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C47" w:rsidRDefault="00834483" w:rsidP="0058769B">
      <w:pPr>
        <w:bidi/>
        <w:ind w:left="-24" w:firstLine="24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58769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محاضرات: الاستراتيجية والسياسة العامة للمؤسسة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.........    </w:t>
      </w:r>
      <w:r w:rsidR="00AC33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أولى ماستر: محاسبة ، فحص، مراقبة </w:t>
      </w:r>
    </w:p>
    <w:p w:rsidR="0058769B" w:rsidRDefault="0058769B" w:rsidP="0058769B">
      <w:pPr>
        <w:bidi/>
        <w:ind w:left="26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58769B" w:rsidRPr="0058769B" w:rsidRDefault="0058769B" w:rsidP="003D21AA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إن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عدم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الاستقرار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تعمل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والذي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أفرزته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التغيرات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والتطورات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مختلف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الميادين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والمجالات،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يفرض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تفكير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يضمن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البقاء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والاستمرار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وذلك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يتحقق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إلا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باكتساب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أفضلية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تنافسية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تميزها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باقي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المنافسين،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وحسب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58769B">
        <w:rPr>
          <w:rFonts w:ascii="Traditional Arabic" w:hAnsi="Traditional Arabic" w:cs="Traditional Arabic"/>
          <w:sz w:val="32"/>
          <w:szCs w:val="32"/>
        </w:rPr>
        <w:t>porter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فان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هناك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ثلاث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خيارات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متاحة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أمام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فإما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خلال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تبني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السيطرة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بالتكاليف،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التمييز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يتمثل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الخيار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الأخير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التركيز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تجمع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الاستراتيجيتين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السابقتين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8769B" w:rsidRPr="0058769B" w:rsidRDefault="0058769B" w:rsidP="003D21AA">
      <w:pPr>
        <w:bidi/>
        <w:spacing w:line="240" w:lineRule="auto"/>
        <w:ind w:left="260"/>
        <w:jc w:val="both"/>
        <w:rPr>
          <w:rFonts w:ascii="Traditional Arabic" w:hAnsi="Traditional Arabic" w:cs="Traditional Arabic"/>
          <w:sz w:val="32"/>
          <w:szCs w:val="32"/>
        </w:rPr>
      </w:pPr>
      <w:r w:rsidRPr="0058769B">
        <w:rPr>
          <w:rFonts w:ascii="Traditional Arabic" w:hAnsi="Traditional Arabic" w:cs="Traditional Arabic"/>
          <w:sz w:val="32"/>
          <w:szCs w:val="32"/>
          <w:rtl/>
        </w:rPr>
        <w:t>-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ab/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وقبل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تتوصل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تبني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احدى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الخيارات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لابد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تقوم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أولا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بتحديد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الأهداف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تسعى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تحقيقها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طريق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تشخيص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الداخلية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والخارجية،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ثم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صياغة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وأخيرا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تنفيذ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القرار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والرقابة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58769B" w:rsidRPr="0058769B" w:rsidRDefault="0058769B" w:rsidP="003D21AA">
      <w:pPr>
        <w:bidi/>
        <w:spacing w:line="240" w:lineRule="auto"/>
        <w:ind w:left="26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وللتعرف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كيفية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وصول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قرار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استراتيجي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معين،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تخصيص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هذا المقياس،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لعرض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مفهوم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والمراحل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المختلفة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عدادها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وأخيرا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عرض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لمختلف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الخيارات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الاستراتيجية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المتاحة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أمام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58769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58769B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AC3330" w:rsidRPr="00330CF0" w:rsidRDefault="00040C47" w:rsidP="0058769B">
      <w:pPr>
        <w:bidi/>
        <w:ind w:left="26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330CF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المحاور المعتمدة في المحاضرة:</w:t>
      </w:r>
    </w:p>
    <w:p w:rsidR="00040C47" w:rsidRDefault="003D21AA" w:rsidP="0058769B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المؤسسة وعلاقتها بالمحيط .</w:t>
      </w:r>
    </w:p>
    <w:p w:rsidR="003D21AA" w:rsidRPr="0058769B" w:rsidRDefault="003D21AA" w:rsidP="003D21AA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التخطيط الاستراتيجي ومدارس التفكير الاستراتيجي</w:t>
      </w:r>
    </w:p>
    <w:p w:rsidR="005D12B3" w:rsidRPr="0058769B" w:rsidRDefault="005D12B3" w:rsidP="0058769B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صياغة الاستراتيجية.</w:t>
      </w:r>
    </w:p>
    <w:p w:rsidR="005D12B3" w:rsidRPr="0058769B" w:rsidRDefault="005D12B3" w:rsidP="0058769B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التشخيص</w:t>
      </w:r>
      <w:r w:rsidR="00B722D9"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الخارجي  ( التحليل الاستراتيجي للبيئة ا الخارجية </w:t>
      </w: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للمؤسسة).</w:t>
      </w:r>
    </w:p>
    <w:p w:rsidR="005D12B3" w:rsidRDefault="005D12B3" w:rsidP="0058769B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التشخيص</w:t>
      </w:r>
      <w:r w:rsidR="00B722D9"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الداخلي  </w:t>
      </w: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( التحليل الاستراتيجي للبيئة ال</w:t>
      </w:r>
      <w:r w:rsidR="00B722D9"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داخلية </w:t>
      </w: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للمؤسسة)</w:t>
      </w:r>
    </w:p>
    <w:p w:rsidR="003D21AA" w:rsidRPr="0058769B" w:rsidRDefault="003D21AA" w:rsidP="003D21AA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/>
          <w:b/>
          <w:bCs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تحديد الوضعية الاستراتيجية.</w:t>
      </w:r>
    </w:p>
    <w:p w:rsidR="00330CF0" w:rsidRDefault="00330CF0" w:rsidP="0058769B">
      <w:pPr>
        <w:pStyle w:val="Paragraphedeliste"/>
        <w:numPr>
          <w:ilvl w:val="0"/>
          <w:numId w:val="4"/>
        </w:numPr>
        <w:bidi/>
        <w:rPr>
          <w:rFonts w:ascii="Traditional Arabic" w:hAnsi="Traditional Arabic" w:cs="Traditional Arabic" w:hint="cs"/>
          <w:b/>
          <w:bCs/>
          <w:sz w:val="28"/>
          <w:szCs w:val="28"/>
        </w:rPr>
      </w:pPr>
      <w:r w:rsidRPr="0058769B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البدائل / الخيارات الاستراتيجية.</w:t>
      </w:r>
    </w:p>
    <w:p w:rsidR="00B64EDD" w:rsidRDefault="00B64EDD" w:rsidP="00B64EDD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B64EDD" w:rsidRDefault="00B64EDD" w:rsidP="00B64EDD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B64EDD" w:rsidRDefault="00B64EDD" w:rsidP="00B64EDD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B64EDD" w:rsidRDefault="00B64EDD" w:rsidP="00B64EDD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</w:rPr>
      </w:pPr>
    </w:p>
    <w:p w:rsidR="00B64EDD" w:rsidRPr="00B64EDD" w:rsidRDefault="00B64EDD" w:rsidP="00B64EDD">
      <w:pPr>
        <w:bidi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330CF0" w:rsidRDefault="003D21AA" w:rsidP="0058769B">
      <w:pPr>
        <w:pStyle w:val="Paragraphedeliste"/>
        <w:numPr>
          <w:ilvl w:val="0"/>
          <w:numId w:val="3"/>
        </w:numPr>
        <w:bidi/>
        <w:ind w:left="0" w:hanging="284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lastRenderedPageBreak/>
        <w:t>المؤسسة وعلاقتها بالمحيط.</w:t>
      </w:r>
    </w:p>
    <w:p w:rsidR="006F4837" w:rsidRDefault="006F4837" w:rsidP="00330CF0">
      <w:pPr>
        <w:bidi/>
        <w:ind w:left="118"/>
        <w:rPr>
          <w:rFonts w:ascii="Traditional Arabic" w:hAnsi="Traditional Arabic" w:cs="Traditional Arabic"/>
          <w:sz w:val="32"/>
          <w:szCs w:val="32"/>
          <w:rtl/>
        </w:rPr>
      </w:pPr>
      <w:proofErr w:type="gramStart"/>
      <w:r w:rsidRPr="006F4837">
        <w:rPr>
          <w:rFonts w:ascii="Traditional Arabic" w:hAnsi="Traditional Arabic" w:cs="Traditional Arabic" w:hint="cs"/>
          <w:sz w:val="32"/>
          <w:szCs w:val="32"/>
          <w:rtl/>
        </w:rPr>
        <w:t>قبل</w:t>
      </w:r>
      <w:proofErr w:type="gramEnd"/>
      <w:r w:rsidRPr="006F4837">
        <w:rPr>
          <w:rFonts w:ascii="Traditional Arabic" w:hAnsi="Traditional Arabic" w:cs="Traditional Arabic" w:hint="cs"/>
          <w:sz w:val="32"/>
          <w:szCs w:val="32"/>
          <w:rtl/>
        </w:rPr>
        <w:t xml:space="preserve"> الولوج إلى محتوى المحور الأول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Pr="006F4837">
        <w:rPr>
          <w:rFonts w:ascii="Traditional Arabic" w:hAnsi="Traditional Arabic" w:cs="Traditional Arabic" w:hint="cs"/>
          <w:sz w:val="32"/>
          <w:szCs w:val="32"/>
          <w:rtl/>
        </w:rPr>
        <w:t xml:space="preserve"> لابد من التفرقة بين جملة من المصطلحات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أهمها التالي: </w:t>
      </w:r>
    </w:p>
    <w:p w:rsidR="0058769B" w:rsidRDefault="006F4837" w:rsidP="007961B2">
      <w:pPr>
        <w:pStyle w:val="Paragraphedeliste"/>
        <w:numPr>
          <w:ilvl w:val="0"/>
          <w:numId w:val="5"/>
        </w:numPr>
        <w:bidi/>
        <w:ind w:left="-1" w:hanging="284"/>
        <w:jc w:val="both"/>
        <w:rPr>
          <w:rFonts w:ascii="Traditional Arabic" w:hAnsi="Traditional Arabic" w:cs="Traditional Arabic"/>
          <w:sz w:val="32"/>
          <w:szCs w:val="32"/>
        </w:rPr>
      </w:pPr>
      <w:r w:rsidRPr="009D58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المؤسسة</w:t>
      </w:r>
      <w:r w:rsidR="003D21AA" w:rsidRPr="009D581F">
        <w:rPr>
          <w:rFonts w:ascii="Traditional Arabic" w:hAnsi="Traditional Arabic" w:cs="Traditional Arabic"/>
          <w:sz w:val="32"/>
          <w:szCs w:val="32"/>
        </w:rPr>
        <w:t xml:space="preserve"> (Entreprise) </w:t>
      </w:r>
      <w:r w:rsidR="003D21AA" w:rsidRPr="009D581F">
        <w:rPr>
          <w:rFonts w:ascii="Traditional Arabic" w:hAnsi="Traditional Arabic" w:cs="Traditional Arabic" w:hint="cs"/>
          <w:sz w:val="32"/>
          <w:szCs w:val="32"/>
          <w:rtl/>
        </w:rPr>
        <w:t>: عند استعمال مصطلح المؤسسة، دائما ما نتجه إلى المفهوم الاقتصادي</w:t>
      </w:r>
      <w:r w:rsidR="009D581F" w:rsidRPr="009D581F">
        <w:rPr>
          <w:rFonts w:ascii="Traditional Arabic" w:hAnsi="Traditional Arabic" w:cs="Traditional Arabic" w:hint="cs"/>
          <w:sz w:val="32"/>
          <w:szCs w:val="32"/>
          <w:rtl/>
        </w:rPr>
        <w:t xml:space="preserve"> ( انتاج السلع، الخدمات ، تهدف إلى تحقيق الربح ).</w:t>
      </w:r>
    </w:p>
    <w:p w:rsidR="009D581F" w:rsidRPr="009D581F" w:rsidRDefault="009D581F" w:rsidP="007961B2">
      <w:pPr>
        <w:pStyle w:val="Paragraphedeliste"/>
        <w:numPr>
          <w:ilvl w:val="0"/>
          <w:numId w:val="5"/>
        </w:numPr>
        <w:bidi/>
        <w:ind w:left="-1" w:hanging="284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9D581F">
        <w:rPr>
          <w:rFonts w:ascii="Traditional Arabic" w:hAnsi="Traditional Arabic" w:cs="Traditional Arabic"/>
          <w:b/>
          <w:bCs/>
          <w:sz w:val="28"/>
          <w:szCs w:val="28"/>
        </w:rPr>
        <w:t>Firm</w:t>
      </w:r>
      <w:proofErr w:type="spellEnd"/>
      <w:r w:rsidRPr="009D581F">
        <w:rPr>
          <w:rFonts w:ascii="Traditional Arabic" w:hAnsi="Traditional Arabic" w:cs="Traditional Arabic"/>
          <w:b/>
          <w:bCs/>
          <w:sz w:val="28"/>
          <w:szCs w:val="28"/>
        </w:rPr>
        <w:t> </w:t>
      </w:r>
      <w:proofErr w:type="gramStart"/>
      <w:r w:rsidRPr="009D581F">
        <w:rPr>
          <w:rFonts w:ascii="Traditional Arabic" w:hAnsi="Traditional Arabic" w:cs="Traditional Arabic"/>
          <w:b/>
          <w:bCs/>
          <w:sz w:val="28"/>
          <w:szCs w:val="28"/>
        </w:rPr>
        <w:t>:Firme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9D581F">
        <w:rPr>
          <w:rFonts w:ascii="Traditional Arabic" w:hAnsi="Traditional Arabic" w:cs="Traditional Arabic" w:hint="cs"/>
          <w:sz w:val="32"/>
          <w:szCs w:val="32"/>
          <w:rtl/>
        </w:rPr>
        <w:t>وهذا اللفظ نجده أكثر استعمالا في الاقتصاد الجزئي.</w:t>
      </w:r>
    </w:p>
    <w:p w:rsidR="009D581F" w:rsidRDefault="009D581F" w:rsidP="007961B2">
      <w:pPr>
        <w:pStyle w:val="Paragraphedeliste"/>
        <w:numPr>
          <w:ilvl w:val="0"/>
          <w:numId w:val="5"/>
        </w:numPr>
        <w:bidi/>
        <w:ind w:left="-1" w:hanging="284"/>
        <w:jc w:val="both"/>
        <w:rPr>
          <w:rFonts w:ascii="Traditional Arabic" w:hAnsi="Traditional Arabic" w:cs="Traditional Arabic"/>
          <w:sz w:val="32"/>
          <w:szCs w:val="32"/>
        </w:rPr>
      </w:pPr>
      <w:r w:rsidRPr="009D58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المنظمة</w:t>
      </w:r>
      <w:r w:rsidR="007961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D581F"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  <w:r w:rsidRPr="009D581F">
        <w:rPr>
          <w:rFonts w:ascii="Traditional Arabic" w:hAnsi="Traditional Arabic" w:cs="Traditional Arabic"/>
          <w:b/>
          <w:bCs/>
          <w:sz w:val="28"/>
          <w:szCs w:val="28"/>
        </w:rPr>
        <w:t>(Organisation</w:t>
      </w:r>
      <w:r>
        <w:rPr>
          <w:rFonts w:ascii="Traditional Arabic" w:hAnsi="Traditional Arabic" w:cs="Traditional Arabic"/>
          <w:sz w:val="32"/>
          <w:szCs w:val="32"/>
        </w:rPr>
        <w:t xml:space="preserve"> 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هي المصطلح الأكثر استعمالا ليشمل مجمل أنواع المؤسسات سواء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كانت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تهدف لتحقيق الربح أو خدمة أو منفعة عامة ( الجامعة )</w:t>
      </w:r>
    </w:p>
    <w:p w:rsidR="009D581F" w:rsidRDefault="007961B2" w:rsidP="007961B2">
      <w:pPr>
        <w:pStyle w:val="Paragraphedeliste"/>
        <w:numPr>
          <w:ilvl w:val="0"/>
          <w:numId w:val="5"/>
        </w:numPr>
        <w:bidi/>
        <w:ind w:left="-1" w:hanging="284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المنظومة</w:t>
      </w:r>
      <w:r w:rsidR="009D581F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9D58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proofErr w:type="gramEnd"/>
      <w:r w:rsidR="009D58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D581F" w:rsidRPr="009D581F">
        <w:rPr>
          <w:rFonts w:ascii="Traditional Arabic" w:hAnsi="Traditional Arabic" w:cs="Traditional Arabic" w:hint="cs"/>
          <w:sz w:val="32"/>
          <w:szCs w:val="32"/>
          <w:rtl/>
        </w:rPr>
        <w:t>وهي تأخذ</w:t>
      </w:r>
      <w:r w:rsidR="009D581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D581F">
        <w:rPr>
          <w:rFonts w:ascii="Traditional Arabic" w:hAnsi="Traditional Arabic" w:cs="Traditional Arabic" w:hint="cs"/>
          <w:sz w:val="32"/>
          <w:szCs w:val="32"/>
          <w:rtl/>
        </w:rPr>
        <w:t>طابع تنظيمي ، رقابي أي هدفها تنظيمي، رقابي، سلطوي ( الشرطة ، القضاء، الضرائب)</w:t>
      </w:r>
    </w:p>
    <w:p w:rsidR="009D581F" w:rsidRDefault="009D581F" w:rsidP="007961B2">
      <w:pPr>
        <w:pStyle w:val="Paragraphedeliste"/>
        <w:numPr>
          <w:ilvl w:val="0"/>
          <w:numId w:val="5"/>
        </w:numPr>
        <w:bidi/>
        <w:ind w:left="-1" w:hanging="284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نظام </w:t>
      </w:r>
      <w:r w:rsidRPr="007961B2">
        <w:rPr>
          <w:rFonts w:ascii="Traditional Arabic" w:hAnsi="Traditional Arabic" w:cs="Traditional Arabic"/>
          <w:b/>
          <w:bCs/>
          <w:sz w:val="28"/>
          <w:szCs w:val="28"/>
        </w:rPr>
        <w:t>(</w:t>
      </w:r>
      <w:r w:rsidR="007961B2" w:rsidRPr="007961B2">
        <w:rPr>
          <w:rFonts w:ascii="Traditional Arabic" w:hAnsi="Traditional Arabic" w:cs="Traditional Arabic"/>
          <w:b/>
          <w:bCs/>
          <w:sz w:val="28"/>
          <w:szCs w:val="28"/>
        </w:rPr>
        <w:t xml:space="preserve"> Système</w:t>
      </w:r>
      <w:r w:rsidR="007961B2">
        <w:rPr>
          <w:rFonts w:ascii="Traditional Arabic" w:hAnsi="Traditional Arabic" w:cs="Traditional Arabic"/>
          <w:b/>
          <w:bCs/>
          <w:sz w:val="32"/>
          <w:szCs w:val="32"/>
        </w:rPr>
        <w:t>)</w:t>
      </w:r>
      <w:r w:rsidR="007961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="007961B2">
        <w:rPr>
          <w:rFonts w:ascii="Traditional Arabic" w:hAnsi="Traditional Arabic" w:cs="Traditional Arabic" w:hint="cs"/>
          <w:sz w:val="32"/>
          <w:szCs w:val="32"/>
          <w:rtl/>
        </w:rPr>
        <w:t xml:space="preserve">يعبر عن التأثير </w:t>
      </w:r>
      <w:r w:rsidR="0060384C">
        <w:rPr>
          <w:rFonts w:ascii="Traditional Arabic" w:hAnsi="Traditional Arabic" w:cs="Traditional Arabic" w:hint="cs"/>
          <w:sz w:val="32"/>
          <w:szCs w:val="32"/>
          <w:rtl/>
        </w:rPr>
        <w:t>المتبادل بين عدة أفراد ومجموعات</w:t>
      </w:r>
      <w:r w:rsidR="007961B2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0384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61B2">
        <w:rPr>
          <w:rFonts w:ascii="Traditional Arabic" w:hAnsi="Traditional Arabic" w:cs="Traditional Arabic" w:hint="cs"/>
          <w:sz w:val="32"/>
          <w:szCs w:val="32"/>
          <w:rtl/>
        </w:rPr>
        <w:t xml:space="preserve"> لتحقيق هدف </w:t>
      </w:r>
      <w:proofErr w:type="gramStart"/>
      <w:r w:rsidR="007961B2">
        <w:rPr>
          <w:rFonts w:ascii="Traditional Arabic" w:hAnsi="Traditional Arabic" w:cs="Traditional Arabic" w:hint="cs"/>
          <w:sz w:val="32"/>
          <w:szCs w:val="32"/>
          <w:rtl/>
        </w:rPr>
        <w:t>معين ،</w:t>
      </w:r>
      <w:proofErr w:type="gramEnd"/>
      <w:r w:rsidR="007961B2">
        <w:rPr>
          <w:rFonts w:ascii="Traditional Arabic" w:hAnsi="Traditional Arabic" w:cs="Traditional Arabic" w:hint="cs"/>
          <w:sz w:val="32"/>
          <w:szCs w:val="32"/>
          <w:rtl/>
        </w:rPr>
        <w:t xml:space="preserve"> وهذا  ما ينطبق على المؤسسة.</w:t>
      </w:r>
    </w:p>
    <w:p w:rsidR="007961B2" w:rsidRPr="007961B2" w:rsidRDefault="007961B2" w:rsidP="007961B2">
      <w:pPr>
        <w:bidi/>
        <w:ind w:left="-285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961B2">
        <w:rPr>
          <w:rFonts w:ascii="Traditional Arabic" w:hAnsi="Traditional Arabic" w:cs="Traditional Arabic" w:hint="cs"/>
          <w:b/>
          <w:bCs/>
          <w:sz w:val="32"/>
          <w:szCs w:val="32"/>
          <w:u w:val="dotDash"/>
          <w:rtl/>
        </w:rPr>
        <w:t>تعريف عام</w:t>
      </w:r>
      <w:r>
        <w:rPr>
          <w:rFonts w:ascii="Traditional Arabic" w:hAnsi="Traditional Arabic" w:cs="Traditional Arabic" w:hint="cs"/>
          <w:sz w:val="32"/>
          <w:szCs w:val="32"/>
          <w:rtl/>
        </w:rPr>
        <w:t>:  المؤسسة عبارة عن نظام يجمع بين العديد من العناصر والمجموعات التي تستخدم جملة عوائد الانتاج بما فيها: المادية ، البشرية، المالية، المعلوماتية، التكنلوجية، بهدف تحويلها إلى منتجات أو خدمات من أجل تحقيق الربح.</w:t>
      </w:r>
    </w:p>
    <w:p w:rsidR="009D581F" w:rsidRDefault="004B568C" w:rsidP="0060384C">
      <w:pPr>
        <w:pStyle w:val="Paragraphedeliste"/>
        <w:numPr>
          <w:ilvl w:val="0"/>
          <w:numId w:val="6"/>
        </w:numPr>
        <w:bidi/>
        <w:rPr>
          <w:rFonts w:ascii="Traditional Arabic" w:hAnsi="Traditional Arabic" w:cs="Traditional Arabic"/>
          <w:b/>
          <w:bCs/>
          <w:sz w:val="32"/>
          <w:szCs w:val="32"/>
        </w:rPr>
      </w:pP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بيــــــئة </w:t>
      </w:r>
      <w:r w:rsidR="00603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المؤســــــ</w:t>
      </w:r>
      <w:r w:rsidR="0060384C" w:rsidRPr="00603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سة</w:t>
      </w:r>
      <w:proofErr w:type="gramEnd"/>
      <w:r w:rsidR="0060384C" w:rsidRPr="0060384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</w:p>
    <w:p w:rsidR="0060384C" w:rsidRPr="004B568C" w:rsidRDefault="004B568C" w:rsidP="004B568C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 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تنشط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الاقتصادية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متنوعة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ومعقدة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سواء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تعلق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الأمر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بالبيئة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الداخلية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الخارجية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وتعتبر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تنشط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المهام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الأساسية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للاستراتيجيين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خلال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جمع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المعلومات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المتغيرات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تحدث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ومدى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تأثيرها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المؤسسة،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تعرف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أنها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4B568C" w:rsidRDefault="004B568C" w:rsidP="00B64ED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4B568C">
        <w:rPr>
          <w:rFonts w:ascii="Traditional Arabic" w:hAnsi="Traditional Arabic" w:cs="Traditional Arabic"/>
          <w:b/>
          <w:bCs/>
          <w:sz w:val="32"/>
          <w:szCs w:val="32"/>
        </w:rPr>
        <w:t>-</w:t>
      </w:r>
      <w:r w:rsidRPr="004B568C">
        <w:rPr>
          <w:rFonts w:ascii="Traditional Arabic" w:hAnsi="Traditional Arabic" w:cs="Traditional Arabic"/>
          <w:b/>
          <w:bCs/>
          <w:sz w:val="32"/>
          <w:szCs w:val="32"/>
        </w:rPr>
        <w:tab/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كافة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المتغيرات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علاقة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بأهداف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وتؤثر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كفاءتها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فعاليتها،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المتغيرات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يخضع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سيطرة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الادارة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ومنها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يخضع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لسيطرتها</w:t>
      </w:r>
      <w:r w:rsidRPr="004B568C">
        <w:rPr>
          <w:rFonts w:ascii="Traditional Arabic" w:hAnsi="Traditional Arabic" w:cs="Traditional Arabic"/>
          <w:sz w:val="32"/>
          <w:szCs w:val="32"/>
        </w:rPr>
        <w:t>.</w:t>
      </w:r>
    </w:p>
    <w:p w:rsidR="004B568C" w:rsidRDefault="004B568C" w:rsidP="00B64ED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- ويعرفها </w:t>
      </w:r>
      <w:r>
        <w:rPr>
          <w:rFonts w:ascii="Traditional Arabic" w:hAnsi="Traditional Arabic" w:cs="Traditional Arabic"/>
          <w:sz w:val="32"/>
          <w:szCs w:val="32"/>
        </w:rPr>
        <w:t>(</w:t>
      </w:r>
      <w:r w:rsidRPr="004B568C">
        <w:rPr>
          <w:rFonts w:ascii="Traditional Arabic" w:hAnsi="Traditional Arabic" w:cs="Traditional Arabic"/>
          <w:b/>
          <w:bCs/>
          <w:sz w:val="24"/>
          <w:szCs w:val="24"/>
        </w:rPr>
        <w:t>Robbin</w:t>
      </w:r>
      <w:r w:rsidRPr="004B568C">
        <w:rPr>
          <w:rFonts w:ascii="Traditional Arabic" w:hAnsi="Traditional Arabic" w:cs="Traditional Arabic"/>
          <w:b/>
          <w:bCs/>
          <w:sz w:val="28"/>
          <w:szCs w:val="28"/>
        </w:rPr>
        <w:t>s</w:t>
      </w:r>
      <w:r>
        <w:rPr>
          <w:rFonts w:ascii="Traditional Arabic" w:hAnsi="Traditional Arabic" w:cs="Traditional Arabic"/>
          <w:sz w:val="32"/>
          <w:szCs w:val="32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أنها " جميع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المتغيرات ،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والعوامل الواقعة خارج حدود المؤسسة" </w:t>
      </w:r>
      <w:r w:rsidR="00B64EDD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:rsidR="0060384C" w:rsidRDefault="004B568C" w:rsidP="00B64ED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4B568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ab/>
      </w:r>
      <w:r w:rsidRPr="004B568C">
        <w:rPr>
          <w:rFonts w:ascii="Traditional Arabic" w:hAnsi="Traditional Arabic" w:cs="Traditional Arabic"/>
          <w:b/>
          <w:bCs/>
          <w:sz w:val="24"/>
          <w:szCs w:val="24"/>
        </w:rPr>
        <w:t xml:space="preserve">Wren and </w:t>
      </w:r>
      <w:proofErr w:type="spellStart"/>
      <w:proofErr w:type="gramStart"/>
      <w:r w:rsidRPr="004B568C">
        <w:rPr>
          <w:rFonts w:ascii="Traditional Arabic" w:hAnsi="Traditional Arabic" w:cs="Traditional Arabic"/>
          <w:b/>
          <w:bCs/>
          <w:sz w:val="24"/>
          <w:szCs w:val="24"/>
        </w:rPr>
        <w:t>Voich</w:t>
      </w:r>
      <w:proofErr w:type="spellEnd"/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ED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>"</w:t>
      </w:r>
      <w:proofErr w:type="gramEnd"/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تتمثل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تلك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الأحداث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المنظمات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والقوى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الأخرى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ذات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الطبيعة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الاجتماعية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والاقتصادية،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والتكنولوجية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السياسية،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والواقعة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خارج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نطاق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السيطرة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المباشرة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للإدارة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>"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:rsidR="00B64EDD" w:rsidRPr="004B568C" w:rsidRDefault="00B64EDD" w:rsidP="00B64EDD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:rsidR="0060384C" w:rsidRDefault="004B568C" w:rsidP="00B64EDD">
      <w:pPr>
        <w:bidi/>
        <w:ind w:left="118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4B568C">
        <w:rPr>
          <w:rFonts w:ascii="Traditional Arabic" w:hAnsi="Traditional Arabic" w:cs="Traditional Arabic"/>
          <w:sz w:val="32"/>
          <w:szCs w:val="32"/>
          <w:rtl/>
        </w:rPr>
        <w:lastRenderedPageBreak/>
        <w:t>-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ab/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يبين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الشكل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رقم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(1 -1)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64EDD">
        <w:rPr>
          <w:rFonts w:ascii="Traditional Arabic" w:hAnsi="Traditional Arabic" w:cs="Traditional Arabic" w:hint="cs"/>
          <w:sz w:val="32"/>
          <w:szCs w:val="32"/>
          <w:rtl/>
        </w:rPr>
        <w:t xml:space="preserve">على أنها 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سلسلة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الدوائر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متحدة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المركز،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الدائرة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الأعمق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تمثل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الشركة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ومواردها،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وهي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تحمل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أقل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قدر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عدم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التأكد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للمقاول</w:t>
      </w:r>
      <w:r w:rsidR="000A057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64EDD">
        <w:rPr>
          <w:rFonts w:ascii="Traditional Arabic" w:hAnsi="Traditional Arabic" w:cs="Traditional Arabic" w:hint="cs"/>
          <w:sz w:val="32"/>
          <w:szCs w:val="32"/>
          <w:rtl/>
        </w:rPr>
        <w:t xml:space="preserve">( صاحب المشروع )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وتمثل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الدائرة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الموالية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العناصر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تشكل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جزءا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صناعة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الشركة،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ليست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جزءا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الشركة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نفسها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عدم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التأكد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أكثر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اما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الدائرة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الاكبر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فتمثل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هو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ليس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جزءا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صناعة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الشركة،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ولكن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تبقى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مهمة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بالنسبة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للمشروع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الجديد،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بيئة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الاقتصادية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الكلية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تعمل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الشركة،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المجال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لديه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معظم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عدم</w:t>
      </w:r>
      <w:r w:rsidRPr="004B568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B568C">
        <w:rPr>
          <w:rFonts w:ascii="Traditional Arabic" w:hAnsi="Traditional Arabic" w:cs="Traditional Arabic" w:hint="eastAsia"/>
          <w:sz w:val="32"/>
          <w:szCs w:val="32"/>
          <w:rtl/>
        </w:rPr>
        <w:t>التأكد</w:t>
      </w:r>
      <w:r w:rsidR="006F4837" w:rsidRPr="006F483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64EDD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B64EDD" w:rsidRDefault="00B64EDD" w:rsidP="00B64EDD">
      <w:pPr>
        <w:pStyle w:val="Paragraphedeliste"/>
        <w:bidi/>
        <w:ind w:left="140" w:right="-142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63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E9B56" wp14:editId="1F0A05F0">
                <wp:simplePos x="0" y="0"/>
                <wp:positionH relativeFrom="column">
                  <wp:posOffset>549275</wp:posOffset>
                </wp:positionH>
                <wp:positionV relativeFrom="paragraph">
                  <wp:posOffset>345913</wp:posOffset>
                </wp:positionV>
                <wp:extent cx="4869815" cy="2136775"/>
                <wp:effectExtent l="19050" t="19050" r="26035" b="15875"/>
                <wp:wrapNone/>
                <wp:docPr id="5" name="Rectangle à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815" cy="2136775"/>
                        </a:xfrm>
                        <a:prstGeom prst="roundRect">
                          <a:avLst>
                            <a:gd name="adj" fmla="val 14255"/>
                          </a:avLst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5A73FC" w:rsidRDefault="00B64EDD" w:rsidP="00B64ED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ind w:right="-284"/>
                              <w:jc w:val="center"/>
                              <w:rPr>
                                <w:rFonts w:ascii="Traditional Arabic" w:hAnsi="Traditional Arabic" w:cs="Traditional Arab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03B9D" wp14:editId="317BDDF6">
                                  <wp:extent cx="554804" cy="554804"/>
                                  <wp:effectExtent l="0" t="0" r="0" b="0"/>
                                  <wp:docPr id="14" name="Picture 2" descr="D:\صور بحثية\mj\build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" descr="D:\صور بحثية\mj\build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554326" cy="554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6" o:spid="_x0000_s1026" style="position:absolute;left:0;text-align:left;margin-left:43.25pt;margin-top:27.25pt;width:383.45pt;height:1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" fillcolor="white [3212]" strokecolor="#548dd4 [1951]" strokeweight="2.25pt">
                <v:textbox>
                  <w:txbxContent>
                    <w:p w:rsidR="00B64EDD" w:rsidRPr="005A73FC" w:rsidRDefault="00B64EDD" w:rsidP="00B64EDD">
                      <w:pPr>
                        <w:pStyle w:val="NormalWeb"/>
                        <w:bidi/>
                        <w:spacing w:before="0" w:beforeAutospacing="0" w:after="0" w:afterAutospacing="0"/>
                        <w:ind w:right="-284"/>
                        <w:jc w:val="center"/>
                        <w:rPr>
                          <w:rFonts w:ascii="Traditional Arabic" w:hAnsi="Traditional Arabic" w:cs="Traditional Arabic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03B9D" wp14:editId="317BDDF6">
                            <wp:extent cx="554804" cy="554804"/>
                            <wp:effectExtent l="0" t="0" r="0" b="0"/>
                            <wp:docPr id="14" name="Picture 2" descr="D:\صور بحثية\mj\build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" descr="D:\صور بحثية\mj\build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554326" cy="554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الشكل رقم (1 -1): </w:t>
      </w:r>
      <w:proofErr w:type="gramStart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بيئة</w:t>
      </w:r>
      <w:proofErr w:type="gramEnd"/>
      <w:r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المنظمة </w:t>
      </w:r>
    </w:p>
    <w:p w:rsidR="00B64EDD" w:rsidRDefault="00B64EDD" w:rsidP="00B64EDD">
      <w:pPr>
        <w:bidi/>
        <w:ind w:left="118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29DE7" wp14:editId="39C09F54">
                <wp:simplePos x="0" y="0"/>
                <wp:positionH relativeFrom="column">
                  <wp:posOffset>1194435</wp:posOffset>
                </wp:positionH>
                <wp:positionV relativeFrom="paragraph">
                  <wp:posOffset>97155</wp:posOffset>
                </wp:positionV>
                <wp:extent cx="1006475" cy="297815"/>
                <wp:effectExtent l="0" t="0" r="22225" b="1593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6475" cy="297815"/>
                        </a:xfrm>
                        <a:prstGeom prst="wedgeRectCallout">
                          <a:avLst>
                            <a:gd name="adj1" fmla="val -40297"/>
                            <a:gd name="adj2" fmla="val 8934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0B061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B06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البيئة التكنلوجية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19" o:spid="_x0000_s1027" type="#_x0000_t61" style="position:absolute;left:0;text-align:left;margin-left:94.05pt;margin-top:7.65pt;width:79.25pt;height:23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" adj="2096,30098" fillcolor="red" strokecolor="red" strokeweight="2pt">
                <v:textbox>
                  <w:txbxContent>
                    <w:p w:rsidR="00B64EDD" w:rsidRPr="000B061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</w:rPr>
                      </w:pPr>
                      <w:r w:rsidRPr="000B0612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 xml:space="preserve">البيئة التكنلوجية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AD2F63" wp14:editId="67FFA295">
                <wp:simplePos x="0" y="0"/>
                <wp:positionH relativeFrom="column">
                  <wp:posOffset>3653155</wp:posOffset>
                </wp:positionH>
                <wp:positionV relativeFrom="paragraph">
                  <wp:posOffset>184121</wp:posOffset>
                </wp:positionV>
                <wp:extent cx="1006475" cy="297815"/>
                <wp:effectExtent l="0" t="0" r="22225" b="15938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6475" cy="297815"/>
                        </a:xfrm>
                        <a:prstGeom prst="wedgeRectCallout">
                          <a:avLst>
                            <a:gd name="adj1" fmla="val -40297"/>
                            <a:gd name="adj2" fmla="val 8934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B64EDD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</w:rPr>
                            </w:pPr>
                            <w:proofErr w:type="gramStart"/>
                            <w:r w:rsidRPr="00B64ED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البيئة</w:t>
                            </w:r>
                            <w:proofErr w:type="gramEnd"/>
                            <w:r w:rsidRPr="00B64ED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 الاقتصادية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1" o:spid="_x0000_s1028" type="#_x0000_t61" style="position:absolute;left:0;text-align:left;margin-left:287.65pt;margin-top:14.5pt;width:79.25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" adj="2096,30098" fillcolor="red" strokecolor="red" strokeweight="2pt">
                <v:textbox>
                  <w:txbxContent>
                    <w:p w:rsidR="00B64EDD" w:rsidRPr="00B64EDD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</w:rPr>
                      </w:pPr>
                      <w:proofErr w:type="gramStart"/>
                      <w:r w:rsidRPr="00B64EDD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>البيئة</w:t>
                      </w:r>
                      <w:proofErr w:type="gramEnd"/>
                      <w:r w:rsidRPr="00B64EDD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 xml:space="preserve"> الاقتصادية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0D221E" wp14:editId="73E2B9A1">
                <wp:simplePos x="0" y="0"/>
                <wp:positionH relativeFrom="column">
                  <wp:posOffset>2501900</wp:posOffset>
                </wp:positionH>
                <wp:positionV relativeFrom="paragraph">
                  <wp:posOffset>354403</wp:posOffset>
                </wp:positionV>
                <wp:extent cx="903605" cy="328295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EDD" w:rsidRPr="00A66F8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66F8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الداخلون</w:t>
                            </w:r>
                            <w:proofErr w:type="gramEnd"/>
                            <w:r w:rsidRPr="00A66F8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الجدد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1" o:spid="_x0000_s1029" type="#_x0000_t202" style="position:absolute;left:0;text-align:left;margin-left:197pt;margin-top:27.9pt;width:71.15pt;height:2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" filled="f" stroked="f" strokeweight=".5pt">
                <v:textbox>
                  <w:txbxContent>
                    <w:p w:rsidR="00B64EDD" w:rsidRPr="00A66F8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A66F82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>الداخلون</w:t>
                      </w:r>
                      <w:proofErr w:type="gramEnd"/>
                      <w:r w:rsidRPr="00A66F82"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الجدد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F8426F" wp14:editId="5E197A35">
                <wp:simplePos x="0" y="0"/>
                <wp:positionH relativeFrom="column">
                  <wp:posOffset>2141220</wp:posOffset>
                </wp:positionH>
                <wp:positionV relativeFrom="paragraph">
                  <wp:posOffset>334955</wp:posOffset>
                </wp:positionV>
                <wp:extent cx="1601470" cy="1242695"/>
                <wp:effectExtent l="0" t="0" r="17780" b="1460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1470" cy="124269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4E80A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168.6pt;margin-top:26.35pt;width:126.1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" filled="f" strokecolor="#44e80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233F3" wp14:editId="423FABF2">
                <wp:simplePos x="0" y="0"/>
                <wp:positionH relativeFrom="column">
                  <wp:posOffset>1772255</wp:posOffset>
                </wp:positionH>
                <wp:positionV relativeFrom="paragraph">
                  <wp:posOffset>99415</wp:posOffset>
                </wp:positionV>
                <wp:extent cx="2332234" cy="1736254"/>
                <wp:effectExtent l="0" t="0" r="11430" b="1651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234" cy="173625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8" o:spid="_x0000_s1026" style="position:absolute;margin-left:139.55pt;margin-top:7.85pt;width:183.65pt;height:13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" filled="f" strokecolor="red" strokeweight="2pt"/>
            </w:pict>
          </mc:Fallback>
        </mc:AlternateContent>
      </w:r>
    </w:p>
    <w:p w:rsidR="0060384C" w:rsidRDefault="00B64EDD" w:rsidP="0060384C">
      <w:pPr>
        <w:tabs>
          <w:tab w:val="left" w:pos="4146"/>
        </w:tabs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B4455F" wp14:editId="61D61AE9">
                <wp:simplePos x="0" y="0"/>
                <wp:positionH relativeFrom="column">
                  <wp:posOffset>756285</wp:posOffset>
                </wp:positionH>
                <wp:positionV relativeFrom="paragraph">
                  <wp:posOffset>206183</wp:posOffset>
                </wp:positionV>
                <wp:extent cx="1323340" cy="297815"/>
                <wp:effectExtent l="0" t="0" r="10160" b="1593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23340" cy="297815"/>
                        </a:xfrm>
                        <a:prstGeom prst="wedgeRectCallout">
                          <a:avLst>
                            <a:gd name="adj1" fmla="val -47942"/>
                            <a:gd name="adj2" fmla="val 92792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0B061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B06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الاجتماعية والديمغرافية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27" o:spid="_x0000_s1030" type="#_x0000_t61" style="position:absolute;left:0;text-align:left;margin-left:59.55pt;margin-top:16.25pt;width:104.2pt;height:23.4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" adj="445,30843" fillcolor="red" strokecolor="red" strokeweight="2pt">
                <v:textbox>
                  <w:txbxContent>
                    <w:p w:rsidR="00B64EDD" w:rsidRPr="000B061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</w:rPr>
                      </w:pPr>
                      <w:r w:rsidRPr="000B0612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 xml:space="preserve">الاجتماعية والديمغرافية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34ED5" wp14:editId="5E843AB0">
                <wp:simplePos x="0" y="0"/>
                <wp:positionH relativeFrom="column">
                  <wp:posOffset>3865245</wp:posOffset>
                </wp:positionH>
                <wp:positionV relativeFrom="paragraph">
                  <wp:posOffset>360045</wp:posOffset>
                </wp:positionV>
                <wp:extent cx="1109345" cy="328295"/>
                <wp:effectExtent l="38100" t="0" r="14605" b="147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345" cy="328295"/>
                        </a:xfrm>
                        <a:prstGeom prst="wedgeRectCallout">
                          <a:avLst>
                            <a:gd name="adj1" fmla="val -52000"/>
                            <a:gd name="adj2" fmla="val 89818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0B061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B06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السياسية </w:t>
                            </w:r>
                            <w:proofErr w:type="gramStart"/>
                            <w:r w:rsidRPr="000B06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>والقانونية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2" o:spid="_x0000_s1031" type="#_x0000_t61" style="position:absolute;left:0;text-align:left;margin-left:304.35pt;margin-top:28.35pt;width:87.35pt;height:25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" adj="-432,30201" fillcolor="red" strokecolor="red" strokeweight="2pt">
                <v:textbox>
                  <w:txbxContent>
                    <w:p w:rsidR="00B64EDD" w:rsidRPr="000B061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</w:rPr>
                      </w:pPr>
                      <w:r w:rsidRPr="000B0612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 xml:space="preserve">السياسية </w:t>
                      </w:r>
                      <w:proofErr w:type="gramStart"/>
                      <w:r w:rsidRPr="000B0612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>والقانونية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CC4EC7" wp14:editId="65F6DDCA">
                <wp:simplePos x="0" y="0"/>
                <wp:positionH relativeFrom="column">
                  <wp:posOffset>1938197</wp:posOffset>
                </wp:positionH>
                <wp:positionV relativeFrom="paragraph">
                  <wp:posOffset>223520</wp:posOffset>
                </wp:positionV>
                <wp:extent cx="903605" cy="328295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EDD" w:rsidRPr="00A66F8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الموردون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2" type="#_x0000_t202" style="position:absolute;left:0;text-align:left;margin-left:152.6pt;margin-top:17.6pt;width:71.15pt;height:2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" filled="f" stroked="f" strokeweight=".5pt">
                <v:textbox>
                  <w:txbxContent>
                    <w:p w:rsidR="00B64EDD" w:rsidRPr="00A66F8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الموردون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782BF" wp14:editId="174FB69A">
                <wp:simplePos x="0" y="0"/>
                <wp:positionH relativeFrom="column">
                  <wp:posOffset>3170555</wp:posOffset>
                </wp:positionH>
                <wp:positionV relativeFrom="paragraph">
                  <wp:posOffset>215309</wp:posOffset>
                </wp:positionV>
                <wp:extent cx="636270" cy="32829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EDD" w:rsidRPr="00A66F8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الزبائن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33" type="#_x0000_t202" style="position:absolute;left:0;text-align:left;margin-left:249.65pt;margin-top:16.95pt;width:50.1pt;height:2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" filled="f" stroked="f" strokeweight=".5pt">
                <v:textbox>
                  <w:txbxContent>
                    <w:p w:rsidR="00B64EDD" w:rsidRPr="00A66F8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الزبائن</w:t>
                      </w:r>
                    </w:p>
                  </w:txbxContent>
                </v:textbox>
              </v:shape>
            </w:pict>
          </mc:Fallback>
        </mc:AlternateContent>
      </w:r>
    </w:p>
    <w:p w:rsidR="00B64EDD" w:rsidRDefault="00B64EDD" w:rsidP="0060384C">
      <w:pPr>
        <w:tabs>
          <w:tab w:val="left" w:pos="4146"/>
        </w:tabs>
        <w:bidi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E49A34" wp14:editId="29FC9AEE">
                <wp:simplePos x="0" y="0"/>
                <wp:positionH relativeFrom="column">
                  <wp:posOffset>968375</wp:posOffset>
                </wp:positionH>
                <wp:positionV relativeFrom="paragraph">
                  <wp:posOffset>407670</wp:posOffset>
                </wp:positionV>
                <wp:extent cx="1045210" cy="297815"/>
                <wp:effectExtent l="0" t="0" r="212090" b="2603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5210" cy="297815"/>
                        </a:xfrm>
                        <a:prstGeom prst="wedgeRectCallout">
                          <a:avLst>
                            <a:gd name="adj1" fmla="val -66619"/>
                            <a:gd name="adj2" fmla="val 20345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4EDD" w:rsidRPr="000B061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0B06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FFFF" w:themeColor="background1"/>
                                <w:rtl/>
                              </w:rPr>
                              <w:t xml:space="preserve">البيئة الايكولوجية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30" o:spid="_x0000_s1034" type="#_x0000_t61" style="position:absolute;left:0;text-align:left;margin-left:76.25pt;margin-top:32.1pt;width:82.3pt;height:23.4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" adj="-3590,15195" fillcolor="red" strokecolor="red" strokeweight="2pt">
                <v:textbox>
                  <w:txbxContent>
                    <w:p w:rsidR="00B64EDD" w:rsidRPr="000B061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</w:rPr>
                      </w:pPr>
                      <w:r w:rsidRPr="000B0612">
                        <w:rPr>
                          <w:rFonts w:ascii="Traditional Arabic" w:hAnsi="Traditional Arabic" w:cs="Traditional Arabic"/>
                          <w:b/>
                          <w:bCs/>
                          <w:color w:val="FFFFFF" w:themeColor="background1"/>
                          <w:rtl/>
                        </w:rPr>
                        <w:t xml:space="preserve">البيئة الايكولوجية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5A2FB" wp14:editId="289A28F0">
                <wp:simplePos x="0" y="0"/>
                <wp:positionH relativeFrom="column">
                  <wp:posOffset>2262505</wp:posOffset>
                </wp:positionH>
                <wp:positionV relativeFrom="paragraph">
                  <wp:posOffset>366395</wp:posOffset>
                </wp:positionV>
                <wp:extent cx="903605" cy="32829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EDD" w:rsidRPr="00A66F8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منتجات</w:t>
                            </w:r>
                            <w:proofErr w:type="gramEnd"/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بديلة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5" o:spid="_x0000_s1035" type="#_x0000_t202" style="position:absolute;left:0;text-align:left;margin-left:178.15pt;margin-top:28.85pt;width:71.15pt;height:25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" filled="f" stroked="f" strokeweight=".5pt">
                <v:textbox>
                  <w:txbxContent>
                    <w:p w:rsidR="00B64EDD" w:rsidRPr="00A66F8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منتجات</w:t>
                      </w:r>
                      <w:proofErr w:type="gramEnd"/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بديلة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C5B41" wp14:editId="4B65A5C7">
                <wp:simplePos x="0" y="0"/>
                <wp:positionH relativeFrom="column">
                  <wp:posOffset>2845435</wp:posOffset>
                </wp:positionH>
                <wp:positionV relativeFrom="paragraph">
                  <wp:posOffset>297180</wp:posOffset>
                </wp:positionV>
                <wp:extent cx="903605" cy="328295"/>
                <wp:effectExtent l="0" t="0" r="0" b="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2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EDD" w:rsidRPr="00A66F82" w:rsidRDefault="00B64EDD" w:rsidP="00B64ED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المنافسين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36" type="#_x0000_t202" style="position:absolute;left:0;text-align:left;margin-left:224.05pt;margin-top:23.4pt;width:71.1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" filled="f" stroked="f" strokeweight=".5pt">
                <v:textbox>
                  <w:txbxContent>
                    <w:p w:rsidR="00B64EDD" w:rsidRPr="00A66F82" w:rsidRDefault="00B64EDD" w:rsidP="00B64ED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المنافسين </w:t>
                      </w:r>
                    </w:p>
                  </w:txbxContent>
                </v:textbox>
              </v:shape>
            </w:pict>
          </mc:Fallback>
        </mc:AlternateContent>
      </w:r>
    </w:p>
    <w:p w:rsidR="00B64EDD" w:rsidRPr="00B64EDD" w:rsidRDefault="00B64EDD" w:rsidP="00B64EDD">
      <w:pPr>
        <w:bidi/>
        <w:rPr>
          <w:rFonts w:ascii="Traditional Arabic" w:hAnsi="Traditional Arabic" w:cs="Traditional Arabic"/>
          <w:sz w:val="24"/>
          <w:szCs w:val="24"/>
          <w:rtl/>
        </w:rPr>
      </w:pPr>
    </w:p>
    <w:p w:rsidR="00B64EDD" w:rsidRDefault="00B64EDD" w:rsidP="00B64EDD">
      <w:pPr>
        <w:bidi/>
        <w:rPr>
          <w:rFonts w:ascii="Traditional Arabic" w:hAnsi="Traditional Arabic" w:cs="Traditional Arabic"/>
          <w:sz w:val="24"/>
          <w:szCs w:val="24"/>
          <w:rtl/>
        </w:rPr>
      </w:pPr>
    </w:p>
    <w:p w:rsidR="00891763" w:rsidRDefault="00891763" w:rsidP="00891763">
      <w:pPr>
        <w:tabs>
          <w:tab w:val="left" w:pos="2405"/>
        </w:tabs>
        <w:bidi/>
        <w:jc w:val="center"/>
        <w:rPr>
          <w:rFonts w:ascii="Traditional Arabic" w:hAnsi="Traditional Arabic" w:cs="Traditional Arabic" w:hint="cs"/>
          <w:sz w:val="24"/>
          <w:szCs w:val="24"/>
          <w:rtl/>
        </w:rPr>
      </w:pPr>
    </w:p>
    <w:p w:rsidR="000A0575" w:rsidRDefault="00B64EDD" w:rsidP="00891763">
      <w:pPr>
        <w:tabs>
          <w:tab w:val="left" w:pos="2405"/>
        </w:tabs>
        <w:bidi/>
        <w:jc w:val="center"/>
        <w:rPr>
          <w:rFonts w:ascii="Traditional Arabic" w:hAnsi="Traditional Arabic" w:cs="Traditional Arabic"/>
          <w:sz w:val="24"/>
          <w:szCs w:val="24"/>
          <w:rtl/>
        </w:rPr>
      </w:pPr>
      <w:r w:rsidRPr="00891763">
        <w:rPr>
          <w:rFonts w:ascii="Traditional Arabic" w:hAnsi="Traditional Arabic" w:cs="Traditional Arabic" w:hint="eastAsia"/>
          <w:b/>
          <w:bCs/>
          <w:sz w:val="24"/>
          <w:szCs w:val="24"/>
          <w:rtl/>
        </w:rPr>
        <w:t>المصدر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: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تومسون،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proofErr w:type="spellStart"/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ستريكلاند</w:t>
      </w:r>
      <w:proofErr w:type="spellEnd"/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،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"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الادارة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الاستراتيجية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المفاهيم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والحلات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العملية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"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،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الطبعة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1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،مكتبة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لبنان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ناشرون،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لبنان،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>2006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،</w:t>
      </w:r>
      <w:r>
        <w:rPr>
          <w:rFonts w:ascii="Traditional Arabic" w:hAnsi="Traditional Arabic" w:cs="Traditional Arabic" w:hint="cs"/>
          <w:sz w:val="24"/>
          <w:szCs w:val="24"/>
          <w:rtl/>
        </w:rPr>
        <w:t xml:space="preserve"> </w:t>
      </w:r>
      <w:r w:rsidRPr="00B64EDD">
        <w:rPr>
          <w:rFonts w:ascii="Traditional Arabic" w:hAnsi="Traditional Arabic" w:cs="Traditional Arabic" w:hint="eastAsia"/>
          <w:sz w:val="24"/>
          <w:szCs w:val="24"/>
          <w:rtl/>
        </w:rPr>
        <w:t>ص</w:t>
      </w:r>
      <w:r w:rsidRPr="00B64EDD">
        <w:rPr>
          <w:rFonts w:ascii="Traditional Arabic" w:hAnsi="Traditional Arabic" w:cs="Traditional Arabic"/>
          <w:sz w:val="24"/>
          <w:szCs w:val="24"/>
          <w:rtl/>
        </w:rPr>
        <w:t xml:space="preserve"> 80.</w:t>
      </w:r>
    </w:p>
    <w:p w:rsidR="0060384C" w:rsidRDefault="000A0575" w:rsidP="000A0575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0A0575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1 -1: </w:t>
      </w:r>
      <w:proofErr w:type="gramStart"/>
      <w:r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البيئة</w:t>
      </w:r>
      <w:proofErr w:type="gramEnd"/>
      <w:r w:rsidRPr="000A057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الخارجية</w:t>
      </w:r>
      <w:r w:rsidRPr="000A057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للمؤسسة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0A0575" w:rsidRDefault="000A0575" w:rsidP="000A0575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مفهوم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gramStart"/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الخارجية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>:</w:t>
      </w:r>
      <w:proofErr w:type="gramEnd"/>
      <w:r w:rsidR="0019742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" 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العوامل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والقوى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تقع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خارج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والتي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تخضع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لرقابتها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وسيطرتها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تقسم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الخارجية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بيئة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كلية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وأخرى</w:t>
      </w:r>
      <w:r w:rsidRPr="000A0575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0A0575">
        <w:rPr>
          <w:rFonts w:ascii="Traditional Arabic" w:hAnsi="Traditional Arabic" w:cs="Traditional Arabic" w:hint="eastAsia"/>
          <w:sz w:val="32"/>
          <w:szCs w:val="32"/>
          <w:rtl/>
        </w:rPr>
        <w:t>جزئية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0A0575" w:rsidRDefault="0019742E" w:rsidP="000A0575">
      <w:pPr>
        <w:bidi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="000A0575"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لبيئة</w:t>
      </w:r>
      <w:r w:rsidR="000A0575" w:rsidRPr="000A057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A0575"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الخارجية</w:t>
      </w:r>
      <w:r w:rsidR="000A0575" w:rsidRPr="000A0575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="000A0575" w:rsidRPr="000A0575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الكلية</w:t>
      </w: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0A0575" w:rsidRPr="000A0575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>
        <w:rPr>
          <w:rFonts w:ascii="Traditional Arabic" w:hAnsi="Traditional Arabic" w:cs="Traditional Arabic"/>
          <w:sz w:val="32"/>
          <w:szCs w:val="32"/>
        </w:rPr>
        <w:t>(</w:t>
      </w:r>
      <w:proofErr w:type="spellStart"/>
      <w:r w:rsidR="000A0575" w:rsidRPr="000A0575">
        <w:rPr>
          <w:rFonts w:ascii="Traditional Arabic" w:hAnsi="Traditional Arabic" w:cs="Traditional Arabic"/>
          <w:sz w:val="32"/>
          <w:szCs w:val="32"/>
        </w:rPr>
        <w:t>Comprehensive</w:t>
      </w:r>
      <w:proofErr w:type="spellEnd"/>
      <w:r w:rsidR="000A0575" w:rsidRPr="000A057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0A0575" w:rsidRPr="000A0575">
        <w:rPr>
          <w:rFonts w:ascii="Traditional Arabic" w:hAnsi="Traditional Arabic" w:cs="Traditional Arabic"/>
          <w:sz w:val="32"/>
          <w:szCs w:val="32"/>
        </w:rPr>
        <w:t>External</w:t>
      </w:r>
      <w:proofErr w:type="spellEnd"/>
      <w:r w:rsidR="000A0575" w:rsidRPr="000A0575">
        <w:rPr>
          <w:rFonts w:ascii="Traditional Arabic" w:hAnsi="Traditional Arabic" w:cs="Traditional Arabic"/>
          <w:sz w:val="32"/>
          <w:szCs w:val="32"/>
        </w:rPr>
        <w:t xml:space="preserve"> </w:t>
      </w:r>
      <w:proofErr w:type="spellStart"/>
      <w:r w:rsidR="000A0575" w:rsidRPr="000A0575">
        <w:rPr>
          <w:rFonts w:ascii="Traditional Arabic" w:hAnsi="Traditional Arabic" w:cs="Traditional Arabic"/>
          <w:sz w:val="32"/>
          <w:szCs w:val="32"/>
        </w:rPr>
        <w:t>Environment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>: وتضم</w:t>
      </w:r>
    </w:p>
    <w:p w:rsidR="0019742E" w:rsidRDefault="0019742E" w:rsidP="0019742E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9742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1 -1 -1: </w:t>
      </w:r>
      <w:r w:rsidRPr="001974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البيئة الاقتصادية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:  تتمثل في الوضع الاقتصادي السائد ومؤشراته المختلفة التي قد تتأثر بها المؤسسة  على المستويين العالمي والمحلي ، ومن بين أهم المؤشرات : معدل الفائدة، امكانية الاقتراض، متوسط الدخل الفردي، السياسات الاقتصادية، معدل التضخم، قيمة العملات الأجنبية.،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</w:rPr>
        <w:t>ومن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الواجب على المؤسسة تقييم هذه العناصر لمعرفة الفرص المتاحة والتهديدات الموجودة في السوق أو البلد الذي تنشط فيه.</w:t>
      </w:r>
    </w:p>
    <w:p w:rsidR="0019742E" w:rsidRDefault="0019742E" w:rsidP="0019742E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9742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19742E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19742E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1-2: </w:t>
      </w:r>
      <w:r w:rsidRPr="0019742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البيئة الاجتماعية والثقافية: </w:t>
      </w:r>
      <w:r w:rsidR="002D0294">
        <w:rPr>
          <w:rFonts w:ascii="Traditional Arabic" w:hAnsi="Traditional Arabic" w:cs="Traditional Arabic" w:hint="cs"/>
          <w:sz w:val="32"/>
          <w:szCs w:val="32"/>
          <w:rtl/>
        </w:rPr>
        <w:t xml:space="preserve">تتعلق بالقيم الاجتماعية و العادات والتقاليد التي تحكم سلوك الأفراد وكيفية تعاملهم مع الحقوق الانسانية، التظاهرات الثقافية، والخصائص السكانية للمجتمع الذي تريد المؤسسة أن تنشط فيه ، </w:t>
      </w:r>
      <w:r w:rsidR="002D0294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والتي يمكن أن تخلق فرصا أمام المؤسسة أو تضع أمامها تهديدا، من بين العناصر المكونة للبيئة الاجتماعية ما يلي: عدد المواليد، المستوى الثقافي والتعليمي، الولاء للوطن، هيكل السكان ( الجنس، السن)، عادات الشراء والتسوق، عدد العاملات.</w:t>
      </w:r>
    </w:p>
    <w:p w:rsidR="002D0294" w:rsidRDefault="002D0294" w:rsidP="00132E28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D029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2D0294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2D029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1 </w:t>
      </w:r>
      <w:r w:rsidRPr="002D0294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2D0294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3</w:t>
      </w:r>
      <w:r w:rsidRPr="002D02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البيئة السياسية والقانونية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D029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تتمثل في القوانين والتشريعات الحكومية التي تحدد علاقات المؤسسات بالدولة ، والتي قد تكون مصدرا للفرص أو مصدرا لتهديد المؤسسة ، ومن بين العناصر المشكلة لهذ البيئة </w:t>
      </w:r>
      <w:r w:rsidR="00132E28">
        <w:rPr>
          <w:rFonts w:ascii="Traditional Arabic" w:hAnsi="Traditional Arabic" w:cs="Traditional Arabic" w:hint="cs"/>
          <w:sz w:val="32"/>
          <w:szCs w:val="32"/>
          <w:rtl/>
        </w:rPr>
        <w:t>: ضرائب والرسوم، تحديد الأسعار، الاعفاءات الجمركية، الاستقرار السياسي، قوانين حماية البيئة، قوانين العمل، قوانين حماية المستهلك.</w:t>
      </w:r>
    </w:p>
    <w:p w:rsidR="00132E28" w:rsidRPr="00132E28" w:rsidRDefault="00132E28" w:rsidP="00E1249F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2E28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1 -1 -4:</w:t>
      </w:r>
      <w:r w:rsidRPr="00132E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البيئة التكنلوجية: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تعتبر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التكنلوجيا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الوقت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الراهن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المحرك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سيوجه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مستقبل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حياة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الأفراد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فقد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قدمت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التكنلوجيا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للإنسان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جهة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روائع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ومن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جهة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أخرى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كوارث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كالقنبلة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النووية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والحرب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الكبريتية،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وهي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تعرف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أنها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مجموعة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المعارف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المتمثلة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الأفكار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المعلومات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الابداعات،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الاختراعات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</w:p>
    <w:p w:rsidR="00132E28" w:rsidRDefault="00132E28" w:rsidP="00132E28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32E2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ab/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والتوجه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المعاصر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الآن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يركز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الابداعات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التكنلوجية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باعتبارها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أداة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لتحقيق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التنافس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ورفع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أداء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المؤسسات،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فلا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يمكن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تصور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الوقت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الراهن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تهمل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البعد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التكنلوجي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استراتيجياتها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التطورية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132E28" w:rsidRPr="00132E28" w:rsidRDefault="00132E28" w:rsidP="00132E28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132E28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132E28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132E28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1- 5</w:t>
      </w:r>
      <w:r w:rsidRPr="00132E2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 البيئة الايديولوجية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: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بفعل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أحداث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هزت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العالم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الستينات،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وتأثير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بعض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الباحثين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أمثال</w:t>
      </w:r>
      <w:r w:rsidRPr="00132E28">
        <w:rPr>
          <w:rFonts w:ascii="Traditional Arabic" w:hAnsi="Traditional Arabic" w:cs="Traditional Arabic"/>
          <w:sz w:val="32"/>
          <w:szCs w:val="32"/>
        </w:rPr>
        <w:t xml:space="preserve"> «  </w:t>
      </w:r>
      <w:proofErr w:type="spellStart"/>
      <w:r w:rsidRPr="00132E28">
        <w:rPr>
          <w:rFonts w:ascii="Traditional Arabic" w:hAnsi="Traditional Arabic" w:cs="Traditional Arabic"/>
          <w:sz w:val="32"/>
          <w:szCs w:val="32"/>
        </w:rPr>
        <w:t>Losto</w:t>
      </w:r>
      <w:proofErr w:type="spellEnd"/>
      <w:r w:rsidRPr="00132E28">
        <w:rPr>
          <w:rFonts w:ascii="Traditional Arabic" w:hAnsi="Traditional Arabic" w:cs="Traditional Arabic"/>
          <w:sz w:val="32"/>
          <w:szCs w:val="32"/>
        </w:rPr>
        <w:t xml:space="preserve"> »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ظهر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تيار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يدافع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المحيط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والطبيعة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يسمى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بالتيار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الايديولوجي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أهمية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التيار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مرتبطة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أساسا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بندرة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الموارد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الأولية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وارتفاع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تكلفة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الطاقة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مما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يجعل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المؤسسات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تميز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الموارد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المتوفرة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الموارد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النادرة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والقابلة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للنفاذ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وعلى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الأساس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فرض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التيار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الايديولوجي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المؤسسات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تبحث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سلع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بديلة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لهذه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الموارد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الأولية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باستبدال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الخشب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بالمطاط،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القطن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بالألياف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الاصطناعية</w:t>
      </w:r>
    </w:p>
    <w:p w:rsidR="00132E28" w:rsidRDefault="00132E28" w:rsidP="00E1249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132E28">
        <w:rPr>
          <w:rFonts w:ascii="Traditional Arabic" w:hAnsi="Traditional Arabic" w:cs="Traditional Arabic"/>
          <w:sz w:val="32"/>
          <w:szCs w:val="32"/>
          <w:rtl/>
        </w:rPr>
        <w:t>-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ab/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أما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الجانب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الآخر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هو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التلوث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الناتج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المصانع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تغيير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واجهة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الأرض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خلال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الاستغلال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المفرط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للخيرات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المنجمية</w:t>
      </w:r>
      <w:proofErr w:type="spellEnd"/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والبحرية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وكان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وضع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التيار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مؤثرا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حيث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استطاع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يؤثر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قراراتها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132E28">
        <w:rPr>
          <w:rFonts w:ascii="Traditional Arabic" w:hAnsi="Traditional Arabic" w:cs="Traditional Arabic" w:hint="eastAsia"/>
          <w:sz w:val="32"/>
          <w:szCs w:val="32"/>
          <w:rtl/>
        </w:rPr>
        <w:t>الاستراتيجية</w:t>
      </w:r>
      <w:r w:rsidRPr="00132E2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132E28" w:rsidRDefault="00875F3B" w:rsidP="00132E28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875F3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البيئة الخارجية الجزئية ( بيئة الصناعة) </w:t>
      </w:r>
    </w:p>
    <w:p w:rsidR="00875F3B" w:rsidRPr="00875F3B" w:rsidRDefault="00875F3B" w:rsidP="00875F3B">
      <w:pPr>
        <w:bidi/>
        <w:rPr>
          <w:rFonts w:ascii="Traditional Arabic" w:hAnsi="Traditional Arabic" w:cs="Traditional Arabic"/>
          <w:sz w:val="32"/>
          <w:szCs w:val="32"/>
          <w:rtl/>
        </w:rPr>
      </w:pP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تشتمل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متغيرات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الصناعية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للمؤسسة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المتغيرات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تؤثر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وعلى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مثيلاتها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المؤسسات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تنتج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منتجات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متشابهة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منتجات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بديلة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ولهذه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المتغيرات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تأثير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إما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إيجابي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سلبي</w:t>
      </w:r>
      <w:r w:rsidRPr="00875F3B">
        <w:rPr>
          <w:rFonts w:ascii="Traditional Arabic" w:hAnsi="Traditional Arabic" w:cs="Traditional Arabic"/>
          <w:sz w:val="32"/>
          <w:szCs w:val="32"/>
        </w:rPr>
        <w:t xml:space="preserve">. </w:t>
      </w:r>
    </w:p>
    <w:p w:rsidR="00875F3B" w:rsidRPr="00875F3B" w:rsidRDefault="00875F3B" w:rsidP="00875F3B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875F3B">
        <w:rPr>
          <w:rFonts w:ascii="Traditional Arabic" w:hAnsi="Traditional Arabic" w:cs="Traditional Arabic"/>
          <w:sz w:val="32"/>
          <w:szCs w:val="32"/>
          <w:rtl/>
        </w:rPr>
        <w:t>-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ab/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ويعد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/>
          <w:sz w:val="32"/>
          <w:szCs w:val="32"/>
        </w:rPr>
        <w:t>porter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أحد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الرواد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الذين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قدموا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اسهامات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تفسير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العوامل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المؤثرة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تحقيق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المؤسسة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للميزة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التنافسية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خلال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النموذج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القوى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الخمس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875F3B">
        <w:rPr>
          <w:rFonts w:ascii="Traditional Arabic" w:hAnsi="Traditional Arabic" w:cs="Traditional Arabic"/>
          <w:sz w:val="32"/>
          <w:szCs w:val="32"/>
        </w:rPr>
        <w:t>les 5 Force de porter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يسمى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بهيكل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الصناعة،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lastRenderedPageBreak/>
        <w:t>ويتناول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النموذج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تحليلا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هيكليا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لقطاعات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النشاط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المختلفة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وقوى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التنافس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الفاعلة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والمحددة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لجاذبيتها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ربحيتها</w:t>
      </w:r>
      <w:proofErr w:type="spellEnd"/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ويمكن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توضيح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القوى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الخمس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تحكم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المنافسة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حسب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/>
          <w:sz w:val="32"/>
          <w:szCs w:val="32"/>
        </w:rPr>
        <w:t>porter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خلال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الشكل</w:t>
      </w:r>
      <w:r w:rsidRPr="00875F3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75F3B">
        <w:rPr>
          <w:rFonts w:ascii="Traditional Arabic" w:hAnsi="Traditional Arabic" w:cs="Traditional Arabic" w:hint="eastAsia"/>
          <w:sz w:val="32"/>
          <w:szCs w:val="32"/>
          <w:rtl/>
        </w:rPr>
        <w:t>التالي</w:t>
      </w:r>
      <w:r w:rsidRPr="00875F3B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</w:p>
    <w:p w:rsidR="00BB24BD" w:rsidRDefault="009361D4" w:rsidP="009361D4">
      <w:pPr>
        <w:bidi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2459045</wp:posOffset>
                </wp:positionH>
                <wp:positionV relativeFrom="paragraph">
                  <wp:posOffset>1454947</wp:posOffset>
                </wp:positionV>
                <wp:extent cx="435935" cy="329610"/>
                <wp:effectExtent l="38100" t="19050" r="59690" b="8953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935" cy="3296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2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65pt,114.55pt" to="228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" strokecolor="re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1363729</wp:posOffset>
                </wp:positionH>
                <wp:positionV relativeFrom="paragraph">
                  <wp:posOffset>1784350</wp:posOffset>
                </wp:positionV>
                <wp:extent cx="1286540" cy="414670"/>
                <wp:effectExtent l="0" t="0" r="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1D4" w:rsidRPr="009361D4" w:rsidRDefault="009361D4" w:rsidP="009361D4">
                            <w:pPr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61D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المزاحة </w:t>
                            </w:r>
                            <w:proofErr w:type="gramStart"/>
                            <w:r w:rsidRPr="009361D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داخل</w:t>
                            </w:r>
                            <w:proofErr w:type="gramEnd"/>
                            <w:r w:rsidRPr="009361D4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القطاع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7" type="#_x0000_t202" style="position:absolute;left:0;text-align:left;margin-left:107.4pt;margin-top:140.5pt;width:101.3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" filled="f" stroked="f" strokeweight=".5pt">
                <v:textbox>
                  <w:txbxContent>
                    <w:p w:rsidR="009361D4" w:rsidRPr="009361D4" w:rsidRDefault="009361D4" w:rsidP="009361D4">
                      <w:pPr>
                        <w:bidi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9361D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المزاحة </w:t>
                      </w:r>
                      <w:proofErr w:type="gramStart"/>
                      <w:r w:rsidRPr="009361D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داخل</w:t>
                      </w:r>
                      <w:proofErr w:type="gramEnd"/>
                      <w:r w:rsidRPr="009361D4">
                        <w:rPr>
                          <w:rFonts w:ascii="Traditional Arabic" w:hAnsi="Traditional Arabic" w:cs="Traditional Arabic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 القطاع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2841330</wp:posOffset>
                </wp:positionH>
                <wp:positionV relativeFrom="paragraph">
                  <wp:posOffset>1008350</wp:posOffset>
                </wp:positionV>
                <wp:extent cx="552332" cy="563525"/>
                <wp:effectExtent l="0" t="0" r="19685" b="27305"/>
                <wp:wrapNone/>
                <wp:docPr id="17" name="El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332" cy="563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7" o:spid="_x0000_s1026" style="position:absolute;margin-left:223.75pt;margin-top:79.4pt;width:43.5pt;height:44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" filled="f" strokecolor="red" strokeweight="2pt"/>
            </w:pict>
          </mc:Fallback>
        </mc:AlternateConten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</w:rPr>
        <w:drawing>
          <wp:inline distT="0" distB="0" distL="0" distR="0" wp14:anchorId="5F722132" wp14:editId="387064AA">
            <wp:extent cx="3264195" cy="2606497"/>
            <wp:effectExtent l="38100" t="38100" r="31750" b="4191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018" cy="261274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32E28" w:rsidRDefault="00BB24BD" w:rsidP="00BB24BD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1 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–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2: </w:t>
      </w:r>
      <w:proofErr w:type="gramStart"/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البيئة</w:t>
      </w:r>
      <w:proofErr w:type="gramEnd"/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الداخلية</w:t>
      </w:r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للمؤسسة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p w:rsidR="00BB24BD" w:rsidRDefault="00BB24BD" w:rsidP="00BB24BD">
      <w:pPr>
        <w:bidi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B24B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BB24BD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BB24B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2 -1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proofErr w:type="gramStart"/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مفهوم</w:t>
      </w:r>
      <w:proofErr w:type="gramEnd"/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البيئة</w:t>
      </w:r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الداخلية</w:t>
      </w:r>
    </w:p>
    <w:p w:rsidR="00BB24BD" w:rsidRDefault="00BB24BD" w:rsidP="00E1249F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" 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تعرف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أنها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جميع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العوامل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والقوى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تقع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داخل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يكون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تأثير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مباشر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أدائها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وتربط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مكوناتها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حد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كبير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بأنشطتها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مثل،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المكونات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التنظيمية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الهيكل،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الأهداف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السياسات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>....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الخ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المكونات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التسويقية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المنتوج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والتسعيرة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والترويج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) 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،المكونات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الإنتاجية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التكنولوجيا،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والبحث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والتطوير،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والمكونات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الشخصية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/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الإفراد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علاقات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العمل،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وبرامج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التدريب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وتقويم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الأداء،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والثقافة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التنظيمية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والموارد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البشرية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>) ".</w:t>
      </w:r>
    </w:p>
    <w:p w:rsidR="00BB24BD" w:rsidRDefault="00BB24BD" w:rsidP="00BB24BD">
      <w:pPr>
        <w:bidi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B24B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1 </w:t>
      </w:r>
      <w:r w:rsidRPr="00BB24BD">
        <w:rPr>
          <w:rFonts w:ascii="Traditional Arabic" w:hAnsi="Traditional Arabic" w:cs="Traditional Arabic"/>
          <w:b/>
          <w:bCs/>
          <w:sz w:val="24"/>
          <w:szCs w:val="24"/>
          <w:rtl/>
        </w:rPr>
        <w:t>–</w:t>
      </w:r>
      <w:r w:rsidRPr="00BB24BD"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 xml:space="preserve"> 2- 2: </w:t>
      </w:r>
      <w:proofErr w:type="gramStart"/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عناصر</w:t>
      </w:r>
      <w:proofErr w:type="gramEnd"/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مكونات</w:t>
      </w:r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البيئة</w:t>
      </w:r>
      <w:r w:rsidRPr="00BB24B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الداخلية</w:t>
      </w:r>
    </w:p>
    <w:p w:rsidR="00BB24BD" w:rsidRDefault="00BB24BD" w:rsidP="00BB24BD">
      <w:pPr>
        <w:bidi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اختلف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الباحثون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والكتاب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عوامل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البيئة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الداخلية،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فالبعض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أكد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موارد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المتمثلة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بالموارد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المالية،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البشرية،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والانتاجية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والمعنوية،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وأكد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آخرون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عوامل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ادارية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وتنظيمية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تتمثل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هيكل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وثقافتها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إضافة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موارد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التصنيف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اعتمدناه</w:t>
      </w:r>
      <w:r w:rsidRPr="00BB24BD">
        <w:rPr>
          <w:rFonts w:ascii="Traditional Arabic" w:hAnsi="Traditional Arabic" w:cs="Traditional Arabic"/>
          <w:sz w:val="32"/>
          <w:szCs w:val="32"/>
        </w:rPr>
        <w:t>.</w:t>
      </w:r>
    </w:p>
    <w:p w:rsidR="00BB24BD" w:rsidRPr="008C2A01" w:rsidRDefault="00BB24BD" w:rsidP="008C2A01">
      <w:pPr>
        <w:pStyle w:val="Paragraphedeliste"/>
        <w:numPr>
          <w:ilvl w:val="0"/>
          <w:numId w:val="8"/>
        </w:numPr>
        <w:bidi/>
        <w:ind w:left="-1" w:firstLine="361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C2A0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الهيكل</w:t>
      </w:r>
      <w:r w:rsidRPr="008C2A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التنظيمي</w:t>
      </w:r>
      <w:r w:rsidRPr="008C2A0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proofErr w:type="spellStart"/>
      <w:r w:rsidRPr="008C2A01">
        <w:rPr>
          <w:rFonts w:ascii="Traditional Arabic" w:hAnsi="Traditional Arabic" w:cs="Traditional Arabic"/>
          <w:b/>
          <w:bCs/>
          <w:sz w:val="28"/>
          <w:szCs w:val="28"/>
        </w:rPr>
        <w:t>Organizatioal</w:t>
      </w:r>
      <w:proofErr w:type="spellEnd"/>
      <w:r w:rsidRPr="008C2A01">
        <w:rPr>
          <w:rFonts w:ascii="Traditional Arabic" w:hAnsi="Traditional Arabic" w:cs="Traditional Arabic"/>
          <w:b/>
          <w:bCs/>
          <w:sz w:val="28"/>
          <w:szCs w:val="28"/>
        </w:rPr>
        <w:t xml:space="preserve"> </w:t>
      </w:r>
      <w:proofErr w:type="spellStart"/>
      <w:r w:rsidRPr="008C2A01">
        <w:rPr>
          <w:rFonts w:ascii="Traditional Arabic" w:hAnsi="Traditional Arabic" w:cs="Traditional Arabic"/>
          <w:b/>
          <w:bCs/>
          <w:sz w:val="28"/>
          <w:szCs w:val="28"/>
        </w:rPr>
        <w:t>Sturctur</w:t>
      </w:r>
      <w:proofErr w:type="spellEnd"/>
      <w:r w:rsidRPr="00BB24BD">
        <w:rPr>
          <w:rFonts w:ascii="Traditional Arabic" w:hAnsi="Traditional Arabic" w:cs="Traditional Arabic"/>
          <w:sz w:val="32"/>
          <w:szCs w:val="32"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/>
          <w:sz w:val="32"/>
          <w:szCs w:val="32"/>
        </w:rPr>
        <w:t xml:space="preserve">"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ونقصد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ذلك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البناء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الذي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يحدد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التركيب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الداخلي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للمنشأة،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حيث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يوضح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التقسيمات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والتنظيمات،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الوحدات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الفرعية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تؤدي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مختلف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الأعمال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والأنشطة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الآزمة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لتحقيق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أهداف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المؤسسة،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كما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أنه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يعكس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نوعية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وطبيعة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العلاقة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أقسامها،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وطبيعة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المسؤوليات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والصلاحيات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لكل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منها،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فضلا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تحديد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وانسيابية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المعلومات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بين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مختلف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المستويات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الادارية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</w:rPr>
        <w:t xml:space="preserve"> ". </w:t>
      </w:r>
    </w:p>
    <w:p w:rsidR="00BB24BD" w:rsidRPr="008C2A01" w:rsidRDefault="00BB24BD" w:rsidP="008C2A01">
      <w:pPr>
        <w:pStyle w:val="Paragraphedeliste"/>
        <w:numPr>
          <w:ilvl w:val="0"/>
          <w:numId w:val="8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GoBack"/>
      <w:bookmarkEnd w:id="0"/>
      <w:r w:rsidRPr="008C2A0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ثقافة</w:t>
      </w:r>
      <w:r w:rsidRPr="008C2A0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المنظمة</w:t>
      </w:r>
      <w:r w:rsidRPr="008C2A0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="008C2A01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: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تعكس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الثقافة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عادة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رسالة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وأهدافها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وقيم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المسؤولين</w:t>
      </w:r>
      <w:r w:rsidRPr="008C2A01">
        <w:rPr>
          <w:rFonts w:ascii="Traditional Arabic" w:hAnsi="Traditional Arabic" w:cs="Traditional Arabic"/>
          <w:sz w:val="32"/>
          <w:szCs w:val="32"/>
        </w:rPr>
        <w:t>.</w:t>
      </w:r>
    </w:p>
    <w:p w:rsidR="00BB24BD" w:rsidRPr="00BB24BD" w:rsidRDefault="00BB24BD" w:rsidP="008C2A01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BB24BD">
        <w:rPr>
          <w:rFonts w:ascii="Traditional Arabic" w:hAnsi="Traditional Arabic" w:cs="Traditional Arabic"/>
          <w:sz w:val="32"/>
          <w:szCs w:val="32"/>
        </w:rPr>
        <w:t>-</w:t>
      </w:r>
      <w:r w:rsidRPr="00BB24BD">
        <w:rPr>
          <w:rFonts w:ascii="Traditional Arabic" w:hAnsi="Traditional Arabic" w:cs="Traditional Arabic"/>
          <w:sz w:val="32"/>
          <w:szCs w:val="32"/>
        </w:rPr>
        <w:tab/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وقد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عرفت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ثقافة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بعدت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تعاريف،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فقد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وصفت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مثلا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بأنها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تلك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القيم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السائدة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تعتنقها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"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هي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الفلسفة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ترشد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سياسة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العاملين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والزبائن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"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وغيرها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كثير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لنصل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فكرة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رئيسية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مفادها،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كل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تمتلك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مجموعة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المعتقدات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والرموز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والطقوس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والأساطير،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نشأت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بمرور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الزمن،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وهذه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خلقت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بدورها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فهما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مشتركا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لدى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أعضاء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حول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الأشياء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والأهداف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وكيفية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التصرف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ازاءها،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وهذا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المعنى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المشترك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للثقافة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يجعل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الأفراد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ذوي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الخلفيات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الثقافية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المتباينة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المستويات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المختلفة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للقيام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بوصف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ثقافة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بأطر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وصيغ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متماثلة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والثقافة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السائدة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تعبر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عن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القيم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المركزية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التي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يشترك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فيها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غالبية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أفراد</w:t>
      </w:r>
      <w:r w:rsidRPr="00BB24B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BB24BD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BB24BD">
        <w:rPr>
          <w:rFonts w:ascii="Traditional Arabic" w:hAnsi="Traditional Arabic" w:cs="Traditional Arabic"/>
          <w:sz w:val="32"/>
          <w:szCs w:val="32"/>
        </w:rPr>
        <w:t xml:space="preserve">.  </w:t>
      </w:r>
    </w:p>
    <w:p w:rsidR="00BB24BD" w:rsidRPr="008C2A01" w:rsidRDefault="00BB24BD" w:rsidP="008C2A01">
      <w:pPr>
        <w:pStyle w:val="Paragraphedeliste"/>
        <w:numPr>
          <w:ilvl w:val="0"/>
          <w:numId w:val="9"/>
        </w:numPr>
        <w:bidi/>
        <w:ind w:left="-1" w:firstLine="361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C2A01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الموارد</w:t>
      </w:r>
      <w:r w:rsidRPr="008C2A01">
        <w:rPr>
          <w:rFonts w:ascii="Traditional Arabic" w:hAnsi="Traditional Arabic" w:cs="Traditional Arabic"/>
          <w:b/>
          <w:bCs/>
          <w:sz w:val="32"/>
          <w:szCs w:val="32"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إن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صياغة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الاستراتيجية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>)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وتثبيت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رسالتها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وأهدافها،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ووضعها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موضع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التنفيذ،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يتطلب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أن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تحصل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موارد،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هذه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الموارد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لا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بد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توفيرها،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لكي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تساهم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تنشيط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وتفعيل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طاقات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وامكانية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نجاحها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واستمرار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بقائها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السوق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وانجاز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أنشطتها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المختلفة،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فهي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روح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المنظمة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وسر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ديناميكيتها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وحيويتها،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وهي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أنواع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موارد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مالية،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مادية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(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طبيعية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>)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بشرية،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2A01">
        <w:rPr>
          <w:rFonts w:ascii="Traditional Arabic" w:hAnsi="Traditional Arabic" w:cs="Traditional Arabic" w:hint="eastAsia"/>
          <w:sz w:val="32"/>
          <w:szCs w:val="32"/>
          <w:rtl/>
        </w:rPr>
        <w:t>تكنولوجية</w:t>
      </w:r>
      <w:r w:rsidRPr="008C2A01">
        <w:rPr>
          <w:rFonts w:ascii="Traditional Arabic" w:hAnsi="Traditional Arabic" w:cs="Traditional Arabic"/>
          <w:sz w:val="32"/>
          <w:szCs w:val="32"/>
          <w:rtl/>
        </w:rPr>
        <w:t>.</w:t>
      </w:r>
    </w:p>
    <w:sectPr w:rsidR="00BB24BD" w:rsidRPr="008C2A01" w:rsidSect="0058769B">
      <w:pgSz w:w="11906" w:h="16838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88F"/>
    <w:multiLevelType w:val="hybridMultilevel"/>
    <w:tmpl w:val="84621B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2576"/>
    <w:multiLevelType w:val="hybridMultilevel"/>
    <w:tmpl w:val="9D78AA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772ABD"/>
    <w:multiLevelType w:val="hybridMultilevel"/>
    <w:tmpl w:val="92A8D7D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B6733"/>
    <w:multiLevelType w:val="hybridMultilevel"/>
    <w:tmpl w:val="4D1C7D9A"/>
    <w:lvl w:ilvl="0" w:tplc="7F5EC306">
      <w:start w:val="1"/>
      <w:numFmt w:val="decimal"/>
      <w:lvlText w:val="%1-"/>
      <w:lvlJc w:val="left"/>
      <w:pPr>
        <w:ind w:left="8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">
    <w:nsid w:val="4A4A3FA8"/>
    <w:multiLevelType w:val="hybridMultilevel"/>
    <w:tmpl w:val="B20637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47FA8"/>
    <w:multiLevelType w:val="hybridMultilevel"/>
    <w:tmpl w:val="DC8443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C4A95"/>
    <w:multiLevelType w:val="hybridMultilevel"/>
    <w:tmpl w:val="3C3ACDD6"/>
    <w:lvl w:ilvl="0" w:tplc="83642D90">
      <w:start w:val="1"/>
      <w:numFmt w:val="upperRoman"/>
      <w:lvlText w:val="%1."/>
      <w:lvlJc w:val="left"/>
      <w:pPr>
        <w:ind w:left="83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8" w:hanging="360"/>
      </w:pPr>
    </w:lvl>
    <w:lvl w:ilvl="2" w:tplc="040C001B" w:tentative="1">
      <w:start w:val="1"/>
      <w:numFmt w:val="lowerRoman"/>
      <w:lvlText w:val="%3."/>
      <w:lvlJc w:val="right"/>
      <w:pPr>
        <w:ind w:left="1918" w:hanging="180"/>
      </w:pPr>
    </w:lvl>
    <w:lvl w:ilvl="3" w:tplc="040C000F" w:tentative="1">
      <w:start w:val="1"/>
      <w:numFmt w:val="decimal"/>
      <w:lvlText w:val="%4."/>
      <w:lvlJc w:val="left"/>
      <w:pPr>
        <w:ind w:left="2638" w:hanging="360"/>
      </w:pPr>
    </w:lvl>
    <w:lvl w:ilvl="4" w:tplc="040C0019" w:tentative="1">
      <w:start w:val="1"/>
      <w:numFmt w:val="lowerLetter"/>
      <w:lvlText w:val="%5."/>
      <w:lvlJc w:val="left"/>
      <w:pPr>
        <w:ind w:left="3358" w:hanging="360"/>
      </w:pPr>
    </w:lvl>
    <w:lvl w:ilvl="5" w:tplc="040C001B" w:tentative="1">
      <w:start w:val="1"/>
      <w:numFmt w:val="lowerRoman"/>
      <w:lvlText w:val="%6."/>
      <w:lvlJc w:val="right"/>
      <w:pPr>
        <w:ind w:left="4078" w:hanging="180"/>
      </w:pPr>
    </w:lvl>
    <w:lvl w:ilvl="6" w:tplc="040C000F" w:tentative="1">
      <w:start w:val="1"/>
      <w:numFmt w:val="decimal"/>
      <w:lvlText w:val="%7."/>
      <w:lvlJc w:val="left"/>
      <w:pPr>
        <w:ind w:left="4798" w:hanging="360"/>
      </w:pPr>
    </w:lvl>
    <w:lvl w:ilvl="7" w:tplc="040C0019" w:tentative="1">
      <w:start w:val="1"/>
      <w:numFmt w:val="lowerLetter"/>
      <w:lvlText w:val="%8."/>
      <w:lvlJc w:val="left"/>
      <w:pPr>
        <w:ind w:left="5518" w:hanging="360"/>
      </w:pPr>
    </w:lvl>
    <w:lvl w:ilvl="8" w:tplc="040C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">
    <w:nsid w:val="74AB23DD"/>
    <w:multiLevelType w:val="hybridMultilevel"/>
    <w:tmpl w:val="F8928176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9CC47E8"/>
    <w:multiLevelType w:val="hybridMultilevel"/>
    <w:tmpl w:val="81B2FDB2"/>
    <w:lvl w:ilvl="0" w:tplc="040C000B">
      <w:start w:val="1"/>
      <w:numFmt w:val="bullet"/>
      <w:lvlText w:val=""/>
      <w:lvlJc w:val="left"/>
      <w:pPr>
        <w:ind w:left="8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40C47"/>
    <w:rsid w:val="000A0575"/>
    <w:rsid w:val="00132E28"/>
    <w:rsid w:val="0019742E"/>
    <w:rsid w:val="002D0294"/>
    <w:rsid w:val="00314291"/>
    <w:rsid w:val="00330CF0"/>
    <w:rsid w:val="003D21AA"/>
    <w:rsid w:val="004B568C"/>
    <w:rsid w:val="0058769B"/>
    <w:rsid w:val="005D12B3"/>
    <w:rsid w:val="005F333B"/>
    <w:rsid w:val="0060384C"/>
    <w:rsid w:val="006F4837"/>
    <w:rsid w:val="007961B2"/>
    <w:rsid w:val="00834483"/>
    <w:rsid w:val="00875F3B"/>
    <w:rsid w:val="00891763"/>
    <w:rsid w:val="008C2A01"/>
    <w:rsid w:val="009361D4"/>
    <w:rsid w:val="009D581F"/>
    <w:rsid w:val="00A33CB5"/>
    <w:rsid w:val="00AC3330"/>
    <w:rsid w:val="00B64EDD"/>
    <w:rsid w:val="00B722D9"/>
    <w:rsid w:val="00BB24BD"/>
    <w:rsid w:val="00E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2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12B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6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21EA1-75C3-4449-9D72-D7B9BD01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1379</Words>
  <Characters>7586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11</cp:revision>
  <dcterms:created xsi:type="dcterms:W3CDTF">2014-12-07T18:00:00Z</dcterms:created>
  <dcterms:modified xsi:type="dcterms:W3CDTF">2014-12-07T22:13:00Z</dcterms:modified>
</cp:coreProperties>
</file>