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7B80" w:rsidRDefault="000F1E7B" w:rsidP="00E87B80">
      <w:pPr>
        <w:pStyle w:val="Paragraphedeliste"/>
        <w:tabs>
          <w:tab w:val="left" w:pos="707"/>
        </w:tabs>
        <w:bidi/>
        <w:spacing w:after="0" w:line="240" w:lineRule="auto"/>
        <w:ind w:left="-2"/>
        <w:jc w:val="center"/>
        <w:rPr>
          <w:rFonts w:ascii="Traditional Arabic" w:hAnsi="Traditional Arabic" w:cs="Traditional Arabic"/>
          <w:b/>
          <w:bCs/>
          <w:sz w:val="28"/>
          <w:szCs w:val="28"/>
          <w:rtl/>
        </w:rPr>
      </w:pPr>
      <w:r>
        <w:rPr>
          <w:rFonts w:ascii="Traditional Arabic" w:hAnsi="Traditional Arabic" w:cs="Traditional Arabic" w:hint="cs"/>
          <w:b/>
          <w:bCs/>
          <w:sz w:val="28"/>
          <w:szCs w:val="28"/>
          <w:rtl/>
        </w:rPr>
        <w:t xml:space="preserve">دور </w:t>
      </w:r>
      <w:r w:rsidR="00E87B80">
        <w:rPr>
          <w:rFonts w:ascii="Traditional Arabic" w:hAnsi="Traditional Arabic" w:cs="Traditional Arabic" w:hint="cs"/>
          <w:b/>
          <w:bCs/>
          <w:sz w:val="28"/>
          <w:szCs w:val="28"/>
          <w:rtl/>
        </w:rPr>
        <w:t xml:space="preserve">الادارة الالكترونية في </w:t>
      </w:r>
      <w:r>
        <w:rPr>
          <w:rFonts w:ascii="Traditional Arabic" w:hAnsi="Traditional Arabic" w:cs="Traditional Arabic" w:hint="cs"/>
          <w:b/>
          <w:bCs/>
          <w:sz w:val="28"/>
          <w:szCs w:val="28"/>
          <w:rtl/>
        </w:rPr>
        <w:t xml:space="preserve">تحسين الخدمة </w:t>
      </w:r>
      <w:r w:rsidR="00E87B80">
        <w:rPr>
          <w:rFonts w:ascii="Traditional Arabic" w:hAnsi="Traditional Arabic" w:cs="Traditional Arabic" w:hint="cs"/>
          <w:b/>
          <w:bCs/>
          <w:sz w:val="28"/>
          <w:szCs w:val="28"/>
          <w:rtl/>
        </w:rPr>
        <w:t>العمومية في الجزائر</w:t>
      </w:r>
    </w:p>
    <w:p w:rsidR="00E87B80" w:rsidRDefault="00E87B80" w:rsidP="00E87B80">
      <w:pPr>
        <w:pStyle w:val="Paragraphedeliste"/>
        <w:numPr>
          <w:ilvl w:val="0"/>
          <w:numId w:val="7"/>
        </w:numPr>
        <w:tabs>
          <w:tab w:val="left" w:pos="707"/>
        </w:tabs>
        <w:bidi/>
        <w:spacing w:after="0" w:line="240" w:lineRule="auto"/>
        <w:jc w:val="center"/>
        <w:rPr>
          <w:rFonts w:ascii="Traditional Arabic" w:hAnsi="Traditional Arabic" w:cs="Traditional Arabic"/>
          <w:b/>
          <w:bCs/>
          <w:sz w:val="28"/>
          <w:szCs w:val="28"/>
        </w:rPr>
      </w:pPr>
      <w:proofErr w:type="gramStart"/>
      <w:r>
        <w:rPr>
          <w:rFonts w:ascii="Traditional Arabic" w:hAnsi="Traditional Arabic" w:cs="Traditional Arabic" w:hint="cs"/>
          <w:b/>
          <w:bCs/>
          <w:sz w:val="28"/>
          <w:szCs w:val="28"/>
          <w:rtl/>
        </w:rPr>
        <w:t>وزارة</w:t>
      </w:r>
      <w:proofErr w:type="gramEnd"/>
      <w:r>
        <w:rPr>
          <w:rFonts w:ascii="Traditional Arabic" w:hAnsi="Traditional Arabic" w:cs="Traditional Arabic" w:hint="cs"/>
          <w:b/>
          <w:bCs/>
          <w:sz w:val="28"/>
          <w:szCs w:val="28"/>
          <w:rtl/>
        </w:rPr>
        <w:t xml:space="preserve"> الداخلية والجماعات المحلية-</w:t>
      </w:r>
    </w:p>
    <w:p w:rsidR="00177AC2" w:rsidRDefault="00177AC2" w:rsidP="00177AC2">
      <w:pPr>
        <w:pStyle w:val="Paragraphedeliste"/>
        <w:tabs>
          <w:tab w:val="left" w:pos="707"/>
        </w:tabs>
        <w:bidi/>
        <w:spacing w:after="0" w:line="240" w:lineRule="auto"/>
        <w:ind w:left="358"/>
        <w:rPr>
          <w:rFonts w:ascii="Traditional Arabic" w:hAnsi="Traditional Arabic" w:cs="Traditional Arabic"/>
          <w:b/>
          <w:bCs/>
          <w:sz w:val="28"/>
          <w:szCs w:val="28"/>
        </w:rPr>
      </w:pPr>
    </w:p>
    <w:p w:rsidR="000C4D80" w:rsidRDefault="000C4D80" w:rsidP="006F3C70">
      <w:pPr>
        <w:pStyle w:val="Paragraphedeliste"/>
        <w:tabs>
          <w:tab w:val="left" w:pos="707"/>
        </w:tabs>
        <w:bidi/>
        <w:spacing w:after="0" w:line="240" w:lineRule="auto"/>
        <w:ind w:left="358"/>
        <w:rPr>
          <w:rFonts w:ascii="Traditional Arabic" w:hAnsi="Traditional Arabic" w:cs="Traditional Arabic"/>
          <w:b/>
          <w:bCs/>
          <w:sz w:val="28"/>
          <w:szCs w:val="28"/>
          <w:rtl/>
        </w:rPr>
      </w:pPr>
      <w:r>
        <w:rPr>
          <w:rFonts w:ascii="Traditional Arabic" w:hAnsi="Traditional Arabic" w:cs="Traditional Arabic" w:hint="cs"/>
          <w:b/>
          <w:bCs/>
          <w:sz w:val="28"/>
          <w:szCs w:val="28"/>
          <w:rtl/>
        </w:rPr>
        <w:t xml:space="preserve">الأستاذة: سهام </w:t>
      </w:r>
      <w:proofErr w:type="spellStart"/>
      <w:r>
        <w:rPr>
          <w:rFonts w:ascii="Traditional Arabic" w:hAnsi="Traditional Arabic" w:cs="Traditional Arabic" w:hint="cs"/>
          <w:b/>
          <w:bCs/>
          <w:sz w:val="28"/>
          <w:szCs w:val="28"/>
          <w:rtl/>
        </w:rPr>
        <w:t>بوفلفل</w:t>
      </w:r>
      <w:proofErr w:type="spellEnd"/>
      <w:r>
        <w:rPr>
          <w:rFonts w:ascii="Traditional Arabic" w:hAnsi="Traditional Arabic" w:cs="Traditional Arabic" w:hint="cs"/>
          <w:b/>
          <w:bCs/>
          <w:sz w:val="28"/>
          <w:szCs w:val="28"/>
          <w:rtl/>
        </w:rPr>
        <w:t xml:space="preserve">                                                                      </w:t>
      </w:r>
      <w:r w:rsidR="006F3C70">
        <w:rPr>
          <w:rFonts w:ascii="Traditional Arabic" w:hAnsi="Traditional Arabic" w:cs="Traditional Arabic" w:hint="cs"/>
          <w:b/>
          <w:bCs/>
          <w:sz w:val="28"/>
          <w:szCs w:val="28"/>
          <w:rtl/>
        </w:rPr>
        <w:t xml:space="preserve">الدكتوراه </w:t>
      </w:r>
      <w:r>
        <w:rPr>
          <w:rFonts w:ascii="Traditional Arabic" w:hAnsi="Traditional Arabic" w:cs="Traditional Arabic" w:hint="cs"/>
          <w:b/>
          <w:bCs/>
          <w:sz w:val="28"/>
          <w:szCs w:val="28"/>
          <w:rtl/>
        </w:rPr>
        <w:t>: سمية سريدي</w:t>
      </w:r>
    </w:p>
    <w:p w:rsidR="000C4D80" w:rsidRPr="000C4D80" w:rsidRDefault="000C4D80" w:rsidP="000C4D80">
      <w:pPr>
        <w:pStyle w:val="Paragraphedeliste"/>
        <w:tabs>
          <w:tab w:val="left" w:pos="707"/>
        </w:tabs>
        <w:bidi/>
        <w:spacing w:after="0" w:line="240" w:lineRule="auto"/>
        <w:ind w:left="358"/>
        <w:rPr>
          <w:rFonts w:ascii="Traditional Arabic" w:hAnsi="Traditional Arabic" w:cs="Traditional Arabic"/>
          <w:sz w:val="28"/>
          <w:szCs w:val="28"/>
          <w:rtl/>
        </w:rPr>
      </w:pPr>
      <w:r w:rsidRPr="000C4D80">
        <w:rPr>
          <w:rFonts w:ascii="Traditional Arabic" w:hAnsi="Traditional Arabic" w:cs="Traditional Arabic" w:hint="cs"/>
          <w:sz w:val="28"/>
          <w:szCs w:val="28"/>
          <w:rtl/>
        </w:rPr>
        <w:t xml:space="preserve">جامعة 8ماي 1945                                                                       جامعة الجيلالي بونعامة </w:t>
      </w:r>
    </w:p>
    <w:p w:rsidR="000C4D80" w:rsidRDefault="000C4D80" w:rsidP="000C4D80">
      <w:pPr>
        <w:pStyle w:val="Paragraphedeliste"/>
        <w:tabs>
          <w:tab w:val="left" w:pos="707"/>
        </w:tabs>
        <w:bidi/>
        <w:spacing w:after="0" w:line="240" w:lineRule="auto"/>
        <w:ind w:left="358"/>
        <w:rPr>
          <w:rFonts w:ascii="Traditional Arabic" w:hAnsi="Traditional Arabic" w:cs="Traditional Arabic" w:hint="cs"/>
          <w:sz w:val="28"/>
          <w:szCs w:val="28"/>
          <w:rtl/>
        </w:rPr>
      </w:pPr>
      <w:r w:rsidRPr="000C4D80">
        <w:rPr>
          <w:rFonts w:ascii="Traditional Arabic" w:hAnsi="Traditional Arabic" w:cs="Traditional Arabic" w:hint="cs"/>
          <w:sz w:val="28"/>
          <w:szCs w:val="28"/>
          <w:rtl/>
        </w:rPr>
        <w:t xml:space="preserve">       قالمة                                                                                           خميس </w:t>
      </w:r>
      <w:proofErr w:type="spellStart"/>
      <w:r w:rsidRPr="000C4D80">
        <w:rPr>
          <w:rFonts w:ascii="Traditional Arabic" w:hAnsi="Traditional Arabic" w:cs="Traditional Arabic" w:hint="cs"/>
          <w:sz w:val="28"/>
          <w:szCs w:val="28"/>
          <w:rtl/>
        </w:rPr>
        <w:t>مليانة</w:t>
      </w:r>
      <w:proofErr w:type="spellEnd"/>
    </w:p>
    <w:p w:rsidR="006F3C70" w:rsidRPr="000C4D80" w:rsidRDefault="006F3C70" w:rsidP="006F3C70">
      <w:pPr>
        <w:pStyle w:val="Paragraphedeliste"/>
        <w:tabs>
          <w:tab w:val="left" w:pos="707"/>
        </w:tabs>
        <w:bidi/>
        <w:spacing w:after="0" w:line="240" w:lineRule="auto"/>
        <w:ind w:left="358"/>
        <w:rPr>
          <w:rFonts w:ascii="Traditional Arabic" w:hAnsi="Traditional Arabic" w:cs="Traditional Arabic"/>
          <w:sz w:val="28"/>
          <w:szCs w:val="28"/>
          <w:rtl/>
        </w:rPr>
      </w:pPr>
      <w:r>
        <w:rPr>
          <w:rFonts w:ascii="Traditional Arabic" w:hAnsi="Traditional Arabic" w:cs="Traditional Arabic" w:hint="cs"/>
          <w:sz w:val="28"/>
          <w:szCs w:val="28"/>
          <w:rtl/>
        </w:rPr>
        <w:t xml:space="preserve">استاذ مساعد قسم </w:t>
      </w:r>
      <w:r w:rsidRPr="006F3C70">
        <w:rPr>
          <w:rFonts w:ascii="Traditional Arabic" w:hAnsi="Traditional Arabic" w:cs="Traditional Arabic" w:hint="cs"/>
          <w:b/>
          <w:bCs/>
          <w:sz w:val="28"/>
          <w:szCs w:val="28"/>
          <w:rtl/>
        </w:rPr>
        <w:t xml:space="preserve">"ب"                                                                     </w:t>
      </w:r>
      <w:r>
        <w:rPr>
          <w:rFonts w:ascii="Traditional Arabic" w:hAnsi="Traditional Arabic" w:cs="Traditional Arabic" w:hint="cs"/>
          <w:sz w:val="28"/>
          <w:szCs w:val="28"/>
          <w:rtl/>
        </w:rPr>
        <w:t>استاذ مساعد قسم "</w:t>
      </w:r>
      <w:r w:rsidRPr="006F3C70">
        <w:rPr>
          <w:rFonts w:ascii="Traditional Arabic" w:hAnsi="Traditional Arabic" w:cs="Traditional Arabic" w:hint="cs"/>
          <w:b/>
          <w:bCs/>
          <w:sz w:val="28"/>
          <w:szCs w:val="28"/>
          <w:rtl/>
        </w:rPr>
        <w:t>ب"</w:t>
      </w:r>
    </w:p>
    <w:p w:rsidR="000C4D80" w:rsidRDefault="000C4D80" w:rsidP="00E87B80">
      <w:pPr>
        <w:pStyle w:val="Paragraphedeliste"/>
        <w:tabs>
          <w:tab w:val="left" w:pos="707"/>
        </w:tabs>
        <w:bidi/>
        <w:spacing w:after="0" w:line="240" w:lineRule="auto"/>
        <w:ind w:left="-2"/>
        <w:jc w:val="lowKashida"/>
        <w:rPr>
          <w:rFonts w:ascii="Traditional Arabic" w:hAnsi="Traditional Arabic" w:cs="Traditional Arabic"/>
          <w:b/>
          <w:bCs/>
          <w:sz w:val="28"/>
          <w:szCs w:val="28"/>
          <w:rtl/>
        </w:rPr>
      </w:pPr>
      <w:r>
        <w:rPr>
          <w:rFonts w:ascii="Traditional Arabic" w:hAnsi="Traditional Arabic" w:cs="Traditional Arabic" w:hint="cs"/>
          <w:b/>
          <w:bCs/>
          <w:sz w:val="28"/>
          <w:szCs w:val="28"/>
          <w:rtl/>
        </w:rPr>
        <w:t>الملخص:</w:t>
      </w:r>
    </w:p>
    <w:p w:rsidR="005623AC" w:rsidRDefault="00F82758" w:rsidP="00F82758">
      <w:pPr>
        <w:pStyle w:val="Paragraphedeliste"/>
        <w:tabs>
          <w:tab w:val="left" w:pos="707"/>
        </w:tabs>
        <w:bidi/>
        <w:spacing w:after="0" w:line="240" w:lineRule="auto"/>
        <w:ind w:left="-2"/>
        <w:jc w:val="lowKashida"/>
        <w:rPr>
          <w:rFonts w:ascii="Traditional Arabic" w:hAnsi="Traditional Arabic" w:cs="Traditional Arabic" w:hint="cs"/>
          <w:sz w:val="28"/>
          <w:szCs w:val="28"/>
          <w:rtl/>
        </w:rPr>
      </w:pPr>
      <w:r>
        <w:rPr>
          <w:rFonts w:ascii="Traditional Arabic" w:hAnsi="Traditional Arabic" w:cs="Traditional Arabic" w:hint="cs"/>
          <w:sz w:val="28"/>
          <w:szCs w:val="28"/>
          <w:rtl/>
        </w:rPr>
        <w:tab/>
      </w:r>
      <w:r w:rsidR="00BC40A7" w:rsidRPr="00BC40A7">
        <w:rPr>
          <w:rFonts w:ascii="Traditional Arabic" w:hAnsi="Traditional Arabic" w:cs="Traditional Arabic" w:hint="eastAsia"/>
          <w:sz w:val="28"/>
          <w:szCs w:val="28"/>
          <w:rtl/>
        </w:rPr>
        <w:t>شهد</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العالم</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في</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العقود</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الاخيرة</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تطورات</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تقنية</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متسارعة،</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اثرت</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على</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ميادين</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الحياة</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المتعددة</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وظهر</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في</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عالم</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الاقتصاد</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ما</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يسمى</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بالاقتصاد</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الرقمي،</w:t>
      </w:r>
      <w:r w:rsidR="00BC40A7">
        <w:rPr>
          <w:rFonts w:ascii="Traditional Arabic" w:hAnsi="Traditional Arabic" w:cs="Traditional Arabic" w:hint="cs"/>
          <w:sz w:val="28"/>
          <w:szCs w:val="28"/>
          <w:rtl/>
        </w:rPr>
        <w:t xml:space="preserve"> </w:t>
      </w:r>
      <w:r w:rsidR="00BC40A7" w:rsidRPr="00BC40A7">
        <w:rPr>
          <w:rFonts w:ascii="Traditional Arabic" w:hAnsi="Traditional Arabic" w:cs="Traditional Arabic" w:hint="eastAsia"/>
          <w:sz w:val="28"/>
          <w:szCs w:val="28"/>
          <w:rtl/>
        </w:rPr>
        <w:t>و</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هذا</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ما</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دفع</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بالهيئات</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الحكومية</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الى</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تبني</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الاستراتيجيات</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و</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المداخل</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الحديثة</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التي</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تساعد</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على</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الاستفادة</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القصوى</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من</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معطيات</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ثورة</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تكنولوجيا</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الاعلام</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لتقديم</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خدمات</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اكثر</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جودة</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وارساء</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مبادئ</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الحكم</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الراشد</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و</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العمل</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بكل</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شفافية</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وربط</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المواطنين</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والمؤسسات</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الحكومية</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ضمن</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نسق</w:t>
      </w:r>
      <w:r w:rsidR="00BC40A7" w:rsidRPr="00BC40A7">
        <w:rPr>
          <w:rFonts w:ascii="Traditional Arabic" w:hAnsi="Traditional Arabic" w:cs="Traditional Arabic"/>
          <w:sz w:val="28"/>
          <w:szCs w:val="28"/>
          <w:rtl/>
        </w:rPr>
        <w:t xml:space="preserve"> </w:t>
      </w:r>
      <w:r w:rsidR="00BC40A7" w:rsidRPr="00BC40A7">
        <w:rPr>
          <w:rFonts w:ascii="Traditional Arabic" w:hAnsi="Traditional Arabic" w:cs="Traditional Arabic" w:hint="eastAsia"/>
          <w:sz w:val="28"/>
          <w:szCs w:val="28"/>
          <w:rtl/>
        </w:rPr>
        <w:t>الكتروني</w:t>
      </w:r>
      <w:r>
        <w:rPr>
          <w:rFonts w:ascii="Traditional Arabic" w:hAnsi="Traditional Arabic" w:cs="Traditional Arabic" w:hint="cs"/>
          <w:sz w:val="28"/>
          <w:szCs w:val="28"/>
          <w:rtl/>
        </w:rPr>
        <w:t xml:space="preserve">، </w:t>
      </w:r>
      <w:r w:rsidRPr="00F82758">
        <w:rPr>
          <w:rFonts w:ascii="Traditional Arabic" w:hAnsi="Traditional Arabic" w:cs="Traditional Arabic" w:hint="eastAsia"/>
          <w:sz w:val="28"/>
          <w:szCs w:val="28"/>
          <w:rtl/>
        </w:rPr>
        <w:t>والجزائر</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على</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غرار</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باقي</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الدول</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فقد</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توجهت</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نحو</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الدخول</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في</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عصر</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المعلومات،</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ومواكبة</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التطورات</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الحاصلة</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وهذا</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لترقية</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وظائف</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المؤسسات</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الحكومية،</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ومنظمات</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الخدمة</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العامة</w:t>
      </w:r>
      <w:r>
        <w:rPr>
          <w:rFonts w:ascii="Traditional Arabic" w:hAnsi="Traditional Arabic" w:cs="Traditional Arabic" w:hint="cs"/>
          <w:sz w:val="28"/>
          <w:szCs w:val="28"/>
          <w:rtl/>
        </w:rPr>
        <w:t>، حيث</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تركز</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استراتيجية</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الادارة</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الالكترونية</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في</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الجزائر</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على</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ضمان</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الفعالية</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في</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تقديم</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الخدمات</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الحكومية</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للمواطنين</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و</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اتاحتها</w:t>
      </w:r>
      <w:r w:rsidRPr="00F82758">
        <w:rPr>
          <w:rFonts w:ascii="Traditional Arabic" w:hAnsi="Traditional Arabic" w:cs="Traditional Arabic"/>
          <w:sz w:val="28"/>
          <w:szCs w:val="28"/>
          <w:rtl/>
        </w:rPr>
        <w:t xml:space="preserve"> </w:t>
      </w:r>
      <w:r w:rsidRPr="00F82758">
        <w:rPr>
          <w:rFonts w:ascii="Traditional Arabic" w:hAnsi="Traditional Arabic" w:cs="Traditional Arabic" w:hint="eastAsia"/>
          <w:sz w:val="28"/>
          <w:szCs w:val="28"/>
          <w:rtl/>
        </w:rPr>
        <w:t>للجميع</w:t>
      </w:r>
      <w:r w:rsidRPr="00F82758">
        <w:rPr>
          <w:rFonts w:ascii="Traditional Arabic" w:hAnsi="Traditional Arabic" w:cs="Traditional Arabic" w:hint="cs"/>
          <w:sz w:val="28"/>
          <w:szCs w:val="28"/>
          <w:rtl/>
        </w:rPr>
        <w:t>، وهو ما انعكس في اليات التي انتهجتها وزارة الداخلية والجماعات المحلية لتطوير وعصرنة خدماتها، وهو ما</w:t>
      </w:r>
      <w:r>
        <w:rPr>
          <w:rFonts w:ascii="Traditional Arabic" w:hAnsi="Traditional Arabic" w:cs="Traditional Arabic" w:hint="cs"/>
          <w:sz w:val="28"/>
          <w:szCs w:val="28"/>
          <w:rtl/>
        </w:rPr>
        <w:t xml:space="preserve"> </w:t>
      </w:r>
      <w:r w:rsidRPr="00F82758">
        <w:rPr>
          <w:rFonts w:ascii="Traditional Arabic" w:hAnsi="Traditional Arabic" w:cs="Traditional Arabic" w:hint="cs"/>
          <w:sz w:val="28"/>
          <w:szCs w:val="28"/>
          <w:rtl/>
        </w:rPr>
        <w:t xml:space="preserve">تجلى بمشروع بطاقات التعريف الوطني الالكترونية </w:t>
      </w:r>
      <w:proofErr w:type="spellStart"/>
      <w:r w:rsidRPr="00F82758">
        <w:rPr>
          <w:rFonts w:ascii="Traditional Arabic" w:hAnsi="Traditional Arabic" w:cs="Traditional Arabic" w:hint="cs"/>
          <w:sz w:val="28"/>
          <w:szCs w:val="28"/>
          <w:rtl/>
        </w:rPr>
        <w:t>البيوميترية</w:t>
      </w:r>
      <w:proofErr w:type="spellEnd"/>
      <w:r w:rsidRPr="00F82758">
        <w:rPr>
          <w:rFonts w:ascii="Traditional Arabic" w:hAnsi="Traditional Arabic" w:cs="Traditional Arabic" w:hint="cs"/>
          <w:sz w:val="28"/>
          <w:szCs w:val="28"/>
          <w:rtl/>
        </w:rPr>
        <w:t xml:space="preserve">، وجوازات السفر الالكترونية </w:t>
      </w:r>
      <w:proofErr w:type="spellStart"/>
      <w:r w:rsidRPr="00F82758">
        <w:rPr>
          <w:rFonts w:ascii="Traditional Arabic" w:hAnsi="Traditional Arabic" w:cs="Traditional Arabic" w:hint="cs"/>
          <w:sz w:val="28"/>
          <w:szCs w:val="28"/>
          <w:rtl/>
        </w:rPr>
        <w:t>والبيوميترية</w:t>
      </w:r>
      <w:proofErr w:type="spellEnd"/>
      <w:r w:rsidRPr="00F82758">
        <w:rPr>
          <w:rFonts w:ascii="Traditional Arabic" w:hAnsi="Traditional Arabic" w:cs="Traditional Arabic" w:hint="cs"/>
          <w:sz w:val="28"/>
          <w:szCs w:val="28"/>
          <w:rtl/>
        </w:rPr>
        <w:t>.</w:t>
      </w:r>
      <w:r>
        <w:rPr>
          <w:rFonts w:ascii="Traditional Arabic" w:hAnsi="Traditional Arabic" w:cs="Traditional Arabic" w:hint="cs"/>
          <w:sz w:val="28"/>
          <w:szCs w:val="28"/>
          <w:rtl/>
        </w:rPr>
        <w:t xml:space="preserve"> و من خلال هذه المداخلة سوف نعمل على تسليط الضوء على اهم الاجراءات التي انتهجتها الوزارة لإرساء مبادئ الادارة الإلكتروني</w:t>
      </w:r>
      <w:r>
        <w:rPr>
          <w:rFonts w:ascii="Traditional Arabic" w:hAnsi="Traditional Arabic" w:cs="Traditional Arabic" w:hint="eastAsia"/>
          <w:sz w:val="28"/>
          <w:szCs w:val="28"/>
          <w:rtl/>
        </w:rPr>
        <w:t>ة</w:t>
      </w:r>
      <w:r>
        <w:rPr>
          <w:rFonts w:ascii="Traditional Arabic" w:hAnsi="Traditional Arabic" w:cs="Traditional Arabic" w:hint="cs"/>
          <w:sz w:val="28"/>
          <w:szCs w:val="28"/>
          <w:rtl/>
        </w:rPr>
        <w:t xml:space="preserve"> </w:t>
      </w:r>
    </w:p>
    <w:p w:rsidR="002D6A69" w:rsidRPr="00F82758" w:rsidRDefault="002D6A69" w:rsidP="002D6A69">
      <w:pPr>
        <w:pStyle w:val="Paragraphedeliste"/>
        <w:tabs>
          <w:tab w:val="left" w:pos="707"/>
        </w:tabs>
        <w:bidi/>
        <w:spacing w:after="0" w:line="240" w:lineRule="auto"/>
        <w:ind w:left="-2"/>
        <w:jc w:val="lowKashida"/>
        <w:rPr>
          <w:rFonts w:ascii="Traditional Arabic" w:hAnsi="Traditional Arabic" w:cs="Traditional Arabic"/>
          <w:sz w:val="28"/>
          <w:szCs w:val="28"/>
          <w:rtl/>
        </w:rPr>
      </w:pPr>
      <w:r w:rsidRPr="00582B63">
        <w:rPr>
          <w:rFonts w:ascii="Traditional Arabic" w:hAnsi="Traditional Arabic" w:cs="Traditional Arabic" w:hint="cs"/>
          <w:b/>
          <w:bCs/>
          <w:sz w:val="28"/>
          <w:szCs w:val="28"/>
          <w:rtl/>
        </w:rPr>
        <w:t>الكلمات المفتاحية</w:t>
      </w:r>
      <w:r>
        <w:rPr>
          <w:rFonts w:ascii="Traditional Arabic" w:hAnsi="Traditional Arabic" w:cs="Traditional Arabic" w:hint="cs"/>
          <w:sz w:val="28"/>
          <w:szCs w:val="28"/>
          <w:rtl/>
        </w:rPr>
        <w:t xml:space="preserve">: الادارة </w:t>
      </w:r>
      <w:r w:rsidR="00582B63">
        <w:rPr>
          <w:rFonts w:ascii="Traditional Arabic" w:hAnsi="Traditional Arabic" w:cs="Traditional Arabic" w:hint="cs"/>
          <w:sz w:val="28"/>
          <w:szCs w:val="28"/>
          <w:rtl/>
        </w:rPr>
        <w:t>الإلكتروني</w:t>
      </w:r>
      <w:r w:rsidR="00582B63">
        <w:rPr>
          <w:rFonts w:ascii="Traditional Arabic" w:hAnsi="Traditional Arabic" w:cs="Traditional Arabic" w:hint="eastAsia"/>
          <w:sz w:val="28"/>
          <w:szCs w:val="28"/>
          <w:rtl/>
        </w:rPr>
        <w:t>ة</w:t>
      </w:r>
      <w:r>
        <w:rPr>
          <w:rFonts w:ascii="Traditional Arabic" w:hAnsi="Traditional Arabic" w:cs="Traditional Arabic" w:hint="cs"/>
          <w:sz w:val="28"/>
          <w:szCs w:val="28"/>
          <w:rtl/>
        </w:rPr>
        <w:t>، وزارة الداخلية والجماعات المحلية، التوقيع الالكتروني</w:t>
      </w:r>
      <w:r w:rsidR="00A73268">
        <w:rPr>
          <w:rFonts w:ascii="Traditional Arabic" w:hAnsi="Traditional Arabic" w:cs="Traditional Arabic" w:hint="cs"/>
          <w:sz w:val="28"/>
          <w:szCs w:val="28"/>
          <w:rtl/>
        </w:rPr>
        <w:t xml:space="preserve">، </w:t>
      </w:r>
    </w:p>
    <w:p w:rsidR="005623AC" w:rsidRDefault="005623AC" w:rsidP="005623AC">
      <w:pPr>
        <w:pStyle w:val="Paragraphedeliste"/>
        <w:tabs>
          <w:tab w:val="left" w:pos="707"/>
        </w:tabs>
        <w:bidi/>
        <w:spacing w:after="0" w:line="240" w:lineRule="auto"/>
        <w:ind w:left="-2"/>
        <w:jc w:val="lowKashida"/>
        <w:rPr>
          <w:rFonts w:ascii="Traditional Arabic" w:hAnsi="Traditional Arabic" w:cs="Traditional Arabic"/>
          <w:b/>
          <w:bCs/>
          <w:sz w:val="28"/>
          <w:szCs w:val="28"/>
          <w:rtl/>
        </w:rPr>
      </w:pPr>
    </w:p>
    <w:p w:rsidR="005623AC" w:rsidRDefault="005623AC" w:rsidP="005623AC">
      <w:pPr>
        <w:pStyle w:val="Paragraphedeliste"/>
        <w:tabs>
          <w:tab w:val="left" w:pos="707"/>
        </w:tabs>
        <w:bidi/>
        <w:spacing w:after="0" w:line="240" w:lineRule="auto"/>
        <w:ind w:left="-2"/>
        <w:jc w:val="lowKashida"/>
        <w:rPr>
          <w:rFonts w:ascii="Traditional Arabic" w:hAnsi="Traditional Arabic" w:cs="Traditional Arabic"/>
          <w:b/>
          <w:bCs/>
          <w:sz w:val="28"/>
          <w:szCs w:val="28"/>
          <w:rtl/>
        </w:rPr>
      </w:pPr>
    </w:p>
    <w:p w:rsidR="005623AC" w:rsidRDefault="005623AC" w:rsidP="005623AC">
      <w:pPr>
        <w:pStyle w:val="Paragraphedeliste"/>
        <w:tabs>
          <w:tab w:val="left" w:pos="707"/>
        </w:tabs>
        <w:bidi/>
        <w:spacing w:after="0" w:line="240" w:lineRule="auto"/>
        <w:ind w:left="-2"/>
        <w:jc w:val="lowKashida"/>
        <w:rPr>
          <w:rFonts w:ascii="Traditional Arabic" w:hAnsi="Traditional Arabic" w:cs="Traditional Arabic"/>
          <w:b/>
          <w:bCs/>
          <w:sz w:val="28"/>
          <w:szCs w:val="28"/>
          <w:rtl/>
        </w:rPr>
      </w:pPr>
    </w:p>
    <w:p w:rsidR="005623AC" w:rsidRDefault="005623AC" w:rsidP="005623AC">
      <w:pPr>
        <w:pStyle w:val="Paragraphedeliste"/>
        <w:tabs>
          <w:tab w:val="left" w:pos="707"/>
        </w:tabs>
        <w:bidi/>
        <w:spacing w:after="0" w:line="240" w:lineRule="auto"/>
        <w:ind w:left="-2"/>
        <w:jc w:val="lowKashida"/>
        <w:rPr>
          <w:rFonts w:ascii="Traditional Arabic" w:hAnsi="Traditional Arabic" w:cs="Traditional Arabic"/>
          <w:b/>
          <w:bCs/>
          <w:sz w:val="28"/>
          <w:szCs w:val="28"/>
          <w:rtl/>
        </w:rPr>
      </w:pPr>
    </w:p>
    <w:p w:rsidR="005623AC" w:rsidRDefault="005623AC" w:rsidP="005623AC">
      <w:pPr>
        <w:pStyle w:val="Paragraphedeliste"/>
        <w:tabs>
          <w:tab w:val="left" w:pos="707"/>
        </w:tabs>
        <w:bidi/>
        <w:spacing w:after="0" w:line="240" w:lineRule="auto"/>
        <w:ind w:left="-2"/>
        <w:jc w:val="lowKashida"/>
        <w:rPr>
          <w:rFonts w:ascii="Traditional Arabic" w:hAnsi="Traditional Arabic" w:cs="Traditional Arabic"/>
          <w:b/>
          <w:bCs/>
          <w:sz w:val="28"/>
          <w:szCs w:val="28"/>
          <w:rtl/>
        </w:rPr>
      </w:pPr>
    </w:p>
    <w:p w:rsidR="005623AC" w:rsidRDefault="005623AC" w:rsidP="005623AC">
      <w:pPr>
        <w:pStyle w:val="Paragraphedeliste"/>
        <w:tabs>
          <w:tab w:val="left" w:pos="707"/>
        </w:tabs>
        <w:bidi/>
        <w:spacing w:after="0" w:line="240" w:lineRule="auto"/>
        <w:ind w:left="-2"/>
        <w:jc w:val="lowKashida"/>
        <w:rPr>
          <w:rFonts w:ascii="Traditional Arabic" w:hAnsi="Traditional Arabic" w:cs="Traditional Arabic"/>
          <w:b/>
          <w:bCs/>
          <w:sz w:val="28"/>
          <w:szCs w:val="28"/>
          <w:rtl/>
        </w:rPr>
      </w:pPr>
    </w:p>
    <w:p w:rsidR="005623AC" w:rsidRDefault="005623AC" w:rsidP="005623AC">
      <w:pPr>
        <w:pStyle w:val="Paragraphedeliste"/>
        <w:tabs>
          <w:tab w:val="left" w:pos="707"/>
        </w:tabs>
        <w:bidi/>
        <w:spacing w:after="0" w:line="240" w:lineRule="auto"/>
        <w:ind w:left="-2"/>
        <w:jc w:val="lowKashida"/>
        <w:rPr>
          <w:rFonts w:ascii="Traditional Arabic" w:hAnsi="Traditional Arabic" w:cs="Traditional Arabic"/>
          <w:b/>
          <w:bCs/>
          <w:sz w:val="28"/>
          <w:szCs w:val="28"/>
          <w:rtl/>
        </w:rPr>
      </w:pPr>
    </w:p>
    <w:p w:rsidR="005623AC" w:rsidRDefault="005623AC" w:rsidP="005623AC">
      <w:pPr>
        <w:pStyle w:val="Paragraphedeliste"/>
        <w:tabs>
          <w:tab w:val="left" w:pos="707"/>
        </w:tabs>
        <w:bidi/>
        <w:spacing w:after="0" w:line="240" w:lineRule="auto"/>
        <w:ind w:left="-2"/>
        <w:jc w:val="lowKashida"/>
        <w:rPr>
          <w:rFonts w:ascii="Traditional Arabic" w:hAnsi="Traditional Arabic" w:cs="Traditional Arabic"/>
          <w:b/>
          <w:bCs/>
          <w:sz w:val="28"/>
          <w:szCs w:val="28"/>
          <w:rtl/>
        </w:rPr>
      </w:pPr>
    </w:p>
    <w:p w:rsidR="005623AC" w:rsidRDefault="005623AC" w:rsidP="005623AC">
      <w:pPr>
        <w:pStyle w:val="Paragraphedeliste"/>
        <w:tabs>
          <w:tab w:val="left" w:pos="707"/>
        </w:tabs>
        <w:bidi/>
        <w:spacing w:after="0" w:line="240" w:lineRule="auto"/>
        <w:ind w:left="-2"/>
        <w:jc w:val="lowKashida"/>
        <w:rPr>
          <w:rFonts w:ascii="Traditional Arabic" w:hAnsi="Traditional Arabic" w:cs="Traditional Arabic"/>
          <w:b/>
          <w:bCs/>
          <w:sz w:val="28"/>
          <w:szCs w:val="28"/>
          <w:rtl/>
        </w:rPr>
      </w:pPr>
    </w:p>
    <w:p w:rsidR="005623AC" w:rsidRDefault="005623AC" w:rsidP="005623AC">
      <w:pPr>
        <w:pStyle w:val="Paragraphedeliste"/>
        <w:tabs>
          <w:tab w:val="left" w:pos="707"/>
        </w:tabs>
        <w:bidi/>
        <w:spacing w:after="0" w:line="240" w:lineRule="auto"/>
        <w:ind w:left="-2"/>
        <w:jc w:val="lowKashida"/>
        <w:rPr>
          <w:rFonts w:ascii="Traditional Arabic" w:hAnsi="Traditional Arabic" w:cs="Traditional Arabic"/>
          <w:b/>
          <w:bCs/>
          <w:sz w:val="28"/>
          <w:szCs w:val="28"/>
          <w:rtl/>
        </w:rPr>
      </w:pPr>
    </w:p>
    <w:p w:rsidR="005623AC" w:rsidRDefault="005623AC" w:rsidP="005623AC">
      <w:pPr>
        <w:pStyle w:val="Paragraphedeliste"/>
        <w:tabs>
          <w:tab w:val="left" w:pos="707"/>
        </w:tabs>
        <w:bidi/>
        <w:spacing w:after="0" w:line="240" w:lineRule="auto"/>
        <w:ind w:left="-2"/>
        <w:jc w:val="lowKashida"/>
        <w:rPr>
          <w:rFonts w:ascii="Traditional Arabic" w:hAnsi="Traditional Arabic" w:cs="Traditional Arabic"/>
          <w:b/>
          <w:bCs/>
          <w:sz w:val="28"/>
          <w:szCs w:val="28"/>
          <w:rtl/>
        </w:rPr>
      </w:pPr>
    </w:p>
    <w:p w:rsidR="005623AC" w:rsidRDefault="005623AC" w:rsidP="005623AC">
      <w:pPr>
        <w:pStyle w:val="Paragraphedeliste"/>
        <w:tabs>
          <w:tab w:val="left" w:pos="707"/>
        </w:tabs>
        <w:bidi/>
        <w:spacing w:after="0" w:line="240" w:lineRule="auto"/>
        <w:ind w:left="-2"/>
        <w:jc w:val="lowKashida"/>
        <w:rPr>
          <w:rFonts w:ascii="Traditional Arabic" w:hAnsi="Traditional Arabic" w:cs="Traditional Arabic"/>
          <w:b/>
          <w:bCs/>
          <w:sz w:val="28"/>
          <w:szCs w:val="28"/>
          <w:rtl/>
        </w:rPr>
      </w:pPr>
    </w:p>
    <w:p w:rsidR="005623AC" w:rsidRDefault="005623AC" w:rsidP="005623AC">
      <w:pPr>
        <w:pStyle w:val="Paragraphedeliste"/>
        <w:tabs>
          <w:tab w:val="left" w:pos="707"/>
        </w:tabs>
        <w:bidi/>
        <w:spacing w:after="0" w:line="240" w:lineRule="auto"/>
        <w:ind w:left="-2"/>
        <w:jc w:val="lowKashida"/>
        <w:rPr>
          <w:rFonts w:ascii="Traditional Arabic" w:hAnsi="Traditional Arabic" w:cs="Traditional Arabic"/>
          <w:b/>
          <w:bCs/>
          <w:sz w:val="28"/>
          <w:szCs w:val="28"/>
          <w:rtl/>
        </w:rPr>
      </w:pPr>
    </w:p>
    <w:p w:rsidR="005623AC" w:rsidRDefault="005623AC" w:rsidP="005623AC">
      <w:pPr>
        <w:pStyle w:val="Paragraphedeliste"/>
        <w:tabs>
          <w:tab w:val="left" w:pos="707"/>
        </w:tabs>
        <w:bidi/>
        <w:spacing w:after="0" w:line="240" w:lineRule="auto"/>
        <w:ind w:left="-2"/>
        <w:jc w:val="lowKashida"/>
        <w:rPr>
          <w:rFonts w:ascii="Traditional Arabic" w:hAnsi="Traditional Arabic" w:cs="Traditional Arabic"/>
          <w:b/>
          <w:bCs/>
          <w:sz w:val="28"/>
          <w:szCs w:val="28"/>
          <w:rtl/>
        </w:rPr>
      </w:pPr>
    </w:p>
    <w:p w:rsidR="005623AC" w:rsidRPr="00F373DC" w:rsidRDefault="005623AC" w:rsidP="00F373DC">
      <w:pPr>
        <w:tabs>
          <w:tab w:val="left" w:pos="707"/>
        </w:tabs>
        <w:bidi/>
        <w:spacing w:after="0" w:line="240" w:lineRule="auto"/>
        <w:jc w:val="lowKashida"/>
        <w:rPr>
          <w:rFonts w:ascii="Traditional Arabic" w:hAnsi="Traditional Arabic" w:cs="Traditional Arabic"/>
          <w:b/>
          <w:bCs/>
          <w:sz w:val="28"/>
          <w:szCs w:val="28"/>
          <w:rtl/>
        </w:rPr>
      </w:pPr>
    </w:p>
    <w:p w:rsidR="000C4D80" w:rsidRDefault="000C4D80" w:rsidP="000C4D80">
      <w:pPr>
        <w:pStyle w:val="Paragraphedeliste"/>
        <w:tabs>
          <w:tab w:val="left" w:pos="707"/>
        </w:tabs>
        <w:bidi/>
        <w:spacing w:after="0" w:line="240" w:lineRule="auto"/>
        <w:ind w:left="-2"/>
        <w:jc w:val="lowKashida"/>
        <w:rPr>
          <w:rFonts w:ascii="Traditional Arabic" w:hAnsi="Traditional Arabic" w:cs="Traditional Arabic"/>
          <w:b/>
          <w:bCs/>
          <w:sz w:val="28"/>
          <w:szCs w:val="28"/>
          <w:rtl/>
        </w:rPr>
      </w:pPr>
    </w:p>
    <w:p w:rsidR="00A80412" w:rsidRPr="00160B65" w:rsidRDefault="00A80412" w:rsidP="000C4D80">
      <w:pPr>
        <w:pStyle w:val="Paragraphedeliste"/>
        <w:tabs>
          <w:tab w:val="left" w:pos="707"/>
        </w:tabs>
        <w:bidi/>
        <w:spacing w:after="0" w:line="240" w:lineRule="auto"/>
        <w:ind w:left="-2"/>
        <w:jc w:val="lowKashida"/>
        <w:rPr>
          <w:rFonts w:ascii="Traditional Arabic" w:hAnsi="Traditional Arabic" w:cs="Traditional Arabic"/>
          <w:b/>
          <w:bCs/>
          <w:sz w:val="28"/>
          <w:szCs w:val="28"/>
          <w:rtl/>
        </w:rPr>
      </w:pPr>
      <w:r w:rsidRPr="00160B65">
        <w:rPr>
          <w:rFonts w:ascii="Traditional Arabic" w:hAnsi="Traditional Arabic" w:cs="Traditional Arabic" w:hint="cs"/>
          <w:b/>
          <w:bCs/>
          <w:sz w:val="28"/>
          <w:szCs w:val="28"/>
          <w:rtl/>
        </w:rPr>
        <w:t>مقدمة:</w:t>
      </w:r>
      <w:r w:rsidR="00623D77" w:rsidRPr="00160B65">
        <w:rPr>
          <w:rFonts w:ascii="Traditional Arabic" w:hAnsi="Traditional Arabic" w:cs="Traditional Arabic" w:hint="cs"/>
          <w:b/>
          <w:bCs/>
          <w:sz w:val="28"/>
          <w:szCs w:val="28"/>
          <w:rtl/>
        </w:rPr>
        <w:tab/>
      </w:r>
    </w:p>
    <w:p w:rsidR="00623D77" w:rsidRPr="00160B65" w:rsidRDefault="00A80412" w:rsidP="00A80412">
      <w:pPr>
        <w:pStyle w:val="Paragraphedeliste"/>
        <w:tabs>
          <w:tab w:val="left" w:pos="707"/>
        </w:tabs>
        <w:bidi/>
        <w:spacing w:after="0" w:line="240" w:lineRule="auto"/>
        <w:ind w:left="-2"/>
        <w:jc w:val="lowKashida"/>
        <w:rPr>
          <w:rFonts w:ascii="Traditional Arabic" w:hAnsi="Traditional Arabic" w:cs="Traditional Arabic"/>
          <w:sz w:val="28"/>
          <w:szCs w:val="28"/>
          <w:rtl/>
        </w:rPr>
      </w:pPr>
      <w:r w:rsidRPr="00160B65">
        <w:rPr>
          <w:rFonts w:ascii="Traditional Arabic" w:hAnsi="Traditional Arabic" w:cs="Traditional Arabic" w:hint="cs"/>
          <w:sz w:val="28"/>
          <w:szCs w:val="28"/>
          <w:rtl/>
        </w:rPr>
        <w:tab/>
      </w:r>
      <w:r w:rsidR="00623D77" w:rsidRPr="00160B65">
        <w:rPr>
          <w:rFonts w:ascii="Traditional Arabic" w:hAnsi="Traditional Arabic" w:cs="Traditional Arabic" w:hint="cs"/>
          <w:sz w:val="28"/>
          <w:szCs w:val="28"/>
          <w:rtl/>
        </w:rPr>
        <w:t>شهد العالم في العقود الاخيرة تطورات تقنية متسارعة، اثرت على ميادين الحياة المتعددة و ظهر في عالم الاقتصاد ما يسمى بالاقتصاد الرقمي، حيث اوجد حالة جديدة تماما خصت حياة و تطور المؤسسات كما غيرت في وجه مؤسسات المجتمع المدني و المؤسسات الحكومية، حيث تعتمد الحكومات في جميع انحاء العالم على مدى فعالية التطورات التي تحدث في حقل تقنية المعلومات و الاتصالات لتطوير الاليات المتبعة في تقديم الخدمات و سعيا منها لإرضاء المواطنين نحو الاداء الحكومي بالإضافة الى اكتساب ميزة تنافسية عالية مقارنة بالدول الاخرى خاصة ما يتعلق بجدب الاستثمار.</w:t>
      </w:r>
    </w:p>
    <w:p w:rsidR="00623D77" w:rsidRPr="00160B65" w:rsidRDefault="00623D77" w:rsidP="008B6B3E">
      <w:pPr>
        <w:autoSpaceDE w:val="0"/>
        <w:autoSpaceDN w:val="0"/>
        <w:bidi/>
        <w:adjustRightInd w:val="0"/>
        <w:spacing w:after="0"/>
        <w:jc w:val="both"/>
        <w:rPr>
          <w:rFonts w:ascii="Traditional Arabic" w:hAnsi="Traditional Arabic" w:cs="Traditional Arabic"/>
          <w:sz w:val="28"/>
          <w:szCs w:val="28"/>
          <w:rtl/>
        </w:rPr>
      </w:pPr>
      <w:r w:rsidRPr="00160B65">
        <w:rPr>
          <w:rFonts w:ascii="Traditional Arabic" w:hAnsi="Traditional Arabic" w:cs="Traditional Arabic" w:hint="cs"/>
          <w:sz w:val="28"/>
          <w:szCs w:val="28"/>
          <w:rtl/>
        </w:rPr>
        <w:tab/>
        <w:t>و هذا ما دفع بالهيئات الحكومية الى تبني الاستراتيجيات و المداخل الحديثة التي تساعد على الاستفادة القصوى من معطيات ثورة تكنولوجيا الاعلام لتقديم خدمات اكثر جودة و ارساء مبادئ الحكم الراشد و العمل بكل شفافية و ربط المواطنين و المؤسسات الحكومية ضمن نسق الكتروني، حيث</w:t>
      </w:r>
      <w:r w:rsidRPr="00160B65">
        <w:rPr>
          <w:rFonts w:ascii="Traditional Arabic" w:hAnsi="Traditional Arabic" w:cs="Traditional Arabic"/>
          <w:sz w:val="28"/>
          <w:szCs w:val="28"/>
          <w:rtl/>
        </w:rPr>
        <w:t xml:space="preserve"> نتج</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عن</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التقدم</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العلمي</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والتقني</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وانتشار</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شبكة</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الانترنت،</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بروز</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تأثيرات</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عديدة</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على</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طبيعة</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عمل</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النظم</w:t>
      </w:r>
      <w:r w:rsidRPr="00160B65">
        <w:rPr>
          <w:rFonts w:ascii="Traditional Arabic" w:hAnsi="Traditional Arabic" w:cs="Traditional Arabic"/>
          <w:sz w:val="28"/>
          <w:szCs w:val="28"/>
        </w:rPr>
        <w:t xml:space="preserve"> </w:t>
      </w:r>
      <w:r w:rsidR="008B6B3E" w:rsidRPr="00160B65">
        <w:rPr>
          <w:rFonts w:ascii="Traditional Arabic" w:hAnsi="Traditional Arabic" w:cs="Traditional Arabic"/>
          <w:sz w:val="28"/>
          <w:szCs w:val="28"/>
          <w:rtl/>
        </w:rPr>
        <w:t>الإدارية</w:t>
      </w:r>
      <w:r w:rsidRPr="00160B65">
        <w:rPr>
          <w:rFonts w:ascii="Traditional Arabic" w:hAnsi="Traditional Arabic" w:cs="Traditional Arabic"/>
          <w:sz w:val="28"/>
          <w:szCs w:val="28"/>
          <w:rtl/>
        </w:rPr>
        <w:t>،</w:t>
      </w:r>
      <w:r w:rsidRPr="00160B65">
        <w:rPr>
          <w:rFonts w:ascii="Traditional Arabic" w:hAnsi="Traditional Arabic" w:cs="Traditional Arabic"/>
          <w:sz w:val="28"/>
          <w:szCs w:val="28"/>
        </w:rPr>
        <w:t xml:space="preserve"> </w:t>
      </w:r>
      <w:r w:rsidR="008B6B3E" w:rsidRPr="00160B65">
        <w:rPr>
          <w:rFonts w:ascii="Traditional Arabic" w:hAnsi="Traditional Arabic" w:cs="Traditional Arabic"/>
          <w:sz w:val="28"/>
          <w:szCs w:val="28"/>
          <w:rtl/>
        </w:rPr>
        <w:t>والتي طالت الخدمات العمومية</w:t>
      </w:r>
      <w:r w:rsidRPr="00160B65">
        <w:rPr>
          <w:rFonts w:ascii="Traditional Arabic" w:hAnsi="Traditional Arabic" w:cs="Traditional Arabic"/>
          <w:sz w:val="28"/>
          <w:szCs w:val="28"/>
        </w:rPr>
        <w:t xml:space="preserve"> </w:t>
      </w:r>
      <w:r w:rsidR="008B6B3E" w:rsidRPr="00160B65">
        <w:rPr>
          <w:rFonts w:ascii="Traditional Arabic" w:hAnsi="Traditional Arabic" w:cs="Traditional Arabic"/>
          <w:sz w:val="28"/>
          <w:szCs w:val="28"/>
          <w:rtl/>
        </w:rPr>
        <w:t>وجعلتها</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قائمة</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على</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الإمكانات</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المتميزة</w:t>
      </w:r>
      <w:r w:rsidRPr="00160B65">
        <w:rPr>
          <w:rFonts w:ascii="Traditional Arabic" w:hAnsi="Traditional Arabic" w:cs="Traditional Arabic"/>
          <w:sz w:val="28"/>
          <w:szCs w:val="28"/>
        </w:rPr>
        <w:t xml:space="preserve"> </w:t>
      </w:r>
      <w:r w:rsidR="008B6B3E" w:rsidRPr="00160B65">
        <w:rPr>
          <w:rFonts w:ascii="Traditional Arabic" w:hAnsi="Traditional Arabic" w:cs="Traditional Arabic"/>
          <w:sz w:val="28"/>
          <w:szCs w:val="28"/>
          <w:rtl/>
        </w:rPr>
        <w:t>للأنترنت</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وشبكات</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الأعمال،</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وبالتالي</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التحول</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نحو</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الإدارة</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الالكترونية</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كمفهوم</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يعبر</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عن</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السرعة،</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والتفاعل</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الآني،</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واختراق</w:t>
      </w:r>
      <w:r w:rsidRPr="00160B65">
        <w:rPr>
          <w:rFonts w:ascii="Traditional Arabic" w:hAnsi="Traditional Arabic" w:cs="Traditional Arabic"/>
          <w:sz w:val="28"/>
          <w:szCs w:val="28"/>
        </w:rPr>
        <w:t xml:space="preserve"> </w:t>
      </w:r>
      <w:r w:rsidRPr="00160B65">
        <w:rPr>
          <w:rFonts w:ascii="Traditional Arabic" w:hAnsi="Traditional Arabic" w:cs="Traditional Arabic"/>
          <w:sz w:val="28"/>
          <w:szCs w:val="28"/>
          <w:rtl/>
        </w:rPr>
        <w:t>الحدود</w:t>
      </w:r>
      <w:r w:rsidRPr="00160B65">
        <w:rPr>
          <w:rFonts w:ascii="Traditional Arabic" w:hAnsi="Traditional Arabic" w:cs="Traditional Arabic"/>
          <w:sz w:val="28"/>
          <w:szCs w:val="28"/>
        </w:rPr>
        <w:t xml:space="preserve"> .</w:t>
      </w:r>
    </w:p>
    <w:p w:rsidR="00C97EFB" w:rsidRPr="00160B65" w:rsidRDefault="006559BB" w:rsidP="006559BB">
      <w:pPr>
        <w:tabs>
          <w:tab w:val="left" w:pos="707"/>
        </w:tabs>
        <w:bidi/>
        <w:spacing w:after="0" w:line="240" w:lineRule="auto"/>
        <w:jc w:val="lowKashida"/>
        <w:rPr>
          <w:rFonts w:ascii="Traditional Arabic" w:hAnsi="Traditional Arabic" w:cs="Traditional Arabic"/>
          <w:sz w:val="28"/>
          <w:szCs w:val="28"/>
          <w:rtl/>
        </w:rPr>
      </w:pPr>
      <w:r w:rsidRPr="00160B65">
        <w:rPr>
          <w:rFonts w:ascii="Traditional Arabic" w:hAnsi="Traditional Arabic" w:cs="Traditional Arabic" w:hint="cs"/>
          <w:sz w:val="28"/>
          <w:szCs w:val="28"/>
          <w:rtl/>
        </w:rPr>
        <w:tab/>
      </w:r>
      <w:r w:rsidR="008B6B3E" w:rsidRPr="00160B65">
        <w:rPr>
          <w:rFonts w:ascii="Traditional Arabic" w:hAnsi="Traditional Arabic" w:cs="Traditional Arabic" w:hint="cs"/>
          <w:sz w:val="28"/>
          <w:szCs w:val="28"/>
          <w:rtl/>
        </w:rPr>
        <w:t>فالإدارة الالكترونية تعد من ثمار التقنية في العصر الحديث، حيث أدت التطورات في مجال الاتصال وابتكار تقنيات اتصال متطورة إلى التفكير الجدي من قبل الدول والحكومات في الاستفادة من منجزات الثورة التقنية، لتقديم الخدمات العمومية للمواطنين بطريقة الكترونية، بهدف حل العديد من المشاكل، ودعم التواصل بين الادارة الحكومية وفروعها من جهة، وبينها وبين المواطنين من ج</w:t>
      </w:r>
      <w:r w:rsidR="00C97EFB" w:rsidRPr="00160B65">
        <w:rPr>
          <w:rFonts w:ascii="Traditional Arabic" w:hAnsi="Traditional Arabic" w:cs="Traditional Arabic" w:hint="cs"/>
          <w:sz w:val="28"/>
          <w:szCs w:val="28"/>
          <w:rtl/>
        </w:rPr>
        <w:t>هة أخرى</w:t>
      </w:r>
      <w:r w:rsidR="00623D77" w:rsidRPr="00160B65">
        <w:rPr>
          <w:rFonts w:ascii="Traditional Arabic" w:hAnsi="Traditional Arabic" w:cs="Traditional Arabic" w:hint="cs"/>
          <w:sz w:val="28"/>
          <w:szCs w:val="28"/>
          <w:rtl/>
        </w:rPr>
        <w:t xml:space="preserve">، </w:t>
      </w:r>
      <w:r w:rsidR="00C97EFB" w:rsidRPr="00160B65">
        <w:rPr>
          <w:rFonts w:ascii="Traditional Arabic" w:hAnsi="Traditional Arabic" w:cs="Traditional Arabic" w:hint="cs"/>
          <w:sz w:val="28"/>
          <w:szCs w:val="28"/>
          <w:rtl/>
          <w:lang w:bidi="ar-DZ"/>
        </w:rPr>
        <w:t>حيث</w:t>
      </w:r>
      <w:r w:rsidR="00623D77" w:rsidRPr="00160B65">
        <w:rPr>
          <w:rFonts w:ascii="Traditional Arabic" w:hAnsi="Traditional Arabic" w:cs="Traditional Arabic" w:hint="cs"/>
          <w:sz w:val="28"/>
          <w:szCs w:val="28"/>
          <w:rtl/>
        </w:rPr>
        <w:t xml:space="preserve"> تعد وسيلة لتحسي</w:t>
      </w:r>
      <w:r w:rsidR="00C97EFB" w:rsidRPr="00160B65">
        <w:rPr>
          <w:rFonts w:ascii="Traditional Arabic" w:hAnsi="Traditional Arabic" w:cs="Traditional Arabic" w:hint="cs"/>
          <w:sz w:val="28"/>
          <w:szCs w:val="28"/>
          <w:rtl/>
        </w:rPr>
        <w:t>ن الاداء الحكومي ليصبح فعالا وذو كفاءة عالية، كما انها تتيح لأ</w:t>
      </w:r>
      <w:r w:rsidR="00623D77" w:rsidRPr="00160B65">
        <w:rPr>
          <w:rFonts w:ascii="Traditional Arabic" w:hAnsi="Traditional Arabic" w:cs="Traditional Arabic" w:hint="cs"/>
          <w:sz w:val="28"/>
          <w:szCs w:val="28"/>
          <w:rtl/>
        </w:rPr>
        <w:t>عداد كبيرة من المواطنين الحصول على المعلومات من مصادرها مما يجعل الحكومة اكثر مصداقية.</w:t>
      </w:r>
      <w:r w:rsidR="00C97EFB" w:rsidRPr="00160B65">
        <w:rPr>
          <w:rFonts w:ascii="Traditional Arabic" w:hAnsi="Traditional Arabic" w:cs="Traditional Arabic" w:hint="cs"/>
          <w:sz w:val="28"/>
          <w:szCs w:val="28"/>
          <w:rtl/>
        </w:rPr>
        <w:t xml:space="preserve"> فالإدارة الالكترونية تعد نمطا جديدا ومتطورا من الادارة يتم من خلاله رفع مستوى الاداء والكفاءة الادارية وتحسين مناخ العمل لتسهيل كافة الخدمات والأعمال التي تقدمها المؤسسات الحكومية للمواطنين.</w:t>
      </w:r>
    </w:p>
    <w:p w:rsidR="00356CE5" w:rsidRDefault="00356CE5" w:rsidP="00DF1FFC">
      <w:pPr>
        <w:autoSpaceDE w:val="0"/>
        <w:autoSpaceDN w:val="0"/>
        <w:bidi/>
        <w:adjustRightInd w:val="0"/>
        <w:spacing w:after="0"/>
        <w:ind w:firstLine="708"/>
        <w:jc w:val="both"/>
        <w:rPr>
          <w:rFonts w:ascii="Traditional Arabic" w:hAnsi="Traditional Arabic" w:cs="Traditional Arabic" w:hint="cs"/>
          <w:sz w:val="28"/>
          <w:szCs w:val="28"/>
          <w:rtl/>
          <w:lang w:bidi="ar-DZ"/>
        </w:rPr>
      </w:pPr>
      <w:r w:rsidRPr="004F6650">
        <w:rPr>
          <w:rFonts w:ascii="Traditional Arabic" w:hAnsi="Traditional Arabic" w:cs="Traditional Arabic"/>
          <w:sz w:val="28"/>
          <w:szCs w:val="28"/>
          <w:rtl/>
        </w:rPr>
        <w:t>والجزائر على غرار باقي الدول فقد توجهت نحو الدخول في عصر المعلومات، ومواكبة التطورات الحاصلة وهذا لترقية وظائف المؤسسات الحكومية، ومنظمات الخدمة العامة، والتي تبنت احداث سلسلة من التغيرات على وظائفها التقليدية في ظل التحول نحو استخدام تكنولوجيا المعلومات ضمن انشطتها الخدمية بغية التجسيد الفعلي للتحول نحو مفهوم الادارة الالكترونية</w:t>
      </w:r>
      <w:r w:rsidR="00DF1FFC">
        <w:rPr>
          <w:rFonts w:ascii="Traditional Arabic" w:hAnsi="Traditional Arabic" w:cs="Traditional Arabic" w:hint="cs"/>
          <w:sz w:val="28"/>
          <w:szCs w:val="28"/>
          <w:rtl/>
        </w:rPr>
        <w:t>، وهو ما ظهر في التعديلات التي عرفتها وزارة الداخلية والجماعات المحلية، لتلبية</w:t>
      </w:r>
      <w:r w:rsidR="00177AC2">
        <w:rPr>
          <w:rFonts w:ascii="Traditional Arabic" w:hAnsi="Traditional Arabic" w:cs="Traditional Arabic" w:hint="cs"/>
          <w:sz w:val="28"/>
          <w:szCs w:val="28"/>
          <w:rtl/>
        </w:rPr>
        <w:t xml:space="preserve"> حاجات المواطنين،</w:t>
      </w:r>
    </w:p>
    <w:p w:rsidR="00177AC2" w:rsidRPr="004F6650" w:rsidRDefault="00177AC2" w:rsidP="00177AC2">
      <w:pPr>
        <w:autoSpaceDE w:val="0"/>
        <w:autoSpaceDN w:val="0"/>
        <w:bidi/>
        <w:adjustRightInd w:val="0"/>
        <w:spacing w:after="0"/>
        <w:ind w:firstLine="708"/>
        <w:jc w:val="both"/>
        <w:rPr>
          <w:rFonts w:ascii="Traditional Arabic" w:hAnsi="Traditional Arabic" w:cs="Traditional Arabic"/>
          <w:sz w:val="28"/>
          <w:szCs w:val="28"/>
          <w:rtl/>
        </w:rPr>
      </w:pPr>
      <w:r>
        <w:rPr>
          <w:rFonts w:ascii="Traditional Arabic" w:hAnsi="Traditional Arabic" w:cs="Traditional Arabic" w:hint="cs"/>
          <w:sz w:val="28"/>
          <w:szCs w:val="28"/>
          <w:rtl/>
          <w:lang w:bidi="ar-DZ"/>
        </w:rPr>
        <w:t>و</w:t>
      </w:r>
      <w:r w:rsidRPr="00177AC2">
        <w:rPr>
          <w:rFonts w:ascii="Traditional Arabic" w:hAnsi="Traditional Arabic" w:cs="Traditional Arabic" w:hint="eastAsia"/>
          <w:sz w:val="28"/>
          <w:szCs w:val="28"/>
          <w:rtl/>
        </w:rPr>
        <w:t>يمثل</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توجه</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الجزائر</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نحو</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تطبيق</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تكنولوجيا</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المعلومات</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والاتصال</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مدخلا</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يعبر</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عن</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تغير</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رئيسي</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في</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ثقافة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وممارسة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الاعمال</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الحكومية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من</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تأمين</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ادارة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اكثر</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كفاءة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لمواردها</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و</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بالتالي</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تمكينها</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من</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تنفيذ</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سياساتها</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وخططها</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بكفاءة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مرتفعة،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وانطلاقا</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من</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سنة</w:t>
      </w:r>
      <w:r w:rsidRPr="00177AC2">
        <w:rPr>
          <w:rFonts w:ascii="Traditional Arabic" w:hAnsi="Traditional Arabic" w:cs="Traditional Arabic"/>
          <w:sz w:val="28"/>
          <w:szCs w:val="28"/>
          <w:rtl/>
        </w:rPr>
        <w:t xml:space="preserve"> 2008 </w:t>
      </w:r>
      <w:r w:rsidRPr="00177AC2">
        <w:rPr>
          <w:rFonts w:ascii="Traditional Arabic" w:hAnsi="Traditional Arabic" w:cs="Traditional Arabic" w:hint="eastAsia"/>
          <w:sz w:val="28"/>
          <w:szCs w:val="28"/>
          <w:rtl/>
        </w:rPr>
        <w:t>شرعت</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الجزائر</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في</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مشروع</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الجزائر</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الالكترونية</w:t>
      </w:r>
      <w:r w:rsidRPr="00177AC2">
        <w:rPr>
          <w:rFonts w:ascii="Traditional Arabic" w:hAnsi="Traditional Arabic" w:cs="Traditional Arabic"/>
          <w:sz w:val="28"/>
          <w:szCs w:val="28"/>
          <w:rtl/>
        </w:rPr>
        <w:t xml:space="preserve"> 2013"</w:t>
      </w:r>
      <w:r w:rsidRPr="00177AC2">
        <w:rPr>
          <w:rFonts w:ascii="Traditional Arabic" w:hAnsi="Traditional Arabic" w:cs="Traditional Arabic" w:hint="eastAsia"/>
          <w:sz w:val="28"/>
          <w:szCs w:val="28"/>
          <w:rtl/>
        </w:rPr>
        <w:t>،</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وهذا</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بوضع</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مختلف</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النصوص</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التشريعية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واعدا</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القواعد</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الاساسية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التي</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تضمن</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ذلك،</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لتهيئة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مختلف</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القطاعات</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لمثل</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هذا</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التطور،</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حيث</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تعد</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الوثيقة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التي</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صدرت</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في</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ديسمبر</w:t>
      </w:r>
      <w:r w:rsidRPr="00177AC2">
        <w:rPr>
          <w:rFonts w:ascii="Traditional Arabic" w:hAnsi="Traditional Arabic" w:cs="Traditional Arabic"/>
          <w:sz w:val="28"/>
          <w:szCs w:val="28"/>
          <w:rtl/>
        </w:rPr>
        <w:t xml:space="preserve"> 2008 </w:t>
      </w:r>
      <w:r w:rsidRPr="00177AC2">
        <w:rPr>
          <w:rFonts w:ascii="Traditional Arabic" w:hAnsi="Traditional Arabic" w:cs="Traditional Arabic" w:hint="eastAsia"/>
          <w:sz w:val="28"/>
          <w:szCs w:val="28"/>
          <w:rtl/>
        </w:rPr>
        <w:t>اول</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وثيقة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رسمية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تحمل</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معالم</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برنامج</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ادارة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الكترونية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متكاملة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في</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الجزائر،</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حيث</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يهدف</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الى</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بناء</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مجتمع</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المعلومات</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وتحريك</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الاقتصاد</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وجعله</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رقمي</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اضافة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الى</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تقليص</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البيروقراطية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والوصول</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الى</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سرعة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اتخاذ</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القرار،</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وهو</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ما</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انعكس</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بشكل</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جزئي</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في</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الخدمات</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الالكترونية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والتي</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تقدمها</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وزارة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الداخلية</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والجماعات</w:t>
      </w:r>
      <w:r w:rsidRPr="00177AC2">
        <w:rPr>
          <w:rFonts w:ascii="Traditional Arabic" w:hAnsi="Traditional Arabic" w:cs="Traditional Arabic"/>
          <w:sz w:val="28"/>
          <w:szCs w:val="28"/>
          <w:rtl/>
        </w:rPr>
        <w:t xml:space="preserve"> </w:t>
      </w:r>
      <w:r w:rsidRPr="00177AC2">
        <w:rPr>
          <w:rFonts w:ascii="Traditional Arabic" w:hAnsi="Traditional Arabic" w:cs="Traditional Arabic" w:hint="eastAsia"/>
          <w:sz w:val="28"/>
          <w:szCs w:val="28"/>
          <w:rtl/>
        </w:rPr>
        <w:t>المحلية</w:t>
      </w:r>
      <w:r w:rsidRPr="00177AC2">
        <w:rPr>
          <w:rFonts w:ascii="Traditional Arabic" w:hAnsi="Traditional Arabic" w:cs="Traditional Arabic"/>
          <w:sz w:val="28"/>
          <w:szCs w:val="28"/>
          <w:rtl/>
        </w:rPr>
        <w:t>.</w:t>
      </w:r>
    </w:p>
    <w:p w:rsidR="00623D77" w:rsidRPr="00160B65" w:rsidRDefault="00623D77" w:rsidP="00DF1FFC">
      <w:pPr>
        <w:tabs>
          <w:tab w:val="left" w:pos="707"/>
        </w:tabs>
        <w:bidi/>
        <w:spacing w:after="0" w:line="240" w:lineRule="auto"/>
        <w:jc w:val="lowKashida"/>
        <w:rPr>
          <w:rFonts w:ascii="Traditional Arabic" w:hAnsi="Traditional Arabic" w:cs="Traditional Arabic"/>
          <w:color w:val="FF0000"/>
          <w:sz w:val="28"/>
          <w:szCs w:val="28"/>
          <w:rtl/>
        </w:rPr>
      </w:pPr>
      <w:r w:rsidRPr="00160B65">
        <w:rPr>
          <w:rFonts w:ascii="Traditional Arabic" w:hAnsi="Traditional Arabic" w:cs="Traditional Arabic" w:hint="cs"/>
          <w:sz w:val="28"/>
          <w:szCs w:val="28"/>
          <w:rtl/>
        </w:rPr>
        <w:lastRenderedPageBreak/>
        <w:tab/>
      </w:r>
      <w:r w:rsidRPr="00160B65">
        <w:rPr>
          <w:rFonts w:ascii="Traditional Arabic" w:hAnsi="Traditional Arabic" w:cs="Traditional Arabic" w:hint="cs"/>
          <w:color w:val="FF0000"/>
          <w:sz w:val="28"/>
          <w:szCs w:val="28"/>
          <w:rtl/>
        </w:rPr>
        <w:t xml:space="preserve"> </w:t>
      </w:r>
    </w:p>
    <w:p w:rsidR="00623D77" w:rsidRPr="00160B65" w:rsidRDefault="00623D77" w:rsidP="00623D77">
      <w:pPr>
        <w:tabs>
          <w:tab w:val="left" w:pos="707"/>
        </w:tabs>
        <w:bidi/>
        <w:spacing w:after="0" w:line="240" w:lineRule="auto"/>
        <w:jc w:val="lowKashida"/>
        <w:rPr>
          <w:rFonts w:ascii="Traditional Arabic" w:hAnsi="Traditional Arabic" w:cs="Traditional Arabic"/>
          <w:sz w:val="28"/>
          <w:szCs w:val="28"/>
          <w:rtl/>
        </w:rPr>
      </w:pPr>
      <w:r w:rsidRPr="00160B65">
        <w:rPr>
          <w:rFonts w:ascii="Traditional Arabic" w:hAnsi="Traditional Arabic" w:cs="Traditional Arabic" w:hint="cs"/>
          <w:sz w:val="28"/>
          <w:szCs w:val="28"/>
          <w:rtl/>
        </w:rPr>
        <w:tab/>
        <w:t>من خلال ما تقدم يمكن طرح الاشكالية الرئيسية لهذه المداخلة في الشكل التالي:</w:t>
      </w:r>
    </w:p>
    <w:p w:rsidR="00623D77" w:rsidRPr="00160B65" w:rsidRDefault="0042402E" w:rsidP="00623D77">
      <w:pPr>
        <w:tabs>
          <w:tab w:val="left" w:pos="707"/>
        </w:tabs>
        <w:bidi/>
        <w:spacing w:after="0" w:line="240" w:lineRule="auto"/>
        <w:jc w:val="center"/>
        <w:rPr>
          <w:rFonts w:ascii="Traditional Arabic" w:hAnsi="Traditional Arabic" w:cs="Traditional Arabic"/>
          <w:b/>
          <w:bCs/>
          <w:sz w:val="28"/>
          <w:szCs w:val="28"/>
          <w:rtl/>
        </w:rPr>
      </w:pPr>
      <w:r w:rsidRPr="00160B65">
        <w:rPr>
          <w:rFonts w:ascii="Traditional Arabic" w:hAnsi="Traditional Arabic" w:cs="Traditional Arabic" w:hint="cs"/>
          <w:b/>
          <w:bCs/>
          <w:sz w:val="28"/>
          <w:szCs w:val="28"/>
          <w:rtl/>
        </w:rPr>
        <w:t>إلى أي مدى يمكن تطبيق الادارة الالكترونية في الجزائر، وماهي أهم المحاور التي انطلقت منها الجزائر لا</w:t>
      </w:r>
      <w:r w:rsidR="00356CE5">
        <w:rPr>
          <w:rFonts w:ascii="Traditional Arabic" w:hAnsi="Traditional Arabic" w:cs="Traditional Arabic" w:hint="cs"/>
          <w:b/>
          <w:bCs/>
          <w:sz w:val="28"/>
          <w:szCs w:val="28"/>
          <w:rtl/>
          <w:lang w:bidi="ar-DZ"/>
        </w:rPr>
        <w:t>ر</w:t>
      </w:r>
      <w:r w:rsidRPr="00160B65">
        <w:rPr>
          <w:rFonts w:ascii="Traditional Arabic" w:hAnsi="Traditional Arabic" w:cs="Traditional Arabic" w:hint="cs"/>
          <w:b/>
          <w:bCs/>
          <w:sz w:val="28"/>
          <w:szCs w:val="28"/>
          <w:rtl/>
        </w:rPr>
        <w:t>ساء مبادئ الادارة الالكترونية</w:t>
      </w:r>
    </w:p>
    <w:p w:rsidR="00623D77" w:rsidRPr="00160B65" w:rsidRDefault="00623D77" w:rsidP="00623D77">
      <w:pPr>
        <w:tabs>
          <w:tab w:val="left" w:pos="707"/>
        </w:tabs>
        <w:bidi/>
        <w:spacing w:after="0" w:line="240" w:lineRule="auto"/>
        <w:jc w:val="lowKashida"/>
        <w:rPr>
          <w:rFonts w:ascii="Traditional Arabic" w:hAnsi="Traditional Arabic" w:cs="Traditional Arabic"/>
          <w:sz w:val="28"/>
          <w:szCs w:val="28"/>
          <w:rtl/>
        </w:rPr>
      </w:pPr>
      <w:r w:rsidRPr="00160B65">
        <w:rPr>
          <w:rFonts w:ascii="Traditional Arabic" w:hAnsi="Traditional Arabic" w:cs="Traditional Arabic" w:hint="cs"/>
          <w:sz w:val="28"/>
          <w:szCs w:val="28"/>
          <w:rtl/>
        </w:rPr>
        <w:t>و للإجابة على هذه الاشكالية قمنا بصياغة الاسئلة الفرعية التالية:</w:t>
      </w:r>
    </w:p>
    <w:p w:rsidR="00623D77" w:rsidRPr="00160B65" w:rsidRDefault="00623D77" w:rsidP="0042402E">
      <w:pPr>
        <w:pStyle w:val="Paragraphedeliste"/>
        <w:numPr>
          <w:ilvl w:val="0"/>
          <w:numId w:val="1"/>
        </w:numPr>
        <w:tabs>
          <w:tab w:val="left" w:pos="707"/>
        </w:tabs>
        <w:bidi/>
        <w:spacing w:after="0" w:line="240" w:lineRule="auto"/>
        <w:jc w:val="lowKashida"/>
        <w:rPr>
          <w:rFonts w:ascii="Traditional Arabic" w:hAnsi="Traditional Arabic" w:cs="Traditional Arabic"/>
          <w:sz w:val="28"/>
          <w:szCs w:val="28"/>
        </w:rPr>
      </w:pPr>
      <w:r w:rsidRPr="00160B65">
        <w:rPr>
          <w:rFonts w:ascii="Traditional Arabic" w:hAnsi="Traditional Arabic" w:cs="Traditional Arabic" w:hint="cs"/>
          <w:sz w:val="28"/>
          <w:szCs w:val="28"/>
          <w:rtl/>
        </w:rPr>
        <w:t xml:space="preserve">ما المقصود </w:t>
      </w:r>
      <w:r w:rsidR="00C72233" w:rsidRPr="00160B65">
        <w:rPr>
          <w:rFonts w:ascii="Traditional Arabic" w:hAnsi="Traditional Arabic" w:cs="Traditional Arabic" w:hint="cs"/>
          <w:sz w:val="28"/>
          <w:szCs w:val="28"/>
          <w:rtl/>
        </w:rPr>
        <w:t>بالإدارة</w:t>
      </w:r>
      <w:r w:rsidRPr="00160B65">
        <w:rPr>
          <w:rFonts w:ascii="Traditional Arabic" w:hAnsi="Traditional Arabic" w:cs="Traditional Arabic" w:hint="cs"/>
          <w:sz w:val="28"/>
          <w:szCs w:val="28"/>
          <w:rtl/>
        </w:rPr>
        <w:t xml:space="preserve"> الالكترونية؟</w:t>
      </w:r>
    </w:p>
    <w:p w:rsidR="00623D77" w:rsidRPr="00160B65" w:rsidRDefault="00623D77" w:rsidP="00623D77">
      <w:pPr>
        <w:pStyle w:val="Paragraphedeliste"/>
        <w:numPr>
          <w:ilvl w:val="0"/>
          <w:numId w:val="1"/>
        </w:numPr>
        <w:tabs>
          <w:tab w:val="left" w:pos="707"/>
        </w:tabs>
        <w:bidi/>
        <w:spacing w:after="0" w:line="240" w:lineRule="auto"/>
        <w:jc w:val="lowKashida"/>
        <w:rPr>
          <w:rFonts w:ascii="Traditional Arabic" w:hAnsi="Traditional Arabic" w:cs="Traditional Arabic"/>
          <w:sz w:val="28"/>
          <w:szCs w:val="28"/>
        </w:rPr>
      </w:pPr>
      <w:r w:rsidRPr="00160B65">
        <w:rPr>
          <w:rFonts w:ascii="Traditional Arabic" w:hAnsi="Traditional Arabic" w:cs="Traditional Arabic" w:hint="cs"/>
          <w:sz w:val="28"/>
          <w:szCs w:val="28"/>
          <w:rtl/>
        </w:rPr>
        <w:t>ما هي اهم اهدافها و مداخل تطبيقها؟</w:t>
      </w:r>
    </w:p>
    <w:p w:rsidR="0042402E" w:rsidRPr="00160B65" w:rsidRDefault="0042402E" w:rsidP="0042402E">
      <w:pPr>
        <w:pStyle w:val="Paragraphedeliste"/>
        <w:numPr>
          <w:ilvl w:val="0"/>
          <w:numId w:val="1"/>
        </w:numPr>
        <w:tabs>
          <w:tab w:val="left" w:pos="707"/>
        </w:tabs>
        <w:bidi/>
        <w:spacing w:after="0" w:line="240" w:lineRule="auto"/>
        <w:jc w:val="lowKashida"/>
        <w:rPr>
          <w:rFonts w:ascii="Traditional Arabic" w:hAnsi="Traditional Arabic" w:cs="Traditional Arabic"/>
          <w:sz w:val="28"/>
          <w:szCs w:val="28"/>
        </w:rPr>
      </w:pPr>
      <w:r w:rsidRPr="00160B65">
        <w:rPr>
          <w:rFonts w:ascii="Traditional Arabic" w:hAnsi="Traditional Arabic" w:cs="Traditional Arabic" w:hint="cs"/>
          <w:sz w:val="28"/>
          <w:szCs w:val="28"/>
          <w:rtl/>
        </w:rPr>
        <w:t>ماهي اهم الخدمات العمومية الالكترونية التي تسعى الجزائر لتقديمها؟</w:t>
      </w:r>
    </w:p>
    <w:p w:rsidR="008C069C" w:rsidRPr="00177AC2" w:rsidRDefault="00177AC2" w:rsidP="00177AC2">
      <w:pPr>
        <w:bidi/>
        <w:rPr>
          <w:rFonts w:ascii="Traditional Arabic" w:hAnsi="Traditional Arabic" w:cs="Traditional Arabic"/>
          <w:sz w:val="28"/>
          <w:szCs w:val="28"/>
          <w:rtl/>
        </w:rPr>
      </w:pPr>
      <w:r w:rsidRPr="00177AC2">
        <w:rPr>
          <w:rFonts w:ascii="Traditional Arabic" w:hAnsi="Traditional Arabic" w:cs="Traditional Arabic" w:hint="cs"/>
          <w:sz w:val="28"/>
          <w:szCs w:val="28"/>
          <w:rtl/>
        </w:rPr>
        <w:t>وللإجابة</w:t>
      </w:r>
      <w:r w:rsidRPr="00177AC2">
        <w:rPr>
          <w:rFonts w:ascii="Traditional Arabic" w:hAnsi="Traditional Arabic" w:cs="Traditional Arabic"/>
          <w:sz w:val="28"/>
          <w:szCs w:val="28"/>
          <w:rtl/>
        </w:rPr>
        <w:t xml:space="preserve"> على الاشكالية السابقة قمنا بتقسيم المداخلة الى المحاور الاتي ذكرها</w:t>
      </w:r>
    </w:p>
    <w:p w:rsidR="007F0A82" w:rsidRDefault="007F0A82" w:rsidP="007F0A82">
      <w:pPr>
        <w:pStyle w:val="Paragraphedeliste"/>
        <w:numPr>
          <w:ilvl w:val="0"/>
          <w:numId w:val="2"/>
        </w:numPr>
        <w:bidi/>
        <w:rPr>
          <w:rFonts w:ascii="Traditional Arabic" w:hAnsi="Traditional Arabic" w:cs="Traditional Arabic"/>
          <w:b/>
          <w:bCs/>
          <w:sz w:val="28"/>
          <w:szCs w:val="28"/>
        </w:rPr>
      </w:pPr>
      <w:r w:rsidRPr="00160B65">
        <w:rPr>
          <w:rFonts w:ascii="Traditional Arabic" w:hAnsi="Traditional Arabic" w:cs="Traditional Arabic"/>
          <w:b/>
          <w:bCs/>
          <w:sz w:val="28"/>
          <w:szCs w:val="28"/>
          <w:rtl/>
        </w:rPr>
        <w:t xml:space="preserve">الاطار </w:t>
      </w:r>
      <w:proofErr w:type="spellStart"/>
      <w:r w:rsidRPr="00160B65">
        <w:rPr>
          <w:rFonts w:ascii="Traditional Arabic" w:hAnsi="Traditional Arabic" w:cs="Traditional Arabic"/>
          <w:b/>
          <w:bCs/>
          <w:sz w:val="28"/>
          <w:szCs w:val="28"/>
          <w:rtl/>
        </w:rPr>
        <w:t>المفاهيمي</w:t>
      </w:r>
      <w:proofErr w:type="spellEnd"/>
      <w:r w:rsidRPr="00160B65">
        <w:rPr>
          <w:rFonts w:ascii="Traditional Arabic" w:hAnsi="Traditional Arabic" w:cs="Traditional Arabic"/>
          <w:b/>
          <w:bCs/>
          <w:sz w:val="28"/>
          <w:szCs w:val="28"/>
          <w:rtl/>
        </w:rPr>
        <w:t xml:space="preserve"> للإدارة الالكترونية:</w:t>
      </w:r>
    </w:p>
    <w:p w:rsidR="00277DC6" w:rsidRPr="00FC648C" w:rsidRDefault="00277DC6" w:rsidP="00FC648C">
      <w:pPr>
        <w:bidi/>
        <w:ind w:firstLine="360"/>
        <w:jc w:val="lowKashida"/>
        <w:rPr>
          <w:rFonts w:ascii="Traditional Arabic" w:hAnsi="Traditional Arabic" w:cs="Traditional Arabic"/>
          <w:sz w:val="28"/>
          <w:szCs w:val="28"/>
        </w:rPr>
      </w:pPr>
      <w:r w:rsidRPr="00FC648C">
        <w:rPr>
          <w:rFonts w:ascii="Traditional Arabic" w:hAnsi="Traditional Arabic" w:cs="Traditional Arabic" w:hint="cs"/>
          <w:sz w:val="28"/>
          <w:szCs w:val="28"/>
          <w:rtl/>
        </w:rPr>
        <w:t>تعتبر الادارة الالكترونية احد مفاهيم الثورة الرقمية ونتاج تطور نوعي افرزته تقنيات الاتصال الحديثة، في ظل ثورة المعلومات وازدياد الحاجة الى توظيف التكنولوجيا الحديثة في ادارة العلاقة بين المواطن والمؤسسات و رب</w:t>
      </w:r>
      <w:r w:rsidR="00FC648C" w:rsidRPr="00FC648C">
        <w:rPr>
          <w:rFonts w:ascii="Traditional Arabic" w:hAnsi="Traditional Arabic" w:cs="Traditional Arabic" w:hint="cs"/>
          <w:sz w:val="28"/>
          <w:szCs w:val="28"/>
          <w:rtl/>
        </w:rPr>
        <w:t>ط الادارة العامة والوزارات عبر آ</w:t>
      </w:r>
      <w:r w:rsidRPr="00FC648C">
        <w:rPr>
          <w:rFonts w:ascii="Traditional Arabic" w:hAnsi="Traditional Arabic" w:cs="Traditional Arabic" w:hint="cs"/>
          <w:sz w:val="28"/>
          <w:szCs w:val="28"/>
          <w:rtl/>
        </w:rPr>
        <w:t>ليات التكنولوجيا</w:t>
      </w:r>
    </w:p>
    <w:p w:rsidR="007B4315" w:rsidRPr="00160B65" w:rsidRDefault="007B4315" w:rsidP="007B4315">
      <w:pPr>
        <w:pStyle w:val="Paragraphedeliste"/>
        <w:numPr>
          <w:ilvl w:val="0"/>
          <w:numId w:val="3"/>
        </w:numPr>
        <w:bidi/>
        <w:rPr>
          <w:rFonts w:ascii="Traditional Arabic" w:hAnsi="Traditional Arabic" w:cs="Traditional Arabic"/>
          <w:b/>
          <w:bCs/>
          <w:sz w:val="28"/>
          <w:szCs w:val="28"/>
        </w:rPr>
      </w:pPr>
      <w:r w:rsidRPr="00160B65">
        <w:rPr>
          <w:rFonts w:ascii="Traditional Arabic" w:hAnsi="Traditional Arabic" w:cs="Traditional Arabic" w:hint="cs"/>
          <w:b/>
          <w:bCs/>
          <w:sz w:val="28"/>
          <w:szCs w:val="28"/>
          <w:rtl/>
        </w:rPr>
        <w:t>مفهوم الادارة الالكترونية:</w:t>
      </w:r>
    </w:p>
    <w:p w:rsidR="00A81B0A" w:rsidRDefault="00160B65" w:rsidP="00A81B0A">
      <w:pPr>
        <w:bidi/>
        <w:jc w:val="lowKashida"/>
        <w:rPr>
          <w:rFonts w:ascii="Traditional Arabic" w:hAnsi="Traditional Arabic" w:cs="Traditional Arabic"/>
          <w:sz w:val="28"/>
          <w:szCs w:val="28"/>
          <w:rtl/>
        </w:rPr>
      </w:pPr>
      <w:r w:rsidRPr="00760B8B">
        <w:rPr>
          <w:rFonts w:ascii="Traditional Arabic" w:hAnsi="Traditional Arabic" w:cs="Traditional Arabic"/>
          <w:sz w:val="28"/>
          <w:szCs w:val="28"/>
        </w:rPr>
        <w:t xml:space="preserve">    </w:t>
      </w:r>
      <w:r w:rsidRPr="00760B8B">
        <w:rPr>
          <w:rFonts w:ascii="Traditional Arabic" w:hAnsi="Traditional Arabic" w:cs="Traditional Arabic" w:hint="eastAsia"/>
          <w:sz w:val="28"/>
          <w:szCs w:val="28"/>
          <w:rtl/>
        </w:rPr>
        <w:t>بالرغم</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من</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حداثة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مصطلح</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الإدارة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الالكترونية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وفق</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ما</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تشير</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إليه</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أدبيات</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الفكر</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الإداري</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المعاصر</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إلا</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أن</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هناك</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العديد</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من</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التعاريف</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التي</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قدمت</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لهذا</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المصطلح</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وأن</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كان</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أغلبها</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قدم</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لتعريف</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الحكومة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الالكترونية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نظرا</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لوجود</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تداخل</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وترابط</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مفاهيمي</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بين</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مصطلح</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الحكومة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الالكترونية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والإدارة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الالكترونية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حيث</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عرفت</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الإدارة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الالكترونية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بأنها</w:t>
      </w:r>
      <w:r w:rsidRPr="00760B8B">
        <w:rPr>
          <w:rFonts w:ascii="Traditional Arabic" w:hAnsi="Traditional Arabic" w:cs="Traditional Arabic"/>
          <w:sz w:val="28"/>
          <w:szCs w:val="28"/>
          <w:rtl/>
        </w:rPr>
        <w:t xml:space="preserve"> " </w:t>
      </w:r>
      <w:r w:rsidRPr="00760B8B">
        <w:rPr>
          <w:rFonts w:ascii="Traditional Arabic" w:hAnsi="Traditional Arabic" w:cs="Traditional Arabic" w:hint="eastAsia"/>
          <w:sz w:val="28"/>
          <w:szCs w:val="28"/>
          <w:rtl/>
        </w:rPr>
        <w:t>استخدام</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الوسائل،</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والتقنيات</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الالكترونية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بكل</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ما</w:t>
      </w:r>
      <w:r w:rsidRPr="00760B8B">
        <w:rPr>
          <w:rFonts w:ascii="Traditional Arabic" w:hAnsi="Traditional Arabic" w:cs="Traditional Arabic"/>
          <w:sz w:val="28"/>
          <w:szCs w:val="28"/>
          <w:rtl/>
        </w:rPr>
        <w:t xml:space="preserve"> </w:t>
      </w:r>
      <w:proofErr w:type="spellStart"/>
      <w:r w:rsidRPr="00760B8B">
        <w:rPr>
          <w:rFonts w:ascii="Traditional Arabic" w:hAnsi="Traditional Arabic" w:cs="Traditional Arabic" w:hint="eastAsia"/>
          <w:sz w:val="28"/>
          <w:szCs w:val="28"/>
          <w:rtl/>
        </w:rPr>
        <w:t>تقتضيه</w:t>
      </w:r>
      <w:proofErr w:type="spellEnd"/>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الممارسة،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أو</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التنظيم</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أو</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الإجراءات</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أو</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التجارة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أو</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الإعلان</w:t>
      </w:r>
      <w:r w:rsidR="00760B8B">
        <w:rPr>
          <w:rFonts w:ascii="Traditional Arabic" w:hAnsi="Traditional Arabic" w:cs="Traditional Arabic" w:hint="cs"/>
          <w:sz w:val="28"/>
          <w:szCs w:val="28"/>
          <w:vertAlign w:val="superscript"/>
          <w:rtl/>
        </w:rPr>
        <w:t>(</w:t>
      </w:r>
      <w:r w:rsidR="00760B8B">
        <w:rPr>
          <w:rStyle w:val="Appelnotedebasdep"/>
          <w:rFonts w:ascii="Traditional Arabic" w:hAnsi="Traditional Arabic" w:cs="Traditional Arabic"/>
          <w:sz w:val="28"/>
          <w:szCs w:val="28"/>
          <w:rtl/>
        </w:rPr>
        <w:footnoteReference w:id="1"/>
      </w:r>
      <w:r w:rsidR="00760B8B">
        <w:rPr>
          <w:rFonts w:ascii="Traditional Arabic" w:hAnsi="Traditional Arabic" w:cs="Traditional Arabic" w:hint="cs"/>
          <w:sz w:val="28"/>
          <w:szCs w:val="28"/>
          <w:vertAlign w:val="superscript"/>
          <w:rtl/>
        </w:rPr>
        <w:t>)</w:t>
      </w:r>
      <w:r w:rsidRPr="00760B8B">
        <w:rPr>
          <w:rFonts w:ascii="Traditional Arabic" w:hAnsi="Traditional Arabic" w:cs="Traditional Arabic"/>
          <w:sz w:val="28"/>
          <w:szCs w:val="28"/>
        </w:rPr>
        <w:t>"</w:t>
      </w:r>
    </w:p>
    <w:p w:rsidR="001F1775" w:rsidRDefault="001F1775" w:rsidP="001F1775">
      <w:pPr>
        <w:bidi/>
        <w:ind w:firstLine="708"/>
        <w:jc w:val="lowKashida"/>
        <w:rPr>
          <w:rFonts w:ascii="Traditional Arabic" w:hAnsi="Traditional Arabic" w:cs="Traditional Arabic"/>
          <w:sz w:val="28"/>
          <w:szCs w:val="28"/>
          <w:rtl/>
        </w:rPr>
      </w:pPr>
      <w:r>
        <w:rPr>
          <w:rFonts w:ascii="Traditional Arabic" w:hAnsi="Traditional Arabic" w:cs="Traditional Arabic" w:hint="cs"/>
          <w:sz w:val="28"/>
          <w:szCs w:val="28"/>
          <w:rtl/>
        </w:rPr>
        <w:t>كما عرفت بأنها "التعامل مع موارد معلوماتية تعتمد على الانترنت وشبكات الاعمال،</w:t>
      </w:r>
      <w:r w:rsidR="008C069C">
        <w:rPr>
          <w:rFonts w:ascii="Traditional Arabic" w:hAnsi="Traditional Arabic" w:cs="Traditional Arabic" w:hint="cs"/>
          <w:sz w:val="28"/>
          <w:szCs w:val="28"/>
          <w:rtl/>
        </w:rPr>
        <w:t xml:space="preserve"> </w:t>
      </w:r>
      <w:r>
        <w:rPr>
          <w:rFonts w:ascii="Traditional Arabic" w:hAnsi="Traditional Arabic" w:cs="Traditional Arabic" w:hint="cs"/>
          <w:sz w:val="28"/>
          <w:szCs w:val="28"/>
          <w:rtl/>
        </w:rPr>
        <w:t>تميل إلى تجريد الاشياء وما يرتبط بها الى الحد الذي اصبح راس المال المعلوماتي المعرفي الفكري هو العامل الاكثر فاعلية في تحقيق اهدافها والاكثر كفاية في استخدام مواردها</w:t>
      </w:r>
      <w:r w:rsidR="00DB73E4">
        <w:rPr>
          <w:rFonts w:ascii="Traditional Arabic" w:hAnsi="Traditional Arabic" w:cs="Traditional Arabic" w:hint="cs"/>
          <w:sz w:val="28"/>
          <w:szCs w:val="28"/>
          <w:vertAlign w:val="superscript"/>
          <w:rtl/>
        </w:rPr>
        <w:t>(</w:t>
      </w:r>
      <w:r w:rsidR="00DB73E4">
        <w:rPr>
          <w:rStyle w:val="Appelnotedebasdep"/>
          <w:rFonts w:ascii="Traditional Arabic" w:hAnsi="Traditional Arabic" w:cs="Traditional Arabic"/>
          <w:sz w:val="28"/>
          <w:szCs w:val="28"/>
          <w:rtl/>
        </w:rPr>
        <w:footnoteReference w:id="2"/>
      </w:r>
      <w:r w:rsidR="00DB73E4">
        <w:rPr>
          <w:rFonts w:ascii="Traditional Arabic" w:hAnsi="Traditional Arabic" w:cs="Traditional Arabic" w:hint="cs"/>
          <w:sz w:val="28"/>
          <w:szCs w:val="28"/>
          <w:vertAlign w:val="superscript"/>
          <w:rtl/>
        </w:rPr>
        <w:t>)</w:t>
      </w:r>
      <w:r>
        <w:rPr>
          <w:rFonts w:ascii="Traditional Arabic" w:hAnsi="Traditional Arabic" w:cs="Traditional Arabic" w:hint="cs"/>
          <w:sz w:val="28"/>
          <w:szCs w:val="28"/>
          <w:rtl/>
        </w:rPr>
        <w:t>"</w:t>
      </w:r>
    </w:p>
    <w:p w:rsidR="0022341B" w:rsidRDefault="0022341B" w:rsidP="0022341B">
      <w:pPr>
        <w:bidi/>
        <w:ind w:firstLine="708"/>
        <w:jc w:val="lowKashida"/>
        <w:rPr>
          <w:rFonts w:ascii="Traditional Arabic" w:hAnsi="Traditional Arabic" w:cs="Traditional Arabic"/>
          <w:sz w:val="28"/>
          <w:szCs w:val="28"/>
          <w:rtl/>
        </w:rPr>
      </w:pPr>
      <w:r w:rsidRPr="0022341B">
        <w:rPr>
          <w:rFonts w:ascii="Traditional Arabic" w:hAnsi="Traditional Arabic" w:cs="Traditional Arabic" w:hint="eastAsia"/>
          <w:sz w:val="28"/>
          <w:szCs w:val="28"/>
          <w:rtl/>
        </w:rPr>
        <w:t>كما</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تعرف</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الادارة</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الالكترونية</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على</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انها</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منهج</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حديث</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يعتمد</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على</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تنفيذ</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كل</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الاعمال</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والمعاملات</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التي</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تتم</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بين</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طرفين</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أو</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أكثر</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من</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الأفراد</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أو</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المنظمات</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باستخدام</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كل</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الوسائل</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الالكترونية</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مثل</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البريد</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الالكتروني،</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التحويلات</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الالكترونية</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للأموال،</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التبادل</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الالكتروني</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للمستندات،</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او</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الفاكس</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والمنشورات</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الالكترونية</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ان</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هذا</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التعريف</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لم</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يقتصر</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على</w:t>
      </w:r>
      <w:r w:rsidRPr="0022341B">
        <w:rPr>
          <w:rFonts w:ascii="Traditional Arabic" w:hAnsi="Traditional Arabic" w:cs="Traditional Arabic"/>
          <w:sz w:val="28"/>
          <w:szCs w:val="28"/>
          <w:rtl/>
        </w:rPr>
        <w:t xml:space="preserve"> </w:t>
      </w:r>
      <w:proofErr w:type="spellStart"/>
      <w:r w:rsidRPr="0022341B">
        <w:rPr>
          <w:rFonts w:ascii="Traditional Arabic" w:hAnsi="Traditional Arabic" w:cs="Traditional Arabic" w:hint="eastAsia"/>
          <w:sz w:val="28"/>
          <w:szCs w:val="28"/>
          <w:rtl/>
        </w:rPr>
        <w:t>منجازات</w:t>
      </w:r>
      <w:proofErr w:type="spellEnd"/>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الحاسوب</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بل</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تعدى</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الى</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وجود</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ادوات</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اخرى</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تعتمد</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عليها</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الادارات</w:t>
      </w:r>
      <w:r w:rsidRPr="0022341B">
        <w:rPr>
          <w:rFonts w:ascii="Traditional Arabic" w:hAnsi="Traditional Arabic" w:cs="Traditional Arabic"/>
          <w:sz w:val="28"/>
          <w:szCs w:val="28"/>
          <w:rtl/>
        </w:rPr>
        <w:t xml:space="preserve"> </w:t>
      </w:r>
      <w:r w:rsidRPr="0022341B">
        <w:rPr>
          <w:rFonts w:ascii="Traditional Arabic" w:hAnsi="Traditional Arabic" w:cs="Traditional Arabic" w:hint="eastAsia"/>
          <w:sz w:val="28"/>
          <w:szCs w:val="28"/>
          <w:rtl/>
        </w:rPr>
        <w:t>الالكترونية</w:t>
      </w:r>
      <w:r w:rsidRPr="0022341B">
        <w:rPr>
          <w:rFonts w:ascii="Traditional Arabic" w:hAnsi="Traditional Arabic" w:cs="Traditional Arabic"/>
          <w:sz w:val="28"/>
          <w:szCs w:val="28"/>
          <w:rtl/>
        </w:rPr>
        <w:t>.</w:t>
      </w:r>
    </w:p>
    <w:p w:rsidR="00A81B0A" w:rsidRDefault="007E7D8E" w:rsidP="00A81B0A">
      <w:pPr>
        <w:bidi/>
        <w:ind w:firstLine="708"/>
        <w:jc w:val="lowKashida"/>
        <w:rPr>
          <w:rFonts w:ascii="Traditional Arabic" w:hAnsi="Traditional Arabic" w:cs="Traditional Arabic"/>
          <w:sz w:val="28"/>
          <w:szCs w:val="28"/>
          <w:rtl/>
        </w:rPr>
      </w:pPr>
      <w:r>
        <w:rPr>
          <w:rFonts w:ascii="Traditional Arabic" w:hAnsi="Traditional Arabic" w:cs="Traditional Arabic" w:hint="cs"/>
          <w:sz w:val="28"/>
          <w:szCs w:val="28"/>
          <w:rtl/>
        </w:rPr>
        <w:lastRenderedPageBreak/>
        <w:t>فالإدارة</w:t>
      </w:r>
      <w:r w:rsidR="00A81B0A">
        <w:rPr>
          <w:rFonts w:ascii="Traditional Arabic" w:hAnsi="Traditional Arabic" w:cs="Traditional Arabic" w:hint="cs"/>
          <w:sz w:val="28"/>
          <w:szCs w:val="28"/>
          <w:rtl/>
        </w:rPr>
        <w:t xml:space="preserve"> الالكترونية هي مصطلح اداري يقصد به مجموع العمليات التنظيمية تربط بين المستفيد و مصادر المعلومات بواسطة وسائل الكترونية لتحقيق اهداف المنشأة من تخطيطـ، انتاج، تشغيل، وتطوير، سواء كانت المنشآت دوائر حكومية او شركات ت</w:t>
      </w:r>
      <w:r>
        <w:rPr>
          <w:rFonts w:ascii="Traditional Arabic" w:hAnsi="Traditional Arabic" w:cs="Traditional Arabic" w:hint="cs"/>
          <w:sz w:val="28"/>
          <w:szCs w:val="28"/>
          <w:rtl/>
        </w:rPr>
        <w:t>جارية، فالإدارة الإلكتروني</w:t>
      </w:r>
      <w:r>
        <w:rPr>
          <w:rFonts w:ascii="Traditional Arabic" w:hAnsi="Traditional Arabic" w:cs="Traditional Arabic" w:hint="eastAsia"/>
          <w:sz w:val="28"/>
          <w:szCs w:val="28"/>
          <w:rtl/>
        </w:rPr>
        <w:t>ة</w:t>
      </w:r>
      <w:r>
        <w:rPr>
          <w:rFonts w:ascii="Traditional Arabic" w:hAnsi="Traditional Arabic" w:cs="Traditional Arabic" w:hint="cs"/>
          <w:sz w:val="28"/>
          <w:szCs w:val="28"/>
          <w:rtl/>
        </w:rPr>
        <w:t xml:space="preserve"> مفهوم يشمل كل الاعمال الإلكترونية سواء كانت منظمات أعمالـ او ادارة عمومية.</w:t>
      </w:r>
    </w:p>
    <w:p w:rsidR="00FB36F6" w:rsidRPr="00760B8B" w:rsidRDefault="00C20B10" w:rsidP="00EE0485">
      <w:pPr>
        <w:bidi/>
        <w:ind w:firstLine="708"/>
        <w:jc w:val="lowKashida"/>
        <w:rPr>
          <w:rFonts w:ascii="Traditional Arabic" w:hAnsi="Traditional Arabic" w:cs="Traditional Arabic"/>
          <w:sz w:val="28"/>
          <w:szCs w:val="28"/>
          <w:rtl/>
        </w:rPr>
      </w:pPr>
      <w:r>
        <w:rPr>
          <w:rFonts w:ascii="Traditional Arabic" w:hAnsi="Traditional Arabic" w:cs="Traditional Arabic" w:hint="cs"/>
          <w:sz w:val="28"/>
          <w:szCs w:val="28"/>
          <w:rtl/>
        </w:rPr>
        <w:t xml:space="preserve">وانطلاقا مما تضفيه تطبيقات الادارة الالكترونية على الاجهزة البيروقراطية الحكومية، وخاصة منها الخدمية توجهت تعريفات الادارة الالكترونية حاولت ربطها بالخدمة العامة </w:t>
      </w:r>
      <w:proofErr w:type="spellStart"/>
      <w:r>
        <w:rPr>
          <w:rFonts w:ascii="Traditional Arabic" w:hAnsi="Traditional Arabic" w:cs="Traditional Arabic" w:hint="cs"/>
          <w:sz w:val="28"/>
          <w:szCs w:val="28"/>
          <w:rtl/>
        </w:rPr>
        <w:t>المعقلنة</w:t>
      </w:r>
      <w:proofErr w:type="spellEnd"/>
      <w:r>
        <w:rPr>
          <w:rFonts w:ascii="Traditional Arabic" w:hAnsi="Traditional Arabic" w:cs="Traditional Arabic" w:hint="cs"/>
          <w:sz w:val="28"/>
          <w:szCs w:val="28"/>
          <w:rtl/>
        </w:rPr>
        <w:t xml:space="preserve">، اذ يرى الباحث سعيد العمري بأن الادارة الالكترونية " تمثل تحولا اساسيا في مفهوم الوظيفة العامة، بحيث ترسخ قيم الخدمة العامة، ويصبح جمهور المستفيدين من الخدمة محور اهتمام مؤسسات الدولة، كما يتعدى مفهوم </w:t>
      </w:r>
      <w:r w:rsidR="008C069C">
        <w:rPr>
          <w:rFonts w:ascii="Traditional Arabic" w:hAnsi="Traditional Arabic" w:cs="Traditional Arabic" w:hint="cs"/>
          <w:sz w:val="28"/>
          <w:szCs w:val="28"/>
          <w:rtl/>
        </w:rPr>
        <w:t>هدف</w:t>
      </w:r>
      <w:r>
        <w:rPr>
          <w:rFonts w:ascii="Traditional Arabic" w:hAnsi="Traditional Arabic" w:cs="Traditional Arabic" w:hint="cs"/>
          <w:sz w:val="28"/>
          <w:szCs w:val="28"/>
          <w:rtl/>
        </w:rPr>
        <w:t xml:space="preserve"> التميز في تقديم الخدمة الى التواصل مع الجمهور بالمعلومات، وتعزيز دوره في المشاركة، والرقابة من خلال تطوير علاقات اتصال افضل بين المواطن والدولة</w:t>
      </w:r>
      <w:r>
        <w:rPr>
          <w:rFonts w:ascii="Traditional Arabic" w:hAnsi="Traditional Arabic" w:cs="Traditional Arabic" w:hint="cs"/>
          <w:sz w:val="28"/>
          <w:szCs w:val="28"/>
          <w:vertAlign w:val="superscript"/>
          <w:rtl/>
        </w:rPr>
        <w:t>(</w:t>
      </w:r>
      <w:r>
        <w:rPr>
          <w:rStyle w:val="Appelnotedebasdep"/>
          <w:rFonts w:ascii="Traditional Arabic" w:hAnsi="Traditional Arabic" w:cs="Traditional Arabic"/>
          <w:sz w:val="28"/>
          <w:szCs w:val="28"/>
          <w:rtl/>
        </w:rPr>
        <w:footnoteReference w:id="3"/>
      </w:r>
      <w:r>
        <w:rPr>
          <w:rFonts w:ascii="Traditional Arabic" w:hAnsi="Traditional Arabic" w:cs="Traditional Arabic" w:hint="cs"/>
          <w:sz w:val="28"/>
          <w:szCs w:val="28"/>
          <w:vertAlign w:val="superscript"/>
          <w:rtl/>
        </w:rPr>
        <w:t>)</w:t>
      </w:r>
      <w:r>
        <w:rPr>
          <w:rFonts w:ascii="Traditional Arabic" w:hAnsi="Traditional Arabic" w:cs="Traditional Arabic" w:hint="cs"/>
          <w:sz w:val="28"/>
          <w:szCs w:val="28"/>
          <w:rtl/>
        </w:rPr>
        <w:t>"</w:t>
      </w:r>
    </w:p>
    <w:p w:rsidR="007B4315" w:rsidRDefault="00160B65" w:rsidP="00A371D0">
      <w:pPr>
        <w:bidi/>
        <w:ind w:firstLine="360"/>
        <w:jc w:val="lowKashida"/>
        <w:rPr>
          <w:rFonts w:ascii="Traditional Arabic" w:hAnsi="Traditional Arabic" w:cs="Traditional Arabic"/>
          <w:sz w:val="28"/>
          <w:szCs w:val="28"/>
          <w:rtl/>
        </w:rPr>
      </w:pPr>
      <w:r w:rsidRPr="00760B8B">
        <w:rPr>
          <w:rFonts w:ascii="Traditional Arabic" w:hAnsi="Traditional Arabic" w:cs="Traditional Arabic" w:hint="eastAsia"/>
          <w:sz w:val="28"/>
          <w:szCs w:val="28"/>
          <w:rtl/>
        </w:rPr>
        <w:t>أما</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الدكتور</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سعد</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غالب</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إبراهيم</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فيقدم</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تعريفا</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للإدارة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الالكترونية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انطلاقا</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من</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محاولة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التمييز</w:t>
      </w:r>
      <w:r w:rsidR="00EE0485">
        <w:rPr>
          <w:rFonts w:ascii="Traditional Arabic" w:hAnsi="Traditional Arabic" w:cs="Traditional Arabic" w:hint="cs"/>
          <w:sz w:val="28"/>
          <w:szCs w:val="28"/>
          <w:rtl/>
        </w:rPr>
        <w:t xml:space="preserve"> </w:t>
      </w:r>
      <w:r w:rsidRPr="00760B8B">
        <w:rPr>
          <w:rFonts w:ascii="Traditional Arabic" w:hAnsi="Traditional Arabic" w:cs="Traditional Arabic" w:hint="eastAsia"/>
          <w:sz w:val="28"/>
          <w:szCs w:val="28"/>
          <w:rtl/>
        </w:rPr>
        <w:t>بينها</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وبين</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بعض</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المصطلحات</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المرادفة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لها</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مثل</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الحكومة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الالكترونية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والأعمال</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الالكترونية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،ويعرف</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الإدارة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الالكترونية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باعتبارها</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منظومة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متكاملة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وبنية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وظيفية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وتقنية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مفتوحة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هي</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إطار</w:t>
      </w:r>
      <w:r w:rsidR="00FB36F6">
        <w:rPr>
          <w:rFonts w:ascii="Traditional Arabic" w:hAnsi="Traditional Arabic" w:cs="Traditional Arabic" w:hint="cs"/>
          <w:sz w:val="28"/>
          <w:szCs w:val="28"/>
          <w:rtl/>
        </w:rPr>
        <w:t xml:space="preserve"> </w:t>
      </w:r>
      <w:r w:rsidRPr="00760B8B">
        <w:rPr>
          <w:rFonts w:ascii="Traditional Arabic" w:hAnsi="Traditional Arabic" w:cs="Traditional Arabic" w:hint="eastAsia"/>
          <w:sz w:val="28"/>
          <w:szCs w:val="28"/>
          <w:rtl/>
        </w:rPr>
        <w:t>يشمل</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كل</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من</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الأعمال</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الإلكترونية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للدلالة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على</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الإدارة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الالكترونية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للأعمال</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والحكومة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الالكترونية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للدلالة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على</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الإدارة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الالكترونية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العامة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أو</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الإدارة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الالكترونية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لأعمال</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الحكومة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الموجهة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للمواطنين</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أو</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الموجهة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للأعمال</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أو</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الموجهة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لمؤسسات</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ودوائر</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الحكومة</w:t>
      </w:r>
      <w:r w:rsidRPr="00760B8B">
        <w:rPr>
          <w:rFonts w:ascii="Traditional Arabic" w:hAnsi="Traditional Arabic" w:cs="Traditional Arabic"/>
          <w:sz w:val="28"/>
          <w:szCs w:val="28"/>
          <w:rtl/>
        </w:rPr>
        <w:t xml:space="preserve"> </w:t>
      </w:r>
      <w:r w:rsidRPr="00760B8B">
        <w:rPr>
          <w:rFonts w:ascii="Traditional Arabic" w:hAnsi="Traditional Arabic" w:cs="Traditional Arabic" w:hint="eastAsia"/>
          <w:sz w:val="28"/>
          <w:szCs w:val="28"/>
          <w:rtl/>
        </w:rPr>
        <w:t>المختلفة</w:t>
      </w:r>
      <w:r w:rsidR="00EE0485">
        <w:rPr>
          <w:rFonts w:ascii="Traditional Arabic" w:hAnsi="Traditional Arabic" w:cs="Traditional Arabic" w:hint="cs"/>
          <w:sz w:val="28"/>
          <w:szCs w:val="28"/>
          <w:vertAlign w:val="superscript"/>
          <w:rtl/>
        </w:rPr>
        <w:t>(</w:t>
      </w:r>
      <w:r w:rsidR="00EE0485">
        <w:rPr>
          <w:rStyle w:val="Appelnotedebasdep"/>
          <w:rFonts w:ascii="Traditional Arabic" w:hAnsi="Traditional Arabic" w:cs="Traditional Arabic"/>
          <w:sz w:val="28"/>
          <w:szCs w:val="28"/>
          <w:rtl/>
        </w:rPr>
        <w:footnoteReference w:id="4"/>
      </w:r>
      <w:r w:rsidR="00EE0485">
        <w:rPr>
          <w:rFonts w:ascii="Traditional Arabic" w:hAnsi="Traditional Arabic" w:cs="Traditional Arabic" w:hint="cs"/>
          <w:sz w:val="28"/>
          <w:szCs w:val="28"/>
          <w:vertAlign w:val="superscript"/>
          <w:rtl/>
        </w:rPr>
        <w:t>)</w:t>
      </w:r>
      <w:r w:rsidR="00EE0485">
        <w:rPr>
          <w:rFonts w:ascii="Traditional Arabic" w:hAnsi="Traditional Arabic" w:cs="Traditional Arabic" w:hint="cs"/>
          <w:sz w:val="28"/>
          <w:szCs w:val="28"/>
          <w:rtl/>
        </w:rPr>
        <w:t>"</w:t>
      </w:r>
      <w:r w:rsidRPr="00760B8B">
        <w:rPr>
          <w:rFonts w:ascii="Traditional Arabic" w:hAnsi="Traditional Arabic" w:cs="Traditional Arabic"/>
          <w:sz w:val="28"/>
          <w:szCs w:val="28"/>
          <w:rtl/>
        </w:rPr>
        <w:t>.</w:t>
      </w:r>
    </w:p>
    <w:p w:rsidR="00126235" w:rsidRDefault="00126235" w:rsidP="00126235">
      <w:pPr>
        <w:bidi/>
        <w:ind w:firstLine="360"/>
        <w:jc w:val="lowKashida"/>
        <w:rPr>
          <w:rFonts w:ascii="Traditional Arabic" w:hAnsi="Traditional Arabic" w:cs="Traditional Arabic"/>
          <w:sz w:val="28"/>
          <w:szCs w:val="28"/>
          <w:rtl/>
        </w:rPr>
      </w:pPr>
      <w:r>
        <w:rPr>
          <w:rFonts w:ascii="Traditional Arabic" w:hAnsi="Traditional Arabic" w:cs="Traditional Arabic" w:hint="cs"/>
          <w:sz w:val="28"/>
          <w:szCs w:val="28"/>
          <w:rtl/>
        </w:rPr>
        <w:t>و ما تجد</w:t>
      </w:r>
      <w:r>
        <w:rPr>
          <w:rFonts w:ascii="Traditional Arabic" w:hAnsi="Traditional Arabic" w:cs="Traditional Arabic" w:hint="eastAsia"/>
          <w:sz w:val="28"/>
          <w:szCs w:val="28"/>
          <w:rtl/>
        </w:rPr>
        <w:t>ر</w:t>
      </w:r>
      <w:r>
        <w:rPr>
          <w:rFonts w:ascii="Traditional Arabic" w:hAnsi="Traditional Arabic" w:cs="Traditional Arabic" w:hint="cs"/>
          <w:sz w:val="28"/>
          <w:szCs w:val="28"/>
          <w:rtl/>
        </w:rPr>
        <w:t xml:space="preserve"> الاشارة اليه أن </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الحكومة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الالكترونية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جزء</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من</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تطبيقات</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الإدارة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الإلكترونية،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و</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أن</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تعبير</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الادارة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الالكترونية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أكثرا</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اتساعا</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ورحابة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من</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تعبير</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الحكومة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الالكترونية،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و</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ان</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الادارة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الالكترونية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بمثابة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مظلة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كبيرة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تدخل</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تحتها</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تطبيقات</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مختلفة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منها</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التجارة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الالكترونية،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الأعمال</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الالكترونية،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والحكومة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الالكترونية،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وتعد</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الادارة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الالكترونية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الاطار</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الشامل</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والمتكامل</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للتطبيقات</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الالكترونية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في</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المجال</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الاداري</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على</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مستوى</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أطراف</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العملية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الادارية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كافة،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وهذا</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يعني</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ان</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تطبيق</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اسلوب</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الادارة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الالكترونية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هو</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الخطوة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السابقة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لتطبيق</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أسلوب</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الحكومة</w:t>
      </w:r>
      <w:r w:rsidRPr="00126235">
        <w:rPr>
          <w:rFonts w:ascii="Traditional Arabic" w:hAnsi="Traditional Arabic" w:cs="Traditional Arabic"/>
          <w:sz w:val="28"/>
          <w:szCs w:val="28"/>
          <w:rtl/>
        </w:rPr>
        <w:t xml:space="preserve"> </w:t>
      </w:r>
      <w:r w:rsidRPr="00126235">
        <w:rPr>
          <w:rFonts w:ascii="Traditional Arabic" w:hAnsi="Traditional Arabic" w:cs="Traditional Arabic" w:hint="eastAsia"/>
          <w:sz w:val="28"/>
          <w:szCs w:val="28"/>
          <w:rtl/>
        </w:rPr>
        <w:t>الالكترونية</w:t>
      </w:r>
    </w:p>
    <w:p w:rsidR="00A371D0" w:rsidRDefault="00A371D0" w:rsidP="00A371D0">
      <w:pPr>
        <w:bidi/>
        <w:ind w:firstLine="360"/>
        <w:jc w:val="lowKashida"/>
        <w:rPr>
          <w:rFonts w:ascii="Traditional Arabic" w:hAnsi="Traditional Arabic" w:cs="Traditional Arabic"/>
          <w:sz w:val="28"/>
          <w:szCs w:val="28"/>
          <w:rtl/>
        </w:rPr>
      </w:pPr>
      <w:r>
        <w:rPr>
          <w:rFonts w:ascii="Traditional Arabic" w:hAnsi="Traditional Arabic" w:cs="Traditional Arabic" w:hint="cs"/>
          <w:sz w:val="28"/>
          <w:szCs w:val="28"/>
          <w:rtl/>
        </w:rPr>
        <w:t>ان المفهوم السائد للإدارة الالكترونية في الكثير من الدول هو " استخدام نتاج القدرة التقنية في تحسين مستويات اداء الاجهزة الحكومية، ورفع كفاءتها، وتعزيز فعاليتها في تحقيق الاهداف المرجوة منها</w:t>
      </w:r>
      <w:r w:rsidR="003D6473">
        <w:rPr>
          <w:rFonts w:ascii="Traditional Arabic" w:hAnsi="Traditional Arabic" w:cs="Traditional Arabic" w:hint="cs"/>
          <w:sz w:val="28"/>
          <w:szCs w:val="28"/>
          <w:vertAlign w:val="superscript"/>
          <w:rtl/>
        </w:rPr>
        <w:t>(</w:t>
      </w:r>
      <w:r w:rsidR="003D6473">
        <w:rPr>
          <w:rStyle w:val="Appelnotedebasdep"/>
          <w:rFonts w:ascii="Traditional Arabic" w:hAnsi="Traditional Arabic" w:cs="Traditional Arabic"/>
          <w:sz w:val="28"/>
          <w:szCs w:val="28"/>
          <w:rtl/>
        </w:rPr>
        <w:footnoteReference w:id="5"/>
      </w:r>
      <w:r w:rsidR="003D6473">
        <w:rPr>
          <w:rFonts w:ascii="Traditional Arabic" w:hAnsi="Traditional Arabic" w:cs="Traditional Arabic" w:hint="cs"/>
          <w:sz w:val="28"/>
          <w:szCs w:val="28"/>
          <w:vertAlign w:val="superscript"/>
          <w:rtl/>
        </w:rPr>
        <w:t>)</w:t>
      </w:r>
      <w:r>
        <w:rPr>
          <w:rFonts w:ascii="Traditional Arabic" w:hAnsi="Traditional Arabic" w:cs="Traditional Arabic" w:hint="cs"/>
          <w:sz w:val="28"/>
          <w:szCs w:val="28"/>
          <w:rtl/>
        </w:rPr>
        <w:t>"</w:t>
      </w:r>
    </w:p>
    <w:p w:rsidR="0022341B" w:rsidRDefault="00EE31C0" w:rsidP="0022341B">
      <w:pPr>
        <w:bidi/>
        <w:jc w:val="lowKashida"/>
        <w:rPr>
          <w:rFonts w:ascii="Traditional Arabic" w:hAnsi="Traditional Arabic" w:cs="Traditional Arabic"/>
          <w:sz w:val="28"/>
          <w:szCs w:val="28"/>
          <w:rtl/>
        </w:rPr>
      </w:pPr>
      <w:r>
        <w:rPr>
          <w:rFonts w:ascii="Traditional Arabic" w:hAnsi="Traditional Arabic" w:cs="Traditional Arabic" w:hint="cs"/>
          <w:sz w:val="28"/>
          <w:szCs w:val="28"/>
          <w:rtl/>
        </w:rPr>
        <w:t>من خلال التعاريف السابقة تتبدى لنا أهم ملامح الادارة الالكترونية في النقاط التالية</w:t>
      </w:r>
      <w:r>
        <w:rPr>
          <w:rFonts w:ascii="Traditional Arabic" w:hAnsi="Traditional Arabic" w:cs="Traditional Arabic" w:hint="cs"/>
          <w:sz w:val="28"/>
          <w:szCs w:val="28"/>
          <w:vertAlign w:val="superscript"/>
          <w:rtl/>
        </w:rPr>
        <w:t>(</w:t>
      </w:r>
      <w:r>
        <w:rPr>
          <w:rStyle w:val="Appelnotedebasdep"/>
          <w:rFonts w:ascii="Traditional Arabic" w:hAnsi="Traditional Arabic" w:cs="Traditional Arabic"/>
          <w:sz w:val="28"/>
          <w:szCs w:val="28"/>
          <w:rtl/>
        </w:rPr>
        <w:footnoteReference w:id="6"/>
      </w:r>
      <w:r>
        <w:rPr>
          <w:rFonts w:ascii="Traditional Arabic" w:hAnsi="Traditional Arabic" w:cs="Traditional Arabic" w:hint="cs"/>
          <w:sz w:val="28"/>
          <w:szCs w:val="28"/>
          <w:vertAlign w:val="superscript"/>
          <w:rtl/>
        </w:rPr>
        <w:t>)</w:t>
      </w:r>
      <w:r>
        <w:rPr>
          <w:rFonts w:ascii="Traditional Arabic" w:hAnsi="Traditional Arabic" w:cs="Traditional Arabic" w:hint="cs"/>
          <w:sz w:val="28"/>
          <w:szCs w:val="28"/>
          <w:rtl/>
        </w:rPr>
        <w:t>:</w:t>
      </w:r>
    </w:p>
    <w:p w:rsidR="00EE31C0" w:rsidRDefault="00FC78CD" w:rsidP="00EE31C0">
      <w:pPr>
        <w:pStyle w:val="Paragraphedeliste"/>
        <w:numPr>
          <w:ilvl w:val="0"/>
          <w:numId w:val="1"/>
        </w:numPr>
        <w:bidi/>
        <w:jc w:val="lowKashida"/>
        <w:rPr>
          <w:rFonts w:ascii="Traditional Arabic" w:hAnsi="Traditional Arabic" w:cs="Traditional Arabic"/>
          <w:sz w:val="28"/>
          <w:szCs w:val="28"/>
        </w:rPr>
      </w:pPr>
      <w:r>
        <w:rPr>
          <w:rFonts w:ascii="Traditional Arabic" w:hAnsi="Traditional Arabic" w:cs="Traditional Arabic" w:hint="cs"/>
          <w:sz w:val="28"/>
          <w:szCs w:val="28"/>
          <w:rtl/>
        </w:rPr>
        <w:t xml:space="preserve">اعتماد تقنية المعلومات و </w:t>
      </w:r>
      <w:proofErr w:type="gramStart"/>
      <w:r>
        <w:rPr>
          <w:rFonts w:ascii="Traditional Arabic" w:hAnsi="Traditional Arabic" w:cs="Traditional Arabic" w:hint="cs"/>
          <w:sz w:val="28"/>
          <w:szCs w:val="28"/>
          <w:rtl/>
        </w:rPr>
        <w:t>الاتصالات</w:t>
      </w:r>
      <w:proofErr w:type="gramEnd"/>
      <w:r>
        <w:rPr>
          <w:rFonts w:ascii="Traditional Arabic" w:hAnsi="Traditional Arabic" w:cs="Traditional Arabic" w:hint="cs"/>
          <w:sz w:val="28"/>
          <w:szCs w:val="28"/>
          <w:rtl/>
        </w:rPr>
        <w:t xml:space="preserve"> أداة رئيسية في يد إدارة التقنية.</w:t>
      </w:r>
    </w:p>
    <w:p w:rsidR="00FC78CD" w:rsidRDefault="00FC78CD" w:rsidP="00FC78CD">
      <w:pPr>
        <w:pStyle w:val="Paragraphedeliste"/>
        <w:numPr>
          <w:ilvl w:val="0"/>
          <w:numId w:val="1"/>
        </w:numPr>
        <w:bidi/>
        <w:jc w:val="lowKashida"/>
        <w:rPr>
          <w:rFonts w:ascii="Traditional Arabic" w:hAnsi="Traditional Arabic" w:cs="Traditional Arabic"/>
          <w:sz w:val="28"/>
          <w:szCs w:val="28"/>
        </w:rPr>
      </w:pPr>
      <w:r>
        <w:rPr>
          <w:rFonts w:ascii="Traditional Arabic" w:hAnsi="Traditional Arabic" w:cs="Traditional Arabic" w:hint="cs"/>
          <w:sz w:val="28"/>
          <w:szCs w:val="28"/>
          <w:rtl/>
        </w:rPr>
        <w:lastRenderedPageBreak/>
        <w:t>توظيف تلك التقنية في انجاز مهام الجهاز الاداري ووظائفه.</w:t>
      </w:r>
    </w:p>
    <w:p w:rsidR="00FC78CD" w:rsidRDefault="00FC78CD" w:rsidP="00FC78CD">
      <w:pPr>
        <w:pStyle w:val="Paragraphedeliste"/>
        <w:numPr>
          <w:ilvl w:val="0"/>
          <w:numId w:val="1"/>
        </w:numPr>
        <w:bidi/>
        <w:jc w:val="lowKashida"/>
        <w:rPr>
          <w:rFonts w:ascii="Traditional Arabic" w:hAnsi="Traditional Arabic" w:cs="Traditional Arabic"/>
          <w:sz w:val="28"/>
          <w:szCs w:val="28"/>
        </w:rPr>
      </w:pPr>
      <w:r>
        <w:rPr>
          <w:rFonts w:ascii="Traditional Arabic" w:hAnsi="Traditional Arabic" w:cs="Traditional Arabic" w:hint="cs"/>
          <w:sz w:val="28"/>
          <w:szCs w:val="28"/>
          <w:rtl/>
        </w:rPr>
        <w:t>الاستفادة من تقنية المعلومات في تجويد خدمة الادارة الحديثة وربطها بكل جديد ورفع فاعلية أدائها.</w:t>
      </w:r>
    </w:p>
    <w:p w:rsidR="00FC78CD" w:rsidRDefault="00FC78CD" w:rsidP="00FC78CD">
      <w:pPr>
        <w:pStyle w:val="Paragraphedeliste"/>
        <w:numPr>
          <w:ilvl w:val="0"/>
          <w:numId w:val="1"/>
        </w:numPr>
        <w:bidi/>
        <w:jc w:val="lowKashida"/>
        <w:rPr>
          <w:rFonts w:ascii="Traditional Arabic" w:hAnsi="Traditional Arabic" w:cs="Traditional Arabic"/>
          <w:sz w:val="28"/>
          <w:szCs w:val="28"/>
        </w:rPr>
      </w:pPr>
      <w:proofErr w:type="spellStart"/>
      <w:r>
        <w:rPr>
          <w:rFonts w:ascii="Traditional Arabic" w:hAnsi="Traditional Arabic" w:cs="Traditional Arabic" w:hint="cs"/>
          <w:sz w:val="28"/>
          <w:szCs w:val="28"/>
          <w:rtl/>
        </w:rPr>
        <w:t>ميكنة</w:t>
      </w:r>
      <w:proofErr w:type="spellEnd"/>
      <w:r>
        <w:rPr>
          <w:rFonts w:ascii="Traditional Arabic" w:hAnsi="Traditional Arabic" w:cs="Traditional Arabic" w:hint="cs"/>
          <w:sz w:val="28"/>
          <w:szCs w:val="28"/>
          <w:rtl/>
        </w:rPr>
        <w:t xml:space="preserve"> جميع الانشطة الادارية، مع الحرص على تحديثها باستمرار، على أن يبسط استخدامها لجميع المتعاملين، بما يضمن الكفاءة والسرعة في انجاز المعاملات.</w:t>
      </w:r>
    </w:p>
    <w:p w:rsidR="00FC78CD" w:rsidRDefault="00FC78CD" w:rsidP="00FC78CD">
      <w:pPr>
        <w:pStyle w:val="Paragraphedeliste"/>
        <w:numPr>
          <w:ilvl w:val="0"/>
          <w:numId w:val="1"/>
        </w:numPr>
        <w:bidi/>
        <w:jc w:val="lowKashida"/>
        <w:rPr>
          <w:rFonts w:ascii="Traditional Arabic" w:hAnsi="Traditional Arabic" w:cs="Traditional Arabic"/>
          <w:sz w:val="28"/>
          <w:szCs w:val="28"/>
        </w:rPr>
      </w:pPr>
      <w:r>
        <w:rPr>
          <w:rFonts w:ascii="Traditional Arabic" w:hAnsi="Traditional Arabic" w:cs="Traditional Arabic" w:hint="cs"/>
          <w:sz w:val="28"/>
          <w:szCs w:val="28"/>
          <w:rtl/>
        </w:rPr>
        <w:t>الاعتماد على برامج التقنية الحديثة في ترشيد الوقت والجهد واختزالهما قدر الامكان.</w:t>
      </w:r>
    </w:p>
    <w:p w:rsidR="00FC78CD" w:rsidRDefault="00FC78CD" w:rsidP="00FC78CD">
      <w:pPr>
        <w:pStyle w:val="Paragraphedeliste"/>
        <w:numPr>
          <w:ilvl w:val="0"/>
          <w:numId w:val="1"/>
        </w:numPr>
        <w:bidi/>
        <w:jc w:val="lowKashida"/>
        <w:rPr>
          <w:rFonts w:ascii="Traditional Arabic" w:hAnsi="Traditional Arabic" w:cs="Traditional Arabic"/>
          <w:sz w:val="28"/>
          <w:szCs w:val="28"/>
        </w:rPr>
      </w:pPr>
      <w:r>
        <w:rPr>
          <w:rFonts w:ascii="Traditional Arabic" w:hAnsi="Traditional Arabic" w:cs="Traditional Arabic" w:hint="cs"/>
          <w:sz w:val="28"/>
          <w:szCs w:val="28"/>
          <w:rtl/>
        </w:rPr>
        <w:t>إضافة عنصر السرعة الى شرط الجودة في تقديم المخرج النهائي للمنظمات الادارية.</w:t>
      </w:r>
    </w:p>
    <w:p w:rsidR="00E071A3" w:rsidRPr="00406669" w:rsidRDefault="00406669" w:rsidP="00126235">
      <w:pPr>
        <w:bidi/>
        <w:jc w:val="lowKashida"/>
        <w:rPr>
          <w:rFonts w:ascii="Traditional Arabic" w:hAnsi="Traditional Arabic" w:cs="Traditional Arabic"/>
          <w:sz w:val="28"/>
          <w:szCs w:val="28"/>
        </w:rPr>
      </w:pPr>
      <w:r>
        <w:rPr>
          <w:rFonts w:ascii="Traditional Arabic" w:hAnsi="Traditional Arabic" w:cs="Traditional Arabic" w:hint="cs"/>
          <w:sz w:val="28"/>
          <w:szCs w:val="28"/>
          <w:rtl/>
        </w:rPr>
        <w:t xml:space="preserve">وبهذا تصبح الادارة الالكترونية بإجراءاتها و عناصرها ومفاهيمها العميقة طوق نجاة لتلك المجتمعات التي انفقت من عمرها عقودا تنتظر </w:t>
      </w:r>
      <w:r w:rsidR="0042152B">
        <w:rPr>
          <w:rFonts w:ascii="Traditional Arabic" w:hAnsi="Traditional Arabic" w:cs="Traditional Arabic" w:hint="cs"/>
          <w:sz w:val="28"/>
          <w:szCs w:val="28"/>
          <w:rtl/>
        </w:rPr>
        <w:t xml:space="preserve">انفراجه، في ظل واقع </w:t>
      </w:r>
      <w:proofErr w:type="spellStart"/>
      <w:r w:rsidR="0042152B">
        <w:rPr>
          <w:rFonts w:ascii="Traditional Arabic" w:hAnsi="Traditional Arabic" w:cs="Traditional Arabic" w:hint="cs"/>
          <w:sz w:val="28"/>
          <w:szCs w:val="28"/>
          <w:rtl/>
        </w:rPr>
        <w:t>ينوء</w:t>
      </w:r>
      <w:proofErr w:type="spellEnd"/>
      <w:r w:rsidR="0042152B">
        <w:rPr>
          <w:rFonts w:ascii="Traditional Arabic" w:hAnsi="Traditional Arabic" w:cs="Traditional Arabic" w:hint="cs"/>
          <w:sz w:val="28"/>
          <w:szCs w:val="28"/>
          <w:rtl/>
        </w:rPr>
        <w:t xml:space="preserve"> بأحمال الادارات التقليدية الروتينية.</w:t>
      </w:r>
    </w:p>
    <w:p w:rsidR="007F0A82" w:rsidRPr="00160B65" w:rsidRDefault="007F0A82" w:rsidP="007F0A82">
      <w:pPr>
        <w:pStyle w:val="Paragraphedeliste"/>
        <w:numPr>
          <w:ilvl w:val="0"/>
          <w:numId w:val="3"/>
        </w:numPr>
        <w:tabs>
          <w:tab w:val="left" w:pos="6330"/>
        </w:tabs>
        <w:bidi/>
        <w:spacing w:after="0" w:line="240" w:lineRule="auto"/>
        <w:jc w:val="lowKashida"/>
        <w:rPr>
          <w:rFonts w:ascii="Traditional Arabic" w:hAnsi="Traditional Arabic" w:cs="Traditional Arabic"/>
          <w:b/>
          <w:bCs/>
          <w:sz w:val="28"/>
          <w:szCs w:val="28"/>
          <w:rtl/>
        </w:rPr>
      </w:pPr>
      <w:r w:rsidRPr="00160B65">
        <w:rPr>
          <w:rFonts w:ascii="Traditional Arabic" w:hAnsi="Traditional Arabic" w:cs="Traditional Arabic"/>
          <w:b/>
          <w:bCs/>
          <w:sz w:val="28"/>
          <w:szCs w:val="28"/>
          <w:rtl/>
        </w:rPr>
        <w:t>خصائص ال</w:t>
      </w:r>
      <w:r w:rsidRPr="00160B65">
        <w:rPr>
          <w:rFonts w:ascii="Traditional Arabic" w:hAnsi="Traditional Arabic" w:cs="Traditional Arabic" w:hint="cs"/>
          <w:b/>
          <w:bCs/>
          <w:sz w:val="28"/>
          <w:szCs w:val="28"/>
          <w:rtl/>
        </w:rPr>
        <w:t>ادارة</w:t>
      </w:r>
      <w:r w:rsidRPr="00160B65">
        <w:rPr>
          <w:rFonts w:ascii="Traditional Arabic" w:hAnsi="Traditional Arabic" w:cs="Traditional Arabic"/>
          <w:b/>
          <w:bCs/>
          <w:sz w:val="28"/>
          <w:szCs w:val="28"/>
          <w:rtl/>
        </w:rPr>
        <w:t xml:space="preserve"> الإلكترونية</w:t>
      </w:r>
      <w:r w:rsidRPr="00160B65">
        <w:rPr>
          <w:rFonts w:ascii="Traditional Arabic" w:hAnsi="Traditional Arabic" w:cs="Traditional Arabic" w:hint="cs"/>
          <w:b/>
          <w:bCs/>
          <w:sz w:val="28"/>
          <w:szCs w:val="28"/>
          <w:rtl/>
        </w:rPr>
        <w:t>:</w:t>
      </w:r>
    </w:p>
    <w:p w:rsidR="007F0A82" w:rsidRPr="00160B65" w:rsidRDefault="00E071A3" w:rsidP="00E071A3">
      <w:pPr>
        <w:bidi/>
        <w:spacing w:line="240" w:lineRule="auto"/>
        <w:jc w:val="lowKashida"/>
        <w:rPr>
          <w:rFonts w:ascii="Traditional Arabic" w:hAnsi="Traditional Arabic" w:cs="Traditional Arabic"/>
          <w:sz w:val="28"/>
          <w:szCs w:val="28"/>
          <w:rtl/>
        </w:rPr>
      </w:pPr>
      <w:r>
        <w:rPr>
          <w:rFonts w:ascii="Traditional Arabic" w:hAnsi="Traditional Arabic" w:cs="Traditional Arabic" w:hint="cs"/>
          <w:sz w:val="28"/>
          <w:szCs w:val="28"/>
          <w:rtl/>
        </w:rPr>
        <w:tab/>
        <w:t>إ</w:t>
      </w:r>
      <w:r w:rsidRPr="00E071A3">
        <w:rPr>
          <w:rFonts w:ascii="Traditional Arabic" w:hAnsi="Traditional Arabic" w:cs="Traditional Arabic" w:hint="eastAsia"/>
          <w:sz w:val="28"/>
          <w:szCs w:val="28"/>
          <w:rtl/>
        </w:rPr>
        <w:t>ن</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الإدارة</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الالكترونية</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تعني</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مختلف</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التدفقات</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الإدارية</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للبيانات،</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إذ</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يصبح</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شكلها</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الكترونيا،</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ومتداولا</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بين</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الأجهزة</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والمستويات</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الإدارية</w:t>
      </w:r>
      <w:r w:rsidRPr="00E071A3">
        <w:rPr>
          <w:rFonts w:ascii="Traditional Arabic" w:hAnsi="Traditional Arabic" w:cs="Traditional Arabic"/>
          <w:sz w:val="28"/>
          <w:szCs w:val="28"/>
          <w:rtl/>
        </w:rPr>
        <w:t xml:space="preserve"> </w:t>
      </w:r>
      <w:proofErr w:type="spellStart"/>
      <w:r w:rsidRPr="00E071A3">
        <w:rPr>
          <w:rFonts w:ascii="Traditional Arabic" w:hAnsi="Traditional Arabic" w:cs="Traditional Arabic" w:hint="eastAsia"/>
          <w:sz w:val="28"/>
          <w:szCs w:val="28"/>
          <w:rtl/>
        </w:rPr>
        <w:t>المختلفة،إذ</w:t>
      </w:r>
      <w:proofErr w:type="spellEnd"/>
      <w:r w:rsidRPr="00E071A3">
        <w:rPr>
          <w:rFonts w:ascii="Traditional Arabic" w:hAnsi="Traditional Arabic" w:cs="Traditional Arabic"/>
          <w:sz w:val="28"/>
          <w:szCs w:val="28"/>
          <w:rtl/>
        </w:rPr>
        <w:t xml:space="preserve"> </w:t>
      </w:r>
      <w:r>
        <w:rPr>
          <w:rFonts w:ascii="Traditional Arabic" w:hAnsi="Traditional Arabic" w:cs="Traditional Arabic" w:hint="eastAsia"/>
          <w:sz w:val="28"/>
          <w:szCs w:val="28"/>
          <w:rtl/>
        </w:rPr>
        <w:t>يم</w:t>
      </w:r>
      <w:r w:rsidRPr="00E071A3">
        <w:rPr>
          <w:rFonts w:ascii="Traditional Arabic" w:hAnsi="Traditional Arabic" w:cs="Traditional Arabic" w:hint="eastAsia"/>
          <w:sz w:val="28"/>
          <w:szCs w:val="28"/>
          <w:rtl/>
        </w:rPr>
        <w:t>ز</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الإدارة</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الالكترونية</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عن</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غيرها</w:t>
      </w:r>
      <w:r w:rsidRPr="00E071A3">
        <w:rPr>
          <w:rFonts w:ascii="Traditional Arabic" w:hAnsi="Traditional Arabic" w:cs="Traditional Arabic"/>
          <w:sz w:val="28"/>
          <w:szCs w:val="28"/>
          <w:rtl/>
        </w:rPr>
        <w:t xml:space="preserve"> </w:t>
      </w:r>
      <w:r>
        <w:rPr>
          <w:rFonts w:ascii="Traditional Arabic" w:hAnsi="Traditional Arabic" w:cs="Traditional Arabic" w:hint="eastAsia"/>
          <w:sz w:val="28"/>
          <w:szCs w:val="28"/>
          <w:rtl/>
        </w:rPr>
        <w:t>م</w:t>
      </w:r>
      <w:r>
        <w:rPr>
          <w:rFonts w:ascii="Traditional Arabic" w:hAnsi="Traditional Arabic" w:cs="Traditional Arabic" w:hint="cs"/>
          <w:sz w:val="28"/>
          <w:szCs w:val="28"/>
          <w:rtl/>
        </w:rPr>
        <w:t xml:space="preserve">ن </w:t>
      </w:r>
      <w:r w:rsidRPr="00E071A3">
        <w:rPr>
          <w:rFonts w:ascii="Traditional Arabic" w:hAnsi="Traditional Arabic" w:cs="Traditional Arabic" w:hint="eastAsia"/>
          <w:sz w:val="28"/>
          <w:szCs w:val="28"/>
          <w:rtl/>
        </w:rPr>
        <w:t>الإدارات</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التقليدية</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سمات</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عديدة</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منها</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السرعة</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والفعالية</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في</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تقديم</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الخدمات</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بشكل</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يقضي</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على</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العراقيل</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البيروقراطية</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والتعقيدات</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الإدارية،</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كما</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أنها</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إدارة</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بدون</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ورق</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حيث</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يستبدل</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التعامل</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الورقي</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بالبريد</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الالكتروني</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والأرشيف</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الالكتروني</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والرسائل</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الصوتية</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ونظم</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المتابعة</w:t>
      </w:r>
      <w:r w:rsidRPr="00E071A3">
        <w:rPr>
          <w:rFonts w:ascii="Traditional Arabic" w:hAnsi="Traditional Arabic" w:cs="Traditional Arabic"/>
          <w:sz w:val="28"/>
          <w:szCs w:val="28"/>
          <w:rtl/>
        </w:rPr>
        <w:t xml:space="preserve"> </w:t>
      </w:r>
      <w:r w:rsidRPr="00E071A3">
        <w:rPr>
          <w:rFonts w:ascii="Traditional Arabic" w:hAnsi="Traditional Arabic" w:cs="Traditional Arabic" w:hint="eastAsia"/>
          <w:sz w:val="28"/>
          <w:szCs w:val="28"/>
          <w:rtl/>
        </w:rPr>
        <w:t>الآلية</w:t>
      </w:r>
      <w:r w:rsidRPr="00E071A3">
        <w:rPr>
          <w:rFonts w:ascii="Traditional Arabic" w:hAnsi="Traditional Arabic" w:cs="Traditional Arabic"/>
          <w:sz w:val="28"/>
          <w:szCs w:val="28"/>
          <w:rtl/>
        </w:rPr>
        <w:t xml:space="preserve"> .</w:t>
      </w:r>
      <w:r w:rsidR="007B4315" w:rsidRPr="00160B65">
        <w:rPr>
          <w:rFonts w:ascii="Traditional Arabic" w:hAnsi="Traditional Arabic" w:cs="Traditional Arabic"/>
          <w:sz w:val="28"/>
          <w:szCs w:val="28"/>
          <w:rtl/>
        </w:rPr>
        <w:t>يلاحظ أن تطبيق نظام ال</w:t>
      </w:r>
      <w:r w:rsidR="007B4315" w:rsidRPr="00160B65">
        <w:rPr>
          <w:rFonts w:ascii="Traditional Arabic" w:hAnsi="Traditional Arabic" w:cs="Traditional Arabic" w:hint="cs"/>
          <w:sz w:val="28"/>
          <w:szCs w:val="28"/>
          <w:rtl/>
        </w:rPr>
        <w:t>ادارة</w:t>
      </w:r>
      <w:r w:rsidR="007F0A82" w:rsidRPr="00160B65">
        <w:rPr>
          <w:rFonts w:ascii="Traditional Arabic" w:hAnsi="Traditional Arabic" w:cs="Traditional Arabic"/>
          <w:sz w:val="28"/>
          <w:szCs w:val="28"/>
          <w:rtl/>
        </w:rPr>
        <w:t xml:space="preserve"> الإلكترونية سوف يوفر العديد من المزايا تتمثل في الآتي</w:t>
      </w:r>
      <w:r w:rsidR="007F0A82" w:rsidRPr="00160B65">
        <w:rPr>
          <w:rFonts w:ascii="Traditional Arabic" w:hAnsi="Traditional Arabic" w:cs="Traditional Arabic" w:hint="cs"/>
          <w:sz w:val="28"/>
          <w:szCs w:val="28"/>
          <w:vertAlign w:val="superscript"/>
          <w:rtl/>
        </w:rPr>
        <w:t>(</w:t>
      </w:r>
      <w:r w:rsidR="007F0A82" w:rsidRPr="00160B65">
        <w:rPr>
          <w:rStyle w:val="Appelnotedebasdep"/>
          <w:rFonts w:ascii="Traditional Arabic" w:hAnsi="Traditional Arabic" w:cs="Traditional Arabic"/>
          <w:sz w:val="28"/>
          <w:szCs w:val="28"/>
          <w:rtl/>
        </w:rPr>
        <w:footnoteReference w:id="7"/>
      </w:r>
      <w:r w:rsidR="007F0A82" w:rsidRPr="00160B65">
        <w:rPr>
          <w:rFonts w:ascii="Traditional Arabic" w:hAnsi="Traditional Arabic" w:cs="Traditional Arabic" w:hint="cs"/>
          <w:sz w:val="28"/>
          <w:szCs w:val="28"/>
          <w:vertAlign w:val="superscript"/>
          <w:rtl/>
        </w:rPr>
        <w:t>)</w:t>
      </w:r>
      <w:r w:rsidR="007F0A82" w:rsidRPr="00160B65">
        <w:rPr>
          <w:rFonts w:ascii="Traditional Arabic" w:hAnsi="Traditional Arabic" w:cs="Traditional Arabic"/>
          <w:sz w:val="28"/>
          <w:szCs w:val="28"/>
          <w:rtl/>
        </w:rPr>
        <w:t xml:space="preserve">: </w:t>
      </w:r>
    </w:p>
    <w:p w:rsidR="007F0A82" w:rsidRPr="00160B65" w:rsidRDefault="007F0A82" w:rsidP="007F0A82">
      <w:pPr>
        <w:pStyle w:val="Paragraphedeliste"/>
        <w:numPr>
          <w:ilvl w:val="0"/>
          <w:numId w:val="4"/>
        </w:numPr>
        <w:tabs>
          <w:tab w:val="left" w:pos="6330"/>
        </w:tabs>
        <w:bidi/>
        <w:spacing w:line="240" w:lineRule="auto"/>
        <w:jc w:val="lowKashida"/>
        <w:rPr>
          <w:rFonts w:ascii="Traditional Arabic" w:hAnsi="Traditional Arabic" w:cs="Traditional Arabic"/>
          <w:sz w:val="28"/>
          <w:szCs w:val="28"/>
        </w:rPr>
      </w:pPr>
      <w:r w:rsidRPr="00160B65">
        <w:rPr>
          <w:rFonts w:ascii="Traditional Arabic" w:hAnsi="Traditional Arabic" w:cs="Traditional Arabic"/>
          <w:sz w:val="28"/>
          <w:szCs w:val="28"/>
          <w:rtl/>
        </w:rPr>
        <w:t xml:space="preserve"> </w:t>
      </w:r>
      <w:r w:rsidRPr="00160B65">
        <w:rPr>
          <w:rFonts w:ascii="Traditional Arabic" w:hAnsi="Traditional Arabic" w:cs="Traditional Arabic"/>
          <w:b/>
          <w:bCs/>
          <w:sz w:val="28"/>
          <w:szCs w:val="28"/>
          <w:rtl/>
        </w:rPr>
        <w:t>سرعة أداء الخدمات</w:t>
      </w:r>
      <w:r w:rsidRPr="00160B65">
        <w:rPr>
          <w:rFonts w:ascii="Traditional Arabic" w:hAnsi="Traditional Arabic" w:cs="Traditional Arabic"/>
          <w:sz w:val="28"/>
          <w:szCs w:val="28"/>
          <w:rtl/>
        </w:rPr>
        <w:t xml:space="preserve">: حيث أنه بإحلال الحاسب الآلي محل النظام اليدوي التقليدي، حدث تطور في تقديم الخدمة للجمهور حيث قلت الفترة الزمنية اللازمة لأداء خدمة يعود ذلك إلى سرعة تدفق المعلومات والبيانات من الحاسب الآلي بخصوص الخدمة المطلوبة، ومن ثم يتم القيام بها في وقت محدد قصير جدا. </w:t>
      </w:r>
      <w:proofErr w:type="gramStart"/>
      <w:r w:rsidRPr="00160B65">
        <w:rPr>
          <w:rFonts w:ascii="Traditional Arabic" w:hAnsi="Traditional Arabic" w:cs="Traditional Arabic"/>
          <w:sz w:val="28"/>
          <w:szCs w:val="28"/>
          <w:rtl/>
        </w:rPr>
        <w:t>هذا</w:t>
      </w:r>
      <w:proofErr w:type="gramEnd"/>
      <w:r w:rsidRPr="00160B65">
        <w:rPr>
          <w:rFonts w:ascii="Traditional Arabic" w:hAnsi="Traditional Arabic" w:cs="Traditional Arabic"/>
          <w:sz w:val="28"/>
          <w:szCs w:val="28"/>
          <w:rtl/>
        </w:rPr>
        <w:t xml:space="preserve"> فضلا عن الإنجاز الإلكتروني للخدمة يخضع لرقابة أسهل وأدق من تلك التي تفرض على الموظف في أداء أعماله في نظام الإدارة التقليدية.</w:t>
      </w:r>
    </w:p>
    <w:p w:rsidR="007F0A82" w:rsidRPr="00160B65" w:rsidRDefault="007F0A82" w:rsidP="007F0A82">
      <w:pPr>
        <w:pStyle w:val="Paragraphedeliste"/>
        <w:numPr>
          <w:ilvl w:val="0"/>
          <w:numId w:val="4"/>
        </w:numPr>
        <w:tabs>
          <w:tab w:val="left" w:pos="6330"/>
        </w:tabs>
        <w:bidi/>
        <w:spacing w:line="240" w:lineRule="auto"/>
        <w:jc w:val="lowKashida"/>
        <w:rPr>
          <w:rFonts w:ascii="Traditional Arabic" w:hAnsi="Traditional Arabic" w:cs="Traditional Arabic"/>
          <w:sz w:val="28"/>
          <w:szCs w:val="28"/>
        </w:rPr>
      </w:pPr>
      <w:proofErr w:type="gramStart"/>
      <w:r w:rsidRPr="00160B65">
        <w:rPr>
          <w:rFonts w:ascii="Traditional Arabic" w:hAnsi="Traditional Arabic" w:cs="Traditional Arabic"/>
          <w:b/>
          <w:bCs/>
          <w:sz w:val="28"/>
          <w:szCs w:val="28"/>
          <w:rtl/>
        </w:rPr>
        <w:t>تخفيض</w:t>
      </w:r>
      <w:proofErr w:type="gramEnd"/>
      <w:r w:rsidRPr="00160B65">
        <w:rPr>
          <w:rFonts w:ascii="Traditional Arabic" w:hAnsi="Traditional Arabic" w:cs="Traditional Arabic"/>
          <w:b/>
          <w:bCs/>
          <w:sz w:val="28"/>
          <w:szCs w:val="28"/>
          <w:rtl/>
        </w:rPr>
        <w:t xml:space="preserve"> التكاليف</w:t>
      </w:r>
      <w:r w:rsidRPr="00160B65">
        <w:rPr>
          <w:rFonts w:ascii="Traditional Arabic" w:hAnsi="Traditional Arabic" w:cs="Traditional Arabic"/>
          <w:sz w:val="28"/>
          <w:szCs w:val="28"/>
          <w:rtl/>
        </w:rPr>
        <w:t xml:space="preserve">: يلاحظ أن أداء الأعمال الإدارية بالطريقة التقليدية يستهلك كميات كبيرة جدا من الأوراق والمستندات والأدوات الكتابية. </w:t>
      </w:r>
      <w:proofErr w:type="gramStart"/>
      <w:r w:rsidRPr="00160B65">
        <w:rPr>
          <w:rFonts w:ascii="Traditional Arabic" w:hAnsi="Traditional Arabic" w:cs="Traditional Arabic"/>
          <w:sz w:val="28"/>
          <w:szCs w:val="28"/>
          <w:rtl/>
        </w:rPr>
        <w:t>هذا</w:t>
      </w:r>
      <w:proofErr w:type="gramEnd"/>
      <w:r w:rsidRPr="00160B65">
        <w:rPr>
          <w:rFonts w:ascii="Traditional Arabic" w:hAnsi="Traditional Arabic" w:cs="Traditional Arabic"/>
          <w:sz w:val="28"/>
          <w:szCs w:val="28"/>
          <w:rtl/>
        </w:rPr>
        <w:t xml:space="preserve"> فضلا على أنه يحتاج إلى العرض على أكثر من موظف وذلك </w:t>
      </w:r>
      <w:proofErr w:type="spellStart"/>
      <w:r w:rsidRPr="00160B65">
        <w:rPr>
          <w:rFonts w:ascii="Traditional Arabic" w:hAnsi="Traditional Arabic" w:cs="Traditional Arabic" w:hint="cs"/>
          <w:sz w:val="28"/>
          <w:szCs w:val="28"/>
          <w:rtl/>
        </w:rPr>
        <w:t>للإطلاع</w:t>
      </w:r>
      <w:proofErr w:type="spellEnd"/>
      <w:r w:rsidRPr="00160B65">
        <w:rPr>
          <w:rFonts w:ascii="Traditional Arabic" w:hAnsi="Traditional Arabic" w:cs="Traditional Arabic"/>
          <w:sz w:val="28"/>
          <w:szCs w:val="28"/>
          <w:rtl/>
        </w:rPr>
        <w:t xml:space="preserve"> عليه والتوقيع وإحالته إلى موظف أخر. </w:t>
      </w:r>
      <w:proofErr w:type="gramStart"/>
      <w:r w:rsidRPr="00160B65">
        <w:rPr>
          <w:rFonts w:ascii="Traditional Arabic" w:hAnsi="Traditional Arabic" w:cs="Traditional Arabic"/>
          <w:sz w:val="28"/>
          <w:szCs w:val="28"/>
          <w:rtl/>
        </w:rPr>
        <w:t>ومن</w:t>
      </w:r>
      <w:proofErr w:type="gramEnd"/>
      <w:r w:rsidRPr="00160B65">
        <w:rPr>
          <w:rFonts w:ascii="Traditional Arabic" w:hAnsi="Traditional Arabic" w:cs="Traditional Arabic"/>
          <w:sz w:val="28"/>
          <w:szCs w:val="28"/>
          <w:rtl/>
        </w:rPr>
        <w:t xml:space="preserve"> شأن ذلك كله ارتفاع تكاليف أداء الخدمة، وذلك نظرا لارتفاع أثمان وأسعار المواد اللازمة لأداء الخدمة.</w:t>
      </w:r>
    </w:p>
    <w:p w:rsidR="007F0A82" w:rsidRDefault="007F0A82" w:rsidP="007F0A82">
      <w:pPr>
        <w:pStyle w:val="Paragraphedeliste"/>
        <w:numPr>
          <w:ilvl w:val="0"/>
          <w:numId w:val="4"/>
        </w:numPr>
        <w:tabs>
          <w:tab w:val="left" w:pos="6330"/>
        </w:tabs>
        <w:bidi/>
        <w:spacing w:line="240" w:lineRule="auto"/>
        <w:jc w:val="lowKashida"/>
        <w:rPr>
          <w:rFonts w:ascii="Traditional Arabic" w:hAnsi="Traditional Arabic" w:cs="Traditional Arabic"/>
          <w:sz w:val="28"/>
          <w:szCs w:val="28"/>
        </w:rPr>
      </w:pPr>
      <w:r w:rsidRPr="00160B65">
        <w:rPr>
          <w:rFonts w:ascii="Traditional Arabic" w:hAnsi="Traditional Arabic" w:cs="Traditional Arabic"/>
          <w:b/>
          <w:bCs/>
          <w:sz w:val="28"/>
          <w:szCs w:val="28"/>
          <w:rtl/>
        </w:rPr>
        <w:t>اختصار الإجراءات الإدارية</w:t>
      </w:r>
      <w:r w:rsidRPr="00160B65">
        <w:rPr>
          <w:rFonts w:ascii="Traditional Arabic" w:hAnsi="Traditional Arabic" w:cs="Traditional Arabic"/>
          <w:sz w:val="28"/>
          <w:szCs w:val="28"/>
          <w:rtl/>
        </w:rPr>
        <w:t xml:space="preserve">: لا شك العمل الإداري التقليدي السائد الآن يتسم بالعديد من التعقيدات الإدارية وذلك لأنه يحتاج في معظم الأحيان إلى موافقة أكثر من جهة إدارية على العمل المطلوب، هذا فضلا عن السمات التي تلحق بالموظف القائم بأداء الخدمة والذي قد يحصل على إجازة أو لا يتواجد في مكان عمله ومن ثم يتعطل أداء الخدمة من يوم إلى أخر. </w:t>
      </w:r>
    </w:p>
    <w:p w:rsidR="00F13882" w:rsidRDefault="00F13882" w:rsidP="00F13882">
      <w:pPr>
        <w:pStyle w:val="Paragraphedeliste"/>
        <w:numPr>
          <w:ilvl w:val="0"/>
          <w:numId w:val="4"/>
        </w:numPr>
        <w:tabs>
          <w:tab w:val="left" w:pos="6330"/>
        </w:tabs>
        <w:bidi/>
        <w:spacing w:line="240" w:lineRule="auto"/>
        <w:jc w:val="lowKashida"/>
        <w:rPr>
          <w:rFonts w:ascii="Traditional Arabic" w:hAnsi="Traditional Arabic" w:cs="Traditional Arabic"/>
          <w:sz w:val="28"/>
          <w:szCs w:val="28"/>
        </w:rPr>
      </w:pPr>
      <w:proofErr w:type="gramStart"/>
      <w:r w:rsidRPr="00F13882">
        <w:rPr>
          <w:rFonts w:ascii="Traditional Arabic" w:hAnsi="Traditional Arabic" w:cs="Traditional Arabic" w:hint="eastAsia"/>
          <w:b/>
          <w:bCs/>
          <w:sz w:val="28"/>
          <w:szCs w:val="28"/>
          <w:rtl/>
        </w:rPr>
        <w:t>تحقيق</w:t>
      </w:r>
      <w:proofErr w:type="gramEnd"/>
      <w:r w:rsidRPr="00F13882">
        <w:rPr>
          <w:rFonts w:ascii="Traditional Arabic" w:hAnsi="Traditional Arabic" w:cs="Traditional Arabic"/>
          <w:b/>
          <w:bCs/>
          <w:sz w:val="28"/>
          <w:szCs w:val="28"/>
          <w:rtl/>
        </w:rPr>
        <w:t xml:space="preserve"> </w:t>
      </w:r>
      <w:r w:rsidRPr="00F13882">
        <w:rPr>
          <w:rFonts w:ascii="Traditional Arabic" w:hAnsi="Traditional Arabic" w:cs="Traditional Arabic" w:hint="eastAsia"/>
          <w:b/>
          <w:bCs/>
          <w:sz w:val="28"/>
          <w:szCs w:val="28"/>
          <w:rtl/>
        </w:rPr>
        <w:t>الشفافية</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فالشفافية</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الكاملة</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داخل</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المنظمات</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الالكترونية</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هي</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محصلة</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لوجود</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الرقابة</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الالكترونية،</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التي</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تضمن</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المحاسبة</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الدورية</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على</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كل</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ما</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يقدم</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من</w:t>
      </w:r>
      <w:r w:rsidRPr="00F13882">
        <w:rPr>
          <w:rFonts w:ascii="Traditional Arabic" w:hAnsi="Traditional Arabic" w:cs="Traditional Arabic"/>
          <w:sz w:val="28"/>
          <w:szCs w:val="28"/>
          <w:rtl/>
        </w:rPr>
        <w:t xml:space="preserve"> </w:t>
      </w:r>
      <w:r w:rsidRPr="00F13882">
        <w:rPr>
          <w:rFonts w:ascii="Traditional Arabic" w:hAnsi="Traditional Arabic" w:cs="Traditional Arabic" w:hint="eastAsia"/>
          <w:sz w:val="28"/>
          <w:szCs w:val="28"/>
          <w:rtl/>
        </w:rPr>
        <w:t>خدمات</w:t>
      </w:r>
      <w:r w:rsidRPr="00F13882">
        <w:rPr>
          <w:rFonts w:ascii="Traditional Arabic" w:hAnsi="Traditional Arabic" w:cs="Traditional Arabic"/>
          <w:sz w:val="28"/>
          <w:szCs w:val="28"/>
          <w:rtl/>
        </w:rPr>
        <w:t>.</w:t>
      </w:r>
    </w:p>
    <w:p w:rsidR="00C534C8" w:rsidRPr="00C534C8" w:rsidRDefault="004E3FD6" w:rsidP="00C534C8">
      <w:pPr>
        <w:pStyle w:val="Paragraphedeliste"/>
        <w:numPr>
          <w:ilvl w:val="0"/>
          <w:numId w:val="3"/>
        </w:numPr>
        <w:tabs>
          <w:tab w:val="left" w:pos="6330"/>
        </w:tabs>
        <w:bidi/>
        <w:spacing w:line="240" w:lineRule="auto"/>
        <w:jc w:val="lowKashida"/>
        <w:rPr>
          <w:rFonts w:ascii="Traditional Arabic" w:hAnsi="Traditional Arabic" w:cs="Traditional Arabic"/>
          <w:b/>
          <w:bCs/>
          <w:sz w:val="28"/>
          <w:szCs w:val="28"/>
          <w:rtl/>
        </w:rPr>
      </w:pPr>
      <w:r>
        <w:rPr>
          <w:rFonts w:ascii="Traditional Arabic" w:hAnsi="Traditional Arabic" w:cs="Traditional Arabic" w:hint="cs"/>
          <w:b/>
          <w:bCs/>
          <w:sz w:val="28"/>
          <w:szCs w:val="28"/>
          <w:rtl/>
        </w:rPr>
        <w:lastRenderedPageBreak/>
        <w:t>عناصر وأهداف</w:t>
      </w:r>
      <w:r w:rsidR="00C534C8" w:rsidRPr="00C534C8">
        <w:rPr>
          <w:rFonts w:ascii="Traditional Arabic" w:hAnsi="Traditional Arabic" w:cs="Traditional Arabic" w:hint="cs"/>
          <w:b/>
          <w:bCs/>
          <w:sz w:val="28"/>
          <w:szCs w:val="28"/>
          <w:rtl/>
        </w:rPr>
        <w:t xml:space="preserve"> الادارة الالكترونية:</w:t>
      </w:r>
    </w:p>
    <w:p w:rsidR="00BF498B" w:rsidRDefault="00C534C8" w:rsidP="00C534C8">
      <w:pPr>
        <w:tabs>
          <w:tab w:val="left" w:pos="6330"/>
        </w:tabs>
        <w:bidi/>
        <w:spacing w:line="240" w:lineRule="auto"/>
        <w:jc w:val="lowKashida"/>
        <w:rPr>
          <w:rFonts w:ascii="Traditional Arabic" w:hAnsi="Traditional Arabic" w:cs="Traditional Arabic"/>
          <w:sz w:val="28"/>
          <w:szCs w:val="28"/>
          <w:rtl/>
        </w:rPr>
      </w:pPr>
      <w:r>
        <w:rPr>
          <w:rFonts w:ascii="Traditional Arabic" w:hAnsi="Traditional Arabic" w:cs="Traditional Arabic" w:hint="cs"/>
          <w:sz w:val="28"/>
          <w:szCs w:val="28"/>
          <w:rtl/>
        </w:rPr>
        <w:t xml:space="preserve">3-1. </w:t>
      </w:r>
      <w:r w:rsidRPr="00C534C8">
        <w:rPr>
          <w:rFonts w:ascii="Traditional Arabic" w:hAnsi="Traditional Arabic" w:cs="Traditional Arabic"/>
          <w:sz w:val="28"/>
          <w:szCs w:val="28"/>
          <w:rtl/>
        </w:rPr>
        <w:t xml:space="preserve"> </w:t>
      </w:r>
      <w:proofErr w:type="gramStart"/>
      <w:r w:rsidRPr="00C534C8">
        <w:rPr>
          <w:rFonts w:ascii="Traditional Arabic" w:hAnsi="Traditional Arabic" w:cs="Traditional Arabic" w:hint="eastAsia"/>
          <w:b/>
          <w:bCs/>
          <w:sz w:val="28"/>
          <w:szCs w:val="28"/>
          <w:rtl/>
        </w:rPr>
        <w:t>عناصر</w:t>
      </w:r>
      <w:proofErr w:type="gramEnd"/>
      <w:r w:rsidRPr="00C534C8">
        <w:rPr>
          <w:rFonts w:ascii="Traditional Arabic" w:hAnsi="Traditional Arabic" w:cs="Traditional Arabic"/>
          <w:b/>
          <w:bCs/>
          <w:sz w:val="28"/>
          <w:szCs w:val="28"/>
          <w:rtl/>
        </w:rPr>
        <w:t xml:space="preserve"> </w:t>
      </w:r>
      <w:r w:rsidRPr="00C534C8">
        <w:rPr>
          <w:rFonts w:ascii="Traditional Arabic" w:hAnsi="Traditional Arabic" w:cs="Traditional Arabic" w:hint="eastAsia"/>
          <w:b/>
          <w:bCs/>
          <w:sz w:val="28"/>
          <w:szCs w:val="28"/>
          <w:rtl/>
        </w:rPr>
        <w:t>الإدارة</w:t>
      </w:r>
      <w:r w:rsidRPr="00C534C8">
        <w:rPr>
          <w:rFonts w:ascii="Traditional Arabic" w:hAnsi="Traditional Arabic" w:cs="Traditional Arabic"/>
          <w:b/>
          <w:bCs/>
          <w:sz w:val="28"/>
          <w:szCs w:val="28"/>
          <w:rtl/>
        </w:rPr>
        <w:t xml:space="preserve"> </w:t>
      </w:r>
      <w:r w:rsidRPr="00C534C8">
        <w:rPr>
          <w:rFonts w:ascii="Traditional Arabic" w:hAnsi="Traditional Arabic" w:cs="Traditional Arabic" w:hint="eastAsia"/>
          <w:b/>
          <w:bCs/>
          <w:sz w:val="28"/>
          <w:szCs w:val="28"/>
          <w:rtl/>
        </w:rPr>
        <w:t>الالكترونية</w:t>
      </w:r>
      <w:r w:rsidRPr="00C534C8">
        <w:rPr>
          <w:rFonts w:ascii="Traditional Arabic" w:hAnsi="Traditional Arabic" w:cs="Traditional Arabic"/>
          <w:b/>
          <w:bCs/>
          <w:sz w:val="28"/>
          <w:szCs w:val="28"/>
          <w:rtl/>
        </w:rPr>
        <w:t>:</w:t>
      </w:r>
      <w:r w:rsidRPr="00C534C8">
        <w:rPr>
          <w:rFonts w:ascii="Traditional Arabic" w:hAnsi="Traditional Arabic" w:cs="Traditional Arabic"/>
          <w:sz w:val="28"/>
          <w:szCs w:val="28"/>
          <w:rtl/>
        </w:rPr>
        <w:t xml:space="preserve"> </w:t>
      </w:r>
    </w:p>
    <w:p w:rsidR="00C534C8" w:rsidRPr="00C433A3" w:rsidRDefault="00BF498B" w:rsidP="00BF498B">
      <w:pPr>
        <w:bidi/>
        <w:spacing w:line="240" w:lineRule="auto"/>
        <w:jc w:val="lowKashida"/>
        <w:rPr>
          <w:rFonts w:ascii="Traditional Arabic" w:hAnsi="Traditional Arabic" w:cs="Traditional Arabic"/>
          <w:sz w:val="28"/>
          <w:szCs w:val="28"/>
          <w:rtl/>
        </w:rPr>
      </w:pPr>
      <w:r>
        <w:rPr>
          <w:rFonts w:ascii="Traditional Arabic" w:hAnsi="Traditional Arabic" w:cs="Traditional Arabic" w:hint="cs"/>
          <w:sz w:val="28"/>
          <w:szCs w:val="28"/>
          <w:rtl/>
        </w:rPr>
        <w:tab/>
      </w:r>
      <w:r w:rsidR="00C534C8" w:rsidRPr="00C534C8">
        <w:rPr>
          <w:rFonts w:ascii="Traditional Arabic" w:hAnsi="Traditional Arabic" w:cs="Traditional Arabic" w:hint="eastAsia"/>
          <w:sz w:val="28"/>
          <w:szCs w:val="28"/>
          <w:rtl/>
        </w:rPr>
        <w:t>تشمل</w:t>
      </w:r>
      <w:r w:rsidR="00C534C8" w:rsidRPr="00C534C8">
        <w:rPr>
          <w:rFonts w:ascii="Traditional Arabic" w:hAnsi="Traditional Arabic" w:cs="Traditional Arabic"/>
          <w:sz w:val="28"/>
          <w:szCs w:val="28"/>
          <w:rtl/>
        </w:rPr>
        <w:t xml:space="preserve"> </w:t>
      </w:r>
      <w:r w:rsidR="00C534C8" w:rsidRPr="00C534C8">
        <w:rPr>
          <w:rFonts w:ascii="Traditional Arabic" w:hAnsi="Traditional Arabic" w:cs="Traditional Arabic" w:hint="eastAsia"/>
          <w:sz w:val="28"/>
          <w:szCs w:val="28"/>
          <w:rtl/>
        </w:rPr>
        <w:t>عناصر</w:t>
      </w:r>
      <w:r w:rsidR="00C534C8" w:rsidRPr="00C534C8">
        <w:rPr>
          <w:rFonts w:ascii="Traditional Arabic" w:hAnsi="Traditional Arabic" w:cs="Traditional Arabic"/>
          <w:sz w:val="28"/>
          <w:szCs w:val="28"/>
          <w:rtl/>
        </w:rPr>
        <w:t xml:space="preserve"> </w:t>
      </w:r>
      <w:r w:rsidR="00C534C8" w:rsidRPr="00C534C8">
        <w:rPr>
          <w:rFonts w:ascii="Traditional Arabic" w:hAnsi="Traditional Arabic" w:cs="Traditional Arabic" w:hint="eastAsia"/>
          <w:sz w:val="28"/>
          <w:szCs w:val="28"/>
          <w:rtl/>
        </w:rPr>
        <w:t>الإدارة</w:t>
      </w:r>
      <w:r w:rsidR="00C534C8" w:rsidRPr="00C534C8">
        <w:rPr>
          <w:rFonts w:ascii="Traditional Arabic" w:hAnsi="Traditional Arabic" w:cs="Traditional Arabic"/>
          <w:sz w:val="28"/>
          <w:szCs w:val="28"/>
          <w:rtl/>
        </w:rPr>
        <w:t xml:space="preserve"> </w:t>
      </w:r>
      <w:r w:rsidR="00C534C8" w:rsidRPr="00C534C8">
        <w:rPr>
          <w:rFonts w:ascii="Traditional Arabic" w:hAnsi="Traditional Arabic" w:cs="Traditional Arabic" w:hint="eastAsia"/>
          <w:sz w:val="28"/>
          <w:szCs w:val="28"/>
          <w:rtl/>
        </w:rPr>
        <w:t>الالكترونية</w:t>
      </w:r>
      <w:r w:rsidR="00C534C8" w:rsidRPr="00C534C8">
        <w:rPr>
          <w:rFonts w:ascii="Traditional Arabic" w:hAnsi="Traditional Arabic" w:cs="Traditional Arabic"/>
          <w:sz w:val="28"/>
          <w:szCs w:val="28"/>
          <w:rtl/>
        </w:rPr>
        <w:t xml:space="preserve"> </w:t>
      </w:r>
      <w:proofErr w:type="gramStart"/>
      <w:r w:rsidR="00C534C8" w:rsidRPr="00C534C8">
        <w:rPr>
          <w:rFonts w:ascii="Traditional Arabic" w:hAnsi="Traditional Arabic" w:cs="Traditional Arabic" w:hint="eastAsia"/>
          <w:sz w:val="28"/>
          <w:szCs w:val="28"/>
          <w:rtl/>
        </w:rPr>
        <w:t>ثلاثة</w:t>
      </w:r>
      <w:proofErr w:type="gramEnd"/>
      <w:r w:rsidR="00C534C8" w:rsidRPr="00C534C8">
        <w:rPr>
          <w:rFonts w:ascii="Traditional Arabic" w:hAnsi="Traditional Arabic" w:cs="Traditional Arabic"/>
          <w:sz w:val="28"/>
          <w:szCs w:val="28"/>
          <w:rtl/>
        </w:rPr>
        <w:t xml:space="preserve"> </w:t>
      </w:r>
      <w:r w:rsidR="00C534C8" w:rsidRPr="00C534C8">
        <w:rPr>
          <w:rFonts w:ascii="Traditional Arabic" w:hAnsi="Traditional Arabic" w:cs="Traditional Arabic" w:hint="eastAsia"/>
          <w:sz w:val="28"/>
          <w:szCs w:val="28"/>
          <w:rtl/>
        </w:rPr>
        <w:t>مكونات</w:t>
      </w:r>
      <w:r w:rsidR="00C534C8" w:rsidRPr="00C534C8">
        <w:rPr>
          <w:rFonts w:ascii="Traditional Arabic" w:hAnsi="Traditional Arabic" w:cs="Traditional Arabic"/>
          <w:sz w:val="28"/>
          <w:szCs w:val="28"/>
          <w:rtl/>
        </w:rPr>
        <w:t xml:space="preserve"> </w:t>
      </w:r>
      <w:r w:rsidR="00C534C8" w:rsidRPr="00C534C8">
        <w:rPr>
          <w:rFonts w:ascii="Traditional Arabic" w:hAnsi="Traditional Arabic" w:cs="Traditional Arabic" w:hint="eastAsia"/>
          <w:sz w:val="28"/>
          <w:szCs w:val="28"/>
          <w:rtl/>
        </w:rPr>
        <w:t>أساسية</w:t>
      </w:r>
      <w:r w:rsidR="00C534C8" w:rsidRPr="00C534C8">
        <w:rPr>
          <w:rFonts w:ascii="Traditional Arabic" w:hAnsi="Traditional Arabic" w:cs="Traditional Arabic"/>
          <w:sz w:val="28"/>
          <w:szCs w:val="28"/>
          <w:rtl/>
        </w:rPr>
        <w:t xml:space="preserve"> </w:t>
      </w:r>
      <w:r w:rsidR="00C534C8" w:rsidRPr="00C534C8">
        <w:rPr>
          <w:rFonts w:ascii="Traditional Arabic" w:hAnsi="Traditional Arabic" w:cs="Traditional Arabic" w:hint="eastAsia"/>
          <w:sz w:val="28"/>
          <w:szCs w:val="28"/>
          <w:rtl/>
        </w:rPr>
        <w:t>كالتالي</w:t>
      </w:r>
      <w:r w:rsidR="00C534C8">
        <w:rPr>
          <w:rFonts w:ascii="Traditional Arabic" w:hAnsi="Traditional Arabic" w:cs="Traditional Arabic" w:hint="cs"/>
          <w:sz w:val="28"/>
          <w:szCs w:val="28"/>
          <w:vertAlign w:val="superscript"/>
          <w:rtl/>
        </w:rPr>
        <w:t>(</w:t>
      </w:r>
      <w:r w:rsidR="00C534C8">
        <w:rPr>
          <w:rStyle w:val="Appelnotedebasdep"/>
          <w:rFonts w:ascii="Traditional Arabic" w:hAnsi="Traditional Arabic" w:cs="Traditional Arabic"/>
          <w:sz w:val="28"/>
          <w:szCs w:val="28"/>
          <w:rtl/>
        </w:rPr>
        <w:footnoteReference w:id="8"/>
      </w:r>
      <w:r w:rsidR="00C534C8">
        <w:rPr>
          <w:rFonts w:ascii="Traditional Arabic" w:hAnsi="Traditional Arabic" w:cs="Traditional Arabic" w:hint="cs"/>
          <w:sz w:val="28"/>
          <w:szCs w:val="28"/>
          <w:vertAlign w:val="superscript"/>
          <w:rtl/>
        </w:rPr>
        <w:t>)</w:t>
      </w:r>
      <w:r w:rsidR="00C433A3">
        <w:rPr>
          <w:rFonts w:ascii="Traditional Arabic" w:hAnsi="Traditional Arabic" w:cs="Traditional Arabic" w:hint="cs"/>
          <w:sz w:val="28"/>
          <w:szCs w:val="28"/>
          <w:rtl/>
        </w:rPr>
        <w:t>:</w:t>
      </w:r>
    </w:p>
    <w:p w:rsidR="00C534C8" w:rsidRPr="00C534C8" w:rsidRDefault="00C534C8" w:rsidP="00C534C8">
      <w:pPr>
        <w:tabs>
          <w:tab w:val="left" w:pos="6330"/>
        </w:tabs>
        <w:bidi/>
        <w:spacing w:line="240" w:lineRule="auto"/>
        <w:jc w:val="lowKashida"/>
        <w:rPr>
          <w:rFonts w:ascii="Traditional Arabic" w:hAnsi="Traditional Arabic" w:cs="Traditional Arabic"/>
          <w:sz w:val="28"/>
          <w:szCs w:val="28"/>
          <w:rtl/>
        </w:rPr>
      </w:pPr>
      <w:r>
        <w:rPr>
          <w:rFonts w:ascii="Traditional Arabic" w:hAnsi="Traditional Arabic" w:cs="Traditional Arabic" w:hint="cs"/>
          <w:sz w:val="28"/>
          <w:szCs w:val="28"/>
          <w:rtl/>
        </w:rPr>
        <w:t xml:space="preserve">- </w:t>
      </w:r>
      <w:r w:rsidRPr="00C534C8">
        <w:rPr>
          <w:rFonts w:ascii="Traditional Arabic" w:hAnsi="Traditional Arabic" w:cs="Traditional Arabic"/>
          <w:sz w:val="28"/>
          <w:szCs w:val="28"/>
        </w:rPr>
        <w:t xml:space="preserve"> </w:t>
      </w:r>
      <w:r w:rsidRPr="00C534C8">
        <w:rPr>
          <w:rFonts w:ascii="Traditional Arabic" w:hAnsi="Traditional Arabic" w:cs="Traditional Arabic" w:hint="eastAsia"/>
          <w:b/>
          <w:bCs/>
          <w:sz w:val="28"/>
          <w:szCs w:val="28"/>
          <w:rtl/>
        </w:rPr>
        <w:t>عتاد</w:t>
      </w:r>
      <w:r w:rsidRPr="00C534C8">
        <w:rPr>
          <w:rFonts w:ascii="Traditional Arabic" w:hAnsi="Traditional Arabic" w:cs="Traditional Arabic"/>
          <w:b/>
          <w:bCs/>
          <w:sz w:val="28"/>
          <w:szCs w:val="28"/>
          <w:rtl/>
        </w:rPr>
        <w:t xml:space="preserve"> </w:t>
      </w:r>
      <w:r w:rsidRPr="00C534C8">
        <w:rPr>
          <w:rFonts w:ascii="Traditional Arabic" w:hAnsi="Traditional Arabic" w:cs="Traditional Arabic" w:hint="eastAsia"/>
          <w:b/>
          <w:bCs/>
          <w:sz w:val="28"/>
          <w:szCs w:val="28"/>
          <w:rtl/>
        </w:rPr>
        <w:t>الحاسو</w:t>
      </w:r>
      <w:r w:rsidRPr="00C534C8">
        <w:rPr>
          <w:rFonts w:ascii="Traditional Arabic" w:hAnsi="Traditional Arabic" w:cs="Traditional Arabic" w:hint="cs"/>
          <w:b/>
          <w:bCs/>
          <w:sz w:val="28"/>
          <w:szCs w:val="28"/>
          <w:rtl/>
        </w:rPr>
        <w:t>ب </w:t>
      </w:r>
      <w:r w:rsidRPr="00C534C8">
        <w:rPr>
          <w:rFonts w:ascii="Traditional Arabic" w:hAnsi="Traditional Arabic" w:cs="Traditional Arabic"/>
          <w:b/>
          <w:bCs/>
          <w:sz w:val="28"/>
          <w:szCs w:val="28"/>
        </w:rPr>
        <w:t>: (Hardware)</w:t>
      </w:r>
      <w:r>
        <w:rPr>
          <w:rFonts w:ascii="Traditional Arabic" w:hAnsi="Traditional Arabic" w:cs="Traditional Arabic"/>
          <w:sz w:val="28"/>
          <w:szCs w:val="28"/>
        </w:rPr>
        <w:t xml:space="preserve"> </w:t>
      </w:r>
      <w:r>
        <w:rPr>
          <w:rFonts w:ascii="Traditional Arabic" w:hAnsi="Traditional Arabic" w:cs="Traditional Arabic" w:hint="cs"/>
          <w:sz w:val="28"/>
          <w:szCs w:val="28"/>
          <w:rtl/>
        </w:rPr>
        <w:t xml:space="preserve"> يضم المكونات المادية للحاسوب </w:t>
      </w:r>
      <w:r w:rsidRPr="00C534C8">
        <w:rPr>
          <w:rFonts w:ascii="Traditional Arabic" w:hAnsi="Traditional Arabic" w:cs="Traditional Arabic" w:hint="eastAsia"/>
          <w:sz w:val="28"/>
          <w:szCs w:val="28"/>
          <w:rtl/>
        </w:rPr>
        <w:t>وملحقاته</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ومختلف</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نظمه</w:t>
      </w:r>
      <w:r w:rsidRPr="00C534C8">
        <w:rPr>
          <w:rFonts w:ascii="Traditional Arabic" w:hAnsi="Traditional Arabic" w:cs="Traditional Arabic"/>
          <w:sz w:val="28"/>
          <w:szCs w:val="28"/>
        </w:rPr>
        <w:t>.</w:t>
      </w:r>
    </w:p>
    <w:p w:rsidR="00C534C8" w:rsidRPr="00C534C8" w:rsidRDefault="00C534C8" w:rsidP="00C433A3">
      <w:pPr>
        <w:tabs>
          <w:tab w:val="left" w:pos="6330"/>
        </w:tabs>
        <w:bidi/>
        <w:spacing w:line="240" w:lineRule="auto"/>
        <w:jc w:val="lowKashida"/>
        <w:rPr>
          <w:rFonts w:ascii="Traditional Arabic" w:hAnsi="Traditional Arabic" w:cs="Traditional Arabic"/>
          <w:sz w:val="28"/>
          <w:szCs w:val="28"/>
          <w:rtl/>
        </w:rPr>
      </w:pPr>
      <w:proofErr w:type="gramStart"/>
      <w:r>
        <w:rPr>
          <w:rFonts w:ascii="Traditional Arabic" w:hAnsi="Traditional Arabic" w:cs="Traditional Arabic" w:hint="cs"/>
          <w:sz w:val="28"/>
          <w:szCs w:val="28"/>
          <w:rtl/>
        </w:rPr>
        <w:t>-</w:t>
      </w:r>
      <w:r w:rsidRPr="00C534C8">
        <w:rPr>
          <w:rFonts w:ascii="Traditional Arabic" w:hAnsi="Traditional Arabic" w:cs="Traditional Arabic"/>
          <w:b/>
          <w:bCs/>
          <w:sz w:val="28"/>
          <w:szCs w:val="28"/>
        </w:rPr>
        <w:t xml:space="preserve">  </w:t>
      </w:r>
      <w:r w:rsidRPr="00C534C8">
        <w:rPr>
          <w:rFonts w:ascii="Traditional Arabic" w:hAnsi="Traditional Arabic" w:cs="Traditional Arabic" w:hint="eastAsia"/>
          <w:b/>
          <w:bCs/>
          <w:sz w:val="28"/>
          <w:szCs w:val="28"/>
          <w:rtl/>
        </w:rPr>
        <w:t>البرمجيات</w:t>
      </w:r>
      <w:r w:rsidRPr="00C534C8">
        <w:rPr>
          <w:rFonts w:ascii="Traditional Arabic" w:hAnsi="Traditional Arabic" w:cs="Traditional Arabic"/>
          <w:b/>
          <w:bCs/>
          <w:sz w:val="28"/>
          <w:szCs w:val="28"/>
        </w:rPr>
        <w:t>(</w:t>
      </w:r>
      <w:proofErr w:type="gramEnd"/>
      <w:r w:rsidRPr="00C534C8">
        <w:rPr>
          <w:rFonts w:ascii="Traditional Arabic" w:hAnsi="Traditional Arabic" w:cs="Traditional Arabic"/>
          <w:b/>
          <w:bCs/>
          <w:sz w:val="28"/>
          <w:szCs w:val="28"/>
        </w:rPr>
        <w:t xml:space="preserve"> Software ) </w:t>
      </w:r>
      <w:r>
        <w:rPr>
          <w:rFonts w:ascii="Traditional Arabic" w:hAnsi="Traditional Arabic" w:cs="Traditional Arabic" w:hint="cs"/>
          <w:sz w:val="28"/>
          <w:szCs w:val="28"/>
          <w:rtl/>
        </w:rPr>
        <w:t xml:space="preserve">: </w:t>
      </w:r>
      <w:r w:rsidRPr="00C534C8">
        <w:rPr>
          <w:rFonts w:ascii="Traditional Arabic" w:hAnsi="Traditional Arabic" w:cs="Traditional Arabic" w:hint="eastAsia"/>
          <w:sz w:val="28"/>
          <w:szCs w:val="28"/>
          <w:rtl/>
        </w:rPr>
        <w:t>تشمل</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برامج</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النظام</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مثل</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نظم</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التشغيل</w:t>
      </w:r>
      <w:r w:rsidR="00C433A3" w:rsidRPr="00C433A3">
        <w:rPr>
          <w:rFonts w:ascii="Traditional Arabic" w:hAnsi="Traditional Arabic" w:cs="Traditional Arabic"/>
          <w:sz w:val="28"/>
          <w:szCs w:val="28"/>
        </w:rPr>
        <w:t xml:space="preserve"> </w:t>
      </w:r>
      <w:r w:rsidR="00C433A3" w:rsidRPr="00C534C8">
        <w:rPr>
          <w:rFonts w:ascii="Traditional Arabic" w:hAnsi="Traditional Arabic" w:cs="Traditional Arabic"/>
          <w:sz w:val="28"/>
          <w:szCs w:val="28"/>
        </w:rPr>
        <w:t xml:space="preserve">Operating Systèmes  .  </w:t>
      </w:r>
    </w:p>
    <w:p w:rsidR="00C534C8" w:rsidRPr="00C534C8" w:rsidRDefault="00C534C8" w:rsidP="00C433A3">
      <w:pPr>
        <w:tabs>
          <w:tab w:val="left" w:pos="6330"/>
        </w:tabs>
        <w:bidi/>
        <w:spacing w:line="240" w:lineRule="auto"/>
        <w:jc w:val="lowKashida"/>
        <w:rPr>
          <w:rFonts w:ascii="Traditional Arabic" w:hAnsi="Traditional Arabic" w:cs="Traditional Arabic"/>
          <w:sz w:val="28"/>
          <w:szCs w:val="28"/>
          <w:rtl/>
        </w:rPr>
      </w:pPr>
      <w:r w:rsidRPr="00C534C8">
        <w:rPr>
          <w:rFonts w:ascii="Traditional Arabic" w:hAnsi="Traditional Arabic" w:cs="Traditional Arabic" w:hint="eastAsia"/>
          <w:sz w:val="28"/>
          <w:szCs w:val="28"/>
          <w:rtl/>
        </w:rPr>
        <w:t>ونظم</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إدارة</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الشبكة</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الجداول</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الالكترونية</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أدوات</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تدقيق</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البرمجة</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كما</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تضم</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برامج</w:t>
      </w:r>
      <w:r w:rsidRPr="00C534C8">
        <w:rPr>
          <w:rFonts w:ascii="Traditional Arabic" w:hAnsi="Traditional Arabic" w:cs="Traditional Arabic"/>
          <w:sz w:val="28"/>
          <w:szCs w:val="28"/>
        </w:rPr>
        <w:t xml:space="preserve"> </w:t>
      </w:r>
      <w:r w:rsidRPr="00C534C8">
        <w:rPr>
          <w:rFonts w:ascii="Traditional Arabic" w:hAnsi="Traditional Arabic" w:cs="Traditional Arabic" w:hint="eastAsia"/>
          <w:sz w:val="28"/>
          <w:szCs w:val="28"/>
          <w:rtl/>
        </w:rPr>
        <w:t>التطبيقات</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مثل</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برامج</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البريد</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الالكتروني</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برامج</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التجارة</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قواعد</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البيانات</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وبرامج</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إدارة</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المشروعات</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إضافة</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إلى</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مختلف</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الشبكات</w:t>
      </w:r>
      <w:r w:rsidRPr="00C534C8">
        <w:rPr>
          <w:rFonts w:ascii="Traditional Arabic" w:hAnsi="Traditional Arabic" w:cs="Traditional Arabic"/>
          <w:sz w:val="28"/>
          <w:szCs w:val="28"/>
          <w:rtl/>
        </w:rPr>
        <w:t xml:space="preserve"> ( </w:t>
      </w:r>
      <w:r w:rsidRPr="00C534C8">
        <w:rPr>
          <w:rFonts w:ascii="Traditional Arabic" w:hAnsi="Traditional Arabic" w:cs="Traditional Arabic" w:hint="eastAsia"/>
          <w:sz w:val="28"/>
          <w:szCs w:val="28"/>
          <w:rtl/>
        </w:rPr>
        <w:t>الإنترنت</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الإكسترانت</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w:t>
      </w:r>
      <w:r w:rsidRPr="00C534C8">
        <w:rPr>
          <w:rFonts w:ascii="Traditional Arabic" w:hAnsi="Traditional Arabic" w:cs="Traditional Arabic"/>
          <w:sz w:val="28"/>
          <w:szCs w:val="28"/>
          <w:rtl/>
        </w:rPr>
        <w:t xml:space="preserve"> </w:t>
      </w:r>
      <w:r w:rsidRPr="00C534C8">
        <w:rPr>
          <w:rFonts w:ascii="Traditional Arabic" w:hAnsi="Traditional Arabic" w:cs="Traditional Arabic" w:hint="eastAsia"/>
          <w:sz w:val="28"/>
          <w:szCs w:val="28"/>
          <w:rtl/>
        </w:rPr>
        <w:t>الإنترانت</w:t>
      </w:r>
      <w:r w:rsidR="00C433A3">
        <w:rPr>
          <w:rFonts w:ascii="Traditional Arabic" w:hAnsi="Traditional Arabic" w:cs="Traditional Arabic" w:hint="cs"/>
          <w:sz w:val="28"/>
          <w:szCs w:val="28"/>
          <w:rtl/>
        </w:rPr>
        <w:t>)</w:t>
      </w:r>
    </w:p>
    <w:p w:rsidR="00C534C8" w:rsidRPr="00C534C8" w:rsidRDefault="00C433A3" w:rsidP="00C433A3">
      <w:pPr>
        <w:tabs>
          <w:tab w:val="left" w:pos="6330"/>
        </w:tabs>
        <w:bidi/>
        <w:spacing w:line="240" w:lineRule="auto"/>
        <w:jc w:val="lowKashida"/>
        <w:rPr>
          <w:rFonts w:ascii="Traditional Arabic" w:hAnsi="Traditional Arabic" w:cs="Traditional Arabic"/>
          <w:sz w:val="28"/>
          <w:szCs w:val="28"/>
          <w:rtl/>
        </w:rPr>
      </w:pPr>
      <w:r>
        <w:rPr>
          <w:rFonts w:ascii="Traditional Arabic" w:hAnsi="Traditional Arabic" w:cs="Traditional Arabic" w:hint="cs"/>
          <w:sz w:val="28"/>
          <w:szCs w:val="28"/>
          <w:rtl/>
        </w:rPr>
        <w:t>-</w:t>
      </w:r>
      <w:r w:rsidR="00C534C8" w:rsidRPr="00C534C8">
        <w:rPr>
          <w:rFonts w:ascii="Traditional Arabic" w:hAnsi="Traditional Arabic" w:cs="Traditional Arabic"/>
          <w:sz w:val="28"/>
          <w:szCs w:val="28"/>
        </w:rPr>
        <w:t xml:space="preserve">  </w:t>
      </w:r>
      <w:r w:rsidR="00C534C8" w:rsidRPr="00C433A3">
        <w:rPr>
          <w:rFonts w:ascii="Traditional Arabic" w:hAnsi="Traditional Arabic" w:cs="Traditional Arabic" w:hint="eastAsia"/>
          <w:b/>
          <w:bCs/>
          <w:sz w:val="28"/>
          <w:szCs w:val="28"/>
          <w:rtl/>
        </w:rPr>
        <w:t>صناع</w:t>
      </w:r>
      <w:r w:rsidR="00C534C8" w:rsidRPr="00C433A3">
        <w:rPr>
          <w:rFonts w:ascii="Traditional Arabic" w:hAnsi="Traditional Arabic" w:cs="Traditional Arabic"/>
          <w:b/>
          <w:bCs/>
          <w:sz w:val="28"/>
          <w:szCs w:val="28"/>
          <w:rtl/>
        </w:rPr>
        <w:t xml:space="preserve"> </w:t>
      </w:r>
      <w:r w:rsidR="00C534C8" w:rsidRPr="00C433A3">
        <w:rPr>
          <w:rFonts w:ascii="Traditional Arabic" w:hAnsi="Traditional Arabic" w:cs="Traditional Arabic" w:hint="eastAsia"/>
          <w:b/>
          <w:bCs/>
          <w:sz w:val="28"/>
          <w:szCs w:val="28"/>
          <w:rtl/>
        </w:rPr>
        <w:t>المعرفة</w:t>
      </w:r>
      <w:r>
        <w:rPr>
          <w:rFonts w:ascii="Traditional Arabic" w:hAnsi="Traditional Arabic" w:cs="Traditional Arabic" w:hint="cs"/>
          <w:sz w:val="28"/>
          <w:szCs w:val="28"/>
          <w:rtl/>
        </w:rPr>
        <w:t>: إذ تمثل القيادات الرقمية</w:t>
      </w:r>
      <w:r w:rsidR="00C534C8" w:rsidRPr="00C534C8">
        <w:rPr>
          <w:rFonts w:ascii="Traditional Arabic" w:hAnsi="Traditional Arabic" w:cs="Traditional Arabic"/>
          <w:sz w:val="28"/>
          <w:szCs w:val="28"/>
        </w:rPr>
        <w:t xml:space="preserve">  (Digital Leaderships </w:t>
      </w:r>
      <w:r>
        <w:rPr>
          <w:rFonts w:ascii="Traditional Arabic" w:hAnsi="Traditional Arabic" w:cs="Traditional Arabic" w:hint="cs"/>
          <w:sz w:val="28"/>
          <w:szCs w:val="28"/>
          <w:rtl/>
        </w:rPr>
        <w:t>وكل ما يشمل رأس المال الفكري والمديرون، والمحللون للموارد المعرفية، فدور صناع المعرفة يمكن في محاولة خلق ثقافة معرفية جديدة داخل الإدارة الالكترونية، عن طريق تغيير طرق التفكير، وترقية أساليب العمل الاداري، وفق ما يتعاملون به من خبرات ومعارف في مجال المعلوماتية.</w:t>
      </w:r>
    </w:p>
    <w:p w:rsidR="004E3FD6" w:rsidRPr="004E3FD6" w:rsidRDefault="004E3FD6" w:rsidP="004E3FD6">
      <w:pPr>
        <w:bidi/>
        <w:ind w:left="360"/>
        <w:jc w:val="lowKashida"/>
        <w:rPr>
          <w:rFonts w:ascii="Traditional Arabic" w:hAnsi="Traditional Arabic" w:cs="Traditional Arabic"/>
          <w:b/>
          <w:bCs/>
          <w:sz w:val="28"/>
          <w:szCs w:val="28"/>
          <w:rtl/>
        </w:rPr>
      </w:pPr>
      <w:r w:rsidRPr="004E3FD6">
        <w:rPr>
          <w:rFonts w:ascii="Traditional Arabic" w:hAnsi="Traditional Arabic" w:cs="Traditional Arabic" w:hint="cs"/>
          <w:b/>
          <w:bCs/>
          <w:sz w:val="28"/>
          <w:szCs w:val="28"/>
          <w:rtl/>
        </w:rPr>
        <w:t xml:space="preserve">3-2. </w:t>
      </w:r>
      <w:r w:rsidRPr="004E3FD6">
        <w:rPr>
          <w:rFonts w:ascii="Traditional Arabic" w:hAnsi="Traditional Arabic" w:cs="Traditional Arabic" w:hint="eastAsia"/>
          <w:b/>
          <w:bCs/>
          <w:sz w:val="28"/>
          <w:szCs w:val="28"/>
          <w:rtl/>
        </w:rPr>
        <w:t>أهداف</w:t>
      </w:r>
      <w:r w:rsidRPr="004E3FD6">
        <w:rPr>
          <w:rFonts w:ascii="Traditional Arabic" w:hAnsi="Traditional Arabic" w:cs="Traditional Arabic"/>
          <w:b/>
          <w:bCs/>
          <w:sz w:val="28"/>
          <w:szCs w:val="28"/>
          <w:rtl/>
        </w:rPr>
        <w:t xml:space="preserve"> </w:t>
      </w:r>
      <w:r w:rsidR="00C61003">
        <w:rPr>
          <w:rFonts w:ascii="Traditional Arabic" w:hAnsi="Traditional Arabic" w:cs="Traditional Arabic" w:hint="eastAsia"/>
          <w:b/>
          <w:bCs/>
          <w:sz w:val="28"/>
          <w:szCs w:val="28"/>
          <w:rtl/>
        </w:rPr>
        <w:t>ال</w:t>
      </w:r>
      <w:r w:rsidR="00C61003">
        <w:rPr>
          <w:rFonts w:ascii="Traditional Arabic" w:hAnsi="Traditional Arabic" w:cs="Traditional Arabic" w:hint="cs"/>
          <w:b/>
          <w:bCs/>
          <w:sz w:val="28"/>
          <w:szCs w:val="28"/>
          <w:rtl/>
        </w:rPr>
        <w:t>ادارة</w:t>
      </w:r>
      <w:r w:rsidRPr="004E3FD6">
        <w:rPr>
          <w:rFonts w:ascii="Traditional Arabic" w:hAnsi="Traditional Arabic" w:cs="Traditional Arabic"/>
          <w:b/>
          <w:bCs/>
          <w:sz w:val="28"/>
          <w:szCs w:val="28"/>
          <w:rtl/>
        </w:rPr>
        <w:t xml:space="preserve"> </w:t>
      </w:r>
      <w:r w:rsidRPr="004E3FD6">
        <w:rPr>
          <w:rFonts w:ascii="Traditional Arabic" w:hAnsi="Traditional Arabic" w:cs="Traditional Arabic" w:hint="eastAsia"/>
          <w:b/>
          <w:bCs/>
          <w:sz w:val="28"/>
          <w:szCs w:val="28"/>
          <w:rtl/>
        </w:rPr>
        <w:t>الإلكترونية</w:t>
      </w:r>
      <w:r w:rsidRPr="004E3FD6">
        <w:rPr>
          <w:rFonts w:ascii="Traditional Arabic" w:hAnsi="Traditional Arabic" w:cs="Traditional Arabic"/>
          <w:b/>
          <w:bCs/>
          <w:sz w:val="28"/>
          <w:szCs w:val="28"/>
        </w:rPr>
        <w:t xml:space="preserve">: </w:t>
      </w:r>
    </w:p>
    <w:p w:rsidR="004E3FD6" w:rsidRPr="00BA4CFC" w:rsidRDefault="004E3FD6" w:rsidP="00BA4CFC">
      <w:pPr>
        <w:bidi/>
        <w:ind w:left="360"/>
        <w:jc w:val="lowKashida"/>
        <w:rPr>
          <w:rFonts w:ascii="Traditional Arabic" w:hAnsi="Traditional Arabic" w:cs="Traditional Arabic"/>
          <w:sz w:val="28"/>
          <w:szCs w:val="28"/>
          <w:rtl/>
        </w:rPr>
      </w:pPr>
      <w:r w:rsidRPr="004E3FD6">
        <w:rPr>
          <w:rFonts w:ascii="Traditional Arabic" w:hAnsi="Traditional Arabic" w:cs="Traditional Arabic"/>
          <w:sz w:val="28"/>
          <w:szCs w:val="28"/>
        </w:rPr>
        <w:t xml:space="preserve">   </w:t>
      </w:r>
      <w:r w:rsidRPr="004E3FD6">
        <w:rPr>
          <w:rFonts w:ascii="Traditional Arabic" w:hAnsi="Traditional Arabic" w:cs="Traditional Arabic" w:hint="eastAsia"/>
          <w:sz w:val="28"/>
          <w:szCs w:val="28"/>
          <w:rtl/>
        </w:rPr>
        <w:t>يمكن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تلخيص</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أهداف</w:t>
      </w:r>
      <w:r w:rsidRPr="004E3FD6">
        <w:rPr>
          <w:rFonts w:ascii="Traditional Arabic" w:hAnsi="Traditional Arabic" w:cs="Traditional Arabic"/>
          <w:sz w:val="28"/>
          <w:szCs w:val="28"/>
          <w:rtl/>
        </w:rPr>
        <w:t xml:space="preserve"> </w:t>
      </w:r>
      <w:r w:rsidR="00C61003">
        <w:rPr>
          <w:rFonts w:ascii="Traditional Arabic" w:hAnsi="Traditional Arabic" w:cs="Traditional Arabic" w:hint="eastAsia"/>
          <w:sz w:val="28"/>
          <w:szCs w:val="28"/>
          <w:rtl/>
        </w:rPr>
        <w:t>ال</w:t>
      </w:r>
      <w:r w:rsidR="00C61003">
        <w:rPr>
          <w:rFonts w:ascii="Traditional Arabic" w:hAnsi="Traditional Arabic" w:cs="Traditional Arabic" w:hint="cs"/>
          <w:sz w:val="28"/>
          <w:szCs w:val="28"/>
          <w:rtl/>
        </w:rPr>
        <w:t xml:space="preserve">ادارة </w:t>
      </w:r>
      <w:r w:rsidRPr="004E3FD6">
        <w:rPr>
          <w:rFonts w:ascii="Traditional Arabic" w:hAnsi="Traditional Arabic" w:cs="Traditional Arabic" w:hint="eastAsia"/>
          <w:sz w:val="28"/>
          <w:szCs w:val="28"/>
          <w:rtl/>
        </w:rPr>
        <w:t>الإلكترونية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يلي</w:t>
      </w:r>
      <w:r w:rsidR="00C61003">
        <w:rPr>
          <w:rFonts w:ascii="Traditional Arabic" w:hAnsi="Traditional Arabic" w:cs="Traditional Arabic" w:hint="cs"/>
          <w:sz w:val="28"/>
          <w:szCs w:val="28"/>
          <w:vertAlign w:val="superscript"/>
          <w:rtl/>
        </w:rPr>
        <w:t>(</w:t>
      </w:r>
      <w:r w:rsidR="00C61003">
        <w:rPr>
          <w:rStyle w:val="Appelnotedebasdep"/>
          <w:rFonts w:ascii="Traditional Arabic" w:hAnsi="Traditional Arabic" w:cs="Traditional Arabic"/>
          <w:sz w:val="28"/>
          <w:szCs w:val="28"/>
          <w:rtl/>
        </w:rPr>
        <w:footnoteReference w:id="9"/>
      </w:r>
      <w:r w:rsidR="00C61003">
        <w:rPr>
          <w:rFonts w:ascii="Traditional Arabic" w:hAnsi="Traditional Arabic" w:cs="Traditional Arabic" w:hint="cs"/>
          <w:sz w:val="28"/>
          <w:szCs w:val="28"/>
          <w:vertAlign w:val="superscript"/>
          <w:rtl/>
        </w:rPr>
        <w:t>)</w:t>
      </w:r>
      <w:r w:rsidR="00BA4CFC">
        <w:rPr>
          <w:rFonts w:ascii="Traditional Arabic" w:hAnsi="Traditional Arabic" w:cs="Traditional Arabic" w:hint="cs"/>
          <w:sz w:val="28"/>
          <w:szCs w:val="28"/>
          <w:rtl/>
        </w:rPr>
        <w:t>:</w:t>
      </w:r>
      <w:r w:rsidR="00BA4CFC">
        <w:rPr>
          <w:rFonts w:ascii="Traditional Arabic" w:hAnsi="Traditional Arabic" w:cs="Traditional Arabic"/>
          <w:sz w:val="28"/>
          <w:szCs w:val="28"/>
        </w:rPr>
        <w:t xml:space="preserve"> </w:t>
      </w:r>
    </w:p>
    <w:p w:rsidR="004E3FD6" w:rsidRPr="004E3FD6" w:rsidRDefault="004E3FD6" w:rsidP="004E3FD6">
      <w:pPr>
        <w:bidi/>
        <w:ind w:left="360"/>
        <w:jc w:val="lowKashida"/>
        <w:rPr>
          <w:rFonts w:ascii="Traditional Arabic" w:hAnsi="Traditional Arabic" w:cs="Traditional Arabic"/>
          <w:sz w:val="28"/>
          <w:szCs w:val="28"/>
          <w:rtl/>
        </w:rPr>
      </w:pPr>
      <w:r w:rsidRPr="004E3FD6">
        <w:rPr>
          <w:rFonts w:ascii="Traditional Arabic" w:hAnsi="Traditional Arabic" w:cs="Traditional Arabic"/>
          <w:sz w:val="28"/>
          <w:szCs w:val="28"/>
        </w:rPr>
        <w:t>-</w:t>
      </w:r>
      <w:r w:rsidRPr="004E3FD6">
        <w:rPr>
          <w:rFonts w:ascii="Traditional Arabic" w:hAnsi="Traditional Arabic" w:cs="Traditional Arabic"/>
          <w:sz w:val="28"/>
          <w:szCs w:val="28"/>
        </w:rPr>
        <w:tab/>
        <w:t xml:space="preserve"> </w:t>
      </w:r>
      <w:r w:rsidRPr="00126235">
        <w:rPr>
          <w:rFonts w:ascii="Traditional Arabic" w:hAnsi="Traditional Arabic" w:cs="Traditional Arabic" w:hint="eastAsia"/>
          <w:b/>
          <w:bCs/>
          <w:sz w:val="28"/>
          <w:szCs w:val="28"/>
          <w:rtl/>
        </w:rPr>
        <w:t>تحسين</w:t>
      </w:r>
      <w:r w:rsidRPr="00126235">
        <w:rPr>
          <w:rFonts w:ascii="Traditional Arabic" w:hAnsi="Traditional Arabic" w:cs="Traditional Arabic"/>
          <w:b/>
          <w:bCs/>
          <w:sz w:val="28"/>
          <w:szCs w:val="28"/>
          <w:rtl/>
        </w:rPr>
        <w:t xml:space="preserve"> </w:t>
      </w:r>
      <w:r w:rsidRPr="00126235">
        <w:rPr>
          <w:rFonts w:ascii="Traditional Arabic" w:hAnsi="Traditional Arabic" w:cs="Traditional Arabic" w:hint="eastAsia"/>
          <w:b/>
          <w:bCs/>
          <w:sz w:val="28"/>
          <w:szCs w:val="28"/>
          <w:rtl/>
        </w:rPr>
        <w:t>مستوى</w:t>
      </w:r>
      <w:r w:rsidRPr="00126235">
        <w:rPr>
          <w:rFonts w:ascii="Traditional Arabic" w:hAnsi="Traditional Arabic" w:cs="Traditional Arabic"/>
          <w:b/>
          <w:bCs/>
          <w:sz w:val="28"/>
          <w:szCs w:val="28"/>
          <w:rtl/>
        </w:rPr>
        <w:t xml:space="preserve"> </w:t>
      </w:r>
      <w:r w:rsidRPr="00126235">
        <w:rPr>
          <w:rFonts w:ascii="Traditional Arabic" w:hAnsi="Traditional Arabic" w:cs="Traditional Arabic" w:hint="eastAsia"/>
          <w:b/>
          <w:bCs/>
          <w:sz w:val="28"/>
          <w:szCs w:val="28"/>
          <w:rtl/>
        </w:rPr>
        <w:t>الخدمات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مما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شك</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فيه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أن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الحكومة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الإلكترونية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وكذلك</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الإدارة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الإلكترونية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تهدف</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النهاية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إلى</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تقديم</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الخدمات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إلى</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الجمهور</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أو</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العملاء</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بشكل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لائق</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وبمواصفات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تتفق</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وجودة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الحكومة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الإلكترونية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ذاتها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ولذلك</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فإن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مخططي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برامج</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الحكومة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الإلكترونية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يراعون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محاور</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عديدة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يمكن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خلالها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تحسين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مستوى</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الخدمة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المقدمة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للجمهور</w:t>
      </w:r>
      <w:r w:rsidRPr="004E3FD6">
        <w:rPr>
          <w:rFonts w:ascii="Traditional Arabic" w:hAnsi="Traditional Arabic" w:cs="Traditional Arabic"/>
          <w:sz w:val="28"/>
          <w:szCs w:val="28"/>
        </w:rPr>
        <w:t>.</w:t>
      </w:r>
    </w:p>
    <w:p w:rsidR="004E3FD6" w:rsidRPr="004E3FD6" w:rsidRDefault="004E3FD6" w:rsidP="004E3FD6">
      <w:pPr>
        <w:bidi/>
        <w:ind w:left="360"/>
        <w:jc w:val="lowKashida"/>
        <w:rPr>
          <w:rFonts w:ascii="Traditional Arabic" w:hAnsi="Traditional Arabic" w:cs="Traditional Arabic"/>
          <w:sz w:val="28"/>
          <w:szCs w:val="28"/>
          <w:rtl/>
        </w:rPr>
      </w:pPr>
      <w:r w:rsidRPr="004E3FD6">
        <w:rPr>
          <w:rFonts w:ascii="Traditional Arabic" w:hAnsi="Traditional Arabic" w:cs="Traditional Arabic"/>
          <w:sz w:val="28"/>
          <w:szCs w:val="28"/>
        </w:rPr>
        <w:t>-</w:t>
      </w:r>
      <w:r w:rsidRPr="004E3FD6">
        <w:rPr>
          <w:rFonts w:ascii="Traditional Arabic" w:hAnsi="Traditional Arabic" w:cs="Traditional Arabic"/>
          <w:sz w:val="28"/>
          <w:szCs w:val="28"/>
        </w:rPr>
        <w:tab/>
        <w:t xml:space="preserve"> </w:t>
      </w:r>
      <w:r w:rsidRPr="00126235">
        <w:rPr>
          <w:rFonts w:ascii="Traditional Arabic" w:hAnsi="Traditional Arabic" w:cs="Traditional Arabic" w:hint="eastAsia"/>
          <w:b/>
          <w:bCs/>
          <w:sz w:val="28"/>
          <w:szCs w:val="28"/>
          <w:rtl/>
        </w:rPr>
        <w:t>التقليل</w:t>
      </w:r>
      <w:r w:rsidRPr="00126235">
        <w:rPr>
          <w:rFonts w:ascii="Traditional Arabic" w:hAnsi="Traditional Arabic" w:cs="Traditional Arabic"/>
          <w:b/>
          <w:bCs/>
          <w:sz w:val="28"/>
          <w:szCs w:val="28"/>
          <w:rtl/>
        </w:rPr>
        <w:t xml:space="preserve"> </w:t>
      </w:r>
      <w:r w:rsidRPr="00126235">
        <w:rPr>
          <w:rFonts w:ascii="Traditional Arabic" w:hAnsi="Traditional Arabic" w:cs="Traditional Arabic" w:hint="eastAsia"/>
          <w:b/>
          <w:bCs/>
          <w:sz w:val="28"/>
          <w:szCs w:val="28"/>
          <w:rtl/>
        </w:rPr>
        <w:t>من</w:t>
      </w:r>
      <w:r w:rsidRPr="00126235">
        <w:rPr>
          <w:rFonts w:ascii="Traditional Arabic" w:hAnsi="Traditional Arabic" w:cs="Traditional Arabic"/>
          <w:b/>
          <w:bCs/>
          <w:sz w:val="28"/>
          <w:szCs w:val="28"/>
          <w:rtl/>
        </w:rPr>
        <w:t xml:space="preserve"> </w:t>
      </w:r>
      <w:r w:rsidRPr="00126235">
        <w:rPr>
          <w:rFonts w:ascii="Traditional Arabic" w:hAnsi="Traditional Arabic" w:cs="Traditional Arabic" w:hint="eastAsia"/>
          <w:b/>
          <w:bCs/>
          <w:sz w:val="28"/>
          <w:szCs w:val="28"/>
          <w:rtl/>
        </w:rPr>
        <w:t>التعقيدات</w:t>
      </w:r>
      <w:r w:rsidRPr="00126235">
        <w:rPr>
          <w:rFonts w:ascii="Traditional Arabic" w:hAnsi="Traditional Arabic" w:cs="Traditional Arabic"/>
          <w:b/>
          <w:bCs/>
          <w:sz w:val="28"/>
          <w:szCs w:val="28"/>
          <w:rtl/>
        </w:rPr>
        <w:t xml:space="preserve"> </w:t>
      </w:r>
      <w:r w:rsidRPr="00126235">
        <w:rPr>
          <w:rFonts w:ascii="Traditional Arabic" w:hAnsi="Traditional Arabic" w:cs="Traditional Arabic" w:hint="eastAsia"/>
          <w:b/>
          <w:bCs/>
          <w:sz w:val="28"/>
          <w:szCs w:val="28"/>
          <w:rtl/>
        </w:rPr>
        <w:t>الإدارية</w:t>
      </w:r>
      <w:r w:rsidRPr="00126235">
        <w:rPr>
          <w:rFonts w:ascii="Traditional Arabic" w:hAnsi="Traditional Arabic" w:cs="Traditional Arabic"/>
          <w:b/>
          <w:bCs/>
          <w:sz w:val="28"/>
          <w:szCs w:val="28"/>
          <w:rtl/>
        </w:rPr>
        <w:t>:</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بعد</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ثورة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المعلومات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والاتصالات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التي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نحياها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البشرية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ظهرت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بوادر</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يسمى</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بطريق</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المعلومات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السريع،</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والذي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عن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طريقه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يمكن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للشخص</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أي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يرغب</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معلومات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معينة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أيا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كانت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طبيعتها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وغير</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تلك</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المحظورة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بالطبع</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أن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يحصل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عليها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ثوان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معدودة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خلال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شبكات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الحكومة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الإلكترونية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ومقوماتها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المتمثلة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كابلات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الألياف</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البصرية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والحواسيب</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الآلية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الضخمة</w:t>
      </w:r>
      <w:r w:rsidRPr="004E3FD6">
        <w:rPr>
          <w:rFonts w:ascii="Traditional Arabic" w:hAnsi="Traditional Arabic" w:cs="Traditional Arabic"/>
          <w:sz w:val="28"/>
          <w:szCs w:val="28"/>
        </w:rPr>
        <w:t xml:space="preserve"> </w:t>
      </w:r>
    </w:p>
    <w:p w:rsidR="004E3FD6" w:rsidRPr="004E3FD6" w:rsidRDefault="004E3FD6" w:rsidP="004E3FD6">
      <w:pPr>
        <w:bidi/>
        <w:ind w:left="360"/>
        <w:jc w:val="lowKashida"/>
        <w:rPr>
          <w:rFonts w:ascii="Traditional Arabic" w:hAnsi="Traditional Arabic" w:cs="Traditional Arabic"/>
          <w:sz w:val="28"/>
          <w:szCs w:val="28"/>
          <w:rtl/>
        </w:rPr>
      </w:pPr>
      <w:r w:rsidRPr="004E3FD6">
        <w:rPr>
          <w:rFonts w:ascii="Traditional Arabic" w:hAnsi="Traditional Arabic" w:cs="Traditional Arabic"/>
          <w:sz w:val="28"/>
          <w:szCs w:val="28"/>
        </w:rPr>
        <w:t>-</w:t>
      </w:r>
      <w:r w:rsidRPr="004E3FD6">
        <w:rPr>
          <w:rFonts w:ascii="Traditional Arabic" w:hAnsi="Traditional Arabic" w:cs="Traditional Arabic"/>
          <w:sz w:val="28"/>
          <w:szCs w:val="28"/>
        </w:rPr>
        <w:tab/>
      </w:r>
      <w:r w:rsidRPr="00126235">
        <w:rPr>
          <w:rFonts w:ascii="Traditional Arabic" w:hAnsi="Traditional Arabic" w:cs="Traditional Arabic" w:hint="eastAsia"/>
          <w:b/>
          <w:bCs/>
          <w:sz w:val="28"/>
          <w:szCs w:val="28"/>
          <w:rtl/>
        </w:rPr>
        <w:t>تخفيض</w:t>
      </w:r>
      <w:r w:rsidRPr="00126235">
        <w:rPr>
          <w:rFonts w:ascii="Traditional Arabic" w:hAnsi="Traditional Arabic" w:cs="Traditional Arabic"/>
          <w:b/>
          <w:bCs/>
          <w:sz w:val="28"/>
          <w:szCs w:val="28"/>
          <w:rtl/>
        </w:rPr>
        <w:t xml:space="preserve"> </w:t>
      </w:r>
      <w:r w:rsidRPr="00126235">
        <w:rPr>
          <w:rFonts w:ascii="Traditional Arabic" w:hAnsi="Traditional Arabic" w:cs="Traditional Arabic" w:hint="eastAsia"/>
          <w:b/>
          <w:bCs/>
          <w:sz w:val="28"/>
          <w:szCs w:val="28"/>
          <w:rtl/>
        </w:rPr>
        <w:t>التكاليف</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إذا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فقد</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شخص</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شهادة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ميلاده،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فإنه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يلجأ</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إلى</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أقرب</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إدارة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لمصلحة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الأحوال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المدنية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لمحــل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إقامته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ليحصل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على</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البيان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المطلوب،</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والذي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بدوره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قد</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يكون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مفقودا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لأن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السجل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قد</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مزق،</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أو</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فقد،</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أو</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لأي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سبب</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فما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عليه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سوى</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التوجه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إلى</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دار</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الحفظ</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العامة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لاستخراج</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هذا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البيان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لكن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ظل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نظام</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العمل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بالحكومة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الإلكترونية،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فإنه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فقد</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لهذه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البيانات،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ويمكنه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محل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إقامته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تقديم</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الطلب</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والحصول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على</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الشهادة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التي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يرغب</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بها،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وبين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مقارنة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التكلفة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هذه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الحالة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والتكلفة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lastRenderedPageBreak/>
        <w:t>الحالة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الأولى،</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عند</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استخراج</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الشهادة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المطلوبة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بشكل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يدوي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يتبين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أن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بالفعل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أن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شبكات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الحكومة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الإلكترونية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والعمل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بها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والاستفادة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تطبيقاتها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تؤدي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إلى</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خفض</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التكاليف</w:t>
      </w:r>
      <w:r w:rsidRPr="004E3FD6">
        <w:rPr>
          <w:rFonts w:ascii="Traditional Arabic" w:hAnsi="Traditional Arabic" w:cs="Traditional Arabic"/>
          <w:sz w:val="28"/>
          <w:szCs w:val="28"/>
        </w:rPr>
        <w:t>.</w:t>
      </w:r>
    </w:p>
    <w:p w:rsidR="004E3FD6" w:rsidRPr="004E3FD6" w:rsidRDefault="004E3FD6" w:rsidP="004E3FD6">
      <w:pPr>
        <w:bidi/>
        <w:ind w:left="360"/>
        <w:jc w:val="lowKashida"/>
        <w:rPr>
          <w:rFonts w:ascii="Traditional Arabic" w:hAnsi="Traditional Arabic" w:cs="Traditional Arabic"/>
          <w:sz w:val="28"/>
          <w:szCs w:val="28"/>
          <w:rtl/>
        </w:rPr>
      </w:pPr>
      <w:r w:rsidRPr="004E3FD6">
        <w:rPr>
          <w:rFonts w:ascii="Traditional Arabic" w:hAnsi="Traditional Arabic" w:cs="Traditional Arabic"/>
          <w:sz w:val="28"/>
          <w:szCs w:val="28"/>
        </w:rPr>
        <w:t>-</w:t>
      </w:r>
      <w:r w:rsidRPr="004E3FD6">
        <w:rPr>
          <w:rFonts w:ascii="Traditional Arabic" w:hAnsi="Traditional Arabic" w:cs="Traditional Arabic"/>
          <w:sz w:val="28"/>
          <w:szCs w:val="28"/>
        </w:rPr>
        <w:tab/>
        <w:t xml:space="preserve"> </w:t>
      </w:r>
      <w:r w:rsidRPr="00126235">
        <w:rPr>
          <w:rFonts w:ascii="Traditional Arabic" w:hAnsi="Traditional Arabic" w:cs="Traditional Arabic" w:hint="eastAsia"/>
          <w:b/>
          <w:bCs/>
          <w:sz w:val="28"/>
          <w:szCs w:val="28"/>
          <w:rtl/>
        </w:rPr>
        <w:t>تحقيق</w:t>
      </w:r>
      <w:r w:rsidRPr="00126235">
        <w:rPr>
          <w:rFonts w:ascii="Traditional Arabic" w:hAnsi="Traditional Arabic" w:cs="Traditional Arabic"/>
          <w:b/>
          <w:bCs/>
          <w:sz w:val="28"/>
          <w:szCs w:val="28"/>
          <w:rtl/>
        </w:rPr>
        <w:t xml:space="preserve"> </w:t>
      </w:r>
      <w:r w:rsidRPr="00126235">
        <w:rPr>
          <w:rFonts w:ascii="Traditional Arabic" w:hAnsi="Traditional Arabic" w:cs="Traditional Arabic" w:hint="eastAsia"/>
          <w:b/>
          <w:bCs/>
          <w:sz w:val="28"/>
          <w:szCs w:val="28"/>
          <w:rtl/>
        </w:rPr>
        <w:t>الإفادة</w:t>
      </w:r>
      <w:r w:rsidRPr="00126235">
        <w:rPr>
          <w:rFonts w:ascii="Traditional Arabic" w:hAnsi="Traditional Arabic" w:cs="Traditional Arabic"/>
          <w:b/>
          <w:bCs/>
          <w:sz w:val="28"/>
          <w:szCs w:val="28"/>
          <w:rtl/>
        </w:rPr>
        <w:t xml:space="preserve"> </w:t>
      </w:r>
      <w:r w:rsidRPr="00126235">
        <w:rPr>
          <w:rFonts w:ascii="Traditional Arabic" w:hAnsi="Traditional Arabic" w:cs="Traditional Arabic" w:hint="eastAsia"/>
          <w:b/>
          <w:bCs/>
          <w:sz w:val="28"/>
          <w:szCs w:val="28"/>
          <w:rtl/>
        </w:rPr>
        <w:t>القصوى</w:t>
      </w:r>
      <w:r w:rsidRPr="00126235">
        <w:rPr>
          <w:rFonts w:ascii="Traditional Arabic" w:hAnsi="Traditional Arabic" w:cs="Traditional Arabic"/>
          <w:b/>
          <w:bCs/>
          <w:sz w:val="28"/>
          <w:szCs w:val="28"/>
          <w:rtl/>
        </w:rPr>
        <w:t xml:space="preserve"> </w:t>
      </w:r>
      <w:r w:rsidRPr="00126235">
        <w:rPr>
          <w:rFonts w:ascii="Traditional Arabic" w:hAnsi="Traditional Arabic" w:cs="Traditional Arabic" w:hint="eastAsia"/>
          <w:b/>
          <w:bCs/>
          <w:sz w:val="28"/>
          <w:szCs w:val="28"/>
          <w:rtl/>
        </w:rPr>
        <w:t>لعملاء</w:t>
      </w:r>
      <w:r w:rsidRPr="00126235">
        <w:rPr>
          <w:rFonts w:ascii="Traditional Arabic" w:hAnsi="Traditional Arabic" w:cs="Traditional Arabic"/>
          <w:b/>
          <w:bCs/>
          <w:sz w:val="28"/>
          <w:szCs w:val="28"/>
          <w:rtl/>
        </w:rPr>
        <w:t xml:space="preserve"> </w:t>
      </w:r>
      <w:r w:rsidRPr="00126235">
        <w:rPr>
          <w:rFonts w:ascii="Traditional Arabic" w:hAnsi="Traditional Arabic" w:cs="Traditional Arabic" w:hint="eastAsia"/>
          <w:b/>
          <w:bCs/>
          <w:sz w:val="28"/>
          <w:szCs w:val="28"/>
          <w:rtl/>
        </w:rPr>
        <w:t>الحكومة</w:t>
      </w:r>
      <w:r w:rsidRPr="00126235">
        <w:rPr>
          <w:rFonts w:ascii="Traditional Arabic" w:hAnsi="Traditional Arabic" w:cs="Traditional Arabic"/>
          <w:b/>
          <w:bCs/>
          <w:sz w:val="28"/>
          <w:szCs w:val="28"/>
          <w:rtl/>
        </w:rPr>
        <w:t xml:space="preserve"> </w:t>
      </w:r>
      <w:r w:rsidRPr="00126235">
        <w:rPr>
          <w:rFonts w:ascii="Traditional Arabic" w:hAnsi="Traditional Arabic" w:cs="Traditional Arabic" w:hint="eastAsia"/>
          <w:b/>
          <w:bCs/>
          <w:sz w:val="28"/>
          <w:szCs w:val="28"/>
          <w:rtl/>
        </w:rPr>
        <w:t>الإلكترونية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الأشخاص</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الذين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يتعاملون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مع</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الحكومة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الإلكترونية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تتحقق</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لهم</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الإفادة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القصوى</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خلال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خدمات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هذه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الحكومة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وأولى</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هذه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الخدمات،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أن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هناك</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أسلوبا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موحدا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لتعامل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مع</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كل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يرغب</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الحصول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على</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خدمات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هذه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الحكومة،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وهذه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هي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الشفافية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دلك</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أن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الشخص</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الذي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يرغب</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قضاء</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طلبه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أو</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مصلحة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الحكومة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الإلكترونية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فإنه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يجب</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عليه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إتباع</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إجراءات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محددة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منصوص</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عليها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نظام</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هذه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الحكومة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وبالتالي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يمكن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لمتعامل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أخر</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اختصار</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هذه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الإجراءات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أو</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ترك</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مرحلة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مراحلها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ولكن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الجميع</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متساوون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إتباع</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هذه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الإجراءات</w:t>
      </w:r>
      <w:r w:rsidRPr="004E3FD6">
        <w:rPr>
          <w:rFonts w:ascii="Traditional Arabic" w:hAnsi="Traditional Arabic" w:cs="Traditional Arabic"/>
          <w:sz w:val="28"/>
          <w:szCs w:val="28"/>
        </w:rPr>
        <w:t>.</w:t>
      </w:r>
    </w:p>
    <w:p w:rsidR="004E3FD6" w:rsidRPr="004E3FD6" w:rsidRDefault="004E3FD6" w:rsidP="004E3FD6">
      <w:pPr>
        <w:bidi/>
        <w:ind w:left="360"/>
        <w:jc w:val="lowKashida"/>
        <w:rPr>
          <w:rFonts w:ascii="Traditional Arabic" w:hAnsi="Traditional Arabic" w:cs="Traditional Arabic"/>
          <w:sz w:val="28"/>
          <w:szCs w:val="28"/>
          <w:rtl/>
        </w:rPr>
      </w:pPr>
      <w:r w:rsidRPr="004E3FD6">
        <w:rPr>
          <w:rFonts w:ascii="Traditional Arabic" w:hAnsi="Traditional Arabic" w:cs="Traditional Arabic" w:hint="eastAsia"/>
          <w:sz w:val="28"/>
          <w:szCs w:val="28"/>
          <w:rtl/>
        </w:rPr>
        <w:t>كما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تهدف</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الى</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تحقيق</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النقاط</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التالية</w:t>
      </w:r>
      <w:r w:rsidRPr="004E3FD6">
        <w:rPr>
          <w:rFonts w:ascii="Traditional Arabic" w:hAnsi="Traditional Arabic" w:cs="Traditional Arabic"/>
          <w:sz w:val="28"/>
          <w:szCs w:val="28"/>
        </w:rPr>
        <w:t>:</w:t>
      </w:r>
    </w:p>
    <w:p w:rsidR="004E3FD6" w:rsidRPr="004E3FD6" w:rsidRDefault="004E3FD6" w:rsidP="00C61003">
      <w:pPr>
        <w:bidi/>
        <w:spacing w:after="0"/>
        <w:ind w:left="360"/>
        <w:jc w:val="lowKashida"/>
        <w:rPr>
          <w:rFonts w:ascii="Traditional Arabic" w:hAnsi="Traditional Arabic" w:cs="Traditional Arabic"/>
          <w:sz w:val="28"/>
          <w:szCs w:val="28"/>
          <w:rtl/>
        </w:rPr>
      </w:pPr>
      <w:r w:rsidRPr="004E3FD6">
        <w:rPr>
          <w:rFonts w:ascii="Traditional Arabic" w:hAnsi="Traditional Arabic" w:cs="Traditional Arabic"/>
          <w:sz w:val="28"/>
          <w:szCs w:val="28"/>
        </w:rPr>
        <w:t>-</w:t>
      </w:r>
      <w:r w:rsidRPr="004E3FD6">
        <w:rPr>
          <w:rFonts w:ascii="Traditional Arabic" w:hAnsi="Traditional Arabic" w:cs="Traditional Arabic"/>
          <w:sz w:val="28"/>
          <w:szCs w:val="28"/>
        </w:rPr>
        <w:tab/>
      </w:r>
      <w:r w:rsidRPr="004E3FD6">
        <w:rPr>
          <w:rFonts w:ascii="Traditional Arabic" w:hAnsi="Traditional Arabic" w:cs="Traditional Arabic" w:hint="eastAsia"/>
          <w:sz w:val="28"/>
          <w:szCs w:val="28"/>
          <w:rtl/>
        </w:rPr>
        <w:t>تعزيز</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الشفافية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خلال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تقديم</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معلومات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ذات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درجة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عالية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الموثوقية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الالتزام</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القوي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بنشر</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تداول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هذه</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المعلومات</w:t>
      </w:r>
      <w:r w:rsidRPr="004E3FD6">
        <w:rPr>
          <w:rFonts w:ascii="Traditional Arabic" w:hAnsi="Traditional Arabic" w:cs="Traditional Arabic"/>
          <w:sz w:val="28"/>
          <w:szCs w:val="28"/>
        </w:rPr>
        <w:t>.</w:t>
      </w:r>
    </w:p>
    <w:p w:rsidR="004E3FD6" w:rsidRPr="004E3FD6" w:rsidRDefault="004E3FD6" w:rsidP="00C61003">
      <w:pPr>
        <w:bidi/>
        <w:spacing w:after="0"/>
        <w:ind w:left="360"/>
        <w:jc w:val="lowKashida"/>
        <w:rPr>
          <w:rFonts w:ascii="Traditional Arabic" w:hAnsi="Traditional Arabic" w:cs="Traditional Arabic"/>
          <w:sz w:val="28"/>
          <w:szCs w:val="28"/>
          <w:rtl/>
        </w:rPr>
      </w:pPr>
      <w:r w:rsidRPr="004E3FD6">
        <w:rPr>
          <w:rFonts w:ascii="Traditional Arabic" w:hAnsi="Traditional Arabic" w:cs="Traditional Arabic"/>
          <w:sz w:val="28"/>
          <w:szCs w:val="28"/>
        </w:rPr>
        <w:t>-</w:t>
      </w:r>
      <w:r w:rsidRPr="004E3FD6">
        <w:rPr>
          <w:rFonts w:ascii="Traditional Arabic" w:hAnsi="Traditional Arabic" w:cs="Traditional Arabic"/>
          <w:sz w:val="28"/>
          <w:szCs w:val="28"/>
        </w:rPr>
        <w:tab/>
      </w:r>
      <w:r w:rsidRPr="004E3FD6">
        <w:rPr>
          <w:rFonts w:ascii="Traditional Arabic" w:hAnsi="Traditional Arabic" w:cs="Traditional Arabic" w:hint="eastAsia"/>
          <w:sz w:val="28"/>
          <w:szCs w:val="28"/>
          <w:rtl/>
        </w:rPr>
        <w:t>تحسين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استجابة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الحكومة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لاحتياجات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المستفيدين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خلال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تجهيزيهم</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بالمعلومات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الوافية</w:t>
      </w:r>
      <w:r w:rsidRPr="004E3FD6">
        <w:rPr>
          <w:rFonts w:ascii="Traditional Arabic" w:hAnsi="Traditional Arabic" w:cs="Traditional Arabic"/>
          <w:sz w:val="28"/>
          <w:szCs w:val="28"/>
        </w:rPr>
        <w:t>.</w:t>
      </w:r>
    </w:p>
    <w:p w:rsidR="004E3FD6" w:rsidRPr="004E3FD6" w:rsidRDefault="004E3FD6" w:rsidP="00C61003">
      <w:pPr>
        <w:bidi/>
        <w:spacing w:after="0"/>
        <w:ind w:left="360"/>
        <w:jc w:val="lowKashida"/>
        <w:rPr>
          <w:rFonts w:ascii="Traditional Arabic" w:hAnsi="Traditional Arabic" w:cs="Traditional Arabic"/>
          <w:sz w:val="28"/>
          <w:szCs w:val="28"/>
          <w:rtl/>
        </w:rPr>
      </w:pPr>
      <w:r w:rsidRPr="004E3FD6">
        <w:rPr>
          <w:rFonts w:ascii="Traditional Arabic" w:hAnsi="Traditional Arabic" w:cs="Traditional Arabic"/>
          <w:sz w:val="28"/>
          <w:szCs w:val="28"/>
        </w:rPr>
        <w:t>-</w:t>
      </w:r>
      <w:r w:rsidRPr="004E3FD6">
        <w:rPr>
          <w:rFonts w:ascii="Traditional Arabic" w:hAnsi="Traditional Arabic" w:cs="Traditional Arabic"/>
          <w:sz w:val="28"/>
          <w:szCs w:val="28"/>
        </w:rPr>
        <w:tab/>
      </w:r>
      <w:r w:rsidRPr="004E3FD6">
        <w:rPr>
          <w:rFonts w:ascii="Traditional Arabic" w:hAnsi="Traditional Arabic" w:cs="Traditional Arabic" w:hint="eastAsia"/>
          <w:sz w:val="28"/>
          <w:szCs w:val="28"/>
          <w:rtl/>
        </w:rPr>
        <w:t>توفير</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المال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الوقت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الموارد</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المستخدمة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قبل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ادارات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الحكومة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اطار</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علاقتها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بالمواطنين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اصحاب</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الاعمال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والمستثمرين</w:t>
      </w:r>
      <w:r w:rsidRPr="004E3FD6">
        <w:rPr>
          <w:rFonts w:ascii="Traditional Arabic" w:hAnsi="Traditional Arabic" w:cs="Traditional Arabic"/>
          <w:sz w:val="28"/>
          <w:szCs w:val="28"/>
        </w:rPr>
        <w:t>.</w:t>
      </w:r>
    </w:p>
    <w:p w:rsidR="004E3FD6" w:rsidRPr="004E3FD6" w:rsidRDefault="004E3FD6" w:rsidP="00126235">
      <w:pPr>
        <w:bidi/>
        <w:spacing w:after="0"/>
        <w:ind w:left="360"/>
        <w:jc w:val="lowKashida"/>
        <w:rPr>
          <w:rFonts w:ascii="Traditional Arabic" w:hAnsi="Traditional Arabic" w:cs="Traditional Arabic"/>
          <w:sz w:val="28"/>
          <w:szCs w:val="28"/>
          <w:rtl/>
        </w:rPr>
      </w:pPr>
      <w:r w:rsidRPr="004E3FD6">
        <w:rPr>
          <w:rFonts w:ascii="Traditional Arabic" w:hAnsi="Traditional Arabic" w:cs="Traditional Arabic"/>
          <w:sz w:val="28"/>
          <w:szCs w:val="28"/>
        </w:rPr>
        <w:t>-</w:t>
      </w:r>
      <w:r w:rsidRPr="004E3FD6">
        <w:rPr>
          <w:rFonts w:ascii="Traditional Arabic" w:hAnsi="Traditional Arabic" w:cs="Traditional Arabic"/>
          <w:sz w:val="28"/>
          <w:szCs w:val="28"/>
        </w:rPr>
        <w:tab/>
      </w:r>
      <w:r w:rsidRPr="004E3FD6">
        <w:rPr>
          <w:rFonts w:ascii="Traditional Arabic" w:hAnsi="Traditional Arabic" w:cs="Traditional Arabic" w:hint="eastAsia"/>
          <w:sz w:val="28"/>
          <w:szCs w:val="28"/>
          <w:rtl/>
        </w:rPr>
        <w:t>تسعى</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مشروعات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w:t>
      </w:r>
      <w:r w:rsidR="00126235">
        <w:rPr>
          <w:rFonts w:ascii="Traditional Arabic" w:hAnsi="Traditional Arabic" w:cs="Traditional Arabic" w:hint="cs"/>
          <w:sz w:val="28"/>
          <w:szCs w:val="28"/>
          <w:rtl/>
        </w:rPr>
        <w:t>لادارة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الالكترونية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الى</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تحسين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جودة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الخدمات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العامة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الحكومية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المقدمة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للمستفيدين</w:t>
      </w:r>
      <w:r w:rsidRPr="004E3FD6">
        <w:rPr>
          <w:rFonts w:ascii="Traditional Arabic" w:hAnsi="Traditional Arabic" w:cs="Traditional Arabic"/>
          <w:sz w:val="28"/>
          <w:szCs w:val="28"/>
        </w:rPr>
        <w:t>.</w:t>
      </w:r>
    </w:p>
    <w:p w:rsidR="00160B65" w:rsidRDefault="004E3FD6" w:rsidP="00671AF0">
      <w:pPr>
        <w:bidi/>
        <w:spacing w:after="0"/>
        <w:ind w:left="360"/>
        <w:jc w:val="lowKashida"/>
        <w:rPr>
          <w:rFonts w:ascii="Traditional Arabic" w:hAnsi="Traditional Arabic" w:cs="Traditional Arabic"/>
          <w:sz w:val="28"/>
          <w:szCs w:val="28"/>
          <w:rtl/>
        </w:rPr>
      </w:pPr>
      <w:r w:rsidRPr="004E3FD6">
        <w:rPr>
          <w:rFonts w:ascii="Traditional Arabic" w:hAnsi="Traditional Arabic" w:cs="Traditional Arabic"/>
          <w:sz w:val="28"/>
          <w:szCs w:val="28"/>
          <w:rtl/>
        </w:rPr>
        <w:t>-</w:t>
      </w:r>
      <w:r w:rsidRPr="004E3FD6">
        <w:rPr>
          <w:rFonts w:ascii="Traditional Arabic" w:hAnsi="Traditional Arabic" w:cs="Traditional Arabic"/>
          <w:sz w:val="28"/>
          <w:szCs w:val="28"/>
          <w:rtl/>
        </w:rPr>
        <w:tab/>
      </w:r>
      <w:r w:rsidRPr="004E3FD6">
        <w:rPr>
          <w:rFonts w:ascii="Traditional Arabic" w:hAnsi="Traditional Arabic" w:cs="Traditional Arabic" w:hint="eastAsia"/>
          <w:sz w:val="28"/>
          <w:szCs w:val="28"/>
          <w:rtl/>
        </w:rPr>
        <w:t>خلق</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تأثير</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ايجابي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في</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المجتمع</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خلال</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ترويج</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تنمية</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معارف</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و</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مهارات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تكنولوجيا</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المعلومات</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بين</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افراد</w:t>
      </w:r>
      <w:r w:rsidRPr="004E3FD6">
        <w:rPr>
          <w:rFonts w:ascii="Traditional Arabic" w:hAnsi="Traditional Arabic" w:cs="Traditional Arabic"/>
          <w:sz w:val="28"/>
          <w:szCs w:val="28"/>
          <w:rtl/>
        </w:rPr>
        <w:t xml:space="preserve"> </w:t>
      </w:r>
      <w:r w:rsidRPr="004E3FD6">
        <w:rPr>
          <w:rFonts w:ascii="Traditional Arabic" w:hAnsi="Traditional Arabic" w:cs="Traditional Arabic" w:hint="eastAsia"/>
          <w:sz w:val="28"/>
          <w:szCs w:val="28"/>
          <w:rtl/>
        </w:rPr>
        <w:t>المجتمع</w:t>
      </w:r>
      <w:r w:rsidRPr="004E3FD6">
        <w:rPr>
          <w:rFonts w:ascii="Traditional Arabic" w:hAnsi="Traditional Arabic" w:cs="Traditional Arabic"/>
          <w:sz w:val="28"/>
          <w:szCs w:val="28"/>
          <w:rtl/>
        </w:rPr>
        <w:t>.</w:t>
      </w:r>
    </w:p>
    <w:p w:rsidR="00671AF0" w:rsidRPr="00671AF0" w:rsidRDefault="00671AF0" w:rsidP="00671AF0">
      <w:pPr>
        <w:bidi/>
        <w:spacing w:after="0"/>
        <w:ind w:left="360"/>
        <w:jc w:val="lowKashida"/>
        <w:rPr>
          <w:rFonts w:ascii="Traditional Arabic" w:hAnsi="Traditional Arabic" w:cs="Traditional Arabic"/>
          <w:sz w:val="28"/>
          <w:szCs w:val="28"/>
          <w:rtl/>
        </w:rPr>
      </w:pPr>
    </w:p>
    <w:p w:rsidR="00160B65" w:rsidRDefault="00671AF0" w:rsidP="00705D1D">
      <w:pPr>
        <w:pStyle w:val="Paragraphedeliste"/>
        <w:numPr>
          <w:ilvl w:val="0"/>
          <w:numId w:val="2"/>
        </w:numPr>
        <w:bidi/>
        <w:rPr>
          <w:rFonts w:ascii="Traditional Arabic" w:hAnsi="Traditional Arabic" w:cs="Traditional Arabic"/>
          <w:b/>
          <w:bCs/>
          <w:sz w:val="28"/>
          <w:szCs w:val="28"/>
        </w:rPr>
      </w:pPr>
      <w:r>
        <w:rPr>
          <w:rFonts w:ascii="Traditional Arabic" w:hAnsi="Traditional Arabic" w:cs="Traditional Arabic" w:hint="cs"/>
          <w:b/>
          <w:bCs/>
          <w:sz w:val="28"/>
          <w:szCs w:val="28"/>
          <w:rtl/>
        </w:rPr>
        <w:t xml:space="preserve">أهمية الادارة الالكترونية في </w:t>
      </w:r>
      <w:r w:rsidR="00705D1D">
        <w:rPr>
          <w:rFonts w:ascii="Traditional Arabic" w:hAnsi="Traditional Arabic" w:cs="Traditional Arabic" w:hint="cs"/>
          <w:b/>
          <w:bCs/>
          <w:sz w:val="28"/>
          <w:szCs w:val="28"/>
          <w:rtl/>
        </w:rPr>
        <w:t>تحسين الخدمات العمومية:</w:t>
      </w:r>
    </w:p>
    <w:p w:rsidR="00671AF0" w:rsidRDefault="00671AF0" w:rsidP="00671AF0">
      <w:pPr>
        <w:pStyle w:val="Paragraphedeliste"/>
        <w:numPr>
          <w:ilvl w:val="0"/>
          <w:numId w:val="9"/>
        </w:numPr>
        <w:bidi/>
        <w:rPr>
          <w:rFonts w:ascii="Traditional Arabic" w:hAnsi="Traditional Arabic" w:cs="Traditional Arabic"/>
          <w:b/>
          <w:bCs/>
          <w:sz w:val="28"/>
          <w:szCs w:val="28"/>
        </w:rPr>
      </w:pPr>
      <w:r>
        <w:rPr>
          <w:rFonts w:ascii="Traditional Arabic" w:hAnsi="Traditional Arabic" w:cs="Traditional Arabic" w:hint="cs"/>
          <w:b/>
          <w:bCs/>
          <w:sz w:val="28"/>
          <w:szCs w:val="28"/>
          <w:rtl/>
        </w:rPr>
        <w:t>متطلبات تطبيق الادارة الالكترونية</w:t>
      </w:r>
      <w:r w:rsidR="00B935D4">
        <w:rPr>
          <w:rFonts w:ascii="Traditional Arabic" w:hAnsi="Traditional Arabic" w:cs="Traditional Arabic" w:hint="cs"/>
          <w:b/>
          <w:bCs/>
          <w:sz w:val="28"/>
          <w:szCs w:val="28"/>
          <w:rtl/>
        </w:rPr>
        <w:t xml:space="preserve"> في الخدمات العمومية</w:t>
      </w:r>
      <w:r>
        <w:rPr>
          <w:rFonts w:ascii="Traditional Arabic" w:hAnsi="Traditional Arabic" w:cs="Traditional Arabic" w:hint="cs"/>
          <w:b/>
          <w:bCs/>
          <w:sz w:val="28"/>
          <w:szCs w:val="28"/>
          <w:rtl/>
        </w:rPr>
        <w:t>:</w:t>
      </w:r>
    </w:p>
    <w:p w:rsidR="00671AF0" w:rsidRDefault="00BC1355" w:rsidP="00BC1355">
      <w:pPr>
        <w:bidi/>
        <w:rPr>
          <w:rFonts w:ascii="Traditional Arabic" w:hAnsi="Traditional Arabic" w:cs="Traditional Arabic"/>
          <w:sz w:val="28"/>
          <w:szCs w:val="28"/>
          <w:rtl/>
        </w:rPr>
      </w:pPr>
      <w:r w:rsidRPr="00BC1355">
        <w:rPr>
          <w:rFonts w:ascii="Traditional Arabic" w:hAnsi="Traditional Arabic" w:cs="Traditional Arabic" w:hint="cs"/>
          <w:sz w:val="28"/>
          <w:szCs w:val="28"/>
          <w:rtl/>
        </w:rPr>
        <w:t>إن تطبيق الادارة الالكترونية  يتطلب</w:t>
      </w:r>
      <w:r>
        <w:rPr>
          <w:rFonts w:ascii="Traditional Arabic" w:hAnsi="Traditional Arabic" w:cs="Traditional Arabic" w:hint="cs"/>
          <w:sz w:val="28"/>
          <w:szCs w:val="28"/>
          <w:rtl/>
        </w:rPr>
        <w:t xml:space="preserve"> تهيئة البيئة المناسبة لانطلاق نشاطها كي تتمكن من تنفيذ ما هو منوط بها، فتطبيق الادارة الالكترونية يجب ان يراعي عدة متطلبات منها</w:t>
      </w:r>
      <w:r w:rsidR="00BF4A40">
        <w:rPr>
          <w:rFonts w:ascii="Traditional Arabic" w:hAnsi="Traditional Arabic" w:cs="Traditional Arabic" w:hint="cs"/>
          <w:sz w:val="28"/>
          <w:szCs w:val="28"/>
          <w:vertAlign w:val="superscript"/>
          <w:rtl/>
          <w:lang w:bidi="ar-DZ"/>
        </w:rPr>
        <w:t>(</w:t>
      </w:r>
      <w:r w:rsidR="00BF4A40">
        <w:rPr>
          <w:rStyle w:val="Appelnotedebasdep"/>
          <w:rFonts w:ascii="Traditional Arabic" w:hAnsi="Traditional Arabic" w:cs="Traditional Arabic"/>
          <w:sz w:val="28"/>
          <w:szCs w:val="28"/>
          <w:rtl/>
          <w:lang w:bidi="ar-DZ"/>
        </w:rPr>
        <w:footnoteReference w:id="10"/>
      </w:r>
      <w:r w:rsidR="00BF4A40">
        <w:rPr>
          <w:rFonts w:ascii="Traditional Arabic" w:hAnsi="Traditional Arabic" w:cs="Traditional Arabic" w:hint="cs"/>
          <w:sz w:val="28"/>
          <w:szCs w:val="28"/>
          <w:vertAlign w:val="superscript"/>
          <w:rtl/>
          <w:lang w:bidi="ar-DZ"/>
        </w:rPr>
        <w:t>)</w:t>
      </w:r>
      <w:r>
        <w:rPr>
          <w:rFonts w:ascii="Traditional Arabic" w:hAnsi="Traditional Arabic" w:cs="Traditional Arabic" w:hint="cs"/>
          <w:sz w:val="28"/>
          <w:szCs w:val="28"/>
          <w:rtl/>
        </w:rPr>
        <w:t>:</w:t>
      </w:r>
    </w:p>
    <w:p w:rsidR="00BC1355" w:rsidRDefault="00B935D4" w:rsidP="00151366">
      <w:pPr>
        <w:pStyle w:val="Paragraphedeliste"/>
        <w:numPr>
          <w:ilvl w:val="1"/>
          <w:numId w:val="10"/>
        </w:numPr>
        <w:bidi/>
        <w:jc w:val="lowKashida"/>
        <w:rPr>
          <w:rFonts w:ascii="Traditional Arabic" w:hAnsi="Traditional Arabic" w:cs="Traditional Arabic"/>
          <w:sz w:val="28"/>
          <w:szCs w:val="28"/>
        </w:rPr>
      </w:pPr>
      <w:r w:rsidRPr="00DC4178">
        <w:rPr>
          <w:rFonts w:ascii="Traditional Arabic" w:hAnsi="Traditional Arabic" w:cs="Traditional Arabic" w:hint="cs"/>
          <w:b/>
          <w:bCs/>
          <w:sz w:val="28"/>
          <w:szCs w:val="28"/>
          <w:rtl/>
        </w:rPr>
        <w:t>المتطلبات الادارية والامنية:</w:t>
      </w:r>
      <w:r>
        <w:rPr>
          <w:rFonts w:ascii="Traditional Arabic" w:hAnsi="Traditional Arabic" w:cs="Traditional Arabic" w:hint="cs"/>
          <w:sz w:val="28"/>
          <w:szCs w:val="28"/>
          <w:rtl/>
        </w:rPr>
        <w:t xml:space="preserve"> تنحصر المتطلبات الادارية والامنية الواجب </w:t>
      </w:r>
      <w:r w:rsidR="00151366">
        <w:rPr>
          <w:rFonts w:ascii="Traditional Arabic" w:hAnsi="Traditional Arabic" w:cs="Traditional Arabic" w:hint="cs"/>
          <w:sz w:val="28"/>
          <w:szCs w:val="28"/>
          <w:rtl/>
        </w:rPr>
        <w:t>مراعاته</w:t>
      </w:r>
      <w:r w:rsidR="00151366">
        <w:rPr>
          <w:rFonts w:ascii="Traditional Arabic" w:hAnsi="Traditional Arabic" w:cs="Traditional Arabic" w:hint="eastAsia"/>
          <w:sz w:val="28"/>
          <w:szCs w:val="28"/>
          <w:rtl/>
        </w:rPr>
        <w:t>ا</w:t>
      </w:r>
      <w:r>
        <w:rPr>
          <w:rFonts w:ascii="Traditional Arabic" w:hAnsi="Traditional Arabic" w:cs="Traditional Arabic" w:hint="cs"/>
          <w:sz w:val="28"/>
          <w:szCs w:val="28"/>
          <w:rtl/>
        </w:rPr>
        <w:t xml:space="preserve"> عند تطبيق الادارة الالكترونية في العناصر التالية:</w:t>
      </w:r>
    </w:p>
    <w:p w:rsidR="00B935D4" w:rsidRDefault="00B935D4" w:rsidP="00151366">
      <w:pPr>
        <w:pStyle w:val="Paragraphedeliste"/>
        <w:numPr>
          <w:ilvl w:val="0"/>
          <w:numId w:val="4"/>
        </w:numPr>
        <w:bidi/>
        <w:jc w:val="lowKashida"/>
        <w:rPr>
          <w:rFonts w:ascii="Traditional Arabic" w:hAnsi="Traditional Arabic" w:cs="Traditional Arabic"/>
          <w:sz w:val="28"/>
          <w:szCs w:val="28"/>
        </w:rPr>
      </w:pPr>
      <w:r>
        <w:rPr>
          <w:rFonts w:ascii="Traditional Arabic" w:hAnsi="Traditional Arabic" w:cs="Traditional Arabic" w:hint="cs"/>
          <w:sz w:val="28"/>
          <w:szCs w:val="28"/>
          <w:rtl/>
        </w:rPr>
        <w:t>وضع استراتيجية وخطط التأسيس: والتي يمكن أن تشمل ادارة، او هيئة على المستوى الوطني لها وظائف التخطيط، والمتابعة والتنفيذ لمشاريع الادارة  الالكترونية، وفي هذه المرحلة لابد من توفير الدعم، والتأييد من طرف الادارة العليا في الهرم الاداري، مع توفير مخصصات مالية كافية لإجراء التحول المطلوب.</w:t>
      </w:r>
    </w:p>
    <w:p w:rsidR="00B935D4" w:rsidRDefault="00B935D4" w:rsidP="00151366">
      <w:pPr>
        <w:pStyle w:val="Paragraphedeliste"/>
        <w:numPr>
          <w:ilvl w:val="0"/>
          <w:numId w:val="4"/>
        </w:numPr>
        <w:bidi/>
        <w:jc w:val="lowKashida"/>
        <w:rPr>
          <w:rFonts w:ascii="Traditional Arabic" w:hAnsi="Traditional Arabic" w:cs="Traditional Arabic"/>
          <w:sz w:val="28"/>
          <w:szCs w:val="28"/>
        </w:rPr>
      </w:pPr>
      <w:r>
        <w:rPr>
          <w:rFonts w:ascii="Traditional Arabic" w:hAnsi="Traditional Arabic" w:cs="Traditional Arabic" w:hint="cs"/>
          <w:sz w:val="28"/>
          <w:szCs w:val="28"/>
          <w:rtl/>
        </w:rPr>
        <w:lastRenderedPageBreak/>
        <w:t xml:space="preserve">توفير البنية التحتية </w:t>
      </w:r>
      <w:r w:rsidR="00B85746">
        <w:rPr>
          <w:rFonts w:ascii="Traditional Arabic" w:hAnsi="Traditional Arabic" w:cs="Traditional Arabic" w:hint="cs"/>
          <w:sz w:val="28"/>
          <w:szCs w:val="28"/>
          <w:rtl/>
        </w:rPr>
        <w:t>للإدارة</w:t>
      </w:r>
      <w:r>
        <w:rPr>
          <w:rFonts w:ascii="Traditional Arabic" w:hAnsi="Traditional Arabic" w:cs="Traditional Arabic" w:hint="cs"/>
          <w:sz w:val="28"/>
          <w:szCs w:val="28"/>
          <w:rtl/>
        </w:rPr>
        <w:t xml:space="preserve"> الالكترونية: </w:t>
      </w:r>
      <w:r w:rsidR="00B86389">
        <w:rPr>
          <w:rFonts w:ascii="Traditional Arabic" w:hAnsi="Traditional Arabic" w:cs="Traditional Arabic" w:hint="cs"/>
          <w:sz w:val="28"/>
          <w:szCs w:val="28"/>
          <w:rtl/>
        </w:rPr>
        <w:t>إذ لابد من العمل على تطوير مختلف شبكات الاتصالات بما يتوافق مع بيئة التحول التي تستدعي شبكة واسعة، ومستوعبة للكم الهائل من الاتصالات، دون اهمال التجهيزات التقنية الأخرى من معدات، واجهزة وحاسبات الية، و محاولة توفيره واتاحته للأفراد والمؤسسات.</w:t>
      </w:r>
    </w:p>
    <w:p w:rsidR="00B86389" w:rsidRDefault="00B86389" w:rsidP="00151366">
      <w:pPr>
        <w:pStyle w:val="Paragraphedeliste"/>
        <w:numPr>
          <w:ilvl w:val="0"/>
          <w:numId w:val="4"/>
        </w:numPr>
        <w:bidi/>
        <w:jc w:val="lowKashida"/>
        <w:rPr>
          <w:rFonts w:ascii="Traditional Arabic" w:hAnsi="Traditional Arabic" w:cs="Traditional Arabic"/>
          <w:sz w:val="28"/>
          <w:szCs w:val="28"/>
        </w:rPr>
      </w:pPr>
      <w:r>
        <w:rPr>
          <w:rFonts w:ascii="Traditional Arabic" w:hAnsi="Traditional Arabic" w:cs="Traditional Arabic" w:hint="cs"/>
          <w:sz w:val="28"/>
          <w:szCs w:val="28"/>
          <w:rtl/>
        </w:rPr>
        <w:t xml:space="preserve">تطوير التنظيم </w:t>
      </w:r>
      <w:r w:rsidR="00BF4A40">
        <w:rPr>
          <w:rFonts w:ascii="Traditional Arabic" w:hAnsi="Traditional Arabic" w:cs="Traditional Arabic" w:hint="cs"/>
          <w:sz w:val="28"/>
          <w:szCs w:val="28"/>
          <w:rtl/>
        </w:rPr>
        <w:t>الإداري</w:t>
      </w:r>
      <w:r>
        <w:rPr>
          <w:rFonts w:ascii="Traditional Arabic" w:hAnsi="Traditional Arabic" w:cs="Traditional Arabic" w:hint="cs"/>
          <w:sz w:val="28"/>
          <w:szCs w:val="28"/>
          <w:rtl/>
        </w:rPr>
        <w:t xml:space="preserve"> والخدمات </w:t>
      </w:r>
      <w:r w:rsidR="00546568">
        <w:rPr>
          <w:rFonts w:ascii="Traditional Arabic" w:hAnsi="Traditional Arabic" w:cs="Traditional Arabic" w:hint="cs"/>
          <w:sz w:val="28"/>
          <w:szCs w:val="28"/>
          <w:rtl/>
        </w:rPr>
        <w:t>والمعاملات وفق تحول تدريجي وهذا بإعادة تنظيم الجوانب والمحددات الهيكلية، ومختلف الوظائف الحكومية، بما يجعلها تنسجم و مبادئ الادارة الالكترونية.</w:t>
      </w:r>
    </w:p>
    <w:p w:rsidR="00D27D73" w:rsidRDefault="00D27D73" w:rsidP="00D27D73">
      <w:pPr>
        <w:pStyle w:val="Paragraphedeliste"/>
        <w:numPr>
          <w:ilvl w:val="0"/>
          <w:numId w:val="4"/>
        </w:numPr>
        <w:bidi/>
        <w:jc w:val="lowKashida"/>
        <w:rPr>
          <w:rFonts w:ascii="Traditional Arabic" w:hAnsi="Traditional Arabic" w:cs="Traditional Arabic"/>
          <w:sz w:val="28"/>
          <w:szCs w:val="28"/>
        </w:rPr>
      </w:pPr>
      <w:r>
        <w:rPr>
          <w:rFonts w:ascii="Traditional Arabic" w:hAnsi="Traditional Arabic" w:cs="Traditional Arabic" w:hint="cs"/>
          <w:sz w:val="28"/>
          <w:szCs w:val="28"/>
          <w:rtl/>
        </w:rPr>
        <w:t xml:space="preserve">متطلب الكفاءات المتخصصة: أي ضرورة وجود يد عاملة مؤهلة تمتلك زادا معرفيا </w:t>
      </w:r>
      <w:proofErr w:type="gramStart"/>
      <w:r>
        <w:rPr>
          <w:rFonts w:ascii="Traditional Arabic" w:hAnsi="Traditional Arabic" w:cs="Traditional Arabic" w:hint="cs"/>
          <w:sz w:val="28"/>
          <w:szCs w:val="28"/>
          <w:rtl/>
        </w:rPr>
        <w:t>يحيط</w:t>
      </w:r>
      <w:proofErr w:type="gramEnd"/>
      <w:r>
        <w:rPr>
          <w:rFonts w:ascii="Traditional Arabic" w:hAnsi="Traditional Arabic" w:cs="Traditional Arabic" w:hint="cs"/>
          <w:sz w:val="28"/>
          <w:szCs w:val="28"/>
          <w:rtl/>
        </w:rPr>
        <w:t xml:space="preserve"> بمبادئ التقدم التقني.</w:t>
      </w:r>
    </w:p>
    <w:p w:rsidR="00D27D73" w:rsidRDefault="00D27D73" w:rsidP="00D27D73">
      <w:pPr>
        <w:pStyle w:val="Paragraphedeliste"/>
        <w:numPr>
          <w:ilvl w:val="0"/>
          <w:numId w:val="4"/>
        </w:numPr>
        <w:bidi/>
        <w:jc w:val="lowKashida"/>
        <w:rPr>
          <w:rFonts w:ascii="Traditional Arabic" w:hAnsi="Traditional Arabic" w:cs="Traditional Arabic"/>
          <w:sz w:val="28"/>
          <w:szCs w:val="28"/>
        </w:rPr>
      </w:pPr>
      <w:r>
        <w:rPr>
          <w:rFonts w:ascii="Traditional Arabic" w:hAnsi="Traditional Arabic" w:cs="Traditional Arabic" w:hint="cs"/>
          <w:sz w:val="28"/>
          <w:szCs w:val="28"/>
          <w:rtl/>
        </w:rPr>
        <w:t xml:space="preserve">وضع التشريعات القانونية اللازمة لتطبيق الادارة الالكترونية </w:t>
      </w:r>
    </w:p>
    <w:p w:rsidR="000939CC" w:rsidRPr="000939CC" w:rsidRDefault="000939CC" w:rsidP="000939CC">
      <w:pPr>
        <w:bidi/>
        <w:jc w:val="lowKashida"/>
        <w:rPr>
          <w:rFonts w:ascii="Traditional Arabic" w:hAnsi="Traditional Arabic" w:cs="Traditional Arabic"/>
          <w:sz w:val="28"/>
          <w:szCs w:val="28"/>
        </w:rPr>
      </w:pPr>
    </w:p>
    <w:p w:rsidR="000939CC" w:rsidRPr="000939CC" w:rsidRDefault="000939CC" w:rsidP="000939CC">
      <w:pPr>
        <w:pStyle w:val="Paragraphedeliste"/>
        <w:numPr>
          <w:ilvl w:val="1"/>
          <w:numId w:val="10"/>
        </w:numPr>
        <w:bidi/>
        <w:jc w:val="lowKashida"/>
        <w:rPr>
          <w:rFonts w:ascii="Traditional Arabic" w:hAnsi="Traditional Arabic" w:cs="Traditional Arabic"/>
          <w:sz w:val="28"/>
          <w:szCs w:val="28"/>
        </w:rPr>
      </w:pPr>
      <w:proofErr w:type="gramStart"/>
      <w:r w:rsidRPr="000939CC">
        <w:rPr>
          <w:rFonts w:ascii="Traditional Arabic" w:hAnsi="Traditional Arabic" w:cs="Traditional Arabic" w:hint="cs"/>
          <w:b/>
          <w:bCs/>
          <w:sz w:val="28"/>
          <w:szCs w:val="28"/>
          <w:rtl/>
        </w:rPr>
        <w:t>المتطلبات</w:t>
      </w:r>
      <w:proofErr w:type="gramEnd"/>
      <w:r w:rsidRPr="000939CC">
        <w:rPr>
          <w:rFonts w:ascii="Traditional Arabic" w:hAnsi="Traditional Arabic" w:cs="Traditional Arabic" w:hint="cs"/>
          <w:b/>
          <w:bCs/>
          <w:sz w:val="28"/>
          <w:szCs w:val="28"/>
          <w:rtl/>
        </w:rPr>
        <w:t xml:space="preserve"> السياسية: </w:t>
      </w:r>
    </w:p>
    <w:p w:rsidR="00D27D73" w:rsidRDefault="000939CC" w:rsidP="000939CC">
      <w:pPr>
        <w:bidi/>
        <w:ind w:firstLine="360"/>
        <w:jc w:val="lowKashida"/>
        <w:rPr>
          <w:rFonts w:ascii="Traditional Arabic" w:hAnsi="Traditional Arabic" w:cs="Traditional Arabic"/>
          <w:sz w:val="28"/>
          <w:szCs w:val="28"/>
          <w:rtl/>
        </w:rPr>
      </w:pPr>
      <w:r w:rsidRPr="000939CC">
        <w:rPr>
          <w:rFonts w:ascii="Traditional Arabic" w:hAnsi="Traditional Arabic" w:cs="Traditional Arabic" w:hint="cs"/>
          <w:sz w:val="28"/>
          <w:szCs w:val="28"/>
          <w:rtl/>
        </w:rPr>
        <w:t>حيث تترجمها وجود ارادة سياسية داعمة لاستراتيجية التحول الالكتروني، ومساندة لمشاريع الادارة الالكترونية</w:t>
      </w:r>
      <w:r>
        <w:rPr>
          <w:rFonts w:ascii="Traditional Arabic" w:hAnsi="Traditional Arabic" w:cs="Traditional Arabic" w:hint="cs"/>
          <w:sz w:val="28"/>
          <w:szCs w:val="28"/>
          <w:rtl/>
        </w:rPr>
        <w:t>، عن طريق تقديم العون المادي والمعنوي المساعد على اجتياز العقبات وتطوير برامج التحول الالكتروني والادارة الالكترونية</w:t>
      </w:r>
    </w:p>
    <w:p w:rsidR="000939CC" w:rsidRDefault="000939CC" w:rsidP="000939CC">
      <w:pPr>
        <w:pStyle w:val="Paragraphedeliste"/>
        <w:numPr>
          <w:ilvl w:val="1"/>
          <w:numId w:val="10"/>
        </w:numPr>
        <w:bidi/>
        <w:jc w:val="lowKashida"/>
        <w:rPr>
          <w:rFonts w:ascii="Traditional Arabic" w:hAnsi="Traditional Arabic" w:cs="Traditional Arabic"/>
          <w:b/>
          <w:bCs/>
          <w:sz w:val="28"/>
          <w:szCs w:val="28"/>
        </w:rPr>
      </w:pPr>
      <w:r w:rsidRPr="000939CC">
        <w:rPr>
          <w:rFonts w:ascii="Traditional Arabic" w:hAnsi="Traditional Arabic" w:cs="Traditional Arabic" w:hint="cs"/>
          <w:b/>
          <w:bCs/>
          <w:sz w:val="28"/>
          <w:szCs w:val="28"/>
          <w:rtl/>
        </w:rPr>
        <w:t xml:space="preserve">المتطلبات الاقتصادية </w:t>
      </w:r>
      <w:proofErr w:type="gramStart"/>
      <w:r w:rsidRPr="000939CC">
        <w:rPr>
          <w:rFonts w:ascii="Traditional Arabic" w:hAnsi="Traditional Arabic" w:cs="Traditional Arabic" w:hint="cs"/>
          <w:b/>
          <w:bCs/>
          <w:sz w:val="28"/>
          <w:szCs w:val="28"/>
          <w:rtl/>
        </w:rPr>
        <w:t>والاجتماعية</w:t>
      </w:r>
      <w:proofErr w:type="gramEnd"/>
      <w:r w:rsidRPr="000939CC">
        <w:rPr>
          <w:rFonts w:ascii="Traditional Arabic" w:hAnsi="Traditional Arabic" w:cs="Traditional Arabic" w:hint="cs"/>
          <w:b/>
          <w:bCs/>
          <w:sz w:val="28"/>
          <w:szCs w:val="28"/>
          <w:rtl/>
        </w:rPr>
        <w:t xml:space="preserve">: </w:t>
      </w:r>
    </w:p>
    <w:p w:rsidR="00200D72" w:rsidRDefault="000939CC" w:rsidP="000939CC">
      <w:pPr>
        <w:bidi/>
        <w:ind w:firstLine="360"/>
        <w:jc w:val="lowKashida"/>
        <w:rPr>
          <w:rFonts w:ascii="Traditional Arabic" w:hAnsi="Traditional Arabic" w:cs="Traditional Arabic"/>
          <w:sz w:val="28"/>
          <w:szCs w:val="28"/>
          <w:rtl/>
        </w:rPr>
      </w:pPr>
      <w:r>
        <w:rPr>
          <w:rFonts w:ascii="Traditional Arabic" w:hAnsi="Traditional Arabic" w:cs="Traditional Arabic" w:hint="cs"/>
          <w:sz w:val="28"/>
          <w:szCs w:val="28"/>
          <w:rtl/>
        </w:rPr>
        <w:t xml:space="preserve">اذ تشمل العمل على خلق تعبئة اجتماعية مساعدة، ومستوعبة لضرورة التحول </w:t>
      </w:r>
      <w:proofErr w:type="spellStart"/>
      <w:r>
        <w:rPr>
          <w:rFonts w:ascii="Traditional Arabic" w:hAnsi="Traditional Arabic" w:cs="Traditional Arabic" w:hint="cs"/>
          <w:sz w:val="28"/>
          <w:szCs w:val="28"/>
          <w:rtl/>
        </w:rPr>
        <w:t>للادارة</w:t>
      </w:r>
      <w:proofErr w:type="spellEnd"/>
      <w:r>
        <w:rPr>
          <w:rFonts w:ascii="Traditional Arabic" w:hAnsi="Traditional Arabic" w:cs="Traditional Arabic" w:hint="cs"/>
          <w:sz w:val="28"/>
          <w:szCs w:val="28"/>
          <w:rtl/>
        </w:rPr>
        <w:t xml:space="preserve"> الالكترونية وعلى دراية كافية بمزايا تطبيق الوسائل التقنية في الاجهزة الادارية الالكترونية، وعلى دراية كافية بمزايا تطبيق الوسائل التقنية في الاجهزة الادارية مع الاستعانة بوسائل الاعلام، مع ضرورة توفير المخصصات المالية الكافية لتغطية الانفاق على مشاريع الادارة الالكترونية دون اهمال الاستثمار في ميدان تكنولوجيا المعلومات والاتصال وايجاد مصدر تمويل لها تمتاز بالديمومة على المستوى المركزي والمحلي</w:t>
      </w:r>
      <w:r w:rsidR="00200D72">
        <w:rPr>
          <w:rFonts w:ascii="Traditional Arabic" w:hAnsi="Traditional Arabic" w:cs="Traditional Arabic" w:hint="cs"/>
          <w:sz w:val="28"/>
          <w:szCs w:val="28"/>
          <w:rtl/>
        </w:rPr>
        <w:t>.</w:t>
      </w:r>
    </w:p>
    <w:p w:rsidR="000939CC" w:rsidRDefault="00200D72" w:rsidP="00200D72">
      <w:pPr>
        <w:pStyle w:val="Paragraphedeliste"/>
        <w:numPr>
          <w:ilvl w:val="1"/>
          <w:numId w:val="10"/>
        </w:numPr>
        <w:bidi/>
        <w:jc w:val="lowKashida"/>
        <w:rPr>
          <w:rFonts w:ascii="Traditional Arabic" w:hAnsi="Traditional Arabic" w:cs="Traditional Arabic"/>
          <w:b/>
          <w:bCs/>
          <w:sz w:val="28"/>
          <w:szCs w:val="28"/>
        </w:rPr>
      </w:pPr>
      <w:r w:rsidRPr="00200D72">
        <w:rPr>
          <w:rFonts w:ascii="Traditional Arabic" w:hAnsi="Traditional Arabic" w:cs="Traditional Arabic" w:hint="cs"/>
          <w:b/>
          <w:bCs/>
          <w:sz w:val="28"/>
          <w:szCs w:val="28"/>
          <w:rtl/>
        </w:rPr>
        <w:t xml:space="preserve">متطلبات البنية التحتية للاتصالات: </w:t>
      </w:r>
      <w:r w:rsidR="000939CC" w:rsidRPr="00200D72">
        <w:rPr>
          <w:rFonts w:ascii="Traditional Arabic" w:hAnsi="Traditional Arabic" w:cs="Traditional Arabic" w:hint="cs"/>
          <w:b/>
          <w:bCs/>
          <w:sz w:val="28"/>
          <w:szCs w:val="28"/>
          <w:rtl/>
        </w:rPr>
        <w:t xml:space="preserve"> </w:t>
      </w:r>
    </w:p>
    <w:p w:rsidR="00151366" w:rsidRDefault="00B23C83" w:rsidP="00960C55">
      <w:pPr>
        <w:bidi/>
        <w:ind w:firstLine="360"/>
        <w:jc w:val="lowKashida"/>
        <w:rPr>
          <w:rFonts w:ascii="Traditional Arabic" w:hAnsi="Traditional Arabic" w:cs="Traditional Arabic" w:hint="cs"/>
          <w:sz w:val="28"/>
          <w:szCs w:val="28"/>
          <w:rtl/>
        </w:rPr>
      </w:pPr>
      <w:r w:rsidRPr="00512BBA">
        <w:rPr>
          <w:rFonts w:ascii="Traditional Arabic" w:hAnsi="Traditional Arabic" w:cs="Traditional Arabic" w:hint="cs"/>
          <w:sz w:val="28"/>
          <w:szCs w:val="28"/>
          <w:rtl/>
        </w:rPr>
        <w:t xml:space="preserve">ترتبط </w:t>
      </w:r>
      <w:r w:rsidR="00512BBA" w:rsidRPr="00512BBA">
        <w:rPr>
          <w:rFonts w:ascii="Traditional Arabic" w:hAnsi="Traditional Arabic" w:cs="Traditional Arabic" w:hint="cs"/>
          <w:sz w:val="28"/>
          <w:szCs w:val="28"/>
          <w:rtl/>
        </w:rPr>
        <w:t>بإيجاد</w:t>
      </w:r>
      <w:r w:rsidRPr="00512BBA">
        <w:rPr>
          <w:rFonts w:ascii="Traditional Arabic" w:hAnsi="Traditional Arabic" w:cs="Traditional Arabic" w:hint="cs"/>
          <w:sz w:val="28"/>
          <w:szCs w:val="28"/>
          <w:rtl/>
        </w:rPr>
        <w:t xml:space="preserve"> حواسيب </w:t>
      </w:r>
      <w:proofErr w:type="spellStart"/>
      <w:r w:rsidRPr="00512BBA">
        <w:rPr>
          <w:rFonts w:ascii="Traditional Arabic" w:hAnsi="Traditional Arabic" w:cs="Traditional Arabic" w:hint="cs"/>
          <w:sz w:val="28"/>
          <w:szCs w:val="28"/>
          <w:rtl/>
        </w:rPr>
        <w:t>الكترزنية</w:t>
      </w:r>
      <w:proofErr w:type="spellEnd"/>
      <w:r w:rsidRPr="00512BBA">
        <w:rPr>
          <w:rFonts w:ascii="Traditional Arabic" w:hAnsi="Traditional Arabic" w:cs="Traditional Arabic" w:hint="cs"/>
          <w:sz w:val="28"/>
          <w:szCs w:val="28"/>
          <w:rtl/>
        </w:rPr>
        <w:t xml:space="preserve"> ونظم بيانات متكاملة واكشاك الكترونية في الامكان العمومية، والهواتف والفاكسات، وتعمل بنية الاتصالات على زيادة الترابط بين </w:t>
      </w:r>
      <w:r w:rsidR="00512BBA" w:rsidRPr="00512BBA">
        <w:rPr>
          <w:rFonts w:ascii="Traditional Arabic" w:hAnsi="Traditional Arabic" w:cs="Traditional Arabic" w:hint="cs"/>
          <w:sz w:val="28"/>
          <w:szCs w:val="28"/>
          <w:rtl/>
        </w:rPr>
        <w:t xml:space="preserve">مختلف الاجهزة الادارية داخل الدولة، وتختلف متطلبات الادارة الالكترونية بين مبادرة الكترونية واخرى حسب برامج التحول الالكتروني وتبعا لحجم المشروع الذي يستهدف </w:t>
      </w:r>
      <w:proofErr w:type="spellStart"/>
      <w:r w:rsidR="00512BBA" w:rsidRPr="00512BBA">
        <w:rPr>
          <w:rFonts w:ascii="Traditional Arabic" w:hAnsi="Traditional Arabic" w:cs="Traditional Arabic" w:hint="cs"/>
          <w:sz w:val="28"/>
          <w:szCs w:val="28"/>
          <w:rtl/>
        </w:rPr>
        <w:t>الاتمتة</w:t>
      </w:r>
      <w:proofErr w:type="spellEnd"/>
      <w:r w:rsidR="00512BBA" w:rsidRPr="00512BBA">
        <w:rPr>
          <w:rFonts w:ascii="Traditional Arabic" w:hAnsi="Traditional Arabic" w:cs="Traditional Arabic" w:hint="cs"/>
          <w:sz w:val="28"/>
          <w:szCs w:val="28"/>
          <w:rtl/>
        </w:rPr>
        <w:t xml:space="preserve"> الكلية او الجزئية لوظائف وانشطة المنظمات الادارية.</w:t>
      </w:r>
    </w:p>
    <w:p w:rsidR="00FA09AF" w:rsidRDefault="00FA09AF" w:rsidP="00FA09AF">
      <w:pPr>
        <w:bidi/>
        <w:ind w:firstLine="360"/>
        <w:jc w:val="lowKashida"/>
        <w:rPr>
          <w:rFonts w:ascii="Traditional Arabic" w:hAnsi="Traditional Arabic" w:cs="Traditional Arabic" w:hint="cs"/>
          <w:sz w:val="28"/>
          <w:szCs w:val="28"/>
          <w:rtl/>
        </w:rPr>
      </w:pPr>
    </w:p>
    <w:p w:rsidR="00FA09AF" w:rsidRDefault="00FA09AF" w:rsidP="00FA09AF">
      <w:pPr>
        <w:bidi/>
        <w:ind w:firstLine="360"/>
        <w:jc w:val="lowKashida"/>
        <w:rPr>
          <w:rFonts w:ascii="Traditional Arabic" w:hAnsi="Traditional Arabic" w:cs="Traditional Arabic" w:hint="cs"/>
          <w:sz w:val="28"/>
          <w:szCs w:val="28"/>
          <w:rtl/>
        </w:rPr>
      </w:pPr>
    </w:p>
    <w:p w:rsidR="00FA09AF" w:rsidRDefault="00FA09AF" w:rsidP="00FA09AF">
      <w:pPr>
        <w:bidi/>
        <w:ind w:firstLine="360"/>
        <w:jc w:val="lowKashida"/>
        <w:rPr>
          <w:rFonts w:ascii="Traditional Arabic" w:hAnsi="Traditional Arabic" w:cs="Traditional Arabic"/>
          <w:sz w:val="28"/>
          <w:szCs w:val="28"/>
          <w:rtl/>
          <w:lang w:bidi="ar-DZ"/>
        </w:rPr>
      </w:pPr>
    </w:p>
    <w:p w:rsidR="00546568" w:rsidRPr="00DC4178" w:rsidRDefault="00546568" w:rsidP="00546568">
      <w:pPr>
        <w:pStyle w:val="Paragraphedeliste"/>
        <w:numPr>
          <w:ilvl w:val="0"/>
          <w:numId w:val="9"/>
        </w:numPr>
        <w:bidi/>
        <w:rPr>
          <w:rFonts w:ascii="Traditional Arabic" w:hAnsi="Traditional Arabic" w:cs="Traditional Arabic"/>
          <w:b/>
          <w:bCs/>
          <w:sz w:val="28"/>
          <w:szCs w:val="28"/>
        </w:rPr>
      </w:pPr>
      <w:r w:rsidRPr="00DC4178">
        <w:rPr>
          <w:rFonts w:ascii="Traditional Arabic" w:hAnsi="Traditional Arabic" w:cs="Traditional Arabic" w:hint="cs"/>
          <w:b/>
          <w:bCs/>
          <w:sz w:val="28"/>
          <w:szCs w:val="28"/>
          <w:rtl/>
        </w:rPr>
        <w:lastRenderedPageBreak/>
        <w:t>أهمية الادارة الالكترونية في تحسين الخدمات العمومية:</w:t>
      </w:r>
    </w:p>
    <w:p w:rsidR="00623432" w:rsidRDefault="00546568" w:rsidP="00DC4178">
      <w:pPr>
        <w:bidi/>
        <w:ind w:left="360" w:firstLine="348"/>
        <w:rPr>
          <w:rFonts w:ascii="Traditional Arabic" w:hAnsi="Traditional Arabic" w:cs="Traditional Arabic"/>
          <w:sz w:val="28"/>
          <w:szCs w:val="28"/>
          <w:rtl/>
        </w:rPr>
      </w:pPr>
      <w:r>
        <w:rPr>
          <w:rFonts w:ascii="Traditional Arabic" w:hAnsi="Traditional Arabic" w:cs="Traditional Arabic" w:hint="cs"/>
          <w:sz w:val="28"/>
          <w:szCs w:val="28"/>
          <w:rtl/>
        </w:rPr>
        <w:t>لا تقل حاجة القطاع العام الى التقنية عن حاجة القطاع الخاص اليها، فلدى القطاع العام من مشكلات ادارية ما يدفعه الى البحث عن الحلول لهذه المشكلات، وليس أنسب حلا من تغيير نمط ادارته من الاسلوب التقليدي البيروقراطي الجامد الى اسلوب الكتروني مرن،</w:t>
      </w:r>
      <w:r w:rsidR="00AE19D6">
        <w:rPr>
          <w:rFonts w:ascii="Traditional Arabic" w:hAnsi="Traditional Arabic" w:cs="Traditional Arabic" w:hint="cs"/>
          <w:sz w:val="28"/>
          <w:szCs w:val="28"/>
          <w:rtl/>
        </w:rPr>
        <w:t xml:space="preserve"> للخروج من ازمات الادارة الحكومية التقليدية،</w:t>
      </w:r>
      <w:r w:rsidR="00DC4178">
        <w:rPr>
          <w:rFonts w:ascii="Traditional Arabic" w:hAnsi="Traditional Arabic" w:cs="Traditional Arabic" w:hint="cs"/>
          <w:sz w:val="28"/>
          <w:szCs w:val="28"/>
          <w:rtl/>
        </w:rPr>
        <w:t xml:space="preserve"> و يمكن ابراز اهمية الادارة الالكترونية لمؤسسات القطاع العام في النقاط التالية</w:t>
      </w:r>
      <w:r w:rsidR="00110A91">
        <w:rPr>
          <w:rFonts w:ascii="Traditional Arabic" w:hAnsi="Traditional Arabic" w:cs="Traditional Arabic" w:hint="cs"/>
          <w:sz w:val="28"/>
          <w:szCs w:val="28"/>
          <w:vertAlign w:val="superscript"/>
          <w:rtl/>
        </w:rPr>
        <w:t>(</w:t>
      </w:r>
      <w:r w:rsidR="00110A91">
        <w:rPr>
          <w:rStyle w:val="Appelnotedebasdep"/>
          <w:rFonts w:ascii="Traditional Arabic" w:hAnsi="Traditional Arabic" w:cs="Traditional Arabic"/>
          <w:sz w:val="28"/>
          <w:szCs w:val="28"/>
          <w:rtl/>
        </w:rPr>
        <w:footnoteReference w:id="11"/>
      </w:r>
      <w:r w:rsidR="00110A91">
        <w:rPr>
          <w:rFonts w:ascii="Traditional Arabic" w:hAnsi="Traditional Arabic" w:cs="Traditional Arabic" w:hint="cs"/>
          <w:sz w:val="28"/>
          <w:szCs w:val="28"/>
          <w:vertAlign w:val="superscript"/>
          <w:rtl/>
        </w:rPr>
        <w:t>)</w:t>
      </w:r>
      <w:r w:rsidR="00DC4178">
        <w:rPr>
          <w:rFonts w:ascii="Traditional Arabic" w:hAnsi="Traditional Arabic" w:cs="Traditional Arabic" w:hint="cs"/>
          <w:sz w:val="28"/>
          <w:szCs w:val="28"/>
          <w:rtl/>
        </w:rPr>
        <w:t>:</w:t>
      </w:r>
    </w:p>
    <w:p w:rsidR="00623432" w:rsidRDefault="00623432" w:rsidP="0042145C">
      <w:pPr>
        <w:bidi/>
        <w:ind w:left="360" w:firstLine="348"/>
        <w:jc w:val="lowKashida"/>
        <w:rPr>
          <w:rFonts w:ascii="Traditional Arabic" w:hAnsi="Traditional Arabic" w:cs="Traditional Arabic"/>
          <w:sz w:val="28"/>
          <w:szCs w:val="28"/>
          <w:rtl/>
        </w:rPr>
      </w:pPr>
      <w:r>
        <w:rPr>
          <w:rFonts w:ascii="Traditional Arabic" w:hAnsi="Traditional Arabic" w:cs="Traditional Arabic" w:hint="cs"/>
          <w:sz w:val="28"/>
          <w:szCs w:val="28"/>
          <w:rtl/>
        </w:rPr>
        <w:t>- الحاجة الى تبسيط اجراءات و خدمات الادارات الحكومية، وجعلها أكثر سلاسة ومرونة وتسهيل تقديمها للمواطنين.</w:t>
      </w:r>
    </w:p>
    <w:p w:rsidR="00623432" w:rsidRDefault="003E60F5" w:rsidP="0042145C">
      <w:pPr>
        <w:bidi/>
        <w:ind w:left="360" w:firstLine="348"/>
        <w:jc w:val="lowKashida"/>
        <w:rPr>
          <w:rFonts w:ascii="Traditional Arabic" w:hAnsi="Traditional Arabic" w:cs="Traditional Arabic"/>
          <w:sz w:val="28"/>
          <w:szCs w:val="28"/>
          <w:rtl/>
        </w:rPr>
      </w:pPr>
      <w:r>
        <w:rPr>
          <w:rFonts w:ascii="Traditional Arabic" w:hAnsi="Traditional Arabic" w:cs="Traditional Arabic" w:hint="cs"/>
          <w:sz w:val="28"/>
          <w:szCs w:val="28"/>
          <w:rtl/>
        </w:rPr>
        <w:t>- حاجة الادارة الحكومية الى مزيد من الثقة المتبادلة بينها و بين المراجعين لها، ورغبتها في تهيئة أجواء من الشفافية في دوائر العمل الحكومية، مما يدعو تلك الادارات الى التوجه الى الادارة الالكترونية</w:t>
      </w:r>
      <w:r w:rsidR="0042145C">
        <w:rPr>
          <w:rFonts w:ascii="Traditional Arabic" w:hAnsi="Traditional Arabic" w:cs="Traditional Arabic" w:hint="cs"/>
          <w:sz w:val="28"/>
          <w:szCs w:val="28"/>
          <w:rtl/>
        </w:rPr>
        <w:t xml:space="preserve"> </w:t>
      </w:r>
      <w:r>
        <w:rPr>
          <w:rFonts w:ascii="Traditional Arabic" w:hAnsi="Traditional Arabic" w:cs="Traditional Arabic" w:hint="cs"/>
          <w:sz w:val="28"/>
          <w:szCs w:val="28"/>
          <w:rtl/>
        </w:rPr>
        <w:t xml:space="preserve">بوصفها نمط جديدا، فيها من الحياد والموضوعية والانضباط ما يعين على تغيير وجهة النظر السائدة لدى المواطن وتعديل الصورة القديمة </w:t>
      </w:r>
      <w:r w:rsidR="0042145C">
        <w:rPr>
          <w:rFonts w:ascii="Traditional Arabic" w:hAnsi="Traditional Arabic" w:cs="Traditional Arabic" w:hint="cs"/>
          <w:sz w:val="28"/>
          <w:szCs w:val="28"/>
          <w:rtl/>
        </w:rPr>
        <w:t>للإدارة</w:t>
      </w:r>
      <w:r>
        <w:rPr>
          <w:rFonts w:ascii="Traditional Arabic" w:hAnsi="Traditional Arabic" w:cs="Traditional Arabic" w:hint="cs"/>
          <w:sz w:val="28"/>
          <w:szCs w:val="28"/>
          <w:rtl/>
        </w:rPr>
        <w:t xml:space="preserve"> الحكومية.</w:t>
      </w:r>
    </w:p>
    <w:p w:rsidR="0042145C" w:rsidRDefault="0042145C" w:rsidP="0042145C">
      <w:pPr>
        <w:bidi/>
        <w:ind w:left="360" w:firstLine="348"/>
        <w:jc w:val="lowKashida"/>
        <w:rPr>
          <w:rFonts w:ascii="Traditional Arabic" w:hAnsi="Traditional Arabic" w:cs="Traditional Arabic"/>
          <w:sz w:val="28"/>
          <w:szCs w:val="28"/>
          <w:rtl/>
        </w:rPr>
      </w:pPr>
      <w:r>
        <w:rPr>
          <w:rFonts w:ascii="Traditional Arabic" w:hAnsi="Traditional Arabic" w:cs="Traditional Arabic" w:hint="cs"/>
          <w:sz w:val="28"/>
          <w:szCs w:val="28"/>
          <w:rtl/>
        </w:rPr>
        <w:t xml:space="preserve">- حرص الجهات الحكومية على تنمية كوادرها الوطنية وتأهيلها بعلوم التقنية الحديثة للاعتماد عليها في ادارة برامج التنمية وخططها المستقبلية للدولة التي ينبغي ان تقف على قدم المساواة مع خطط التنمية وبرامجها في دول العالم، و لن يتم ذلك الا </w:t>
      </w:r>
      <w:r w:rsidR="00301CD9">
        <w:rPr>
          <w:rFonts w:ascii="Traditional Arabic" w:hAnsi="Traditional Arabic" w:cs="Traditional Arabic" w:hint="cs"/>
          <w:sz w:val="28"/>
          <w:szCs w:val="28"/>
          <w:rtl/>
        </w:rPr>
        <w:t>بتوفير البنية الاساسية التقنية لتلك الكوادر الوطنية من شبكات وقواعد معلومات، ودعم كل ما يدفع في خط الاستثمار ي التقنية، مما يتيح الفرص امام المشروعات التقنية التي ينبغي ان تكون بيئة تنشا فيها تلك الكوادر.</w:t>
      </w:r>
    </w:p>
    <w:p w:rsidR="00F65C4C" w:rsidRDefault="00301CD9" w:rsidP="00301CD9">
      <w:pPr>
        <w:bidi/>
        <w:ind w:left="360" w:firstLine="348"/>
        <w:jc w:val="lowKashida"/>
        <w:rPr>
          <w:rFonts w:ascii="Traditional Arabic" w:hAnsi="Traditional Arabic" w:cs="Traditional Arabic"/>
          <w:sz w:val="28"/>
          <w:szCs w:val="28"/>
          <w:rtl/>
        </w:rPr>
      </w:pPr>
      <w:r>
        <w:rPr>
          <w:rFonts w:ascii="Traditional Arabic" w:hAnsi="Traditional Arabic" w:cs="Traditional Arabic" w:hint="cs"/>
          <w:sz w:val="28"/>
          <w:szCs w:val="28"/>
          <w:rtl/>
        </w:rPr>
        <w:t>- حاجة الاقتصا</w:t>
      </w:r>
      <w:r>
        <w:rPr>
          <w:rFonts w:ascii="Traditional Arabic" w:hAnsi="Traditional Arabic" w:cs="Traditional Arabic" w:hint="eastAsia"/>
          <w:sz w:val="28"/>
          <w:szCs w:val="28"/>
          <w:rtl/>
        </w:rPr>
        <w:t>د</w:t>
      </w:r>
      <w:r>
        <w:rPr>
          <w:rFonts w:ascii="Traditional Arabic" w:hAnsi="Traditional Arabic" w:cs="Traditional Arabic" w:hint="cs"/>
          <w:sz w:val="28"/>
          <w:szCs w:val="28"/>
          <w:rtl/>
        </w:rPr>
        <w:t xml:space="preserve"> الوطني الى الدعم ومد يد العون اليه، وليس اقدر من التقنية وتعميم تطبيقاتها على دوائر القطاع العام </w:t>
      </w:r>
      <w:r w:rsidR="00151366">
        <w:rPr>
          <w:rFonts w:ascii="Traditional Arabic" w:hAnsi="Traditional Arabic" w:cs="Traditional Arabic" w:hint="cs"/>
          <w:sz w:val="28"/>
          <w:szCs w:val="28"/>
          <w:rtl/>
        </w:rPr>
        <w:t>للإسهام</w:t>
      </w:r>
      <w:r>
        <w:rPr>
          <w:rFonts w:ascii="Traditional Arabic" w:hAnsi="Traditional Arabic" w:cs="Traditional Arabic" w:hint="cs"/>
          <w:sz w:val="28"/>
          <w:szCs w:val="28"/>
          <w:rtl/>
        </w:rPr>
        <w:t xml:space="preserve"> بفعالية في حل كثير من الصعوبات التي تعترض حركة كثير من الصادرات الدولية، بما يتاح لها في ظل الادارة </w:t>
      </w:r>
      <w:r w:rsidR="009C3F5C">
        <w:rPr>
          <w:rFonts w:ascii="Traditional Arabic" w:hAnsi="Traditional Arabic" w:cs="Traditional Arabic" w:hint="cs"/>
          <w:sz w:val="28"/>
          <w:szCs w:val="28"/>
          <w:rtl/>
        </w:rPr>
        <w:t>الالكترونية من فرص التواصل مع الاسواق العالمية ومعرفة احتياجاتهم في حالة التصدير و معرفة اهم واجود منتجاتهم في حالة الاستيراد، لذا  تبقى الادارة الالكترونية خيارا لا بديل عنه امام الحكومات التي تسعى الى حجز موطئ قدم لها في الاسواق العالمية وكسر طرق العزلة المحلية والاقليمية، والاستفادة من وجودها بوصفها احدى قوى السوق العالمية، حتى لا تتحول الى سوق استهلاكية فقط تباع فيها بضائع الاخرين</w:t>
      </w:r>
      <w:r w:rsidR="00F65C4C">
        <w:rPr>
          <w:rFonts w:ascii="Traditional Arabic" w:hAnsi="Traditional Arabic" w:cs="Traditional Arabic" w:hint="cs"/>
          <w:sz w:val="28"/>
          <w:szCs w:val="28"/>
          <w:rtl/>
        </w:rPr>
        <w:t xml:space="preserve"> ويروج فيها لمنتجاتهم المادية </w:t>
      </w:r>
      <w:r w:rsidR="007D7A07">
        <w:rPr>
          <w:rFonts w:ascii="Traditional Arabic" w:hAnsi="Traditional Arabic" w:cs="Traditional Arabic" w:hint="cs"/>
          <w:sz w:val="28"/>
          <w:szCs w:val="28"/>
          <w:rtl/>
        </w:rPr>
        <w:t>ولإفرازاته</w:t>
      </w:r>
      <w:r w:rsidR="007D7A07">
        <w:rPr>
          <w:rFonts w:ascii="Traditional Arabic" w:hAnsi="Traditional Arabic" w:cs="Traditional Arabic" w:hint="eastAsia"/>
          <w:sz w:val="28"/>
          <w:szCs w:val="28"/>
          <w:rtl/>
        </w:rPr>
        <w:t>م</w:t>
      </w:r>
      <w:r w:rsidR="00F65C4C">
        <w:rPr>
          <w:rFonts w:ascii="Traditional Arabic" w:hAnsi="Traditional Arabic" w:cs="Traditional Arabic" w:hint="cs"/>
          <w:sz w:val="28"/>
          <w:szCs w:val="28"/>
          <w:rtl/>
        </w:rPr>
        <w:t xml:space="preserve"> الفكرية، دون ان تكون لها القدرة على الرفض او الاختيار بسبب العزلة وافتقادها القدرة على التمييز في المفاضلة.</w:t>
      </w:r>
    </w:p>
    <w:p w:rsidR="00301CD9" w:rsidRDefault="00F65C4C" w:rsidP="00F65C4C">
      <w:pPr>
        <w:bidi/>
        <w:ind w:left="360" w:firstLine="348"/>
        <w:jc w:val="lowKashida"/>
        <w:rPr>
          <w:rFonts w:ascii="Traditional Arabic" w:hAnsi="Traditional Arabic" w:cs="Traditional Arabic"/>
          <w:sz w:val="28"/>
          <w:szCs w:val="28"/>
          <w:rtl/>
        </w:rPr>
      </w:pPr>
      <w:r>
        <w:rPr>
          <w:rFonts w:ascii="Traditional Arabic" w:hAnsi="Traditional Arabic" w:cs="Traditional Arabic" w:hint="cs"/>
          <w:sz w:val="28"/>
          <w:szCs w:val="28"/>
          <w:rtl/>
        </w:rPr>
        <w:t xml:space="preserve">- تختصر الادارة الالكترونية وقت تنفيذ المعاملات الادارية المختلفة وتسهل الاتصال بين ادارات الاجهزة الحكومية ومنظماتها، وتوفر الدقة والوضوح في العمليات الادارية، وترشد استخدام الاوراق في المعاملات </w:t>
      </w:r>
      <w:r w:rsidR="005E40CE">
        <w:rPr>
          <w:rFonts w:ascii="Traditional Arabic" w:hAnsi="Traditional Arabic" w:cs="Traditional Arabic" w:hint="cs"/>
          <w:sz w:val="28"/>
          <w:szCs w:val="28"/>
          <w:rtl/>
        </w:rPr>
        <w:t xml:space="preserve">مما يوفر </w:t>
      </w:r>
      <w:proofErr w:type="spellStart"/>
      <w:r w:rsidR="005E40CE">
        <w:rPr>
          <w:rFonts w:ascii="Traditional Arabic" w:hAnsi="Traditional Arabic" w:cs="Traditional Arabic" w:hint="cs"/>
          <w:sz w:val="28"/>
          <w:szCs w:val="28"/>
          <w:rtl/>
        </w:rPr>
        <w:t>يالتبعية</w:t>
      </w:r>
      <w:proofErr w:type="spellEnd"/>
      <w:r w:rsidR="005E40CE">
        <w:rPr>
          <w:rFonts w:ascii="Traditional Arabic" w:hAnsi="Traditional Arabic" w:cs="Traditional Arabic" w:hint="cs"/>
          <w:sz w:val="28"/>
          <w:szCs w:val="28"/>
          <w:rtl/>
        </w:rPr>
        <w:t xml:space="preserve"> المخازن اللازمة لتخزين هذه الاطنان من الاوراق وتجميع البيانات والمعلومات من مصادرها الاصلية اضافة الى دعم الثقة التنظيمية لدى العاملين كافة وزيادة الترابط بين الادارة العليا والوسطى والعاملين</w:t>
      </w:r>
      <w:r w:rsidR="0077617A">
        <w:rPr>
          <w:rFonts w:ascii="Traditional Arabic" w:hAnsi="Traditional Arabic" w:cs="Traditional Arabic" w:hint="cs"/>
          <w:sz w:val="28"/>
          <w:szCs w:val="28"/>
          <w:rtl/>
        </w:rPr>
        <w:t xml:space="preserve"> وتوفير البيانات للمراجعين والمستفيدين عامة بصورة فورية، والحد من هذه المعوقات في اتخاذ القرار.</w:t>
      </w:r>
      <w:r w:rsidR="009C3F5C">
        <w:rPr>
          <w:rFonts w:ascii="Traditional Arabic" w:hAnsi="Traditional Arabic" w:cs="Traditional Arabic" w:hint="cs"/>
          <w:sz w:val="28"/>
          <w:szCs w:val="28"/>
          <w:rtl/>
        </w:rPr>
        <w:t xml:space="preserve"> </w:t>
      </w:r>
      <w:r w:rsidR="00301CD9">
        <w:rPr>
          <w:rFonts w:ascii="Traditional Arabic" w:hAnsi="Traditional Arabic" w:cs="Traditional Arabic" w:hint="cs"/>
          <w:sz w:val="28"/>
          <w:szCs w:val="28"/>
          <w:rtl/>
        </w:rPr>
        <w:t xml:space="preserve"> </w:t>
      </w:r>
    </w:p>
    <w:p w:rsidR="003E60F5" w:rsidRDefault="00C732D9" w:rsidP="00106689">
      <w:pPr>
        <w:bidi/>
        <w:ind w:left="360" w:firstLine="348"/>
        <w:jc w:val="lowKashida"/>
        <w:rPr>
          <w:rFonts w:ascii="Traditional Arabic" w:hAnsi="Traditional Arabic" w:cs="Traditional Arabic"/>
          <w:sz w:val="28"/>
          <w:szCs w:val="28"/>
          <w:rtl/>
        </w:rPr>
      </w:pPr>
      <w:r>
        <w:rPr>
          <w:rFonts w:ascii="Traditional Arabic" w:hAnsi="Traditional Arabic" w:cs="Traditional Arabic" w:hint="cs"/>
          <w:sz w:val="28"/>
          <w:szCs w:val="28"/>
          <w:rtl/>
        </w:rPr>
        <w:lastRenderedPageBreak/>
        <w:t>ا</w:t>
      </w:r>
      <w:r w:rsidR="00106689">
        <w:rPr>
          <w:rFonts w:ascii="Traditional Arabic" w:hAnsi="Traditional Arabic" w:cs="Traditional Arabic" w:hint="cs"/>
          <w:sz w:val="28"/>
          <w:szCs w:val="28"/>
          <w:rtl/>
        </w:rPr>
        <w:t>لى جانب النقاط سالفة الذكر فان اهمية الادارة الالكترونية تبرز ايضا في جملة من النقاط، فالإدارة</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الالكترونية</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تحقق</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استخداما</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فعليا</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لأنظمة</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وشبكة</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المعلومات</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بكل</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ما</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تعنيه</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من</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فحص</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ومتابعة</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انية</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في</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كل</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وقت</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وشاملة</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في</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أي</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مكان</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وهذا</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ما</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يمكن</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ان</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يوفر</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العديد</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من</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المزايا</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يمكن</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تحديدها</w:t>
      </w:r>
      <w:r w:rsidR="0077617A" w:rsidRPr="0077617A">
        <w:rPr>
          <w:rFonts w:ascii="Traditional Arabic" w:hAnsi="Traditional Arabic" w:cs="Traditional Arabic"/>
          <w:sz w:val="28"/>
          <w:szCs w:val="28"/>
          <w:rtl/>
        </w:rPr>
        <w:t xml:space="preserve"> </w:t>
      </w:r>
      <w:r w:rsidR="0077617A" w:rsidRPr="0077617A">
        <w:rPr>
          <w:rFonts w:ascii="Traditional Arabic" w:hAnsi="Traditional Arabic" w:cs="Traditional Arabic" w:hint="eastAsia"/>
          <w:sz w:val="28"/>
          <w:szCs w:val="28"/>
          <w:rtl/>
        </w:rPr>
        <w:t>كالتالي</w:t>
      </w:r>
      <w:r w:rsidR="0077617A">
        <w:rPr>
          <w:rFonts w:ascii="Traditional Arabic" w:hAnsi="Traditional Arabic" w:cs="Traditional Arabic" w:hint="cs"/>
          <w:sz w:val="28"/>
          <w:szCs w:val="28"/>
          <w:vertAlign w:val="superscript"/>
          <w:rtl/>
        </w:rPr>
        <w:t>(</w:t>
      </w:r>
      <w:r w:rsidR="0077617A">
        <w:rPr>
          <w:rStyle w:val="Appelnotedebasdep"/>
          <w:rFonts w:ascii="Traditional Arabic" w:hAnsi="Traditional Arabic" w:cs="Traditional Arabic"/>
          <w:sz w:val="28"/>
          <w:szCs w:val="28"/>
          <w:rtl/>
        </w:rPr>
        <w:footnoteReference w:id="12"/>
      </w:r>
      <w:r w:rsidR="0077617A">
        <w:rPr>
          <w:rFonts w:ascii="Traditional Arabic" w:hAnsi="Traditional Arabic" w:cs="Traditional Arabic" w:hint="cs"/>
          <w:sz w:val="28"/>
          <w:szCs w:val="28"/>
          <w:vertAlign w:val="superscript"/>
          <w:rtl/>
        </w:rPr>
        <w:t>)</w:t>
      </w:r>
      <w:r w:rsidR="0077617A" w:rsidRPr="0077617A">
        <w:rPr>
          <w:rFonts w:ascii="Traditional Arabic" w:hAnsi="Traditional Arabic" w:cs="Traditional Arabic"/>
          <w:sz w:val="28"/>
          <w:szCs w:val="28"/>
          <w:rtl/>
        </w:rPr>
        <w:t>:</w:t>
      </w:r>
    </w:p>
    <w:p w:rsidR="00623432" w:rsidRPr="008F057B" w:rsidRDefault="00623432" w:rsidP="008F057B">
      <w:pPr>
        <w:pStyle w:val="Paragraphedeliste"/>
        <w:numPr>
          <w:ilvl w:val="0"/>
          <w:numId w:val="4"/>
        </w:numPr>
        <w:bidi/>
        <w:spacing w:after="0"/>
        <w:rPr>
          <w:rFonts w:ascii="Traditional Arabic" w:hAnsi="Traditional Arabic" w:cs="Traditional Arabic"/>
          <w:sz w:val="28"/>
          <w:szCs w:val="28"/>
          <w:rtl/>
        </w:rPr>
      </w:pPr>
      <w:proofErr w:type="gramStart"/>
      <w:r w:rsidRPr="008F057B">
        <w:rPr>
          <w:rFonts w:ascii="Traditional Arabic" w:hAnsi="Traditional Arabic" w:cs="Traditional Arabic" w:hint="eastAsia"/>
          <w:b/>
          <w:bCs/>
          <w:sz w:val="28"/>
          <w:szCs w:val="28"/>
          <w:rtl/>
        </w:rPr>
        <w:t>بالنسبة</w:t>
      </w:r>
      <w:proofErr w:type="gramEnd"/>
      <w:r w:rsidRPr="008F057B">
        <w:rPr>
          <w:rFonts w:ascii="Traditional Arabic" w:hAnsi="Traditional Arabic" w:cs="Traditional Arabic"/>
          <w:b/>
          <w:bCs/>
          <w:sz w:val="28"/>
          <w:szCs w:val="28"/>
          <w:rtl/>
        </w:rPr>
        <w:t xml:space="preserve"> </w:t>
      </w:r>
      <w:r w:rsidRPr="008F057B">
        <w:rPr>
          <w:rFonts w:ascii="Traditional Arabic" w:hAnsi="Traditional Arabic" w:cs="Traditional Arabic" w:hint="eastAsia"/>
          <w:b/>
          <w:bCs/>
          <w:sz w:val="28"/>
          <w:szCs w:val="28"/>
          <w:rtl/>
        </w:rPr>
        <w:t>للمجتمع</w:t>
      </w:r>
      <w:r w:rsidRPr="008F057B">
        <w:rPr>
          <w:rFonts w:ascii="Traditional Arabic" w:hAnsi="Traditional Arabic" w:cs="Traditional Arabic"/>
          <w:b/>
          <w:bCs/>
          <w:sz w:val="28"/>
          <w:szCs w:val="28"/>
        </w:rPr>
        <w:t>:</w:t>
      </w:r>
    </w:p>
    <w:p w:rsidR="00623432" w:rsidRPr="008F057B" w:rsidRDefault="00623432" w:rsidP="008F057B">
      <w:pPr>
        <w:pStyle w:val="Paragraphedeliste"/>
        <w:numPr>
          <w:ilvl w:val="0"/>
          <w:numId w:val="11"/>
        </w:numPr>
        <w:bidi/>
        <w:spacing w:after="0"/>
        <w:rPr>
          <w:rFonts w:ascii="Traditional Arabic" w:hAnsi="Traditional Arabic" w:cs="Traditional Arabic"/>
          <w:sz w:val="28"/>
          <w:szCs w:val="28"/>
          <w:rtl/>
        </w:rPr>
      </w:pPr>
      <w:r w:rsidRPr="008F057B">
        <w:rPr>
          <w:rFonts w:ascii="Traditional Arabic" w:hAnsi="Traditional Arabic" w:cs="Traditional Arabic" w:hint="eastAsia"/>
          <w:sz w:val="28"/>
          <w:szCs w:val="28"/>
          <w:rtl/>
        </w:rPr>
        <w:t>زيادة</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شفافية</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الحكومة</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فيما</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يتعلق</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بتحسين</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جودة</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الخدمات</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و</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تبسيط</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الاجراءات</w:t>
      </w:r>
      <w:r w:rsidRPr="008F057B">
        <w:rPr>
          <w:rFonts w:ascii="Traditional Arabic" w:hAnsi="Traditional Arabic" w:cs="Traditional Arabic"/>
          <w:sz w:val="28"/>
          <w:szCs w:val="28"/>
        </w:rPr>
        <w:t>.</w:t>
      </w:r>
    </w:p>
    <w:p w:rsidR="00623432" w:rsidRPr="008F057B" w:rsidRDefault="00623432" w:rsidP="008F057B">
      <w:pPr>
        <w:pStyle w:val="Paragraphedeliste"/>
        <w:numPr>
          <w:ilvl w:val="0"/>
          <w:numId w:val="11"/>
        </w:numPr>
        <w:bidi/>
        <w:spacing w:after="0"/>
        <w:rPr>
          <w:rFonts w:ascii="Traditional Arabic" w:hAnsi="Traditional Arabic" w:cs="Traditional Arabic"/>
          <w:sz w:val="28"/>
          <w:szCs w:val="28"/>
          <w:rtl/>
        </w:rPr>
      </w:pPr>
      <w:r w:rsidRPr="008F057B">
        <w:rPr>
          <w:rFonts w:ascii="Traditional Arabic" w:hAnsi="Traditional Arabic" w:cs="Traditional Arabic" w:hint="eastAsia"/>
          <w:sz w:val="28"/>
          <w:szCs w:val="28"/>
          <w:rtl/>
        </w:rPr>
        <w:t>توفير</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البيانات</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و</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المعلومات</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و</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اتاحتها</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لجميع</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فئات</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المجتمع</w:t>
      </w:r>
      <w:r w:rsidRPr="008F057B">
        <w:rPr>
          <w:rFonts w:ascii="Traditional Arabic" w:hAnsi="Traditional Arabic" w:cs="Traditional Arabic"/>
          <w:sz w:val="28"/>
          <w:szCs w:val="28"/>
        </w:rPr>
        <w:t>.</w:t>
      </w:r>
    </w:p>
    <w:p w:rsidR="008F057B" w:rsidRDefault="00623432" w:rsidP="008F057B">
      <w:pPr>
        <w:pStyle w:val="Paragraphedeliste"/>
        <w:numPr>
          <w:ilvl w:val="0"/>
          <w:numId w:val="11"/>
        </w:numPr>
        <w:bidi/>
        <w:spacing w:after="0"/>
        <w:rPr>
          <w:rFonts w:ascii="Traditional Arabic" w:hAnsi="Traditional Arabic" w:cs="Traditional Arabic"/>
          <w:sz w:val="28"/>
          <w:szCs w:val="28"/>
        </w:rPr>
      </w:pPr>
      <w:r w:rsidRPr="008F057B">
        <w:rPr>
          <w:rFonts w:ascii="Traditional Arabic" w:hAnsi="Traditional Arabic" w:cs="Traditional Arabic" w:hint="eastAsia"/>
          <w:sz w:val="28"/>
          <w:szCs w:val="28"/>
          <w:rtl/>
        </w:rPr>
        <w:t>تؤدي</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الى</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فتح</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قناة</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جديدة</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بين</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فئات</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المجتمع</w:t>
      </w:r>
      <w:r w:rsidRPr="008F057B">
        <w:rPr>
          <w:rFonts w:ascii="Traditional Arabic" w:hAnsi="Traditional Arabic" w:cs="Traditional Arabic"/>
          <w:sz w:val="28"/>
          <w:szCs w:val="28"/>
        </w:rPr>
        <w:t>.</w:t>
      </w:r>
    </w:p>
    <w:p w:rsidR="00623432" w:rsidRPr="008F057B" w:rsidRDefault="00623432" w:rsidP="008F057B">
      <w:pPr>
        <w:pStyle w:val="Paragraphedeliste"/>
        <w:numPr>
          <w:ilvl w:val="0"/>
          <w:numId w:val="11"/>
        </w:numPr>
        <w:bidi/>
        <w:spacing w:after="0"/>
        <w:rPr>
          <w:rFonts w:ascii="Traditional Arabic" w:hAnsi="Traditional Arabic" w:cs="Traditional Arabic"/>
          <w:sz w:val="28"/>
          <w:szCs w:val="28"/>
          <w:rtl/>
        </w:rPr>
      </w:pPr>
      <w:r w:rsidRPr="008F057B">
        <w:rPr>
          <w:rFonts w:ascii="Traditional Arabic" w:hAnsi="Traditional Arabic" w:cs="Traditional Arabic" w:hint="eastAsia"/>
          <w:sz w:val="28"/>
          <w:szCs w:val="28"/>
          <w:rtl/>
        </w:rPr>
        <w:t>تساعد</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في</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الاستفادة</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من</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الفرص</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المتاحة</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في</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سوق</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التكنولوجيا</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المتقدمة</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اذ</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تخلق</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مناخا</w:t>
      </w:r>
      <w:r w:rsidRPr="008F057B">
        <w:rPr>
          <w:rFonts w:ascii="Traditional Arabic" w:hAnsi="Traditional Arabic" w:cs="Traditional Arabic"/>
          <w:sz w:val="28"/>
          <w:szCs w:val="28"/>
          <w:rtl/>
        </w:rPr>
        <w:t xml:space="preserve"> </w:t>
      </w:r>
      <w:proofErr w:type="spellStart"/>
      <w:r w:rsidRPr="008F057B">
        <w:rPr>
          <w:rFonts w:ascii="Traditional Arabic" w:hAnsi="Traditional Arabic" w:cs="Traditional Arabic" w:hint="eastAsia"/>
          <w:sz w:val="28"/>
          <w:szCs w:val="28"/>
          <w:rtl/>
        </w:rPr>
        <w:t>مواتيا</w:t>
      </w:r>
      <w:proofErr w:type="spellEnd"/>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لدخول</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شركات</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جديدة</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في</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صناعة</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التكنولوجيا</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وإعطاء</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فرصة</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جديدة</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لإضافة</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خدمات</w:t>
      </w:r>
      <w:r w:rsidRPr="008F057B">
        <w:rPr>
          <w:rFonts w:ascii="Traditional Arabic" w:hAnsi="Traditional Arabic" w:cs="Traditional Arabic"/>
          <w:sz w:val="28"/>
          <w:szCs w:val="28"/>
          <w:rtl/>
        </w:rPr>
        <w:t xml:space="preserve"> </w:t>
      </w:r>
      <w:r w:rsidRPr="008F057B">
        <w:rPr>
          <w:rFonts w:ascii="Traditional Arabic" w:hAnsi="Traditional Arabic" w:cs="Traditional Arabic" w:hint="eastAsia"/>
          <w:sz w:val="28"/>
          <w:szCs w:val="28"/>
          <w:rtl/>
        </w:rPr>
        <w:t>حديثة</w:t>
      </w:r>
      <w:r w:rsidRPr="008F057B">
        <w:rPr>
          <w:rFonts w:ascii="Traditional Arabic" w:hAnsi="Traditional Arabic" w:cs="Traditional Arabic"/>
          <w:sz w:val="28"/>
          <w:szCs w:val="28"/>
        </w:rPr>
        <w:t xml:space="preserve">. </w:t>
      </w:r>
    </w:p>
    <w:p w:rsidR="00623432" w:rsidRPr="005F5FF3" w:rsidRDefault="00623432" w:rsidP="005F5FF3">
      <w:pPr>
        <w:pStyle w:val="Paragraphedeliste"/>
        <w:numPr>
          <w:ilvl w:val="0"/>
          <w:numId w:val="4"/>
        </w:numPr>
        <w:bidi/>
        <w:spacing w:after="0"/>
        <w:rPr>
          <w:rFonts w:ascii="Traditional Arabic" w:hAnsi="Traditional Arabic" w:cs="Traditional Arabic"/>
          <w:b/>
          <w:bCs/>
          <w:sz w:val="28"/>
          <w:szCs w:val="28"/>
          <w:rtl/>
        </w:rPr>
      </w:pPr>
      <w:proofErr w:type="gramStart"/>
      <w:r w:rsidRPr="005F5FF3">
        <w:rPr>
          <w:rFonts w:ascii="Traditional Arabic" w:hAnsi="Traditional Arabic" w:cs="Traditional Arabic" w:hint="eastAsia"/>
          <w:b/>
          <w:bCs/>
          <w:sz w:val="28"/>
          <w:szCs w:val="28"/>
          <w:rtl/>
        </w:rPr>
        <w:t>بالنسبة</w:t>
      </w:r>
      <w:proofErr w:type="gramEnd"/>
      <w:r w:rsidRPr="005F5FF3">
        <w:rPr>
          <w:rFonts w:ascii="Traditional Arabic" w:hAnsi="Traditional Arabic" w:cs="Traditional Arabic"/>
          <w:b/>
          <w:bCs/>
          <w:sz w:val="28"/>
          <w:szCs w:val="28"/>
          <w:rtl/>
        </w:rPr>
        <w:t xml:space="preserve"> </w:t>
      </w:r>
      <w:r w:rsidRPr="005F5FF3">
        <w:rPr>
          <w:rFonts w:ascii="Traditional Arabic" w:hAnsi="Traditional Arabic" w:cs="Traditional Arabic" w:hint="eastAsia"/>
          <w:b/>
          <w:bCs/>
          <w:sz w:val="28"/>
          <w:szCs w:val="28"/>
          <w:rtl/>
        </w:rPr>
        <w:t>للمنظمات</w:t>
      </w:r>
      <w:r w:rsidRPr="005F5FF3">
        <w:rPr>
          <w:rFonts w:ascii="Traditional Arabic" w:hAnsi="Traditional Arabic" w:cs="Traditional Arabic"/>
          <w:b/>
          <w:bCs/>
          <w:sz w:val="28"/>
          <w:szCs w:val="28"/>
        </w:rPr>
        <w:t>:</w:t>
      </w:r>
    </w:p>
    <w:p w:rsidR="00623432" w:rsidRPr="005F5FF3" w:rsidRDefault="00623432" w:rsidP="005F5FF3">
      <w:pPr>
        <w:pStyle w:val="Paragraphedeliste"/>
        <w:numPr>
          <w:ilvl w:val="0"/>
          <w:numId w:val="11"/>
        </w:numPr>
        <w:bidi/>
        <w:spacing w:after="0"/>
        <w:rPr>
          <w:rFonts w:ascii="Traditional Arabic" w:hAnsi="Traditional Arabic" w:cs="Traditional Arabic"/>
          <w:sz w:val="28"/>
          <w:szCs w:val="28"/>
          <w:rtl/>
        </w:rPr>
      </w:pPr>
      <w:r w:rsidRPr="005F5FF3">
        <w:rPr>
          <w:rFonts w:ascii="Traditional Arabic" w:hAnsi="Traditional Arabic" w:cs="Traditional Arabic" w:hint="eastAsia"/>
          <w:sz w:val="28"/>
          <w:szCs w:val="28"/>
          <w:rtl/>
        </w:rPr>
        <w:t>تبسيط</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اجراءات</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انجاز</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الاعمال</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في</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المنظمات</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و</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تدفق</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سير</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المعاملات</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الكترونيا</w:t>
      </w:r>
      <w:r w:rsidRPr="005F5FF3">
        <w:rPr>
          <w:rFonts w:ascii="Traditional Arabic" w:hAnsi="Traditional Arabic" w:cs="Traditional Arabic"/>
          <w:sz w:val="28"/>
          <w:szCs w:val="28"/>
        </w:rPr>
        <w:t>.</w:t>
      </w:r>
    </w:p>
    <w:p w:rsidR="00623432" w:rsidRPr="005F5FF3" w:rsidRDefault="00623432" w:rsidP="005F5FF3">
      <w:pPr>
        <w:pStyle w:val="Paragraphedeliste"/>
        <w:numPr>
          <w:ilvl w:val="0"/>
          <w:numId w:val="11"/>
        </w:numPr>
        <w:bidi/>
        <w:spacing w:after="0"/>
        <w:rPr>
          <w:rFonts w:ascii="Traditional Arabic" w:hAnsi="Traditional Arabic" w:cs="Traditional Arabic"/>
          <w:sz w:val="28"/>
          <w:szCs w:val="28"/>
          <w:rtl/>
        </w:rPr>
      </w:pPr>
      <w:r w:rsidRPr="005F5FF3">
        <w:rPr>
          <w:rFonts w:ascii="Traditional Arabic" w:hAnsi="Traditional Arabic" w:cs="Traditional Arabic" w:hint="eastAsia"/>
          <w:sz w:val="28"/>
          <w:szCs w:val="28"/>
          <w:rtl/>
        </w:rPr>
        <w:t>تقلل</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من</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اعباء</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الاعمال</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الورقية</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التي</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تسمح</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بجمع</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البيانات</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مرة</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واحدة</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من</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اجل</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استخدامات</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متعددة</w:t>
      </w:r>
      <w:r w:rsidRPr="005F5FF3">
        <w:rPr>
          <w:rFonts w:ascii="Traditional Arabic" w:hAnsi="Traditional Arabic" w:cs="Traditional Arabic"/>
          <w:sz w:val="28"/>
          <w:szCs w:val="28"/>
        </w:rPr>
        <w:t>.</w:t>
      </w:r>
    </w:p>
    <w:p w:rsidR="00623432" w:rsidRPr="005F5FF3" w:rsidRDefault="00623432" w:rsidP="005F5FF3">
      <w:pPr>
        <w:pStyle w:val="Paragraphedeliste"/>
        <w:numPr>
          <w:ilvl w:val="0"/>
          <w:numId w:val="11"/>
        </w:numPr>
        <w:bidi/>
        <w:spacing w:after="0"/>
        <w:rPr>
          <w:rFonts w:ascii="Traditional Arabic" w:hAnsi="Traditional Arabic" w:cs="Traditional Arabic"/>
          <w:sz w:val="28"/>
          <w:szCs w:val="28"/>
          <w:rtl/>
        </w:rPr>
      </w:pPr>
      <w:r w:rsidRPr="005F5FF3">
        <w:rPr>
          <w:rFonts w:ascii="Traditional Arabic" w:hAnsi="Traditional Arabic" w:cs="Traditional Arabic" w:hint="eastAsia"/>
          <w:sz w:val="28"/>
          <w:szCs w:val="28"/>
          <w:rtl/>
        </w:rPr>
        <w:t>توفر</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الارشفة</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الالكترونية</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للمعلومات</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مما</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يؤدي</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الى</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عدم</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الحاجات</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الى</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اماكن</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التخزين،</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فضلا</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عن</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الحصول</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على</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معلومات</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صحيحة</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وموثقة</w:t>
      </w:r>
      <w:r w:rsidRPr="005F5FF3">
        <w:rPr>
          <w:rFonts w:ascii="Traditional Arabic" w:hAnsi="Traditional Arabic" w:cs="Traditional Arabic"/>
          <w:sz w:val="28"/>
          <w:szCs w:val="28"/>
        </w:rPr>
        <w:t>.</w:t>
      </w:r>
    </w:p>
    <w:p w:rsidR="00623432" w:rsidRPr="005F5FF3" w:rsidRDefault="00623432" w:rsidP="005F5FF3">
      <w:pPr>
        <w:pStyle w:val="Paragraphedeliste"/>
        <w:numPr>
          <w:ilvl w:val="0"/>
          <w:numId w:val="11"/>
        </w:numPr>
        <w:bidi/>
        <w:spacing w:after="0"/>
        <w:rPr>
          <w:rFonts w:ascii="Traditional Arabic" w:hAnsi="Traditional Arabic" w:cs="Traditional Arabic"/>
          <w:sz w:val="28"/>
          <w:szCs w:val="28"/>
          <w:rtl/>
        </w:rPr>
      </w:pPr>
      <w:r w:rsidRPr="005F5FF3">
        <w:rPr>
          <w:rFonts w:ascii="Traditional Arabic" w:hAnsi="Traditional Arabic" w:cs="Traditional Arabic" w:hint="eastAsia"/>
          <w:sz w:val="28"/>
          <w:szCs w:val="28"/>
          <w:rtl/>
        </w:rPr>
        <w:t>تساعد</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المنظمات</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على</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تعزيز</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مفهوم</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ادارة</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الجودة</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الشاملة</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من</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خلال</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تحسين</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جودة</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الخدمات</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المقدمة</w:t>
      </w:r>
      <w:r w:rsidRPr="005F5FF3">
        <w:rPr>
          <w:rFonts w:ascii="Traditional Arabic" w:hAnsi="Traditional Arabic" w:cs="Traditional Arabic"/>
          <w:sz w:val="28"/>
          <w:szCs w:val="28"/>
        </w:rPr>
        <w:t>.</w:t>
      </w:r>
    </w:p>
    <w:p w:rsidR="00623432" w:rsidRPr="005F5FF3" w:rsidRDefault="00623432" w:rsidP="005F5FF3">
      <w:pPr>
        <w:pStyle w:val="Paragraphedeliste"/>
        <w:numPr>
          <w:ilvl w:val="0"/>
          <w:numId w:val="11"/>
        </w:numPr>
        <w:bidi/>
        <w:spacing w:after="0"/>
        <w:rPr>
          <w:rFonts w:ascii="Traditional Arabic" w:hAnsi="Traditional Arabic" w:cs="Traditional Arabic"/>
          <w:sz w:val="28"/>
          <w:szCs w:val="28"/>
          <w:rtl/>
        </w:rPr>
      </w:pPr>
      <w:r w:rsidRPr="005F5FF3">
        <w:rPr>
          <w:rFonts w:ascii="Traditional Arabic" w:hAnsi="Traditional Arabic" w:cs="Traditional Arabic" w:hint="eastAsia"/>
          <w:sz w:val="28"/>
          <w:szCs w:val="28"/>
          <w:rtl/>
        </w:rPr>
        <w:t>تسهيل</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اجراء</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الاتصال</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بين</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دوائر</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المنظمات</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المختلفة</w:t>
      </w:r>
      <w:r w:rsidRPr="005F5FF3">
        <w:rPr>
          <w:rFonts w:ascii="Traditional Arabic" w:hAnsi="Traditional Arabic" w:cs="Traditional Arabic"/>
          <w:sz w:val="28"/>
          <w:szCs w:val="28"/>
        </w:rPr>
        <w:t>.</w:t>
      </w:r>
    </w:p>
    <w:p w:rsidR="005F5FF3" w:rsidRDefault="00623432" w:rsidP="005F5FF3">
      <w:pPr>
        <w:pStyle w:val="Paragraphedeliste"/>
        <w:numPr>
          <w:ilvl w:val="0"/>
          <w:numId w:val="11"/>
        </w:numPr>
        <w:bidi/>
        <w:spacing w:after="0"/>
        <w:rPr>
          <w:rFonts w:ascii="Traditional Arabic" w:hAnsi="Traditional Arabic" w:cs="Traditional Arabic"/>
          <w:sz w:val="28"/>
          <w:szCs w:val="28"/>
        </w:rPr>
      </w:pPr>
      <w:r w:rsidRPr="005F5FF3">
        <w:rPr>
          <w:rFonts w:ascii="Traditional Arabic" w:hAnsi="Traditional Arabic" w:cs="Traditional Arabic" w:hint="eastAsia"/>
          <w:sz w:val="28"/>
          <w:szCs w:val="28"/>
          <w:rtl/>
        </w:rPr>
        <w:t>تساهم</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في</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اتخاذ</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القرارات</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في</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الوقت</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المناسب</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نظرا</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لتوفر</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البيانات</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الدقيقة</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و</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الانية</w:t>
      </w:r>
      <w:r w:rsidRPr="005F5FF3">
        <w:rPr>
          <w:rFonts w:ascii="Traditional Arabic" w:hAnsi="Traditional Arabic" w:cs="Traditional Arabic"/>
          <w:sz w:val="28"/>
          <w:szCs w:val="28"/>
        </w:rPr>
        <w:t>.</w:t>
      </w:r>
    </w:p>
    <w:p w:rsidR="00623432" w:rsidRPr="005F5FF3" w:rsidRDefault="00623432" w:rsidP="005F5FF3">
      <w:pPr>
        <w:pStyle w:val="Paragraphedeliste"/>
        <w:numPr>
          <w:ilvl w:val="0"/>
          <w:numId w:val="11"/>
        </w:numPr>
        <w:bidi/>
        <w:spacing w:after="0"/>
        <w:rPr>
          <w:rFonts w:ascii="Traditional Arabic" w:hAnsi="Traditional Arabic" w:cs="Traditional Arabic"/>
          <w:sz w:val="28"/>
          <w:szCs w:val="28"/>
          <w:rtl/>
        </w:rPr>
      </w:pPr>
      <w:r w:rsidRPr="005F5FF3">
        <w:rPr>
          <w:rFonts w:ascii="Traditional Arabic" w:hAnsi="Traditional Arabic" w:cs="Traditional Arabic" w:hint="eastAsia"/>
          <w:sz w:val="28"/>
          <w:szCs w:val="28"/>
          <w:rtl/>
        </w:rPr>
        <w:t>تساهم</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في</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تحقيق</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التميز</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من</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خلال</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انخفاض</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اوقات</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انجاز</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المعاملات</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و</w:t>
      </w:r>
      <w:r w:rsidRPr="005F5FF3">
        <w:rPr>
          <w:rFonts w:ascii="Traditional Arabic" w:hAnsi="Traditional Arabic" w:cs="Traditional Arabic"/>
          <w:sz w:val="28"/>
          <w:szCs w:val="28"/>
          <w:rtl/>
        </w:rPr>
        <w:t xml:space="preserve"> </w:t>
      </w:r>
      <w:r w:rsidRPr="005F5FF3">
        <w:rPr>
          <w:rFonts w:ascii="Traditional Arabic" w:hAnsi="Traditional Arabic" w:cs="Traditional Arabic" w:hint="eastAsia"/>
          <w:sz w:val="28"/>
          <w:szCs w:val="28"/>
          <w:rtl/>
        </w:rPr>
        <w:t>تكلفتها</w:t>
      </w:r>
      <w:r w:rsidRPr="005F5FF3">
        <w:rPr>
          <w:rFonts w:ascii="Traditional Arabic" w:hAnsi="Traditional Arabic" w:cs="Traditional Arabic"/>
          <w:sz w:val="28"/>
          <w:szCs w:val="28"/>
        </w:rPr>
        <w:t>.</w:t>
      </w:r>
    </w:p>
    <w:p w:rsidR="00623432" w:rsidRPr="000748D6" w:rsidRDefault="00623432" w:rsidP="000748D6">
      <w:pPr>
        <w:pStyle w:val="Paragraphedeliste"/>
        <w:numPr>
          <w:ilvl w:val="0"/>
          <w:numId w:val="4"/>
        </w:numPr>
        <w:bidi/>
        <w:spacing w:after="0"/>
        <w:rPr>
          <w:rFonts w:ascii="Traditional Arabic" w:hAnsi="Traditional Arabic" w:cs="Traditional Arabic"/>
          <w:b/>
          <w:bCs/>
          <w:sz w:val="28"/>
          <w:szCs w:val="28"/>
          <w:rtl/>
        </w:rPr>
      </w:pPr>
      <w:proofErr w:type="gramStart"/>
      <w:r w:rsidRPr="000748D6">
        <w:rPr>
          <w:rFonts w:ascii="Traditional Arabic" w:hAnsi="Traditional Arabic" w:cs="Traditional Arabic" w:hint="eastAsia"/>
          <w:b/>
          <w:bCs/>
          <w:sz w:val="28"/>
          <w:szCs w:val="28"/>
          <w:rtl/>
        </w:rPr>
        <w:t>بالنسبة</w:t>
      </w:r>
      <w:proofErr w:type="gramEnd"/>
      <w:r w:rsidRPr="000748D6">
        <w:rPr>
          <w:rFonts w:ascii="Traditional Arabic" w:hAnsi="Traditional Arabic" w:cs="Traditional Arabic"/>
          <w:b/>
          <w:bCs/>
          <w:sz w:val="28"/>
          <w:szCs w:val="28"/>
          <w:rtl/>
        </w:rPr>
        <w:t xml:space="preserve"> </w:t>
      </w:r>
      <w:r w:rsidRPr="000748D6">
        <w:rPr>
          <w:rFonts w:ascii="Traditional Arabic" w:hAnsi="Traditional Arabic" w:cs="Traditional Arabic" w:hint="eastAsia"/>
          <w:b/>
          <w:bCs/>
          <w:sz w:val="28"/>
          <w:szCs w:val="28"/>
          <w:rtl/>
        </w:rPr>
        <w:t>للمواطنين</w:t>
      </w:r>
      <w:r w:rsidRPr="000748D6">
        <w:rPr>
          <w:rFonts w:ascii="Traditional Arabic" w:hAnsi="Traditional Arabic" w:cs="Traditional Arabic"/>
          <w:b/>
          <w:bCs/>
          <w:sz w:val="28"/>
          <w:szCs w:val="28"/>
        </w:rPr>
        <w:t>:</w:t>
      </w:r>
    </w:p>
    <w:p w:rsidR="00623432" w:rsidRPr="000748D6" w:rsidRDefault="00623432" w:rsidP="000748D6">
      <w:pPr>
        <w:pStyle w:val="Paragraphedeliste"/>
        <w:numPr>
          <w:ilvl w:val="0"/>
          <w:numId w:val="11"/>
        </w:numPr>
        <w:bidi/>
        <w:spacing w:after="0"/>
        <w:rPr>
          <w:rFonts w:ascii="Traditional Arabic" w:hAnsi="Traditional Arabic" w:cs="Traditional Arabic"/>
          <w:sz w:val="28"/>
          <w:szCs w:val="28"/>
          <w:rtl/>
        </w:rPr>
      </w:pPr>
      <w:r w:rsidRPr="000748D6">
        <w:rPr>
          <w:rFonts w:ascii="Traditional Arabic" w:hAnsi="Traditional Arabic" w:cs="Traditional Arabic" w:hint="eastAsia"/>
          <w:sz w:val="28"/>
          <w:szCs w:val="28"/>
          <w:rtl/>
        </w:rPr>
        <w:t>المساهمة</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في</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تحقيق</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اتصال</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افضل</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واسرع</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مما</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يساعد</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المواطنين</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الحصول</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على</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الخدمات</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الحكومية</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عالية</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الجودة</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وبتكلفة</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اقل</w:t>
      </w:r>
      <w:r w:rsidRPr="000748D6">
        <w:rPr>
          <w:rFonts w:ascii="Traditional Arabic" w:hAnsi="Traditional Arabic" w:cs="Traditional Arabic"/>
          <w:sz w:val="28"/>
          <w:szCs w:val="28"/>
        </w:rPr>
        <w:t>.</w:t>
      </w:r>
    </w:p>
    <w:p w:rsidR="00623432" w:rsidRPr="000748D6" w:rsidRDefault="00623432" w:rsidP="000748D6">
      <w:pPr>
        <w:pStyle w:val="Paragraphedeliste"/>
        <w:numPr>
          <w:ilvl w:val="0"/>
          <w:numId w:val="11"/>
        </w:numPr>
        <w:bidi/>
        <w:spacing w:after="0"/>
        <w:rPr>
          <w:rFonts w:ascii="Traditional Arabic" w:hAnsi="Traditional Arabic" w:cs="Traditional Arabic"/>
          <w:sz w:val="28"/>
          <w:szCs w:val="28"/>
          <w:rtl/>
        </w:rPr>
      </w:pPr>
      <w:r w:rsidRPr="000748D6">
        <w:rPr>
          <w:rFonts w:ascii="Traditional Arabic" w:hAnsi="Traditional Arabic" w:cs="Traditional Arabic" w:hint="eastAsia"/>
          <w:sz w:val="28"/>
          <w:szCs w:val="28"/>
          <w:rtl/>
        </w:rPr>
        <w:t>الوصول</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الاني</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للمعلومات</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و</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الخدمة</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من</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دون</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الحاجة</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الى</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مراجعة</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الدوائر</w:t>
      </w:r>
      <w:r w:rsidRPr="000748D6">
        <w:rPr>
          <w:rFonts w:ascii="Traditional Arabic" w:hAnsi="Traditional Arabic" w:cs="Traditional Arabic"/>
          <w:sz w:val="28"/>
          <w:szCs w:val="28"/>
          <w:rtl/>
        </w:rPr>
        <w:t xml:space="preserve"> </w:t>
      </w:r>
      <w:r w:rsidRPr="000748D6">
        <w:rPr>
          <w:rFonts w:ascii="Traditional Arabic" w:hAnsi="Traditional Arabic" w:cs="Traditional Arabic" w:hint="eastAsia"/>
          <w:sz w:val="28"/>
          <w:szCs w:val="28"/>
          <w:rtl/>
        </w:rPr>
        <w:t>العينية</w:t>
      </w:r>
      <w:r w:rsidRPr="000748D6">
        <w:rPr>
          <w:rFonts w:ascii="Traditional Arabic" w:hAnsi="Traditional Arabic" w:cs="Traditional Arabic"/>
          <w:sz w:val="28"/>
          <w:szCs w:val="28"/>
        </w:rPr>
        <w:t>.</w:t>
      </w:r>
    </w:p>
    <w:p w:rsidR="00546568" w:rsidRDefault="00623432" w:rsidP="006510B7">
      <w:pPr>
        <w:pStyle w:val="Paragraphedeliste"/>
        <w:numPr>
          <w:ilvl w:val="0"/>
          <w:numId w:val="11"/>
        </w:numPr>
        <w:bidi/>
        <w:spacing w:after="0"/>
        <w:rPr>
          <w:rFonts w:ascii="Traditional Arabic" w:hAnsi="Traditional Arabic" w:cs="Traditional Arabic"/>
          <w:sz w:val="28"/>
          <w:szCs w:val="28"/>
        </w:rPr>
      </w:pPr>
      <w:proofErr w:type="gramStart"/>
      <w:r w:rsidRPr="006510B7">
        <w:rPr>
          <w:rFonts w:ascii="Traditional Arabic" w:hAnsi="Traditional Arabic" w:cs="Traditional Arabic" w:hint="eastAsia"/>
          <w:sz w:val="28"/>
          <w:szCs w:val="28"/>
          <w:rtl/>
        </w:rPr>
        <w:t>تساعد</w:t>
      </w:r>
      <w:proofErr w:type="gramEnd"/>
      <w:r w:rsidRPr="006510B7">
        <w:rPr>
          <w:rFonts w:ascii="Traditional Arabic" w:hAnsi="Traditional Arabic" w:cs="Traditional Arabic"/>
          <w:sz w:val="28"/>
          <w:szCs w:val="28"/>
          <w:rtl/>
        </w:rPr>
        <w:t xml:space="preserve"> </w:t>
      </w:r>
      <w:r w:rsidRPr="006510B7">
        <w:rPr>
          <w:rFonts w:ascii="Traditional Arabic" w:hAnsi="Traditional Arabic" w:cs="Traditional Arabic" w:hint="eastAsia"/>
          <w:sz w:val="28"/>
          <w:szCs w:val="28"/>
          <w:rtl/>
        </w:rPr>
        <w:t>على</w:t>
      </w:r>
      <w:r w:rsidRPr="006510B7">
        <w:rPr>
          <w:rFonts w:ascii="Traditional Arabic" w:hAnsi="Traditional Arabic" w:cs="Traditional Arabic"/>
          <w:sz w:val="28"/>
          <w:szCs w:val="28"/>
          <w:rtl/>
        </w:rPr>
        <w:t xml:space="preserve"> </w:t>
      </w:r>
      <w:r w:rsidRPr="006510B7">
        <w:rPr>
          <w:rFonts w:ascii="Traditional Arabic" w:hAnsi="Traditional Arabic" w:cs="Traditional Arabic" w:hint="eastAsia"/>
          <w:sz w:val="28"/>
          <w:szCs w:val="28"/>
          <w:rtl/>
        </w:rPr>
        <w:t>زيادة</w:t>
      </w:r>
      <w:r w:rsidRPr="006510B7">
        <w:rPr>
          <w:rFonts w:ascii="Traditional Arabic" w:hAnsi="Traditional Arabic" w:cs="Traditional Arabic"/>
          <w:sz w:val="28"/>
          <w:szCs w:val="28"/>
          <w:rtl/>
        </w:rPr>
        <w:t xml:space="preserve"> </w:t>
      </w:r>
      <w:r w:rsidRPr="006510B7">
        <w:rPr>
          <w:rFonts w:ascii="Traditional Arabic" w:hAnsi="Traditional Arabic" w:cs="Traditional Arabic" w:hint="eastAsia"/>
          <w:sz w:val="28"/>
          <w:szCs w:val="28"/>
          <w:rtl/>
        </w:rPr>
        <w:t>ولاء</w:t>
      </w:r>
      <w:r w:rsidRPr="006510B7">
        <w:rPr>
          <w:rFonts w:ascii="Traditional Arabic" w:hAnsi="Traditional Arabic" w:cs="Traditional Arabic"/>
          <w:sz w:val="28"/>
          <w:szCs w:val="28"/>
          <w:rtl/>
        </w:rPr>
        <w:t xml:space="preserve"> </w:t>
      </w:r>
      <w:r w:rsidRPr="006510B7">
        <w:rPr>
          <w:rFonts w:ascii="Traditional Arabic" w:hAnsi="Traditional Arabic" w:cs="Traditional Arabic" w:hint="eastAsia"/>
          <w:sz w:val="28"/>
          <w:szCs w:val="28"/>
          <w:rtl/>
        </w:rPr>
        <w:t>المواطنين</w:t>
      </w:r>
      <w:r w:rsidRPr="006510B7">
        <w:rPr>
          <w:rFonts w:ascii="Traditional Arabic" w:hAnsi="Traditional Arabic" w:cs="Traditional Arabic"/>
          <w:sz w:val="28"/>
          <w:szCs w:val="28"/>
          <w:rtl/>
        </w:rPr>
        <w:t xml:space="preserve"> </w:t>
      </w:r>
      <w:r w:rsidRPr="006510B7">
        <w:rPr>
          <w:rFonts w:ascii="Traditional Arabic" w:hAnsi="Traditional Arabic" w:cs="Traditional Arabic" w:hint="eastAsia"/>
          <w:sz w:val="28"/>
          <w:szCs w:val="28"/>
          <w:rtl/>
        </w:rPr>
        <w:t>نتيجة</w:t>
      </w:r>
      <w:r w:rsidRPr="006510B7">
        <w:rPr>
          <w:rFonts w:ascii="Traditional Arabic" w:hAnsi="Traditional Arabic" w:cs="Traditional Arabic"/>
          <w:sz w:val="28"/>
          <w:szCs w:val="28"/>
          <w:rtl/>
        </w:rPr>
        <w:t xml:space="preserve"> </w:t>
      </w:r>
      <w:r w:rsidRPr="006510B7">
        <w:rPr>
          <w:rFonts w:ascii="Traditional Arabic" w:hAnsi="Traditional Arabic" w:cs="Traditional Arabic" w:hint="eastAsia"/>
          <w:sz w:val="28"/>
          <w:szCs w:val="28"/>
          <w:rtl/>
        </w:rPr>
        <w:t>للاستجابة</w:t>
      </w:r>
      <w:r w:rsidRPr="006510B7">
        <w:rPr>
          <w:rFonts w:ascii="Traditional Arabic" w:hAnsi="Traditional Arabic" w:cs="Traditional Arabic"/>
          <w:sz w:val="28"/>
          <w:szCs w:val="28"/>
          <w:rtl/>
        </w:rPr>
        <w:t xml:space="preserve"> </w:t>
      </w:r>
      <w:r w:rsidRPr="006510B7">
        <w:rPr>
          <w:rFonts w:ascii="Traditional Arabic" w:hAnsi="Traditional Arabic" w:cs="Traditional Arabic" w:hint="eastAsia"/>
          <w:sz w:val="28"/>
          <w:szCs w:val="28"/>
          <w:rtl/>
        </w:rPr>
        <w:t>السريعة</w:t>
      </w:r>
      <w:r w:rsidRPr="006510B7">
        <w:rPr>
          <w:rFonts w:ascii="Traditional Arabic" w:hAnsi="Traditional Arabic" w:cs="Traditional Arabic"/>
          <w:sz w:val="28"/>
          <w:szCs w:val="28"/>
          <w:rtl/>
        </w:rPr>
        <w:t xml:space="preserve"> </w:t>
      </w:r>
      <w:r w:rsidRPr="006510B7">
        <w:rPr>
          <w:rFonts w:ascii="Traditional Arabic" w:hAnsi="Traditional Arabic" w:cs="Traditional Arabic" w:hint="eastAsia"/>
          <w:sz w:val="28"/>
          <w:szCs w:val="28"/>
          <w:rtl/>
        </w:rPr>
        <w:t>و</w:t>
      </w:r>
      <w:r w:rsidRPr="006510B7">
        <w:rPr>
          <w:rFonts w:ascii="Traditional Arabic" w:hAnsi="Traditional Arabic" w:cs="Traditional Arabic"/>
          <w:sz w:val="28"/>
          <w:szCs w:val="28"/>
          <w:rtl/>
        </w:rPr>
        <w:t xml:space="preserve"> </w:t>
      </w:r>
      <w:r w:rsidRPr="006510B7">
        <w:rPr>
          <w:rFonts w:ascii="Traditional Arabic" w:hAnsi="Traditional Arabic" w:cs="Traditional Arabic" w:hint="eastAsia"/>
          <w:sz w:val="28"/>
          <w:szCs w:val="28"/>
          <w:rtl/>
        </w:rPr>
        <w:t>التسليم</w:t>
      </w:r>
      <w:r w:rsidRPr="006510B7">
        <w:rPr>
          <w:rFonts w:ascii="Traditional Arabic" w:hAnsi="Traditional Arabic" w:cs="Traditional Arabic"/>
          <w:sz w:val="28"/>
          <w:szCs w:val="28"/>
          <w:rtl/>
        </w:rPr>
        <w:t xml:space="preserve"> </w:t>
      </w:r>
      <w:r w:rsidRPr="006510B7">
        <w:rPr>
          <w:rFonts w:ascii="Traditional Arabic" w:hAnsi="Traditional Arabic" w:cs="Traditional Arabic" w:hint="eastAsia"/>
          <w:sz w:val="28"/>
          <w:szCs w:val="28"/>
          <w:rtl/>
        </w:rPr>
        <w:t>المبسط</w:t>
      </w:r>
      <w:r w:rsidRPr="006510B7">
        <w:rPr>
          <w:rFonts w:ascii="Traditional Arabic" w:hAnsi="Traditional Arabic" w:cs="Traditional Arabic"/>
          <w:sz w:val="28"/>
          <w:szCs w:val="28"/>
          <w:rtl/>
        </w:rPr>
        <w:t xml:space="preserve"> </w:t>
      </w:r>
      <w:r w:rsidRPr="006510B7">
        <w:rPr>
          <w:rFonts w:ascii="Traditional Arabic" w:hAnsi="Traditional Arabic" w:cs="Traditional Arabic" w:hint="eastAsia"/>
          <w:sz w:val="28"/>
          <w:szCs w:val="28"/>
          <w:rtl/>
        </w:rPr>
        <w:t>للخدمة</w:t>
      </w:r>
      <w:r w:rsidRPr="006510B7">
        <w:rPr>
          <w:rFonts w:ascii="Traditional Arabic" w:hAnsi="Traditional Arabic" w:cs="Traditional Arabic"/>
          <w:sz w:val="28"/>
          <w:szCs w:val="28"/>
          <w:rtl/>
        </w:rPr>
        <w:t xml:space="preserve"> </w:t>
      </w:r>
      <w:r w:rsidRPr="006510B7">
        <w:rPr>
          <w:rFonts w:ascii="Traditional Arabic" w:hAnsi="Traditional Arabic" w:cs="Traditional Arabic" w:hint="eastAsia"/>
          <w:sz w:val="28"/>
          <w:szCs w:val="28"/>
          <w:rtl/>
        </w:rPr>
        <w:t>المقدمة</w:t>
      </w:r>
      <w:r w:rsidRPr="006510B7">
        <w:rPr>
          <w:rFonts w:ascii="Traditional Arabic" w:hAnsi="Traditional Arabic" w:cs="Traditional Arabic"/>
          <w:sz w:val="28"/>
          <w:szCs w:val="28"/>
          <w:rtl/>
        </w:rPr>
        <w:t xml:space="preserve"> </w:t>
      </w:r>
      <w:r w:rsidRPr="006510B7">
        <w:rPr>
          <w:rFonts w:ascii="Traditional Arabic" w:hAnsi="Traditional Arabic" w:cs="Traditional Arabic" w:hint="eastAsia"/>
          <w:sz w:val="28"/>
          <w:szCs w:val="28"/>
          <w:rtl/>
        </w:rPr>
        <w:t>لهم</w:t>
      </w:r>
      <w:r w:rsidRPr="006510B7">
        <w:rPr>
          <w:rFonts w:ascii="Traditional Arabic" w:hAnsi="Traditional Arabic" w:cs="Traditional Arabic"/>
          <w:sz w:val="28"/>
          <w:szCs w:val="28"/>
          <w:rtl/>
        </w:rPr>
        <w:t>.</w:t>
      </w:r>
      <w:r w:rsidR="00AE19D6" w:rsidRPr="006510B7">
        <w:rPr>
          <w:rFonts w:ascii="Traditional Arabic" w:hAnsi="Traditional Arabic" w:cs="Traditional Arabic" w:hint="cs"/>
          <w:sz w:val="28"/>
          <w:szCs w:val="28"/>
          <w:rtl/>
        </w:rPr>
        <w:t xml:space="preserve"> </w:t>
      </w:r>
    </w:p>
    <w:p w:rsidR="00151366" w:rsidRDefault="00151366" w:rsidP="00151366">
      <w:pPr>
        <w:bidi/>
        <w:spacing w:after="0"/>
        <w:rPr>
          <w:rFonts w:ascii="Traditional Arabic" w:hAnsi="Traditional Arabic" w:cs="Traditional Arabic" w:hint="cs"/>
          <w:sz w:val="28"/>
          <w:szCs w:val="28"/>
          <w:rtl/>
        </w:rPr>
      </w:pPr>
    </w:p>
    <w:p w:rsidR="00FA09AF" w:rsidRDefault="00FA09AF" w:rsidP="00FA09AF">
      <w:pPr>
        <w:bidi/>
        <w:spacing w:after="0"/>
        <w:rPr>
          <w:rFonts w:ascii="Traditional Arabic" w:hAnsi="Traditional Arabic" w:cs="Traditional Arabic" w:hint="cs"/>
          <w:sz w:val="28"/>
          <w:szCs w:val="28"/>
          <w:rtl/>
        </w:rPr>
      </w:pPr>
    </w:p>
    <w:p w:rsidR="00FA09AF" w:rsidRDefault="00FA09AF" w:rsidP="00FA09AF">
      <w:pPr>
        <w:bidi/>
        <w:spacing w:after="0"/>
        <w:rPr>
          <w:rFonts w:ascii="Traditional Arabic" w:hAnsi="Traditional Arabic" w:cs="Traditional Arabic" w:hint="cs"/>
          <w:sz w:val="28"/>
          <w:szCs w:val="28"/>
          <w:rtl/>
        </w:rPr>
      </w:pPr>
    </w:p>
    <w:p w:rsidR="00FA09AF" w:rsidRPr="00151366" w:rsidRDefault="00FA09AF" w:rsidP="00FA09AF">
      <w:pPr>
        <w:bidi/>
        <w:spacing w:after="0"/>
        <w:rPr>
          <w:rFonts w:ascii="Traditional Arabic" w:hAnsi="Traditional Arabic" w:cs="Traditional Arabic"/>
          <w:sz w:val="28"/>
          <w:szCs w:val="28"/>
        </w:rPr>
      </w:pPr>
    </w:p>
    <w:p w:rsidR="006510B7" w:rsidRPr="002C60E8" w:rsidRDefault="002C60E8" w:rsidP="002C60E8">
      <w:pPr>
        <w:pStyle w:val="Paragraphedeliste"/>
        <w:numPr>
          <w:ilvl w:val="0"/>
          <w:numId w:val="2"/>
        </w:numPr>
        <w:bidi/>
        <w:spacing w:after="0"/>
        <w:rPr>
          <w:rFonts w:ascii="Traditional Arabic" w:hAnsi="Traditional Arabic" w:cs="Traditional Arabic"/>
          <w:b/>
          <w:bCs/>
          <w:sz w:val="32"/>
          <w:szCs w:val="32"/>
          <w:lang w:bidi="ar-DZ"/>
        </w:rPr>
      </w:pPr>
      <w:r w:rsidRPr="002C60E8">
        <w:rPr>
          <w:rFonts w:ascii="Traditional Arabic" w:hAnsi="Traditional Arabic" w:cs="Traditional Arabic" w:hint="cs"/>
          <w:b/>
          <w:bCs/>
          <w:sz w:val="32"/>
          <w:szCs w:val="32"/>
          <w:rtl/>
          <w:lang w:bidi="ar-DZ"/>
        </w:rPr>
        <w:lastRenderedPageBreak/>
        <w:t>سبل وزارة الداخلية والجماعات المحلية لتطبيق الادارة الالكترونية:</w:t>
      </w:r>
    </w:p>
    <w:p w:rsidR="00706650" w:rsidRDefault="0042133C" w:rsidP="00151366">
      <w:pPr>
        <w:bidi/>
        <w:ind w:firstLine="360"/>
        <w:jc w:val="lowKashida"/>
        <w:rPr>
          <w:rFonts w:ascii="Traditional Arabic" w:hAnsi="Traditional Arabic" w:cs="Traditional Arabic"/>
          <w:sz w:val="28"/>
          <w:szCs w:val="28"/>
          <w:rtl/>
          <w:lang w:bidi="ar-DZ"/>
        </w:rPr>
      </w:pPr>
      <w:r>
        <w:rPr>
          <w:rFonts w:ascii="Traditional Arabic" w:hAnsi="Traditional Arabic" w:cs="Traditional Arabic" w:hint="cs"/>
          <w:sz w:val="28"/>
          <w:szCs w:val="28"/>
          <w:rtl/>
        </w:rPr>
        <w:t xml:space="preserve">يمثل توجه الجزائر نحو تطبيق تكنولوجيا </w:t>
      </w:r>
      <w:r w:rsidR="00A411E5">
        <w:rPr>
          <w:rFonts w:ascii="Traditional Arabic" w:hAnsi="Traditional Arabic" w:cs="Traditional Arabic" w:hint="cs"/>
          <w:sz w:val="28"/>
          <w:szCs w:val="28"/>
          <w:rtl/>
        </w:rPr>
        <w:t>المعلوما</w:t>
      </w:r>
      <w:r w:rsidR="00A411E5">
        <w:rPr>
          <w:rFonts w:ascii="Traditional Arabic" w:hAnsi="Traditional Arabic" w:cs="Traditional Arabic" w:hint="eastAsia"/>
          <w:sz w:val="28"/>
          <w:szCs w:val="28"/>
          <w:rtl/>
        </w:rPr>
        <w:t>ت</w:t>
      </w:r>
      <w:r>
        <w:rPr>
          <w:rFonts w:ascii="Traditional Arabic" w:hAnsi="Traditional Arabic" w:cs="Traditional Arabic" w:hint="cs"/>
          <w:sz w:val="28"/>
          <w:szCs w:val="28"/>
          <w:rtl/>
        </w:rPr>
        <w:t xml:space="preserve"> والاتصال مدخلا يعبر عن تغير رئيسي في ثقافة وممارسة الاعمال الحكومية من تأمين ادارة اكثر كفاءة لمواردها و بالتالي تمكينها من تنفيذ </w:t>
      </w:r>
      <w:r w:rsidR="00A411E5">
        <w:rPr>
          <w:rFonts w:ascii="Traditional Arabic" w:hAnsi="Traditional Arabic" w:cs="Traditional Arabic" w:hint="cs"/>
          <w:sz w:val="28"/>
          <w:szCs w:val="28"/>
          <w:rtl/>
        </w:rPr>
        <w:t>سياساتها</w:t>
      </w:r>
      <w:r>
        <w:rPr>
          <w:rFonts w:ascii="Traditional Arabic" w:hAnsi="Traditional Arabic" w:cs="Traditional Arabic" w:hint="cs"/>
          <w:sz w:val="28"/>
          <w:szCs w:val="28"/>
          <w:rtl/>
        </w:rPr>
        <w:t xml:space="preserve"> وخططها بكفاءة مرتفعة</w:t>
      </w:r>
      <w:r w:rsidR="00A411E5">
        <w:rPr>
          <w:rFonts w:ascii="Traditional Arabic" w:hAnsi="Traditional Arabic" w:cs="Traditional Arabic" w:hint="cs"/>
          <w:sz w:val="28"/>
          <w:szCs w:val="28"/>
          <w:rtl/>
        </w:rPr>
        <w:t xml:space="preserve">، </w:t>
      </w:r>
      <w:r w:rsidR="00B53B46">
        <w:rPr>
          <w:rFonts w:ascii="Traditional Arabic" w:hAnsi="Traditional Arabic" w:cs="Traditional Arabic" w:hint="cs"/>
          <w:sz w:val="28"/>
          <w:szCs w:val="28"/>
          <w:rtl/>
        </w:rPr>
        <w:t xml:space="preserve">حيث يمثل انتشار </w:t>
      </w:r>
      <w:r w:rsidR="00A411E5">
        <w:rPr>
          <w:rFonts w:ascii="Traditional Arabic" w:hAnsi="Traditional Arabic" w:cs="Traditional Arabic" w:hint="cs"/>
          <w:sz w:val="28"/>
          <w:szCs w:val="28"/>
          <w:rtl/>
        </w:rPr>
        <w:t>الأنترنت</w:t>
      </w:r>
      <w:r w:rsidR="00B53B46">
        <w:rPr>
          <w:rFonts w:ascii="Traditional Arabic" w:hAnsi="Traditional Arabic" w:cs="Traditional Arabic" w:hint="cs"/>
          <w:sz w:val="28"/>
          <w:szCs w:val="28"/>
          <w:rtl/>
        </w:rPr>
        <w:t xml:space="preserve"> كتقنية محورية في استراتيجية التحول الالكتروني مرحلة هامة في ارهاصات الانتقال نحو تكنولوجيا المعلومات والاتصال، والتحول للخدمات الالكترونية في المؤسسات الحكومية بالجزائر واعتماد مفهوم الادارة الالكترونية، </w:t>
      </w:r>
      <w:r w:rsidR="00A411E5">
        <w:rPr>
          <w:rFonts w:ascii="Traditional Arabic" w:hAnsi="Traditional Arabic" w:cs="Traditional Arabic" w:hint="cs"/>
          <w:sz w:val="28"/>
          <w:szCs w:val="28"/>
          <w:rtl/>
        </w:rPr>
        <w:t>كأداة</w:t>
      </w:r>
      <w:r w:rsidR="00B53B46">
        <w:rPr>
          <w:rFonts w:ascii="Traditional Arabic" w:hAnsi="Traditional Arabic" w:cs="Traditional Arabic" w:hint="cs"/>
          <w:sz w:val="28"/>
          <w:szCs w:val="28"/>
          <w:rtl/>
        </w:rPr>
        <w:t xml:space="preserve"> لتطوي</w:t>
      </w:r>
      <w:r w:rsidR="00A411E5">
        <w:rPr>
          <w:rFonts w:ascii="Traditional Arabic" w:hAnsi="Traditional Arabic" w:cs="Traditional Arabic" w:hint="cs"/>
          <w:sz w:val="28"/>
          <w:szCs w:val="28"/>
          <w:rtl/>
        </w:rPr>
        <w:t xml:space="preserve">ر واصلاح منظمات الخدمة العمومية، </w:t>
      </w:r>
      <w:r w:rsidR="00B53B46">
        <w:rPr>
          <w:rFonts w:ascii="Traditional Arabic" w:hAnsi="Traditional Arabic" w:cs="Traditional Arabic" w:hint="cs"/>
          <w:sz w:val="28"/>
          <w:szCs w:val="28"/>
          <w:rtl/>
        </w:rPr>
        <w:t xml:space="preserve">حيث عملت الجزائر على الاستفادة من خدمات شبكة </w:t>
      </w:r>
      <w:r w:rsidR="00A411E5">
        <w:rPr>
          <w:rFonts w:ascii="Traditional Arabic" w:hAnsi="Traditional Arabic" w:cs="Traditional Arabic" w:hint="cs"/>
          <w:sz w:val="28"/>
          <w:szCs w:val="28"/>
          <w:rtl/>
        </w:rPr>
        <w:t>الأنترنت</w:t>
      </w:r>
      <w:r w:rsidR="00B53B46">
        <w:rPr>
          <w:rFonts w:ascii="Traditional Arabic" w:hAnsi="Traditional Arabic" w:cs="Traditional Arabic" w:hint="cs"/>
          <w:sz w:val="28"/>
          <w:szCs w:val="28"/>
          <w:rtl/>
        </w:rPr>
        <w:t xml:space="preserve"> ومختلف التقنيات المرتبطة بها خلال ارتباطها بشبكة الانترنت في مارس 1994، عن طريق مركز البحث العلمي و التقني </w:t>
      </w:r>
      <w:r w:rsidR="00B53B46">
        <w:rPr>
          <w:rFonts w:ascii="Traditional Arabic" w:hAnsi="Traditional Arabic" w:cs="Traditional Arabic"/>
          <w:sz w:val="28"/>
          <w:szCs w:val="28"/>
        </w:rPr>
        <w:t>CRIST</w:t>
      </w:r>
      <w:r w:rsidR="00A65694">
        <w:rPr>
          <w:rFonts w:ascii="Traditional Arabic" w:hAnsi="Traditional Arabic" w:cs="Traditional Arabic" w:hint="cs"/>
          <w:sz w:val="28"/>
          <w:szCs w:val="28"/>
          <w:rtl/>
          <w:lang w:bidi="ar-DZ"/>
        </w:rPr>
        <w:t xml:space="preserve"> </w:t>
      </w:r>
      <w:r w:rsidR="003F0F93">
        <w:rPr>
          <w:rFonts w:ascii="Traditional Arabic" w:hAnsi="Traditional Arabic" w:cs="Traditional Arabic" w:hint="cs"/>
          <w:sz w:val="28"/>
          <w:szCs w:val="28"/>
          <w:rtl/>
          <w:lang w:bidi="ar-DZ"/>
        </w:rPr>
        <w:t>، والذي تم انشائه من طرف وزارة التعليم العالي والبحث العلمي في مارس 1986، وكان من مهامه الاساسية اقامة شبكة وطنية وربطها بشبكات اقليمية ودولية</w:t>
      </w:r>
      <w:r w:rsidR="003F0F93">
        <w:rPr>
          <w:rFonts w:ascii="Traditional Arabic" w:hAnsi="Traditional Arabic" w:cs="Traditional Arabic" w:hint="cs"/>
          <w:sz w:val="28"/>
          <w:szCs w:val="28"/>
          <w:vertAlign w:val="superscript"/>
          <w:rtl/>
          <w:lang w:bidi="ar-DZ"/>
        </w:rPr>
        <w:t>(</w:t>
      </w:r>
      <w:r w:rsidR="003F0F93">
        <w:rPr>
          <w:rStyle w:val="Appelnotedebasdep"/>
          <w:rFonts w:ascii="Traditional Arabic" w:hAnsi="Traditional Arabic" w:cs="Traditional Arabic"/>
          <w:sz w:val="28"/>
          <w:szCs w:val="28"/>
          <w:rtl/>
          <w:lang w:bidi="ar-DZ"/>
        </w:rPr>
        <w:footnoteReference w:id="13"/>
      </w:r>
      <w:r w:rsidR="003F0F93">
        <w:rPr>
          <w:rFonts w:ascii="Traditional Arabic" w:hAnsi="Traditional Arabic" w:cs="Traditional Arabic" w:hint="cs"/>
          <w:sz w:val="28"/>
          <w:szCs w:val="28"/>
          <w:vertAlign w:val="superscript"/>
          <w:rtl/>
          <w:lang w:bidi="ar-DZ"/>
        </w:rPr>
        <w:t>)</w:t>
      </w:r>
      <w:r w:rsidR="00151366">
        <w:rPr>
          <w:rFonts w:ascii="Traditional Arabic" w:hAnsi="Traditional Arabic" w:cs="Traditional Arabic" w:hint="cs"/>
          <w:sz w:val="28"/>
          <w:szCs w:val="28"/>
          <w:rtl/>
          <w:lang w:bidi="ar-DZ"/>
        </w:rPr>
        <w:t xml:space="preserve">، </w:t>
      </w:r>
      <w:r w:rsidR="00A411E5">
        <w:rPr>
          <w:rFonts w:ascii="Traditional Arabic" w:hAnsi="Traditional Arabic" w:cs="Traditional Arabic" w:hint="cs"/>
          <w:sz w:val="28"/>
          <w:szCs w:val="28"/>
          <w:rtl/>
          <w:lang w:bidi="ar-DZ"/>
        </w:rPr>
        <w:t xml:space="preserve">ومع انطلاق الربط بالأنترنت عرفت الجزائر تزايدا وتقدما هاما في مجال الاشتراك والتعامل </w:t>
      </w:r>
      <w:r w:rsidR="00151366">
        <w:rPr>
          <w:rFonts w:ascii="Traditional Arabic" w:hAnsi="Traditional Arabic" w:cs="Traditional Arabic" w:hint="cs"/>
          <w:sz w:val="28"/>
          <w:szCs w:val="28"/>
          <w:rtl/>
          <w:lang w:bidi="ar-DZ"/>
        </w:rPr>
        <w:t>بالأنترنت</w:t>
      </w:r>
      <w:r w:rsidR="00A411E5">
        <w:rPr>
          <w:rFonts w:ascii="Traditional Arabic" w:hAnsi="Traditional Arabic" w:cs="Traditional Arabic" w:hint="cs"/>
          <w:sz w:val="28"/>
          <w:szCs w:val="28"/>
          <w:rtl/>
          <w:lang w:bidi="ar-DZ"/>
        </w:rPr>
        <w:t xml:space="preserve">، حيث قدر عدد الهيئات المشتركة سنة 1996 حوال 130 هيئة، و في سنة </w:t>
      </w:r>
      <w:r w:rsidR="00AC22B2">
        <w:rPr>
          <w:rFonts w:ascii="Traditional Arabic" w:hAnsi="Traditional Arabic" w:cs="Traditional Arabic" w:hint="cs"/>
          <w:sz w:val="28"/>
          <w:szCs w:val="28"/>
          <w:rtl/>
          <w:lang w:bidi="ar-DZ"/>
        </w:rPr>
        <w:t>1999 بلغ عدد المشتركين 800 هيئة.</w:t>
      </w:r>
    </w:p>
    <w:p w:rsidR="001E7C93" w:rsidRDefault="001E7C93" w:rsidP="00CA1F43">
      <w:pPr>
        <w:bidi/>
        <w:ind w:firstLine="360"/>
        <w:jc w:val="lowKashida"/>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و</w:t>
      </w:r>
      <w:r w:rsidR="00CA1F43">
        <w:rPr>
          <w:rFonts w:ascii="Traditional Arabic" w:hAnsi="Traditional Arabic" w:cs="Traditional Arabic" w:hint="cs"/>
          <w:sz w:val="28"/>
          <w:szCs w:val="28"/>
          <w:rtl/>
          <w:lang w:bidi="ar-DZ"/>
        </w:rPr>
        <w:t>انطلاقا من سنة 2008 شرعت الجزائر في مشروع "الجزائر الالكترونية 2013"،</w:t>
      </w:r>
      <w:r>
        <w:rPr>
          <w:rFonts w:ascii="Traditional Arabic" w:hAnsi="Traditional Arabic" w:cs="Traditional Arabic" w:hint="cs"/>
          <w:sz w:val="28"/>
          <w:szCs w:val="28"/>
          <w:rtl/>
          <w:lang w:bidi="ar-DZ"/>
        </w:rPr>
        <w:t xml:space="preserve"> </w:t>
      </w:r>
      <w:r w:rsidR="00CA1F43">
        <w:rPr>
          <w:rFonts w:ascii="Traditional Arabic" w:hAnsi="Traditional Arabic" w:cs="Traditional Arabic" w:hint="cs"/>
          <w:sz w:val="28"/>
          <w:szCs w:val="28"/>
          <w:rtl/>
          <w:lang w:bidi="ar-DZ"/>
        </w:rPr>
        <w:t xml:space="preserve"> وهذا بوضع مختلف النصوص التشريعية واعدا القواعد الاساسية التي تضمن ذلك، لتهيئة مختلف القطاعات لمثل هذا التطور، </w:t>
      </w:r>
      <w:r>
        <w:rPr>
          <w:rFonts w:ascii="Traditional Arabic" w:hAnsi="Traditional Arabic" w:cs="Traditional Arabic" w:hint="cs"/>
          <w:sz w:val="28"/>
          <w:szCs w:val="28"/>
          <w:rtl/>
          <w:lang w:bidi="ar-DZ"/>
        </w:rPr>
        <w:t>حيث تعد الوثيقة التي صدرت في ديسمبر 2008 اول وثيقة رسمية تحمل معالم برنامج ادارة الكترونية متكاملة في الجزائر، حيث يهدف الى بناء مجتمع المعلومات وتحريك الاقتصاد وجعله رقمي اضافة الى تقليص البيروقراطية والوصول الى سرعة اتخاذ القرار، وهو ما انعكس بشكل جزئي في الخدمات الالكترونية والتي تقدمها وزارة الداخلية والجماعات المحلية.</w:t>
      </w:r>
    </w:p>
    <w:p w:rsidR="001E7C93" w:rsidRDefault="001E7C93" w:rsidP="001E7C93">
      <w:pPr>
        <w:pStyle w:val="Paragraphedeliste"/>
        <w:numPr>
          <w:ilvl w:val="0"/>
          <w:numId w:val="14"/>
        </w:numPr>
        <w:bidi/>
        <w:jc w:val="lowKashida"/>
        <w:rPr>
          <w:rFonts w:ascii="Traditional Arabic" w:hAnsi="Traditional Arabic" w:cs="Traditional Arabic"/>
          <w:b/>
          <w:bCs/>
          <w:sz w:val="28"/>
          <w:szCs w:val="28"/>
          <w:lang w:bidi="ar-DZ"/>
        </w:rPr>
      </w:pPr>
      <w:r w:rsidRPr="001E7C93">
        <w:rPr>
          <w:rFonts w:ascii="Traditional Arabic" w:hAnsi="Traditional Arabic" w:cs="Traditional Arabic" w:hint="cs"/>
          <w:b/>
          <w:bCs/>
          <w:sz w:val="28"/>
          <w:szCs w:val="28"/>
          <w:rtl/>
          <w:lang w:bidi="ar-DZ"/>
        </w:rPr>
        <w:t>اهداف الادارة الالكترونية في وزارة الداخلية والجماعات المحلية:</w:t>
      </w:r>
    </w:p>
    <w:p w:rsidR="009A453A" w:rsidRDefault="00940A75" w:rsidP="00940A75">
      <w:pPr>
        <w:bidi/>
        <w:ind w:firstLine="708"/>
        <w:jc w:val="lowKashida"/>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 xml:space="preserve">لقد </w:t>
      </w:r>
      <w:r w:rsidRPr="00940A75">
        <w:rPr>
          <w:rFonts w:ascii="Traditional Arabic" w:hAnsi="Traditional Arabic" w:cs="Traditional Arabic" w:hint="eastAsia"/>
          <w:sz w:val="28"/>
          <w:szCs w:val="28"/>
          <w:rtl/>
          <w:lang w:bidi="ar-DZ"/>
        </w:rPr>
        <w:t>شرعت</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وزارة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الداخلية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رسميا</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في</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اعتماد</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سياسة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الإدارة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الإلكترونية،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بهدف</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القضاء</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على</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جميع</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العراقيل</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البيروقراطية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وتقريب</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الإدارة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من</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المواطن،</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حيث</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أعلنت</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الوزارة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في</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بيان</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لها</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إمكانية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القيام</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بجميع</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إجراءات</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إرسال</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ملف</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جواز</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السفر</w:t>
      </w:r>
      <w:r w:rsidRPr="00940A75">
        <w:rPr>
          <w:rFonts w:ascii="Traditional Arabic" w:hAnsi="Traditional Arabic" w:cs="Traditional Arabic"/>
          <w:sz w:val="28"/>
          <w:szCs w:val="28"/>
          <w:rtl/>
          <w:lang w:bidi="ar-DZ"/>
        </w:rPr>
        <w:t xml:space="preserve"> </w:t>
      </w:r>
      <w:proofErr w:type="spellStart"/>
      <w:r w:rsidRPr="00940A75">
        <w:rPr>
          <w:rFonts w:ascii="Traditional Arabic" w:hAnsi="Traditional Arabic" w:cs="Traditional Arabic" w:hint="eastAsia"/>
          <w:sz w:val="28"/>
          <w:szCs w:val="28"/>
          <w:rtl/>
          <w:lang w:bidi="ar-DZ"/>
        </w:rPr>
        <w:t>البيومتري</w:t>
      </w:r>
      <w:proofErr w:type="spellEnd"/>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عن</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طريق</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الانترنت</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من</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خلال</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الولوج</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إلى</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موقع</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الوزارة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وإرسال</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الاستمارة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والصور</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والوثائق</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المطلوبة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إلكترونيا،</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حيث</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يمكن</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للمواطن</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متابعة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مختلف</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الأطوار</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الإدارية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لجواز</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سفره</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الذي</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يستلمه</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في</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مدة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وجيزة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لا</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تتعدى</w:t>
      </w:r>
      <w:r w:rsidRPr="00940A75">
        <w:rPr>
          <w:rFonts w:ascii="Traditional Arabic" w:hAnsi="Traditional Arabic" w:cs="Traditional Arabic"/>
          <w:sz w:val="28"/>
          <w:szCs w:val="28"/>
          <w:rtl/>
          <w:lang w:bidi="ar-DZ"/>
        </w:rPr>
        <w:t xml:space="preserve"> 24 </w:t>
      </w:r>
      <w:r w:rsidRPr="00940A75">
        <w:rPr>
          <w:rFonts w:ascii="Traditional Arabic" w:hAnsi="Traditional Arabic" w:cs="Traditional Arabic" w:hint="eastAsia"/>
          <w:sz w:val="28"/>
          <w:szCs w:val="28"/>
          <w:rtl/>
          <w:lang w:bidi="ar-DZ"/>
        </w:rPr>
        <w:t>ساعة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بعد</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تاريخ</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إيداع</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الملف</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الكترونيا</w:t>
      </w:r>
      <w:r>
        <w:rPr>
          <w:rFonts w:ascii="Traditional Arabic" w:hAnsi="Traditional Arabic" w:cs="Traditional Arabic" w:hint="cs"/>
          <w:sz w:val="28"/>
          <w:szCs w:val="28"/>
          <w:rtl/>
          <w:lang w:bidi="ar-DZ"/>
        </w:rPr>
        <w:t xml:space="preserve">، </w:t>
      </w:r>
      <w:r w:rsidRPr="00940A75">
        <w:rPr>
          <w:rFonts w:ascii="Traditional Arabic" w:hAnsi="Traditional Arabic" w:cs="Traditional Arabic" w:hint="eastAsia"/>
          <w:sz w:val="28"/>
          <w:szCs w:val="28"/>
          <w:rtl/>
          <w:lang w:bidi="ar-DZ"/>
        </w:rPr>
        <w:t>وأضافت</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الوزارة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أنه</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يمكن</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للمواطنين</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أيضا</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استخراج</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شهادة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الجنسية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عن</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طريق</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الانترنت</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بعد</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تسجيل</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أنفسهم،</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وسيتوسع</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الإجراء</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إلى</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مختلف</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الوثائق</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الإدارية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والشخصية،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أين</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يعفى</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المواطن</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نهائيا</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من</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التوجه</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إلى</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الإدارة،</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حيث</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يمكنه</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استخراج</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مختلف</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الوثائق</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من</w:t>
      </w:r>
      <w:r w:rsidRPr="00940A75">
        <w:rPr>
          <w:rFonts w:ascii="Traditional Arabic" w:hAnsi="Traditional Arabic" w:cs="Traditional Arabic"/>
          <w:sz w:val="28"/>
          <w:szCs w:val="28"/>
          <w:rtl/>
          <w:lang w:bidi="ar-DZ"/>
        </w:rPr>
        <w:t xml:space="preserve"> </w:t>
      </w:r>
      <w:r w:rsidRPr="00940A75">
        <w:rPr>
          <w:rFonts w:ascii="Traditional Arabic" w:hAnsi="Traditional Arabic" w:cs="Traditional Arabic" w:hint="eastAsia"/>
          <w:sz w:val="28"/>
          <w:szCs w:val="28"/>
          <w:rtl/>
          <w:lang w:bidi="ar-DZ"/>
        </w:rPr>
        <w:t>البيت</w:t>
      </w:r>
      <w:r w:rsidR="009A453A">
        <w:rPr>
          <w:rFonts w:ascii="Traditional Arabic" w:hAnsi="Traditional Arabic" w:cs="Traditional Arabic" w:hint="cs"/>
          <w:sz w:val="28"/>
          <w:szCs w:val="28"/>
          <w:rtl/>
          <w:lang w:bidi="ar-DZ"/>
        </w:rPr>
        <w:t>.</w:t>
      </w:r>
    </w:p>
    <w:p w:rsidR="00940A75" w:rsidRDefault="00940A75" w:rsidP="009A453A">
      <w:pPr>
        <w:bidi/>
        <w:jc w:val="lowKashida"/>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 xml:space="preserve"> حيث تهدف الوزارة من خلال هذه التسهيلات الى تحسين جودة الخدمة العمومية، و هذا من خلال</w:t>
      </w:r>
      <w:r w:rsidR="00261095">
        <w:rPr>
          <w:rFonts w:ascii="Traditional Arabic" w:hAnsi="Traditional Arabic" w:cs="Traditional Arabic" w:hint="cs"/>
          <w:sz w:val="28"/>
          <w:szCs w:val="28"/>
          <w:vertAlign w:val="superscript"/>
          <w:rtl/>
          <w:lang w:bidi="ar-DZ"/>
        </w:rPr>
        <w:t>(</w:t>
      </w:r>
      <w:r w:rsidR="00261095">
        <w:rPr>
          <w:rStyle w:val="Appelnotedebasdep"/>
          <w:rFonts w:ascii="Traditional Arabic" w:hAnsi="Traditional Arabic" w:cs="Traditional Arabic"/>
          <w:sz w:val="28"/>
          <w:szCs w:val="28"/>
          <w:rtl/>
          <w:lang w:bidi="ar-DZ"/>
        </w:rPr>
        <w:footnoteReference w:id="14"/>
      </w:r>
      <w:r w:rsidR="00261095">
        <w:rPr>
          <w:rFonts w:ascii="Traditional Arabic" w:hAnsi="Traditional Arabic" w:cs="Traditional Arabic" w:hint="cs"/>
          <w:sz w:val="28"/>
          <w:szCs w:val="28"/>
          <w:vertAlign w:val="superscript"/>
          <w:rtl/>
          <w:lang w:bidi="ar-DZ"/>
        </w:rPr>
        <w:t>)</w:t>
      </w:r>
      <w:r>
        <w:rPr>
          <w:rFonts w:ascii="Traditional Arabic" w:hAnsi="Traditional Arabic" w:cs="Traditional Arabic" w:hint="cs"/>
          <w:sz w:val="28"/>
          <w:szCs w:val="28"/>
          <w:rtl/>
          <w:lang w:bidi="ar-DZ"/>
        </w:rPr>
        <w:t>:</w:t>
      </w:r>
    </w:p>
    <w:p w:rsidR="00940A75" w:rsidRDefault="00940A75" w:rsidP="00940A75">
      <w:pPr>
        <w:pStyle w:val="Paragraphedeliste"/>
        <w:numPr>
          <w:ilvl w:val="0"/>
          <w:numId w:val="4"/>
        </w:numPr>
        <w:bidi/>
        <w:jc w:val="lowKashida"/>
        <w:rPr>
          <w:rFonts w:ascii="Traditional Arabic" w:hAnsi="Traditional Arabic" w:cs="Traditional Arabic"/>
          <w:sz w:val="28"/>
          <w:szCs w:val="28"/>
          <w:lang w:bidi="ar-DZ"/>
        </w:rPr>
      </w:pPr>
      <w:r>
        <w:rPr>
          <w:rFonts w:ascii="Traditional Arabic" w:hAnsi="Traditional Arabic" w:cs="Traditional Arabic" w:hint="cs"/>
          <w:sz w:val="28"/>
          <w:szCs w:val="28"/>
          <w:rtl/>
          <w:lang w:bidi="ar-DZ"/>
        </w:rPr>
        <w:t>تقليل الضغوط على مستوى شبابيك الخدمة العمومية و تقليص اجال الانتظار.</w:t>
      </w:r>
    </w:p>
    <w:p w:rsidR="00940A75" w:rsidRDefault="00940A75" w:rsidP="00940A75">
      <w:pPr>
        <w:pStyle w:val="Paragraphedeliste"/>
        <w:numPr>
          <w:ilvl w:val="0"/>
          <w:numId w:val="4"/>
        </w:numPr>
        <w:bidi/>
        <w:jc w:val="lowKashida"/>
        <w:rPr>
          <w:rFonts w:ascii="Traditional Arabic" w:hAnsi="Traditional Arabic" w:cs="Traditional Arabic"/>
          <w:sz w:val="28"/>
          <w:szCs w:val="28"/>
          <w:lang w:bidi="ar-DZ"/>
        </w:rPr>
      </w:pPr>
      <w:r>
        <w:rPr>
          <w:rFonts w:ascii="Traditional Arabic" w:hAnsi="Traditional Arabic" w:cs="Traditional Arabic" w:hint="cs"/>
          <w:sz w:val="28"/>
          <w:szCs w:val="28"/>
          <w:rtl/>
          <w:lang w:bidi="ar-DZ"/>
        </w:rPr>
        <w:lastRenderedPageBreak/>
        <w:t>تسهيل معاملات الافراد واعادة هيكلة الاجراءات نحو التبسيط والتسهيل.</w:t>
      </w:r>
    </w:p>
    <w:p w:rsidR="00940A75" w:rsidRDefault="00940A75" w:rsidP="00940A75">
      <w:pPr>
        <w:pStyle w:val="Paragraphedeliste"/>
        <w:numPr>
          <w:ilvl w:val="0"/>
          <w:numId w:val="4"/>
        </w:numPr>
        <w:bidi/>
        <w:jc w:val="lowKashida"/>
        <w:rPr>
          <w:rFonts w:ascii="Traditional Arabic" w:hAnsi="Traditional Arabic" w:cs="Traditional Arabic"/>
          <w:sz w:val="28"/>
          <w:szCs w:val="28"/>
          <w:lang w:bidi="ar-DZ"/>
        </w:rPr>
      </w:pPr>
      <w:r>
        <w:rPr>
          <w:rFonts w:ascii="Traditional Arabic" w:hAnsi="Traditional Arabic" w:cs="Traditional Arabic" w:hint="cs"/>
          <w:sz w:val="28"/>
          <w:szCs w:val="28"/>
          <w:rtl/>
          <w:lang w:bidi="ar-DZ"/>
        </w:rPr>
        <w:t>تقليل التراكم الورقي بإحلال الوثائق الالكترونية بديلا عن الوثائق الورقية.</w:t>
      </w:r>
    </w:p>
    <w:p w:rsidR="001F2AFB" w:rsidRDefault="001F2AFB" w:rsidP="001F2AFB">
      <w:pPr>
        <w:pStyle w:val="Paragraphedeliste"/>
        <w:numPr>
          <w:ilvl w:val="0"/>
          <w:numId w:val="4"/>
        </w:numPr>
        <w:bidi/>
        <w:jc w:val="lowKashida"/>
        <w:rPr>
          <w:rFonts w:ascii="Traditional Arabic" w:hAnsi="Traditional Arabic" w:cs="Traditional Arabic"/>
          <w:sz w:val="28"/>
          <w:szCs w:val="28"/>
          <w:lang w:bidi="ar-DZ"/>
        </w:rPr>
      </w:pPr>
      <w:r>
        <w:rPr>
          <w:rFonts w:ascii="Traditional Arabic" w:hAnsi="Traditional Arabic" w:cs="Traditional Arabic" w:hint="cs"/>
          <w:sz w:val="28"/>
          <w:szCs w:val="28"/>
          <w:rtl/>
          <w:lang w:bidi="ar-DZ"/>
        </w:rPr>
        <w:t>استخدام الامكانيات الهائلة لتكنولوجيا الاعلام والاتصال في زيادة قدرة الحكومة الجزائرية على توفير المعلومات والخدمات بسهولة ويسر.</w:t>
      </w:r>
    </w:p>
    <w:p w:rsidR="001F2AFB" w:rsidRDefault="001F2AFB" w:rsidP="001F2AFB">
      <w:pPr>
        <w:pStyle w:val="Paragraphedeliste"/>
        <w:numPr>
          <w:ilvl w:val="0"/>
          <w:numId w:val="4"/>
        </w:numPr>
        <w:bidi/>
        <w:jc w:val="lowKashida"/>
        <w:rPr>
          <w:rFonts w:ascii="Traditional Arabic" w:hAnsi="Traditional Arabic" w:cs="Traditional Arabic"/>
          <w:sz w:val="28"/>
          <w:szCs w:val="28"/>
          <w:lang w:bidi="ar-DZ"/>
        </w:rPr>
      </w:pPr>
      <w:r>
        <w:rPr>
          <w:rFonts w:ascii="Traditional Arabic" w:hAnsi="Traditional Arabic" w:cs="Traditional Arabic" w:hint="cs"/>
          <w:sz w:val="28"/>
          <w:szCs w:val="28"/>
          <w:rtl/>
          <w:lang w:bidi="ar-DZ"/>
        </w:rPr>
        <w:t xml:space="preserve">التقليل من التزاحم وعدد مرات التردد على الاجهزة الحكومية وتحقيق </w:t>
      </w:r>
      <w:proofErr w:type="spellStart"/>
      <w:r>
        <w:rPr>
          <w:rFonts w:ascii="Traditional Arabic" w:hAnsi="Traditional Arabic" w:cs="Traditional Arabic" w:hint="cs"/>
          <w:sz w:val="28"/>
          <w:szCs w:val="28"/>
          <w:rtl/>
          <w:lang w:bidi="ar-DZ"/>
        </w:rPr>
        <w:t>مبداالعدالة</w:t>
      </w:r>
      <w:proofErr w:type="spellEnd"/>
      <w:r>
        <w:rPr>
          <w:rFonts w:ascii="Traditional Arabic" w:hAnsi="Traditional Arabic" w:cs="Traditional Arabic" w:hint="cs"/>
          <w:sz w:val="28"/>
          <w:szCs w:val="28"/>
          <w:rtl/>
          <w:lang w:bidi="ar-DZ"/>
        </w:rPr>
        <w:t xml:space="preserve"> والشفافية الكاملة للحصول على الخدمة.</w:t>
      </w:r>
    </w:p>
    <w:p w:rsidR="001F2AFB" w:rsidRDefault="001F2AFB" w:rsidP="001F2AFB">
      <w:pPr>
        <w:pStyle w:val="Paragraphedeliste"/>
        <w:numPr>
          <w:ilvl w:val="0"/>
          <w:numId w:val="4"/>
        </w:numPr>
        <w:bidi/>
        <w:jc w:val="lowKashida"/>
        <w:rPr>
          <w:rFonts w:ascii="Traditional Arabic" w:hAnsi="Traditional Arabic" w:cs="Traditional Arabic"/>
          <w:sz w:val="28"/>
          <w:szCs w:val="28"/>
          <w:lang w:bidi="ar-DZ"/>
        </w:rPr>
      </w:pPr>
      <w:r>
        <w:rPr>
          <w:rFonts w:ascii="Traditional Arabic" w:hAnsi="Traditional Arabic" w:cs="Traditional Arabic" w:hint="cs"/>
          <w:sz w:val="28"/>
          <w:szCs w:val="28"/>
          <w:rtl/>
          <w:lang w:bidi="ar-DZ"/>
        </w:rPr>
        <w:t xml:space="preserve">تهيئة الجهاز الحكومي للاندماج في النظام العالمي حتى </w:t>
      </w:r>
      <w:proofErr w:type="spellStart"/>
      <w:r>
        <w:rPr>
          <w:rFonts w:ascii="Traditional Arabic" w:hAnsi="Traditional Arabic" w:cs="Traditional Arabic" w:hint="cs"/>
          <w:sz w:val="28"/>
          <w:szCs w:val="28"/>
          <w:rtl/>
          <w:lang w:bidi="ar-DZ"/>
        </w:rPr>
        <w:t>يواطب</w:t>
      </w:r>
      <w:proofErr w:type="spellEnd"/>
      <w:r>
        <w:rPr>
          <w:rFonts w:ascii="Traditional Arabic" w:hAnsi="Traditional Arabic" w:cs="Traditional Arabic" w:hint="cs"/>
          <w:sz w:val="28"/>
          <w:szCs w:val="28"/>
          <w:rtl/>
          <w:lang w:bidi="ar-DZ"/>
        </w:rPr>
        <w:t xml:space="preserve"> مستوى اداء الحكومة مع النظم الحديثة المتبعة في اماكن اخرى</w:t>
      </w:r>
      <w:r w:rsidR="00647B3F">
        <w:rPr>
          <w:rFonts w:ascii="Traditional Arabic" w:hAnsi="Traditional Arabic" w:cs="Traditional Arabic" w:hint="cs"/>
          <w:sz w:val="28"/>
          <w:szCs w:val="28"/>
          <w:rtl/>
          <w:lang w:bidi="ar-DZ"/>
        </w:rPr>
        <w:t>.</w:t>
      </w:r>
    </w:p>
    <w:p w:rsidR="00647B3F" w:rsidRDefault="00647B3F" w:rsidP="00647B3F">
      <w:pPr>
        <w:pStyle w:val="Paragraphedeliste"/>
        <w:numPr>
          <w:ilvl w:val="0"/>
          <w:numId w:val="4"/>
        </w:numPr>
        <w:bidi/>
        <w:jc w:val="lowKashida"/>
        <w:rPr>
          <w:rFonts w:ascii="Traditional Arabic" w:hAnsi="Traditional Arabic" w:cs="Traditional Arabic"/>
          <w:sz w:val="28"/>
          <w:szCs w:val="28"/>
          <w:lang w:bidi="ar-DZ"/>
        </w:rPr>
      </w:pPr>
      <w:r>
        <w:rPr>
          <w:rFonts w:ascii="Traditional Arabic" w:hAnsi="Traditional Arabic" w:cs="Traditional Arabic" w:hint="cs"/>
          <w:sz w:val="28"/>
          <w:szCs w:val="28"/>
          <w:rtl/>
          <w:lang w:bidi="ar-DZ"/>
        </w:rPr>
        <w:t>التشجيع على نشر التعامل مع الحاسب الالي وسط المجتمع، ومحو الامية المعلوماتية و ايجاد بيئة اعمال افضل.</w:t>
      </w:r>
    </w:p>
    <w:p w:rsidR="00647B3F" w:rsidRDefault="00647B3F" w:rsidP="00647B3F">
      <w:pPr>
        <w:pStyle w:val="Paragraphedeliste"/>
        <w:numPr>
          <w:ilvl w:val="0"/>
          <w:numId w:val="4"/>
        </w:numPr>
        <w:bidi/>
        <w:jc w:val="lowKashida"/>
        <w:rPr>
          <w:rFonts w:ascii="Traditional Arabic" w:hAnsi="Traditional Arabic" w:cs="Traditional Arabic"/>
          <w:sz w:val="28"/>
          <w:szCs w:val="28"/>
          <w:lang w:bidi="ar-DZ"/>
        </w:rPr>
      </w:pPr>
      <w:r>
        <w:rPr>
          <w:rFonts w:ascii="Traditional Arabic" w:hAnsi="Traditional Arabic" w:cs="Traditional Arabic" w:hint="cs"/>
          <w:sz w:val="28"/>
          <w:szCs w:val="28"/>
          <w:rtl/>
          <w:lang w:bidi="ar-DZ"/>
        </w:rPr>
        <w:t>تحسين فعالية تدخل الدولة سواء فيما يتعلق بالتكفل بانشغالات المواطنين او وضع قيد العمل السياسة الوطنية للتنمية الاجتماعية والاقتصادية.</w:t>
      </w:r>
    </w:p>
    <w:p w:rsidR="00647B3F" w:rsidRDefault="00647B3F" w:rsidP="00647B3F">
      <w:pPr>
        <w:pStyle w:val="Paragraphedeliste"/>
        <w:numPr>
          <w:ilvl w:val="0"/>
          <w:numId w:val="4"/>
        </w:numPr>
        <w:bidi/>
        <w:jc w:val="lowKashida"/>
        <w:rPr>
          <w:rFonts w:ascii="Traditional Arabic" w:hAnsi="Traditional Arabic" w:cs="Traditional Arabic"/>
          <w:sz w:val="28"/>
          <w:szCs w:val="28"/>
          <w:lang w:bidi="ar-DZ"/>
        </w:rPr>
      </w:pPr>
      <w:r>
        <w:rPr>
          <w:rFonts w:ascii="Traditional Arabic" w:hAnsi="Traditional Arabic" w:cs="Traditional Arabic" w:hint="cs"/>
          <w:sz w:val="28"/>
          <w:szCs w:val="28"/>
          <w:rtl/>
          <w:lang w:bidi="ar-DZ"/>
        </w:rPr>
        <w:t xml:space="preserve">تحسين جودة الخدمات المقدمة للمواطنين </w:t>
      </w:r>
      <w:proofErr w:type="spellStart"/>
      <w:r>
        <w:rPr>
          <w:rFonts w:ascii="Traditional Arabic" w:hAnsi="Traditional Arabic" w:cs="Traditional Arabic" w:hint="cs"/>
          <w:sz w:val="28"/>
          <w:szCs w:val="28"/>
          <w:rtl/>
          <w:lang w:bidi="ar-DZ"/>
        </w:rPr>
        <w:t>فيمختلف</w:t>
      </w:r>
      <w:proofErr w:type="spellEnd"/>
      <w:r>
        <w:rPr>
          <w:rFonts w:ascii="Traditional Arabic" w:hAnsi="Traditional Arabic" w:cs="Traditional Arabic" w:hint="cs"/>
          <w:sz w:val="28"/>
          <w:szCs w:val="28"/>
          <w:rtl/>
          <w:lang w:bidi="ar-DZ"/>
        </w:rPr>
        <w:t xml:space="preserve"> المجالات</w:t>
      </w:r>
    </w:p>
    <w:p w:rsidR="00647B3F" w:rsidRDefault="00647B3F" w:rsidP="00647B3F">
      <w:pPr>
        <w:pStyle w:val="Paragraphedeliste"/>
        <w:numPr>
          <w:ilvl w:val="0"/>
          <w:numId w:val="4"/>
        </w:numPr>
        <w:bidi/>
        <w:jc w:val="lowKashida"/>
        <w:rPr>
          <w:rFonts w:ascii="Traditional Arabic" w:hAnsi="Traditional Arabic" w:cs="Traditional Arabic"/>
          <w:sz w:val="28"/>
          <w:szCs w:val="28"/>
          <w:lang w:bidi="ar-DZ"/>
        </w:rPr>
      </w:pPr>
      <w:r>
        <w:rPr>
          <w:rFonts w:ascii="Traditional Arabic" w:hAnsi="Traditional Arabic" w:cs="Traditional Arabic" w:hint="cs"/>
          <w:sz w:val="28"/>
          <w:szCs w:val="28"/>
          <w:rtl/>
          <w:lang w:bidi="ar-DZ"/>
        </w:rPr>
        <w:t>تعزيز الامن الوطني وهذا بمكافحة الارهاب الدولي والجريمة العابرة للقرات</w:t>
      </w:r>
    </w:p>
    <w:p w:rsidR="00206DCD" w:rsidRPr="00206DCD" w:rsidRDefault="00206DCD" w:rsidP="00206DCD">
      <w:pPr>
        <w:bidi/>
        <w:jc w:val="lowKashida"/>
        <w:rPr>
          <w:rFonts w:ascii="Traditional Arabic" w:hAnsi="Traditional Arabic" w:cs="Traditional Arabic"/>
          <w:sz w:val="28"/>
          <w:szCs w:val="28"/>
          <w:lang w:bidi="ar-DZ"/>
        </w:rPr>
      </w:pPr>
    </w:p>
    <w:p w:rsidR="00940A75" w:rsidRDefault="009D6AAB" w:rsidP="005D77AB">
      <w:pPr>
        <w:pStyle w:val="Paragraphedeliste"/>
        <w:numPr>
          <w:ilvl w:val="0"/>
          <w:numId w:val="14"/>
        </w:numPr>
        <w:bidi/>
        <w:jc w:val="lowKashida"/>
        <w:rPr>
          <w:rFonts w:ascii="Traditional Arabic" w:hAnsi="Traditional Arabic" w:cs="Traditional Arabic"/>
          <w:b/>
          <w:bCs/>
          <w:sz w:val="28"/>
          <w:szCs w:val="28"/>
          <w:lang w:bidi="ar-DZ"/>
        </w:rPr>
      </w:pPr>
      <w:r w:rsidRPr="009D6AAB">
        <w:rPr>
          <w:rFonts w:ascii="Traditional Arabic" w:hAnsi="Traditional Arabic" w:cs="Traditional Arabic" w:hint="cs"/>
          <w:b/>
          <w:bCs/>
          <w:sz w:val="28"/>
          <w:szCs w:val="28"/>
          <w:rtl/>
          <w:lang w:bidi="ar-DZ"/>
        </w:rPr>
        <w:t>تطبيق الادارة الالكترونية في وزارة الداخلية والجماعات المحلية:</w:t>
      </w:r>
    </w:p>
    <w:p w:rsidR="009D6AAB" w:rsidRDefault="009D6AAB" w:rsidP="001159F9">
      <w:pPr>
        <w:bidi/>
        <w:ind w:firstLine="708"/>
        <w:jc w:val="lowKashida"/>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 xml:space="preserve">لقد عملت وزارة الداخلية والجماعات المحلية من خلال عصرنة الخدمات المقدمة للمواطنين </w:t>
      </w:r>
      <w:proofErr w:type="spellStart"/>
      <w:r>
        <w:rPr>
          <w:rFonts w:ascii="Traditional Arabic" w:hAnsi="Traditional Arabic" w:cs="Traditional Arabic" w:hint="cs"/>
          <w:sz w:val="28"/>
          <w:szCs w:val="28"/>
          <w:rtl/>
          <w:lang w:bidi="ar-DZ"/>
        </w:rPr>
        <w:t>والتماشي</w:t>
      </w:r>
      <w:proofErr w:type="spellEnd"/>
      <w:r>
        <w:rPr>
          <w:rFonts w:ascii="Traditional Arabic" w:hAnsi="Traditional Arabic" w:cs="Traditional Arabic" w:hint="cs"/>
          <w:sz w:val="28"/>
          <w:szCs w:val="28"/>
          <w:rtl/>
          <w:lang w:bidi="ar-DZ"/>
        </w:rPr>
        <w:t xml:space="preserve"> مع التحولات </w:t>
      </w:r>
      <w:r w:rsidR="002450AC">
        <w:rPr>
          <w:rFonts w:ascii="Traditional Arabic" w:hAnsi="Traditional Arabic" w:cs="Traditional Arabic" w:hint="cs"/>
          <w:sz w:val="28"/>
          <w:szCs w:val="28"/>
          <w:rtl/>
          <w:lang w:bidi="ar-DZ"/>
        </w:rPr>
        <w:t>الاقتصادية</w:t>
      </w:r>
      <w:r>
        <w:rPr>
          <w:rFonts w:ascii="Traditional Arabic" w:hAnsi="Traditional Arabic" w:cs="Traditional Arabic" w:hint="cs"/>
          <w:sz w:val="28"/>
          <w:szCs w:val="28"/>
          <w:rtl/>
          <w:lang w:bidi="ar-DZ"/>
        </w:rPr>
        <w:t xml:space="preserve"> والاجتماعية،</w:t>
      </w:r>
      <w:r w:rsidR="001159F9">
        <w:rPr>
          <w:rFonts w:ascii="Traditional Arabic" w:hAnsi="Traditional Arabic" w:cs="Traditional Arabic" w:hint="cs"/>
          <w:sz w:val="28"/>
          <w:szCs w:val="28"/>
          <w:rtl/>
          <w:lang w:bidi="ar-DZ"/>
        </w:rPr>
        <w:t xml:space="preserve"> على تفنين الخدمات الالكترونية بإطلاق ورشة كبرى لعصرنة الادارة المركزية والجماعات المحلية وذلك بالوضع التدريجي لنظام التعريف المؤمن،</w:t>
      </w:r>
      <w:r>
        <w:rPr>
          <w:rFonts w:ascii="Traditional Arabic" w:hAnsi="Traditional Arabic" w:cs="Traditional Arabic" w:hint="cs"/>
          <w:sz w:val="28"/>
          <w:szCs w:val="28"/>
          <w:rtl/>
          <w:lang w:bidi="ar-DZ"/>
        </w:rPr>
        <w:t xml:space="preserve"> لهذا عملت وزارة الداخلية والجماعات المحلية على مستوى البلديات </w:t>
      </w:r>
      <w:r w:rsidR="001159F9">
        <w:rPr>
          <w:rFonts w:ascii="Traditional Arabic" w:hAnsi="Traditional Arabic" w:cs="Traditional Arabic" w:hint="cs"/>
          <w:sz w:val="28"/>
          <w:szCs w:val="28"/>
          <w:rtl/>
          <w:lang w:bidi="ar-DZ"/>
        </w:rPr>
        <w:t>والدوائر</w:t>
      </w:r>
      <w:r>
        <w:rPr>
          <w:rFonts w:ascii="Traditional Arabic" w:hAnsi="Traditional Arabic" w:cs="Traditional Arabic" w:hint="cs"/>
          <w:sz w:val="28"/>
          <w:szCs w:val="28"/>
          <w:rtl/>
          <w:lang w:bidi="ar-DZ"/>
        </w:rPr>
        <w:t xml:space="preserve"> الحكومية في الاجراءات الجديدة </w:t>
      </w:r>
      <w:r w:rsidR="001159F9">
        <w:rPr>
          <w:rFonts w:ascii="Traditional Arabic" w:hAnsi="Traditional Arabic" w:cs="Traditional Arabic" w:hint="cs"/>
          <w:sz w:val="28"/>
          <w:szCs w:val="28"/>
          <w:rtl/>
          <w:lang w:bidi="ar-DZ"/>
        </w:rPr>
        <w:t xml:space="preserve">وهذا لمعالجة الطلبات المتعلقة ببطاقة التعريف </w:t>
      </w:r>
      <w:proofErr w:type="spellStart"/>
      <w:r w:rsidR="001159F9">
        <w:rPr>
          <w:rFonts w:ascii="Traditional Arabic" w:hAnsi="Traditional Arabic" w:cs="Traditional Arabic" w:hint="cs"/>
          <w:sz w:val="28"/>
          <w:szCs w:val="28"/>
          <w:rtl/>
          <w:lang w:bidi="ar-DZ"/>
        </w:rPr>
        <w:t>البيوميترية</w:t>
      </w:r>
      <w:proofErr w:type="spellEnd"/>
      <w:r w:rsidR="001159F9">
        <w:rPr>
          <w:rFonts w:ascii="Traditional Arabic" w:hAnsi="Traditional Arabic" w:cs="Traditional Arabic" w:hint="cs"/>
          <w:sz w:val="28"/>
          <w:szCs w:val="28"/>
          <w:rtl/>
          <w:lang w:bidi="ar-DZ"/>
        </w:rPr>
        <w:t xml:space="preserve"> والالكترونية وجواز السفر الالكتروني </w:t>
      </w:r>
      <w:proofErr w:type="spellStart"/>
      <w:r w:rsidR="001159F9">
        <w:rPr>
          <w:rFonts w:ascii="Traditional Arabic" w:hAnsi="Traditional Arabic" w:cs="Traditional Arabic" w:hint="cs"/>
          <w:sz w:val="28"/>
          <w:szCs w:val="28"/>
          <w:rtl/>
          <w:lang w:bidi="ar-DZ"/>
        </w:rPr>
        <w:t>والبيوميتري</w:t>
      </w:r>
      <w:proofErr w:type="spellEnd"/>
    </w:p>
    <w:p w:rsidR="002450AC" w:rsidRDefault="00F72EA1" w:rsidP="002450AC">
      <w:pPr>
        <w:bidi/>
        <w:ind w:firstLine="708"/>
        <w:jc w:val="lowKashida"/>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 xml:space="preserve">حيث تعد بطاقة التعريف الوطنية </w:t>
      </w:r>
      <w:proofErr w:type="spellStart"/>
      <w:r>
        <w:rPr>
          <w:rFonts w:ascii="Traditional Arabic" w:hAnsi="Traditional Arabic" w:cs="Traditional Arabic" w:hint="cs"/>
          <w:sz w:val="28"/>
          <w:szCs w:val="28"/>
          <w:rtl/>
          <w:lang w:bidi="ar-DZ"/>
        </w:rPr>
        <w:t>البيوميترية</w:t>
      </w:r>
      <w:proofErr w:type="spellEnd"/>
      <w:r>
        <w:rPr>
          <w:rFonts w:ascii="Traditional Arabic" w:hAnsi="Traditional Arabic" w:cs="Traditional Arabic" w:hint="cs"/>
          <w:sz w:val="28"/>
          <w:szCs w:val="28"/>
          <w:rtl/>
          <w:lang w:bidi="ar-DZ"/>
        </w:rPr>
        <w:t xml:space="preserve"> والالكترونية وثيقة مؤمنة تماما وذات شكل اكثر مرونة طبقا لأخر التطورات التكنولوجية في العالم، حيث تحتوي على شريحة الكترونية وصورة رقمية تضمن للمواطنين الاتمام السريع لمخت</w:t>
      </w:r>
      <w:r w:rsidR="00327D78">
        <w:rPr>
          <w:rFonts w:ascii="Traditional Arabic" w:hAnsi="Traditional Arabic" w:cs="Traditional Arabic" w:hint="cs"/>
          <w:sz w:val="28"/>
          <w:szCs w:val="28"/>
          <w:rtl/>
          <w:lang w:bidi="ar-DZ"/>
        </w:rPr>
        <w:t xml:space="preserve">لف الاجراءات اليومية بسبب ثقتها واستخداماتها المتنوعة في اطار الربط البيني مع القطاعات الأخرى، اما جواز السفر الالكتروني </w:t>
      </w:r>
      <w:proofErr w:type="spellStart"/>
      <w:r w:rsidR="00327D78">
        <w:rPr>
          <w:rFonts w:ascii="Traditional Arabic" w:hAnsi="Traditional Arabic" w:cs="Traditional Arabic" w:hint="cs"/>
          <w:sz w:val="28"/>
          <w:szCs w:val="28"/>
          <w:rtl/>
          <w:lang w:bidi="ar-DZ"/>
        </w:rPr>
        <w:t>والبيوميتري</w:t>
      </w:r>
      <w:proofErr w:type="spellEnd"/>
      <w:r w:rsidR="00327D78">
        <w:rPr>
          <w:rFonts w:ascii="Traditional Arabic" w:hAnsi="Traditional Arabic" w:cs="Traditional Arabic" w:hint="cs"/>
          <w:sz w:val="28"/>
          <w:szCs w:val="28"/>
          <w:rtl/>
          <w:lang w:bidi="ar-DZ"/>
        </w:rPr>
        <w:t>، والذي يعد وثيقة هوية وسفر مؤمنة قابلة للقراء</w:t>
      </w:r>
      <w:r w:rsidR="00327D78">
        <w:rPr>
          <w:rFonts w:ascii="Traditional Arabic" w:hAnsi="Traditional Arabic" w:cs="Traditional Arabic" w:hint="eastAsia"/>
          <w:sz w:val="28"/>
          <w:szCs w:val="28"/>
          <w:rtl/>
          <w:lang w:bidi="ar-DZ"/>
        </w:rPr>
        <w:t>ة</w:t>
      </w:r>
      <w:r w:rsidR="00327D78">
        <w:rPr>
          <w:rFonts w:ascii="Traditional Arabic" w:hAnsi="Traditional Arabic" w:cs="Traditional Arabic" w:hint="cs"/>
          <w:sz w:val="28"/>
          <w:szCs w:val="28"/>
          <w:rtl/>
          <w:lang w:bidi="ar-DZ"/>
        </w:rPr>
        <w:t xml:space="preserve"> اليا فهي تحتوي بصفة خاصة على</w:t>
      </w:r>
      <w:r w:rsidR="005E0599">
        <w:rPr>
          <w:rFonts w:ascii="Traditional Arabic" w:hAnsi="Traditional Arabic" w:cs="Traditional Arabic" w:hint="cs"/>
          <w:sz w:val="28"/>
          <w:szCs w:val="28"/>
          <w:rtl/>
          <w:lang w:bidi="ar-DZ"/>
        </w:rPr>
        <w:t xml:space="preserve"> شريحة الكترونية دون صلة تحتوي على الشهادات الالكترونية للدولة الجزائرية وعلى معلومات الحالة المدنية لصاحب الطلب ومعلوماته </w:t>
      </w:r>
      <w:proofErr w:type="spellStart"/>
      <w:r w:rsidR="005E0599">
        <w:rPr>
          <w:rFonts w:ascii="Traditional Arabic" w:hAnsi="Traditional Arabic" w:cs="Traditional Arabic" w:hint="cs"/>
          <w:sz w:val="28"/>
          <w:szCs w:val="28"/>
          <w:rtl/>
          <w:lang w:bidi="ar-DZ"/>
        </w:rPr>
        <w:t>البيومترية</w:t>
      </w:r>
      <w:proofErr w:type="spellEnd"/>
      <w:r w:rsidR="005E0599">
        <w:rPr>
          <w:rFonts w:ascii="Traditional Arabic" w:hAnsi="Traditional Arabic" w:cs="Traditional Arabic" w:hint="cs"/>
          <w:sz w:val="28"/>
          <w:szCs w:val="28"/>
          <w:rtl/>
          <w:lang w:bidi="ar-DZ"/>
        </w:rPr>
        <w:t xml:space="preserve"> الرقمية من ضمنها صورته الرقمية وتوقيعه وبصماته، </w:t>
      </w:r>
      <w:r w:rsidR="00327D78">
        <w:rPr>
          <w:rFonts w:ascii="Traditional Arabic" w:hAnsi="Traditional Arabic" w:cs="Traditional Arabic" w:hint="cs"/>
          <w:sz w:val="28"/>
          <w:szCs w:val="28"/>
          <w:rtl/>
          <w:lang w:bidi="ar-DZ"/>
        </w:rPr>
        <w:t xml:space="preserve">وتتطابق مع المعايير </w:t>
      </w:r>
      <w:proofErr w:type="spellStart"/>
      <w:r w:rsidR="00327D78">
        <w:rPr>
          <w:rFonts w:ascii="Traditional Arabic" w:hAnsi="Traditional Arabic" w:cs="Traditional Arabic" w:hint="cs"/>
          <w:sz w:val="28"/>
          <w:szCs w:val="28"/>
          <w:rtl/>
          <w:lang w:bidi="ar-DZ"/>
        </w:rPr>
        <w:t>المملاة</w:t>
      </w:r>
      <w:proofErr w:type="spellEnd"/>
      <w:r w:rsidR="00327D78">
        <w:rPr>
          <w:rFonts w:ascii="Traditional Arabic" w:hAnsi="Traditional Arabic" w:cs="Traditional Arabic" w:hint="cs"/>
          <w:sz w:val="28"/>
          <w:szCs w:val="28"/>
          <w:rtl/>
          <w:lang w:bidi="ar-DZ"/>
        </w:rPr>
        <w:t xml:space="preserve"> من طرف المنظمة الدولية للطيران المدني</w:t>
      </w:r>
      <w:r w:rsidR="00832916">
        <w:rPr>
          <w:rFonts w:ascii="Traditional Arabic" w:hAnsi="Traditional Arabic" w:cs="Traditional Arabic" w:hint="cs"/>
          <w:sz w:val="28"/>
          <w:szCs w:val="28"/>
          <w:rtl/>
          <w:lang w:bidi="ar-DZ"/>
        </w:rPr>
        <w:t xml:space="preserve">، والذي حدد تاريخ </w:t>
      </w:r>
      <w:r w:rsidR="002659F9">
        <w:rPr>
          <w:rFonts w:ascii="Traditional Arabic" w:hAnsi="Traditional Arabic" w:cs="Traditional Arabic" w:hint="cs"/>
          <w:sz w:val="28"/>
          <w:szCs w:val="28"/>
          <w:rtl/>
          <w:lang w:bidi="ar-DZ"/>
        </w:rPr>
        <w:t xml:space="preserve">اول </w:t>
      </w:r>
      <w:proofErr w:type="spellStart"/>
      <w:r w:rsidR="002659F9">
        <w:rPr>
          <w:rFonts w:ascii="Traditional Arabic" w:hAnsi="Traditional Arabic" w:cs="Traditional Arabic" w:hint="cs"/>
          <w:sz w:val="28"/>
          <w:szCs w:val="28"/>
          <w:rtl/>
          <w:lang w:bidi="ar-DZ"/>
        </w:rPr>
        <w:t>افريل</w:t>
      </w:r>
      <w:proofErr w:type="spellEnd"/>
      <w:r w:rsidR="002659F9">
        <w:rPr>
          <w:rFonts w:ascii="Traditional Arabic" w:hAnsi="Traditional Arabic" w:cs="Traditional Arabic" w:hint="cs"/>
          <w:sz w:val="28"/>
          <w:szCs w:val="28"/>
          <w:rtl/>
          <w:lang w:bidi="ar-DZ"/>
        </w:rPr>
        <w:t xml:space="preserve"> 2010 </w:t>
      </w:r>
      <w:r w:rsidR="00B3415E">
        <w:rPr>
          <w:rFonts w:ascii="Traditional Arabic" w:hAnsi="Traditional Arabic" w:cs="Traditional Arabic" w:hint="cs"/>
          <w:sz w:val="28"/>
          <w:szCs w:val="28"/>
          <w:rtl/>
          <w:lang w:bidi="ar-DZ"/>
        </w:rPr>
        <w:t>كأخر</w:t>
      </w:r>
      <w:r w:rsidR="002659F9">
        <w:rPr>
          <w:rFonts w:ascii="Traditional Arabic" w:hAnsi="Traditional Arabic" w:cs="Traditional Arabic" w:hint="cs"/>
          <w:sz w:val="28"/>
          <w:szCs w:val="28"/>
          <w:rtl/>
          <w:lang w:bidi="ar-DZ"/>
        </w:rPr>
        <w:t xml:space="preserve"> استحقاق </w:t>
      </w:r>
      <w:r w:rsidR="00B3415E">
        <w:rPr>
          <w:rFonts w:ascii="Traditional Arabic" w:hAnsi="Traditional Arabic" w:cs="Traditional Arabic" w:hint="cs"/>
          <w:sz w:val="28"/>
          <w:szCs w:val="28"/>
          <w:rtl/>
          <w:lang w:bidi="ar-DZ"/>
        </w:rPr>
        <w:t>للإطلا</w:t>
      </w:r>
      <w:r w:rsidR="00B3415E">
        <w:rPr>
          <w:rFonts w:ascii="Traditional Arabic" w:hAnsi="Traditional Arabic" w:cs="Traditional Arabic" w:hint="eastAsia"/>
          <w:sz w:val="28"/>
          <w:szCs w:val="28"/>
          <w:rtl/>
          <w:lang w:bidi="ar-DZ"/>
        </w:rPr>
        <w:t>ق</w:t>
      </w:r>
      <w:r w:rsidR="002659F9">
        <w:rPr>
          <w:rFonts w:ascii="Traditional Arabic" w:hAnsi="Traditional Arabic" w:cs="Traditional Arabic" w:hint="cs"/>
          <w:sz w:val="28"/>
          <w:szCs w:val="28"/>
          <w:rtl/>
          <w:lang w:bidi="ar-DZ"/>
        </w:rPr>
        <w:t xml:space="preserve"> جوز السفر الالكتروني </w:t>
      </w:r>
      <w:proofErr w:type="spellStart"/>
      <w:r w:rsidR="002659F9">
        <w:rPr>
          <w:rFonts w:ascii="Traditional Arabic" w:hAnsi="Traditional Arabic" w:cs="Traditional Arabic" w:hint="cs"/>
          <w:sz w:val="28"/>
          <w:szCs w:val="28"/>
          <w:rtl/>
          <w:lang w:bidi="ar-DZ"/>
        </w:rPr>
        <w:t>والبيوميتري</w:t>
      </w:r>
      <w:proofErr w:type="spellEnd"/>
      <w:r w:rsidR="002659F9">
        <w:rPr>
          <w:rFonts w:ascii="Traditional Arabic" w:hAnsi="Traditional Arabic" w:cs="Traditional Arabic" w:hint="cs"/>
          <w:sz w:val="28"/>
          <w:szCs w:val="28"/>
          <w:rtl/>
          <w:lang w:bidi="ar-DZ"/>
        </w:rPr>
        <w:t xml:space="preserve"> لمجموع اعضائها وكذا افق سنة 2015 كاستحقاق للسحب النهائي </w:t>
      </w:r>
      <w:r w:rsidR="002659F9">
        <w:rPr>
          <w:rFonts w:ascii="Traditional Arabic" w:hAnsi="Traditional Arabic" w:cs="Traditional Arabic" w:hint="cs"/>
          <w:sz w:val="28"/>
          <w:szCs w:val="28"/>
          <w:rtl/>
          <w:lang w:bidi="ar-DZ"/>
        </w:rPr>
        <w:lastRenderedPageBreak/>
        <w:t xml:space="preserve">لسريان جواز السفر غير الالكتروني وغير </w:t>
      </w:r>
      <w:proofErr w:type="spellStart"/>
      <w:r w:rsidR="002659F9">
        <w:rPr>
          <w:rFonts w:ascii="Traditional Arabic" w:hAnsi="Traditional Arabic" w:cs="Traditional Arabic" w:hint="cs"/>
          <w:sz w:val="28"/>
          <w:szCs w:val="28"/>
          <w:rtl/>
          <w:lang w:bidi="ar-DZ"/>
        </w:rPr>
        <w:t>البيوميتري</w:t>
      </w:r>
      <w:proofErr w:type="spellEnd"/>
      <w:r w:rsidR="002659F9">
        <w:rPr>
          <w:rFonts w:ascii="Traditional Arabic" w:hAnsi="Traditional Arabic" w:cs="Traditional Arabic" w:hint="cs"/>
          <w:sz w:val="28"/>
          <w:szCs w:val="28"/>
          <w:rtl/>
          <w:lang w:bidi="ar-DZ"/>
        </w:rPr>
        <w:t xml:space="preserve"> عبر العالم</w:t>
      </w:r>
      <w:r w:rsidR="00864635">
        <w:rPr>
          <w:rFonts w:ascii="Traditional Arabic" w:hAnsi="Traditional Arabic" w:cs="Traditional Arabic" w:hint="cs"/>
          <w:sz w:val="28"/>
          <w:szCs w:val="28"/>
          <w:rtl/>
          <w:lang w:bidi="ar-DZ"/>
        </w:rPr>
        <w:t xml:space="preserve">، الى جانب وضع ترتيبات اخرى مثل جواز السفر احادي الشخص حتى بالنسبة </w:t>
      </w:r>
      <w:r w:rsidR="00B3415E">
        <w:rPr>
          <w:rFonts w:ascii="Traditional Arabic" w:hAnsi="Traditional Arabic" w:cs="Traditional Arabic" w:hint="cs"/>
          <w:sz w:val="28"/>
          <w:szCs w:val="28"/>
          <w:rtl/>
          <w:lang w:bidi="ar-DZ"/>
        </w:rPr>
        <w:t>للأطفال</w:t>
      </w:r>
      <w:r w:rsidR="00864635">
        <w:rPr>
          <w:rFonts w:ascii="Traditional Arabic" w:hAnsi="Traditional Arabic" w:cs="Traditional Arabic" w:hint="cs"/>
          <w:sz w:val="28"/>
          <w:szCs w:val="28"/>
          <w:rtl/>
          <w:lang w:bidi="ar-DZ"/>
        </w:rPr>
        <w:t xml:space="preserve"> القصر</w:t>
      </w:r>
    </w:p>
    <w:p w:rsidR="00696065" w:rsidRDefault="002450AC" w:rsidP="002450AC">
      <w:pPr>
        <w:bidi/>
        <w:ind w:firstLine="708"/>
        <w:jc w:val="lowKashida"/>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 xml:space="preserve">ولم تكتفي الوزارة بهذه الاجراءات بل تم فتح المجال لتسجيل من خلال موقع الكتروني وهذا في نهاية سنة 2016، </w:t>
      </w:r>
      <w:r w:rsidR="00696065">
        <w:rPr>
          <w:rFonts w:ascii="Traditional Arabic" w:hAnsi="Traditional Arabic" w:cs="Traditional Arabic" w:hint="cs"/>
          <w:sz w:val="28"/>
          <w:szCs w:val="28"/>
          <w:rtl/>
          <w:lang w:bidi="ar-DZ"/>
        </w:rPr>
        <w:t xml:space="preserve">حيث تم </w:t>
      </w:r>
      <w:r w:rsidR="00696065" w:rsidRPr="00696065">
        <w:rPr>
          <w:rFonts w:ascii="Traditional Arabic" w:hAnsi="Traditional Arabic" w:cs="Traditional Arabic" w:hint="eastAsia"/>
          <w:sz w:val="28"/>
          <w:szCs w:val="28"/>
          <w:rtl/>
          <w:lang w:bidi="ar-DZ"/>
        </w:rPr>
        <w:t>فتح</w:t>
      </w:r>
      <w:r w:rsidR="00696065" w:rsidRPr="00696065">
        <w:rPr>
          <w:rFonts w:ascii="Traditional Arabic" w:hAnsi="Traditional Arabic" w:cs="Traditional Arabic"/>
          <w:sz w:val="28"/>
          <w:szCs w:val="28"/>
          <w:rtl/>
          <w:lang w:bidi="ar-DZ"/>
        </w:rPr>
        <w:t xml:space="preserve"> </w:t>
      </w:r>
      <w:r w:rsidR="00696065" w:rsidRPr="00696065">
        <w:rPr>
          <w:rFonts w:ascii="Traditional Arabic" w:hAnsi="Traditional Arabic" w:cs="Traditional Arabic" w:hint="eastAsia"/>
          <w:sz w:val="28"/>
          <w:szCs w:val="28"/>
          <w:rtl/>
          <w:lang w:bidi="ar-DZ"/>
        </w:rPr>
        <w:t>مجال</w:t>
      </w:r>
      <w:r w:rsidR="00696065" w:rsidRPr="00696065">
        <w:rPr>
          <w:rFonts w:ascii="Traditional Arabic" w:hAnsi="Traditional Arabic" w:cs="Traditional Arabic"/>
          <w:sz w:val="28"/>
          <w:szCs w:val="28"/>
          <w:rtl/>
          <w:lang w:bidi="ar-DZ"/>
        </w:rPr>
        <w:t xml:space="preserve"> </w:t>
      </w:r>
      <w:r w:rsidR="00696065" w:rsidRPr="00696065">
        <w:rPr>
          <w:rFonts w:ascii="Traditional Arabic" w:hAnsi="Traditional Arabic" w:cs="Traditional Arabic" w:hint="eastAsia"/>
          <w:sz w:val="28"/>
          <w:szCs w:val="28"/>
          <w:rtl/>
          <w:lang w:bidi="ar-DZ"/>
        </w:rPr>
        <w:t>التسجيل</w:t>
      </w:r>
      <w:r w:rsidR="00696065" w:rsidRPr="00696065">
        <w:rPr>
          <w:rFonts w:ascii="Traditional Arabic" w:hAnsi="Traditional Arabic" w:cs="Traditional Arabic"/>
          <w:sz w:val="28"/>
          <w:szCs w:val="28"/>
          <w:rtl/>
          <w:lang w:bidi="ar-DZ"/>
        </w:rPr>
        <w:t xml:space="preserve"> </w:t>
      </w:r>
      <w:r w:rsidR="00696065" w:rsidRPr="00696065">
        <w:rPr>
          <w:rFonts w:ascii="Traditional Arabic" w:hAnsi="Traditional Arabic" w:cs="Traditional Arabic" w:hint="eastAsia"/>
          <w:sz w:val="28"/>
          <w:szCs w:val="28"/>
          <w:rtl/>
          <w:lang w:bidi="ar-DZ"/>
        </w:rPr>
        <w:t>الخاص</w:t>
      </w:r>
      <w:r w:rsidR="00696065" w:rsidRPr="00696065">
        <w:rPr>
          <w:rFonts w:ascii="Traditional Arabic" w:hAnsi="Traditional Arabic" w:cs="Traditional Arabic"/>
          <w:sz w:val="28"/>
          <w:szCs w:val="28"/>
          <w:rtl/>
          <w:lang w:bidi="ar-DZ"/>
        </w:rPr>
        <w:t xml:space="preserve"> </w:t>
      </w:r>
      <w:r w:rsidR="00696065" w:rsidRPr="00696065">
        <w:rPr>
          <w:rFonts w:ascii="Traditional Arabic" w:hAnsi="Traditional Arabic" w:cs="Traditional Arabic" w:hint="eastAsia"/>
          <w:sz w:val="28"/>
          <w:szCs w:val="28"/>
          <w:rtl/>
          <w:lang w:bidi="ar-DZ"/>
        </w:rPr>
        <w:t>بالوثائق</w:t>
      </w:r>
      <w:r w:rsidR="00696065" w:rsidRPr="00696065">
        <w:rPr>
          <w:rFonts w:ascii="Traditional Arabic" w:hAnsi="Traditional Arabic" w:cs="Traditional Arabic"/>
          <w:sz w:val="28"/>
          <w:szCs w:val="28"/>
          <w:rtl/>
          <w:lang w:bidi="ar-DZ"/>
        </w:rPr>
        <w:t xml:space="preserve"> </w:t>
      </w:r>
      <w:proofErr w:type="spellStart"/>
      <w:r w:rsidR="00696065" w:rsidRPr="00696065">
        <w:rPr>
          <w:rFonts w:ascii="Traditional Arabic" w:hAnsi="Traditional Arabic" w:cs="Traditional Arabic" w:hint="eastAsia"/>
          <w:sz w:val="28"/>
          <w:szCs w:val="28"/>
          <w:rtl/>
          <w:lang w:bidi="ar-DZ"/>
        </w:rPr>
        <w:t>البيوميترية</w:t>
      </w:r>
      <w:proofErr w:type="spellEnd"/>
      <w:r w:rsidR="00696065" w:rsidRPr="00696065">
        <w:rPr>
          <w:rFonts w:ascii="Traditional Arabic" w:hAnsi="Traditional Arabic" w:cs="Traditional Arabic"/>
          <w:sz w:val="28"/>
          <w:szCs w:val="28"/>
          <w:rtl/>
          <w:lang w:bidi="ar-DZ"/>
        </w:rPr>
        <w:t xml:space="preserve"> </w:t>
      </w:r>
      <w:r w:rsidR="00696065" w:rsidRPr="00696065">
        <w:rPr>
          <w:rFonts w:ascii="Traditional Arabic" w:hAnsi="Traditional Arabic" w:cs="Traditional Arabic" w:hint="eastAsia"/>
          <w:sz w:val="28"/>
          <w:szCs w:val="28"/>
          <w:rtl/>
          <w:lang w:bidi="ar-DZ"/>
        </w:rPr>
        <w:t>على</w:t>
      </w:r>
      <w:r w:rsidR="00696065" w:rsidRPr="00696065">
        <w:rPr>
          <w:rFonts w:ascii="Traditional Arabic" w:hAnsi="Traditional Arabic" w:cs="Traditional Arabic"/>
          <w:sz w:val="28"/>
          <w:szCs w:val="28"/>
          <w:rtl/>
          <w:lang w:bidi="ar-DZ"/>
        </w:rPr>
        <w:t xml:space="preserve"> </w:t>
      </w:r>
      <w:r w:rsidR="00696065" w:rsidRPr="00696065">
        <w:rPr>
          <w:rFonts w:ascii="Traditional Arabic" w:hAnsi="Traditional Arabic" w:cs="Traditional Arabic" w:hint="eastAsia"/>
          <w:sz w:val="28"/>
          <w:szCs w:val="28"/>
          <w:rtl/>
          <w:lang w:bidi="ar-DZ"/>
        </w:rPr>
        <w:t>الموقع</w:t>
      </w:r>
      <w:r w:rsidR="00696065" w:rsidRPr="00696065">
        <w:rPr>
          <w:rFonts w:ascii="Traditional Arabic" w:hAnsi="Traditional Arabic" w:cs="Traditional Arabic"/>
          <w:sz w:val="28"/>
          <w:szCs w:val="28"/>
          <w:rtl/>
          <w:lang w:bidi="ar-DZ"/>
        </w:rPr>
        <w:t xml:space="preserve"> </w:t>
      </w:r>
      <w:r w:rsidRPr="00696065">
        <w:rPr>
          <w:rFonts w:ascii="Traditional Arabic" w:hAnsi="Traditional Arabic" w:cs="Traditional Arabic" w:hint="cs"/>
          <w:sz w:val="28"/>
          <w:szCs w:val="28"/>
          <w:rtl/>
          <w:lang w:bidi="ar-DZ"/>
        </w:rPr>
        <w:t>الإلكتروني</w:t>
      </w:r>
      <w:r w:rsidR="00696065" w:rsidRPr="00696065">
        <w:rPr>
          <w:rFonts w:ascii="Traditional Arabic" w:hAnsi="Traditional Arabic" w:cs="Traditional Arabic"/>
          <w:sz w:val="28"/>
          <w:szCs w:val="28"/>
          <w:rtl/>
          <w:lang w:bidi="ar-DZ"/>
        </w:rPr>
        <w:t xml:space="preserve">  </w:t>
      </w:r>
      <w:r w:rsidR="00696065">
        <w:rPr>
          <w:rFonts w:ascii="Traditional Arabic" w:hAnsi="Traditional Arabic" w:cs="Traditional Arabic" w:hint="cs"/>
          <w:sz w:val="28"/>
          <w:szCs w:val="28"/>
          <w:rtl/>
          <w:lang w:bidi="ar-DZ"/>
        </w:rPr>
        <w:t>وتم</w:t>
      </w:r>
      <w:r w:rsidR="00696065" w:rsidRPr="00696065">
        <w:rPr>
          <w:rFonts w:ascii="Traditional Arabic" w:hAnsi="Traditional Arabic" w:cs="Traditional Arabic"/>
          <w:sz w:val="28"/>
          <w:szCs w:val="28"/>
          <w:rtl/>
          <w:lang w:bidi="ar-DZ"/>
        </w:rPr>
        <w:t xml:space="preserve"> </w:t>
      </w:r>
      <w:r w:rsidR="00696065" w:rsidRPr="00696065">
        <w:rPr>
          <w:rFonts w:ascii="Traditional Arabic" w:hAnsi="Traditional Arabic" w:cs="Traditional Arabic" w:hint="eastAsia"/>
          <w:sz w:val="28"/>
          <w:szCs w:val="28"/>
          <w:rtl/>
          <w:lang w:bidi="ar-DZ"/>
        </w:rPr>
        <w:t>تسجيل</w:t>
      </w:r>
      <w:r w:rsidR="00696065" w:rsidRPr="00696065">
        <w:rPr>
          <w:rFonts w:ascii="Traditional Arabic" w:hAnsi="Traditional Arabic" w:cs="Traditional Arabic"/>
          <w:sz w:val="28"/>
          <w:szCs w:val="28"/>
          <w:rtl/>
          <w:lang w:bidi="ar-DZ"/>
        </w:rPr>
        <w:t xml:space="preserve"> 87230 </w:t>
      </w:r>
      <w:r w:rsidR="00696065" w:rsidRPr="00696065">
        <w:rPr>
          <w:rFonts w:ascii="Traditional Arabic" w:hAnsi="Traditional Arabic" w:cs="Traditional Arabic" w:hint="eastAsia"/>
          <w:sz w:val="28"/>
          <w:szCs w:val="28"/>
          <w:rtl/>
          <w:lang w:bidi="ar-DZ"/>
        </w:rPr>
        <w:t>طلب</w:t>
      </w:r>
      <w:r w:rsidR="00696065" w:rsidRPr="00696065">
        <w:rPr>
          <w:rFonts w:ascii="Traditional Arabic" w:hAnsi="Traditional Arabic" w:cs="Traditional Arabic"/>
          <w:sz w:val="28"/>
          <w:szCs w:val="28"/>
          <w:rtl/>
          <w:lang w:bidi="ar-DZ"/>
        </w:rPr>
        <w:t xml:space="preserve"> </w:t>
      </w:r>
      <w:r w:rsidR="00696065" w:rsidRPr="00696065">
        <w:rPr>
          <w:rFonts w:ascii="Traditional Arabic" w:hAnsi="Traditional Arabic" w:cs="Traditional Arabic" w:hint="eastAsia"/>
          <w:sz w:val="28"/>
          <w:szCs w:val="28"/>
          <w:rtl/>
          <w:lang w:bidi="ar-DZ"/>
        </w:rPr>
        <w:t>على</w:t>
      </w:r>
      <w:r w:rsidR="00696065" w:rsidRPr="00696065">
        <w:rPr>
          <w:rFonts w:ascii="Traditional Arabic" w:hAnsi="Traditional Arabic" w:cs="Traditional Arabic"/>
          <w:sz w:val="28"/>
          <w:szCs w:val="28"/>
          <w:rtl/>
          <w:lang w:bidi="ar-DZ"/>
        </w:rPr>
        <w:t xml:space="preserve"> </w:t>
      </w:r>
      <w:r w:rsidR="00696065" w:rsidRPr="00696065">
        <w:rPr>
          <w:rFonts w:ascii="Traditional Arabic" w:hAnsi="Traditional Arabic" w:cs="Traditional Arabic" w:hint="eastAsia"/>
          <w:sz w:val="28"/>
          <w:szCs w:val="28"/>
          <w:rtl/>
          <w:lang w:bidi="ar-DZ"/>
        </w:rPr>
        <w:t>الموقع</w:t>
      </w:r>
      <w:r w:rsidR="00696065" w:rsidRPr="00696065">
        <w:rPr>
          <w:rFonts w:ascii="Traditional Arabic" w:hAnsi="Traditional Arabic" w:cs="Traditional Arabic"/>
          <w:sz w:val="28"/>
          <w:szCs w:val="28"/>
          <w:rtl/>
          <w:lang w:bidi="ar-DZ"/>
        </w:rPr>
        <w:t xml:space="preserve"> </w:t>
      </w:r>
      <w:r w:rsidR="00696065" w:rsidRPr="00696065">
        <w:rPr>
          <w:rFonts w:ascii="Traditional Arabic" w:hAnsi="Traditional Arabic" w:cs="Traditional Arabic" w:hint="eastAsia"/>
          <w:sz w:val="28"/>
          <w:szCs w:val="28"/>
          <w:rtl/>
          <w:lang w:bidi="ar-DZ"/>
        </w:rPr>
        <w:t>الالكتروني</w:t>
      </w:r>
      <w:r w:rsidR="00696065" w:rsidRPr="00696065">
        <w:rPr>
          <w:rFonts w:ascii="Traditional Arabic" w:hAnsi="Traditional Arabic" w:cs="Traditional Arabic"/>
          <w:sz w:val="28"/>
          <w:szCs w:val="28"/>
          <w:rtl/>
          <w:lang w:bidi="ar-DZ"/>
        </w:rPr>
        <w:t xml:space="preserve"> </w:t>
      </w:r>
      <w:r w:rsidR="00696065" w:rsidRPr="00696065">
        <w:rPr>
          <w:rFonts w:ascii="Traditional Arabic" w:hAnsi="Traditional Arabic" w:cs="Traditional Arabic" w:hint="eastAsia"/>
          <w:sz w:val="28"/>
          <w:szCs w:val="28"/>
          <w:rtl/>
          <w:lang w:bidi="ar-DZ"/>
        </w:rPr>
        <w:t>خلال</w:t>
      </w:r>
      <w:r w:rsidR="00696065" w:rsidRPr="00696065">
        <w:rPr>
          <w:rFonts w:ascii="Traditional Arabic" w:hAnsi="Traditional Arabic" w:cs="Traditional Arabic"/>
          <w:sz w:val="28"/>
          <w:szCs w:val="28"/>
          <w:rtl/>
          <w:lang w:bidi="ar-DZ"/>
        </w:rPr>
        <w:t xml:space="preserve"> </w:t>
      </w:r>
      <w:r w:rsidR="00696065" w:rsidRPr="00696065">
        <w:rPr>
          <w:rFonts w:ascii="Traditional Arabic" w:hAnsi="Traditional Arabic" w:cs="Traditional Arabic" w:hint="eastAsia"/>
          <w:sz w:val="28"/>
          <w:szCs w:val="28"/>
          <w:rtl/>
          <w:lang w:bidi="ar-DZ"/>
        </w:rPr>
        <w:t>الفترة</w:t>
      </w:r>
      <w:r w:rsidR="00696065" w:rsidRPr="00696065">
        <w:rPr>
          <w:rFonts w:ascii="Traditional Arabic" w:hAnsi="Traditional Arabic" w:cs="Traditional Arabic"/>
          <w:sz w:val="28"/>
          <w:szCs w:val="28"/>
          <w:rtl/>
          <w:lang w:bidi="ar-DZ"/>
        </w:rPr>
        <w:t xml:space="preserve"> 18 </w:t>
      </w:r>
      <w:r w:rsidR="00696065" w:rsidRPr="00696065">
        <w:rPr>
          <w:rFonts w:ascii="Traditional Arabic" w:hAnsi="Traditional Arabic" w:cs="Traditional Arabic" w:hint="eastAsia"/>
          <w:sz w:val="28"/>
          <w:szCs w:val="28"/>
          <w:rtl/>
          <w:lang w:bidi="ar-DZ"/>
        </w:rPr>
        <w:t>الى</w:t>
      </w:r>
      <w:r w:rsidR="00696065" w:rsidRPr="00696065">
        <w:rPr>
          <w:rFonts w:ascii="Traditional Arabic" w:hAnsi="Traditional Arabic" w:cs="Traditional Arabic"/>
          <w:sz w:val="28"/>
          <w:szCs w:val="28"/>
          <w:rtl/>
          <w:lang w:bidi="ar-DZ"/>
        </w:rPr>
        <w:t xml:space="preserve"> 25 </w:t>
      </w:r>
      <w:r w:rsidR="00696065" w:rsidRPr="00696065">
        <w:rPr>
          <w:rFonts w:ascii="Traditional Arabic" w:hAnsi="Traditional Arabic" w:cs="Traditional Arabic" w:hint="eastAsia"/>
          <w:sz w:val="28"/>
          <w:szCs w:val="28"/>
          <w:rtl/>
          <w:lang w:bidi="ar-DZ"/>
        </w:rPr>
        <w:t>ديسمبر</w:t>
      </w:r>
      <w:r w:rsidR="00696065" w:rsidRPr="00696065">
        <w:rPr>
          <w:rFonts w:ascii="Traditional Arabic" w:hAnsi="Traditional Arabic" w:cs="Traditional Arabic"/>
          <w:sz w:val="28"/>
          <w:szCs w:val="28"/>
          <w:rtl/>
          <w:lang w:bidi="ar-DZ"/>
        </w:rPr>
        <w:t xml:space="preserve"> 2016 </w:t>
      </w:r>
      <w:r w:rsidR="00696065" w:rsidRPr="00696065">
        <w:rPr>
          <w:rFonts w:ascii="Traditional Arabic" w:hAnsi="Traditional Arabic" w:cs="Traditional Arabic" w:hint="eastAsia"/>
          <w:sz w:val="28"/>
          <w:szCs w:val="28"/>
          <w:rtl/>
          <w:lang w:bidi="ar-DZ"/>
        </w:rPr>
        <w:t>مع</w:t>
      </w:r>
      <w:r w:rsidR="00696065" w:rsidRPr="00696065">
        <w:rPr>
          <w:rFonts w:ascii="Traditional Arabic" w:hAnsi="Traditional Arabic" w:cs="Traditional Arabic"/>
          <w:sz w:val="28"/>
          <w:szCs w:val="28"/>
          <w:rtl/>
          <w:lang w:bidi="ar-DZ"/>
        </w:rPr>
        <w:t xml:space="preserve"> </w:t>
      </w:r>
      <w:r w:rsidR="00696065" w:rsidRPr="00696065">
        <w:rPr>
          <w:rFonts w:ascii="Traditional Arabic" w:hAnsi="Traditional Arabic" w:cs="Traditional Arabic" w:hint="eastAsia"/>
          <w:sz w:val="28"/>
          <w:szCs w:val="28"/>
          <w:rtl/>
          <w:lang w:bidi="ar-DZ"/>
        </w:rPr>
        <w:t>اشعار</w:t>
      </w:r>
      <w:r w:rsidR="00696065" w:rsidRPr="00696065">
        <w:rPr>
          <w:rFonts w:ascii="Traditional Arabic" w:hAnsi="Traditional Arabic" w:cs="Traditional Arabic"/>
          <w:sz w:val="28"/>
          <w:szCs w:val="28"/>
          <w:rtl/>
          <w:lang w:bidi="ar-DZ"/>
        </w:rPr>
        <w:t xml:space="preserve"> </w:t>
      </w:r>
      <w:r w:rsidR="00696065" w:rsidRPr="00696065">
        <w:rPr>
          <w:rFonts w:ascii="Traditional Arabic" w:hAnsi="Traditional Arabic" w:cs="Traditional Arabic" w:hint="eastAsia"/>
          <w:sz w:val="28"/>
          <w:szCs w:val="28"/>
          <w:rtl/>
          <w:lang w:bidi="ar-DZ"/>
        </w:rPr>
        <w:t>المسجلين</w:t>
      </w:r>
      <w:r w:rsidR="00696065" w:rsidRPr="00696065">
        <w:rPr>
          <w:rFonts w:ascii="Traditional Arabic" w:hAnsi="Traditional Arabic" w:cs="Traditional Arabic"/>
          <w:sz w:val="28"/>
          <w:szCs w:val="28"/>
          <w:rtl/>
          <w:lang w:bidi="ar-DZ"/>
        </w:rPr>
        <w:t xml:space="preserve"> </w:t>
      </w:r>
      <w:r w:rsidR="00696065" w:rsidRPr="00696065">
        <w:rPr>
          <w:rFonts w:ascii="Traditional Arabic" w:hAnsi="Traditional Arabic" w:cs="Traditional Arabic" w:hint="eastAsia"/>
          <w:sz w:val="28"/>
          <w:szCs w:val="28"/>
          <w:rtl/>
          <w:lang w:bidi="ar-DZ"/>
        </w:rPr>
        <w:t>بالوصول</w:t>
      </w:r>
      <w:r w:rsidR="00696065" w:rsidRPr="00696065">
        <w:rPr>
          <w:rFonts w:ascii="Traditional Arabic" w:hAnsi="Traditional Arabic" w:cs="Traditional Arabic"/>
          <w:sz w:val="28"/>
          <w:szCs w:val="28"/>
          <w:rtl/>
          <w:lang w:bidi="ar-DZ"/>
        </w:rPr>
        <w:t xml:space="preserve"> </w:t>
      </w:r>
      <w:r w:rsidR="00696065" w:rsidRPr="00696065">
        <w:rPr>
          <w:rFonts w:ascii="Traditional Arabic" w:hAnsi="Traditional Arabic" w:cs="Traditional Arabic" w:hint="eastAsia"/>
          <w:sz w:val="28"/>
          <w:szCs w:val="28"/>
          <w:rtl/>
          <w:lang w:bidi="ar-DZ"/>
        </w:rPr>
        <w:t>الكترونيا</w:t>
      </w:r>
      <w:r w:rsidR="005736C0">
        <w:rPr>
          <w:rFonts w:ascii="Traditional Arabic" w:hAnsi="Traditional Arabic" w:cs="Traditional Arabic" w:hint="cs"/>
          <w:sz w:val="28"/>
          <w:szCs w:val="28"/>
          <w:rtl/>
          <w:lang w:bidi="ar-DZ"/>
        </w:rPr>
        <w:t>، مع تكفل الادارة بدراسة ومتابعة كل طلب</w:t>
      </w:r>
      <w:r w:rsidR="00D775DE">
        <w:rPr>
          <w:rFonts w:ascii="Traditional Arabic" w:hAnsi="Traditional Arabic" w:cs="Traditional Arabic" w:hint="cs"/>
          <w:sz w:val="28"/>
          <w:szCs w:val="28"/>
          <w:rtl/>
          <w:lang w:bidi="ar-DZ"/>
        </w:rPr>
        <w:t xml:space="preserve">، حيث شرعت بلديات الجزائر العاصمة في استخراج جواز السفر </w:t>
      </w:r>
      <w:proofErr w:type="spellStart"/>
      <w:r w:rsidR="00D775DE">
        <w:rPr>
          <w:rFonts w:ascii="Traditional Arabic" w:hAnsi="Traditional Arabic" w:cs="Traditional Arabic" w:hint="cs"/>
          <w:sz w:val="28"/>
          <w:szCs w:val="28"/>
          <w:rtl/>
          <w:lang w:bidi="ar-DZ"/>
        </w:rPr>
        <w:t>البيوميتري</w:t>
      </w:r>
      <w:proofErr w:type="spellEnd"/>
      <w:r w:rsidR="00D775DE">
        <w:rPr>
          <w:rFonts w:ascii="Traditional Arabic" w:hAnsi="Traditional Arabic" w:cs="Traditional Arabic" w:hint="cs"/>
          <w:sz w:val="28"/>
          <w:szCs w:val="28"/>
          <w:rtl/>
          <w:lang w:bidi="ar-DZ"/>
        </w:rPr>
        <w:t xml:space="preserve"> وهذا في مدة لا تتجاوز 24 ساعة، وتزعم الوزارة تعميم هذه الإجراءات على بطاقة التعريف الوطني  </w:t>
      </w:r>
      <w:proofErr w:type="spellStart"/>
      <w:r w:rsidR="00D775DE">
        <w:rPr>
          <w:rFonts w:ascii="Traditional Arabic" w:hAnsi="Traditional Arabic" w:cs="Traditional Arabic" w:hint="cs"/>
          <w:sz w:val="28"/>
          <w:szCs w:val="28"/>
          <w:rtl/>
          <w:lang w:bidi="ar-DZ"/>
        </w:rPr>
        <w:t>البيوميترية</w:t>
      </w:r>
      <w:proofErr w:type="spellEnd"/>
      <w:r w:rsidR="00D775DE">
        <w:rPr>
          <w:rFonts w:ascii="Traditional Arabic" w:hAnsi="Traditional Arabic" w:cs="Traditional Arabic" w:hint="cs"/>
          <w:sz w:val="28"/>
          <w:szCs w:val="28"/>
          <w:rtl/>
          <w:lang w:bidi="ar-DZ"/>
        </w:rPr>
        <w:t>، كما سيشمل الاجراء جميع ولايات الوطن مع نهاية سنة 2017.</w:t>
      </w:r>
    </w:p>
    <w:p w:rsidR="00CA1F43" w:rsidRDefault="002F1ED5" w:rsidP="00072766">
      <w:pPr>
        <w:bidi/>
        <w:ind w:firstLine="708"/>
        <w:jc w:val="lowKashida"/>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 xml:space="preserve">كما </w:t>
      </w:r>
      <w:r w:rsidRPr="002F1ED5">
        <w:rPr>
          <w:rFonts w:ascii="Traditional Arabic" w:hAnsi="Traditional Arabic" w:cs="Traditional Arabic" w:hint="eastAsia"/>
          <w:sz w:val="28"/>
          <w:szCs w:val="28"/>
          <w:rtl/>
          <w:lang w:bidi="ar-DZ"/>
        </w:rPr>
        <w:t>وضعت</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عدة</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دعائم</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أساسية</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لتطوير</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الإدارة</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الالكترونية</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بغية</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تلبية</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طلبات</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المواطن</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مثل</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وضع</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سجل</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وطني</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آلي</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للحالة</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المدنية</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يمكن</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من</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استخراج</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عقود</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الميلاد</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والوفاة</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والزواج</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من</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أي</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بلدية</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وربط</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القطاعات</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الاخرى</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بهذا</w:t>
      </w:r>
      <w:r w:rsidRPr="002F1ED5">
        <w:rPr>
          <w:rFonts w:ascii="Traditional Arabic" w:hAnsi="Traditional Arabic" w:cs="Traditional Arabic"/>
          <w:sz w:val="28"/>
          <w:szCs w:val="28"/>
          <w:rtl/>
          <w:lang w:bidi="ar-DZ"/>
        </w:rPr>
        <w:t xml:space="preserve"> </w:t>
      </w:r>
      <w:r w:rsidRPr="002F1ED5">
        <w:rPr>
          <w:rFonts w:ascii="Traditional Arabic" w:hAnsi="Traditional Arabic" w:cs="Traditional Arabic" w:hint="eastAsia"/>
          <w:sz w:val="28"/>
          <w:szCs w:val="28"/>
          <w:rtl/>
          <w:lang w:bidi="ar-DZ"/>
        </w:rPr>
        <w:t>السجل</w:t>
      </w:r>
      <w:r w:rsidR="00072766">
        <w:rPr>
          <w:rFonts w:ascii="Traditional Arabic" w:hAnsi="Traditional Arabic" w:cs="Traditional Arabic" w:hint="cs"/>
          <w:sz w:val="28"/>
          <w:szCs w:val="28"/>
          <w:rtl/>
          <w:lang w:bidi="ar-DZ"/>
        </w:rPr>
        <w:t xml:space="preserve"> حيث </w:t>
      </w:r>
      <w:r w:rsidR="00072766" w:rsidRPr="00072766">
        <w:rPr>
          <w:rFonts w:ascii="Traditional Arabic" w:hAnsi="Traditional Arabic" w:cs="Traditional Arabic" w:hint="eastAsia"/>
          <w:sz w:val="28"/>
          <w:szCs w:val="28"/>
          <w:rtl/>
          <w:lang w:bidi="ar-DZ"/>
        </w:rPr>
        <w:t>يحدد</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المرسوم</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التنفيذي</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رقم</w:t>
      </w:r>
      <w:r w:rsidR="00072766" w:rsidRPr="00072766">
        <w:rPr>
          <w:rFonts w:ascii="Traditional Arabic" w:hAnsi="Traditional Arabic" w:cs="Traditional Arabic"/>
          <w:sz w:val="28"/>
          <w:szCs w:val="28"/>
          <w:rtl/>
          <w:lang w:bidi="ar-DZ"/>
        </w:rPr>
        <w:t xml:space="preserve"> 15-315 </w:t>
      </w:r>
      <w:r w:rsidR="00072766" w:rsidRPr="00072766">
        <w:rPr>
          <w:rFonts w:ascii="Traditional Arabic" w:hAnsi="Traditional Arabic" w:cs="Traditional Arabic" w:hint="eastAsia"/>
          <w:sz w:val="28"/>
          <w:szCs w:val="28"/>
          <w:rtl/>
          <w:lang w:bidi="ar-DZ"/>
        </w:rPr>
        <w:t>المؤرخ</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في</w:t>
      </w:r>
      <w:r w:rsidR="00072766" w:rsidRPr="00072766">
        <w:rPr>
          <w:rFonts w:ascii="Traditional Arabic" w:hAnsi="Traditional Arabic" w:cs="Traditional Arabic"/>
          <w:sz w:val="28"/>
          <w:szCs w:val="28"/>
          <w:rtl/>
          <w:lang w:bidi="ar-DZ"/>
        </w:rPr>
        <w:t xml:space="preserve"> 10 </w:t>
      </w:r>
      <w:r w:rsidR="00072766" w:rsidRPr="00072766">
        <w:rPr>
          <w:rFonts w:ascii="Traditional Arabic" w:hAnsi="Traditional Arabic" w:cs="Traditional Arabic" w:hint="eastAsia"/>
          <w:sz w:val="28"/>
          <w:szCs w:val="28"/>
          <w:rtl/>
          <w:lang w:bidi="ar-DZ"/>
        </w:rPr>
        <w:t>ديسمبر</w:t>
      </w:r>
      <w:r w:rsidR="00072766" w:rsidRPr="00072766">
        <w:rPr>
          <w:rFonts w:ascii="Traditional Arabic" w:hAnsi="Traditional Arabic" w:cs="Traditional Arabic"/>
          <w:sz w:val="28"/>
          <w:szCs w:val="28"/>
          <w:rtl/>
          <w:lang w:bidi="ar-DZ"/>
        </w:rPr>
        <w:t xml:space="preserve"> 2015 </w:t>
      </w:r>
      <w:r w:rsidR="00072766" w:rsidRPr="00072766">
        <w:rPr>
          <w:rFonts w:ascii="Traditional Arabic" w:hAnsi="Traditional Arabic" w:cs="Traditional Arabic" w:hint="eastAsia"/>
          <w:sz w:val="28"/>
          <w:szCs w:val="28"/>
          <w:rtl/>
          <w:lang w:bidi="ar-DZ"/>
        </w:rPr>
        <w:t>والمتعلق</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بإصدار</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ونسخ</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وثائق</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الحالة</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المدنية</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بطريقة</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الكترونية،</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كيفيات</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استخراج</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وثائق</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الحالة</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المدنية</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من</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السجل</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الوطني</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الآلي</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والمرقم</w:t>
      </w:r>
      <w:r w:rsidR="00072766">
        <w:rPr>
          <w:rFonts w:ascii="Traditional Arabic" w:hAnsi="Traditional Arabic" w:cs="Traditional Arabic" w:hint="cs"/>
          <w:sz w:val="28"/>
          <w:szCs w:val="28"/>
          <w:rtl/>
          <w:lang w:bidi="ar-DZ"/>
        </w:rPr>
        <w:t>ي</w:t>
      </w:r>
      <w:r w:rsidR="00072766" w:rsidRPr="00072766">
        <w:rPr>
          <w:rFonts w:ascii="Traditional Arabic" w:hAnsi="Traditional Arabic" w:cs="Traditional Arabic" w:hint="eastAsia"/>
          <w:sz w:val="28"/>
          <w:szCs w:val="28"/>
          <w:rtl/>
          <w:lang w:bidi="ar-DZ"/>
        </w:rPr>
        <w:t>ن</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للحالة</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المدنية</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والذي</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انتهت</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غالبية</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بلديات</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الوطن</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من</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اللحاق</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به</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بعد</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إدخال</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أرشيفها</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في</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السجل</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الوطني</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مما</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سيسهل</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على</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المواطنين</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عملية</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استخراج</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وثائقهم</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من</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أي</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بلدية</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من</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بلديات</w:t>
      </w:r>
      <w:r w:rsidR="00072766" w:rsidRPr="00072766">
        <w:rPr>
          <w:rFonts w:ascii="Traditional Arabic" w:hAnsi="Traditional Arabic" w:cs="Traditional Arabic"/>
          <w:sz w:val="28"/>
          <w:szCs w:val="28"/>
          <w:rtl/>
          <w:lang w:bidi="ar-DZ"/>
        </w:rPr>
        <w:t xml:space="preserve"> </w:t>
      </w:r>
      <w:r w:rsidR="00072766" w:rsidRPr="00072766">
        <w:rPr>
          <w:rFonts w:ascii="Traditional Arabic" w:hAnsi="Traditional Arabic" w:cs="Traditional Arabic" w:hint="eastAsia"/>
          <w:sz w:val="28"/>
          <w:szCs w:val="28"/>
          <w:rtl/>
          <w:lang w:bidi="ar-DZ"/>
        </w:rPr>
        <w:t>الوطن</w:t>
      </w:r>
      <w:r w:rsidR="00E83236">
        <w:rPr>
          <w:rFonts w:ascii="Traditional Arabic" w:hAnsi="Traditional Arabic" w:cs="Traditional Arabic" w:hint="cs"/>
          <w:sz w:val="28"/>
          <w:szCs w:val="28"/>
          <w:rtl/>
          <w:lang w:bidi="ar-DZ"/>
        </w:rPr>
        <w:t>.</w:t>
      </w:r>
    </w:p>
    <w:p w:rsidR="000637BC" w:rsidRDefault="00072766" w:rsidP="00EC0D38">
      <w:pPr>
        <w:bidi/>
        <w:ind w:firstLine="708"/>
        <w:jc w:val="lowKashida"/>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الى جانب هذا و</w:t>
      </w:r>
      <w:r w:rsidR="000637BC">
        <w:rPr>
          <w:rFonts w:ascii="Traditional Arabic" w:hAnsi="Traditional Arabic" w:cs="Traditional Arabic" w:hint="cs"/>
          <w:sz w:val="28"/>
          <w:szCs w:val="28"/>
          <w:rtl/>
          <w:lang w:bidi="ar-DZ"/>
        </w:rPr>
        <w:t xml:space="preserve">بهدف تقريب الادارة من المواطن </w:t>
      </w:r>
      <w:r w:rsidR="000637BC" w:rsidRPr="000637BC">
        <w:rPr>
          <w:rFonts w:ascii="Traditional Arabic" w:hAnsi="Traditional Arabic" w:cs="Traditional Arabic" w:hint="eastAsia"/>
          <w:sz w:val="28"/>
          <w:szCs w:val="28"/>
          <w:rtl/>
          <w:lang w:bidi="ar-DZ"/>
        </w:rPr>
        <w:t>تم</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وضع</w:t>
      </w:r>
      <w:r w:rsidR="000637BC" w:rsidRPr="000637BC">
        <w:rPr>
          <w:rFonts w:ascii="Traditional Arabic" w:hAnsi="Traditional Arabic" w:cs="Traditional Arabic"/>
          <w:sz w:val="28"/>
          <w:szCs w:val="28"/>
          <w:rtl/>
          <w:lang w:bidi="ar-DZ"/>
        </w:rPr>
        <w:t xml:space="preserve"> </w:t>
      </w:r>
      <w:r w:rsidR="000637BC">
        <w:rPr>
          <w:rFonts w:ascii="Traditional Arabic" w:hAnsi="Traditional Arabic" w:cs="Traditional Arabic" w:hint="eastAsia"/>
          <w:sz w:val="28"/>
          <w:szCs w:val="28"/>
          <w:rtl/>
          <w:lang w:bidi="ar-DZ"/>
        </w:rPr>
        <w:t>تطبيق</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جديدة</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على</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الموقع</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الالكتروني</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للوزارة</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تمكن</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المواطن</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من</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الاطلاع</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على</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كافة</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الإجراءات</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التي</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تهمه</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في</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تكوين</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مختلف</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الملفات</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وعناوين</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المؤسسات</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وأرقام</w:t>
      </w:r>
      <w:r w:rsidR="000637BC" w:rsidRPr="000637BC">
        <w:rPr>
          <w:rFonts w:ascii="Traditional Arabic" w:hAnsi="Traditional Arabic" w:cs="Traditional Arabic"/>
          <w:sz w:val="28"/>
          <w:szCs w:val="28"/>
          <w:rtl/>
          <w:lang w:bidi="ar-DZ"/>
        </w:rPr>
        <w:t xml:space="preserve"> </w:t>
      </w:r>
      <w:r w:rsidR="000637BC" w:rsidRPr="000637BC">
        <w:rPr>
          <w:rFonts w:ascii="Traditional Arabic" w:hAnsi="Traditional Arabic" w:cs="Traditional Arabic" w:hint="eastAsia"/>
          <w:sz w:val="28"/>
          <w:szCs w:val="28"/>
          <w:rtl/>
          <w:lang w:bidi="ar-DZ"/>
        </w:rPr>
        <w:t>هواتفها</w:t>
      </w:r>
      <w:r>
        <w:rPr>
          <w:rFonts w:ascii="Traditional Arabic" w:hAnsi="Traditional Arabic" w:cs="Traditional Arabic" w:hint="cs"/>
          <w:sz w:val="28"/>
          <w:szCs w:val="28"/>
          <w:rtl/>
          <w:lang w:bidi="ar-DZ"/>
        </w:rPr>
        <w:t>.</w:t>
      </w:r>
    </w:p>
    <w:p w:rsidR="005E3A0D" w:rsidRDefault="00072766" w:rsidP="006949D3">
      <w:pPr>
        <w:bidi/>
        <w:ind w:firstLine="708"/>
        <w:jc w:val="lowKashida"/>
        <w:rPr>
          <w:rFonts w:ascii="Traditional Arabic" w:hAnsi="Traditional Arabic" w:cs="Traditional Arabic" w:hint="cs"/>
          <w:sz w:val="28"/>
          <w:szCs w:val="28"/>
          <w:rtl/>
          <w:lang w:bidi="ar-DZ"/>
        </w:rPr>
      </w:pPr>
      <w:r w:rsidRPr="00072766">
        <w:rPr>
          <w:rFonts w:ascii="Traditional Arabic" w:hAnsi="Traditional Arabic" w:cs="Traditional Arabic" w:hint="eastAsia"/>
          <w:sz w:val="28"/>
          <w:szCs w:val="28"/>
          <w:rtl/>
          <w:lang w:bidi="ar-DZ"/>
        </w:rPr>
        <w:t>ومع</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صدور</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قانون</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التوقيع</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الالكتروني</w:t>
      </w:r>
      <w:r w:rsidRPr="00072766">
        <w:rPr>
          <w:rFonts w:ascii="Traditional Arabic" w:hAnsi="Traditional Arabic" w:cs="Traditional Arabic"/>
          <w:sz w:val="28"/>
          <w:szCs w:val="28"/>
          <w:rtl/>
          <w:lang w:bidi="ar-DZ"/>
        </w:rPr>
        <w:t xml:space="preserve"> </w:t>
      </w:r>
      <w:r w:rsidR="00A73268">
        <w:rPr>
          <w:rFonts w:ascii="Traditional Arabic" w:hAnsi="Traditional Arabic" w:cs="Traditional Arabic" w:hint="cs"/>
          <w:sz w:val="28"/>
          <w:szCs w:val="28"/>
          <w:rtl/>
          <w:lang w:bidi="ar-DZ"/>
        </w:rPr>
        <w:t xml:space="preserve"> </w:t>
      </w:r>
      <w:r w:rsidRPr="00072766">
        <w:rPr>
          <w:rFonts w:ascii="Traditional Arabic" w:hAnsi="Traditional Arabic" w:cs="Traditional Arabic" w:hint="eastAsia"/>
          <w:sz w:val="28"/>
          <w:szCs w:val="28"/>
          <w:rtl/>
          <w:lang w:bidi="ar-DZ"/>
        </w:rPr>
        <w:t>سوف</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تتمكن</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الوزارة</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من</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التحول</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نحو</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إدارة</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إلكترونية</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وتعميمها</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من</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أجل</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تحسين</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الخدمة</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العمومية</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وهو</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ما</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سوف</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يمنح</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القدرة</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للمواطنين</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على</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سحب</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وثائق</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الحالة</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المدنية</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عبر</w:t>
      </w:r>
      <w:r w:rsidRPr="00072766">
        <w:rPr>
          <w:rFonts w:ascii="Traditional Arabic" w:hAnsi="Traditional Arabic" w:cs="Traditional Arabic"/>
          <w:sz w:val="28"/>
          <w:szCs w:val="28"/>
          <w:rtl/>
          <w:lang w:bidi="ar-DZ"/>
        </w:rPr>
        <w:t xml:space="preserve"> </w:t>
      </w:r>
      <w:r w:rsidRPr="00072766">
        <w:rPr>
          <w:rFonts w:ascii="Traditional Arabic" w:hAnsi="Traditional Arabic" w:cs="Traditional Arabic" w:hint="eastAsia"/>
          <w:sz w:val="28"/>
          <w:szCs w:val="28"/>
          <w:rtl/>
          <w:lang w:bidi="ar-DZ"/>
        </w:rPr>
        <w:t>الأنترنت</w:t>
      </w:r>
    </w:p>
    <w:p w:rsidR="00193F30" w:rsidRDefault="00193F30" w:rsidP="00193F30">
      <w:pPr>
        <w:bidi/>
        <w:ind w:firstLine="708"/>
        <w:jc w:val="lowKashida"/>
        <w:rPr>
          <w:rFonts w:ascii="Traditional Arabic" w:hAnsi="Traditional Arabic" w:cs="Traditional Arabic" w:hint="cs"/>
          <w:sz w:val="28"/>
          <w:szCs w:val="28"/>
          <w:rtl/>
          <w:lang w:bidi="ar-DZ"/>
        </w:rPr>
      </w:pPr>
      <w:r>
        <w:rPr>
          <w:rFonts w:ascii="Traditional Arabic" w:hAnsi="Traditional Arabic" w:cs="Traditional Arabic" w:hint="cs"/>
          <w:sz w:val="28"/>
          <w:szCs w:val="28"/>
          <w:rtl/>
          <w:lang w:bidi="ar-DZ"/>
        </w:rPr>
        <w:t>ويعرف التوقيع الالكتروني بانه بيانات في شكل الكتروني مرفقة او مرتبطة منطقيا ببيانات الكترونية اخرى تستعمل كوسيلة توثيق، ويستعمل لتوثيق هوية الموقع واثبات قبوله مضمون الكتابة في الشكل الالكتروني، و تتوفر فيه المتطلبات الاتية</w:t>
      </w:r>
      <w:r>
        <w:rPr>
          <w:rFonts w:ascii="Traditional Arabic" w:hAnsi="Traditional Arabic" w:cs="Traditional Arabic" w:hint="cs"/>
          <w:sz w:val="28"/>
          <w:szCs w:val="28"/>
          <w:vertAlign w:val="superscript"/>
          <w:rtl/>
          <w:lang w:bidi="ar-DZ"/>
        </w:rPr>
        <w:t>(</w:t>
      </w:r>
      <w:r>
        <w:rPr>
          <w:rStyle w:val="Appelnotedebasdep"/>
          <w:rFonts w:ascii="Traditional Arabic" w:hAnsi="Traditional Arabic" w:cs="Traditional Arabic"/>
          <w:sz w:val="28"/>
          <w:szCs w:val="28"/>
          <w:rtl/>
          <w:lang w:bidi="ar-DZ"/>
        </w:rPr>
        <w:footnoteReference w:id="15"/>
      </w:r>
      <w:r>
        <w:rPr>
          <w:rFonts w:ascii="Traditional Arabic" w:hAnsi="Traditional Arabic" w:cs="Traditional Arabic" w:hint="cs"/>
          <w:sz w:val="28"/>
          <w:szCs w:val="28"/>
          <w:vertAlign w:val="superscript"/>
          <w:rtl/>
          <w:lang w:bidi="ar-DZ"/>
        </w:rPr>
        <w:t>)</w:t>
      </w:r>
      <w:r>
        <w:rPr>
          <w:rFonts w:ascii="Traditional Arabic" w:hAnsi="Traditional Arabic" w:cs="Traditional Arabic" w:hint="cs"/>
          <w:sz w:val="28"/>
          <w:szCs w:val="28"/>
          <w:rtl/>
          <w:lang w:bidi="ar-DZ"/>
        </w:rPr>
        <w:t>:</w:t>
      </w:r>
    </w:p>
    <w:p w:rsidR="00193F30" w:rsidRDefault="00193F30" w:rsidP="00193F30">
      <w:pPr>
        <w:pStyle w:val="Paragraphedeliste"/>
        <w:numPr>
          <w:ilvl w:val="0"/>
          <w:numId w:val="4"/>
        </w:numPr>
        <w:bidi/>
        <w:jc w:val="lowKashida"/>
        <w:rPr>
          <w:rFonts w:ascii="Traditional Arabic" w:hAnsi="Traditional Arabic" w:cs="Traditional Arabic" w:hint="cs"/>
          <w:sz w:val="28"/>
          <w:szCs w:val="28"/>
          <w:lang w:bidi="ar-DZ"/>
        </w:rPr>
      </w:pPr>
      <w:r>
        <w:rPr>
          <w:rFonts w:ascii="Traditional Arabic" w:hAnsi="Traditional Arabic" w:cs="Traditional Arabic" w:hint="cs"/>
          <w:sz w:val="28"/>
          <w:szCs w:val="28"/>
          <w:rtl/>
          <w:lang w:bidi="ar-DZ"/>
        </w:rPr>
        <w:t>ان ينشا عل اساس شهادة تصديق الكتروني موصوفة.</w:t>
      </w:r>
    </w:p>
    <w:p w:rsidR="00193F30" w:rsidRDefault="00193F30" w:rsidP="00193F30">
      <w:pPr>
        <w:pStyle w:val="Paragraphedeliste"/>
        <w:numPr>
          <w:ilvl w:val="0"/>
          <w:numId w:val="4"/>
        </w:numPr>
        <w:bidi/>
        <w:jc w:val="lowKashida"/>
        <w:rPr>
          <w:rFonts w:ascii="Traditional Arabic" w:hAnsi="Traditional Arabic" w:cs="Traditional Arabic" w:hint="cs"/>
          <w:sz w:val="28"/>
          <w:szCs w:val="28"/>
          <w:lang w:bidi="ar-DZ"/>
        </w:rPr>
      </w:pPr>
      <w:r>
        <w:rPr>
          <w:rFonts w:ascii="Traditional Arabic" w:hAnsi="Traditional Arabic" w:cs="Traditional Arabic" w:hint="cs"/>
          <w:sz w:val="28"/>
          <w:szCs w:val="28"/>
          <w:rtl/>
          <w:lang w:bidi="ar-DZ"/>
        </w:rPr>
        <w:t>ان يرتبط بالموقع دون سواه.</w:t>
      </w:r>
    </w:p>
    <w:p w:rsidR="00193F30" w:rsidRDefault="00193F30" w:rsidP="00193F30">
      <w:pPr>
        <w:pStyle w:val="Paragraphedeliste"/>
        <w:numPr>
          <w:ilvl w:val="0"/>
          <w:numId w:val="4"/>
        </w:numPr>
        <w:bidi/>
        <w:jc w:val="lowKashida"/>
        <w:rPr>
          <w:rFonts w:ascii="Traditional Arabic" w:hAnsi="Traditional Arabic" w:cs="Traditional Arabic" w:hint="cs"/>
          <w:sz w:val="28"/>
          <w:szCs w:val="28"/>
          <w:lang w:bidi="ar-DZ"/>
        </w:rPr>
      </w:pPr>
      <w:r>
        <w:rPr>
          <w:rFonts w:ascii="Traditional Arabic" w:hAnsi="Traditional Arabic" w:cs="Traditional Arabic" w:hint="cs"/>
          <w:sz w:val="28"/>
          <w:szCs w:val="28"/>
          <w:rtl/>
          <w:lang w:bidi="ar-DZ"/>
        </w:rPr>
        <w:t>ان يمكن من تحديد هوية الموقع</w:t>
      </w:r>
    </w:p>
    <w:p w:rsidR="00193F30" w:rsidRDefault="00193F30" w:rsidP="00193F30">
      <w:pPr>
        <w:pStyle w:val="Paragraphedeliste"/>
        <w:numPr>
          <w:ilvl w:val="0"/>
          <w:numId w:val="4"/>
        </w:numPr>
        <w:bidi/>
        <w:jc w:val="lowKashida"/>
        <w:rPr>
          <w:rFonts w:ascii="Traditional Arabic" w:hAnsi="Traditional Arabic" w:cs="Traditional Arabic" w:hint="cs"/>
          <w:sz w:val="28"/>
          <w:szCs w:val="28"/>
          <w:lang w:bidi="ar-DZ"/>
        </w:rPr>
      </w:pPr>
      <w:r>
        <w:rPr>
          <w:rFonts w:ascii="Traditional Arabic" w:hAnsi="Traditional Arabic" w:cs="Traditional Arabic" w:hint="cs"/>
          <w:sz w:val="28"/>
          <w:szCs w:val="28"/>
          <w:rtl/>
          <w:lang w:bidi="ar-DZ"/>
        </w:rPr>
        <w:t xml:space="preserve">ان يكون مصمما بواسطة الية مؤمنة خاصة </w:t>
      </w:r>
      <w:proofErr w:type="spellStart"/>
      <w:r>
        <w:rPr>
          <w:rFonts w:ascii="Traditional Arabic" w:hAnsi="Traditional Arabic" w:cs="Traditional Arabic" w:hint="cs"/>
          <w:sz w:val="28"/>
          <w:szCs w:val="28"/>
          <w:rtl/>
          <w:lang w:bidi="ar-DZ"/>
        </w:rPr>
        <w:t>بانشاء</w:t>
      </w:r>
      <w:proofErr w:type="spellEnd"/>
      <w:r>
        <w:rPr>
          <w:rFonts w:ascii="Traditional Arabic" w:hAnsi="Traditional Arabic" w:cs="Traditional Arabic" w:hint="cs"/>
          <w:sz w:val="28"/>
          <w:szCs w:val="28"/>
          <w:rtl/>
          <w:lang w:bidi="ar-DZ"/>
        </w:rPr>
        <w:t xml:space="preserve"> التوقيع الالكتروني </w:t>
      </w:r>
    </w:p>
    <w:p w:rsidR="00193F30" w:rsidRDefault="00193F30" w:rsidP="00193F30">
      <w:pPr>
        <w:pStyle w:val="Paragraphedeliste"/>
        <w:numPr>
          <w:ilvl w:val="0"/>
          <w:numId w:val="4"/>
        </w:numPr>
        <w:bidi/>
        <w:jc w:val="lowKashida"/>
        <w:rPr>
          <w:rFonts w:ascii="Traditional Arabic" w:hAnsi="Traditional Arabic" w:cs="Traditional Arabic" w:hint="cs"/>
          <w:sz w:val="28"/>
          <w:szCs w:val="28"/>
          <w:lang w:bidi="ar-DZ"/>
        </w:rPr>
      </w:pPr>
      <w:r>
        <w:rPr>
          <w:rFonts w:ascii="Traditional Arabic" w:hAnsi="Traditional Arabic" w:cs="Traditional Arabic" w:hint="cs"/>
          <w:sz w:val="28"/>
          <w:szCs w:val="28"/>
          <w:rtl/>
          <w:lang w:bidi="ar-DZ"/>
        </w:rPr>
        <w:t>ان يكون مرتبطا بالبيانات الخاصة به بحيث يمكن الكشف عن التغيرات اللاحقة بهذه البيانات.</w:t>
      </w:r>
    </w:p>
    <w:p w:rsidR="00193F30" w:rsidRPr="002855F4" w:rsidRDefault="00193F30" w:rsidP="002855F4">
      <w:pPr>
        <w:bidi/>
        <w:ind w:left="360"/>
        <w:jc w:val="lowKashida"/>
        <w:rPr>
          <w:rFonts w:ascii="Traditional Arabic" w:hAnsi="Traditional Arabic" w:cs="Traditional Arabic"/>
          <w:sz w:val="28"/>
          <w:szCs w:val="28"/>
          <w:rtl/>
          <w:lang w:bidi="ar-DZ"/>
        </w:rPr>
      </w:pPr>
      <w:bookmarkStart w:id="0" w:name="_GoBack"/>
      <w:bookmarkEnd w:id="0"/>
    </w:p>
    <w:p w:rsidR="00776970" w:rsidRPr="00EC0D38" w:rsidRDefault="00776970" w:rsidP="005E3A0D">
      <w:pPr>
        <w:pStyle w:val="Paragraphedeliste"/>
        <w:numPr>
          <w:ilvl w:val="0"/>
          <w:numId w:val="14"/>
        </w:numPr>
        <w:bidi/>
        <w:jc w:val="lowKashida"/>
        <w:rPr>
          <w:rFonts w:ascii="Traditional Arabic" w:hAnsi="Traditional Arabic" w:cs="Traditional Arabic"/>
          <w:b/>
          <w:bCs/>
          <w:sz w:val="28"/>
          <w:szCs w:val="28"/>
          <w:lang w:bidi="ar-DZ"/>
        </w:rPr>
      </w:pPr>
      <w:r w:rsidRPr="00EC0D38">
        <w:rPr>
          <w:rFonts w:ascii="Traditional Arabic" w:hAnsi="Traditional Arabic" w:cs="Traditional Arabic" w:hint="cs"/>
          <w:b/>
          <w:bCs/>
          <w:sz w:val="28"/>
          <w:szCs w:val="28"/>
          <w:rtl/>
          <w:lang w:bidi="ar-DZ"/>
        </w:rPr>
        <w:lastRenderedPageBreak/>
        <w:t>افاق الادارة الالكترونية في الجزائر:</w:t>
      </w:r>
    </w:p>
    <w:p w:rsidR="00776970" w:rsidRDefault="00776970" w:rsidP="006D2A2C">
      <w:pPr>
        <w:bidi/>
        <w:ind w:firstLine="360"/>
        <w:jc w:val="lowKashida"/>
        <w:rPr>
          <w:rFonts w:ascii="Traditional Arabic" w:hAnsi="Traditional Arabic" w:cs="Traditional Arabic"/>
          <w:sz w:val="28"/>
          <w:szCs w:val="28"/>
          <w:rtl/>
          <w:lang w:bidi="ar-DZ"/>
        </w:rPr>
      </w:pPr>
      <w:r>
        <w:rPr>
          <w:rFonts w:ascii="Traditional Arabic" w:hAnsi="Traditional Arabic" w:cs="Traditional Arabic" w:hint="cs"/>
          <w:sz w:val="28"/>
          <w:szCs w:val="28"/>
          <w:rtl/>
          <w:lang w:bidi="ar-DZ"/>
        </w:rPr>
        <w:t xml:space="preserve">بهدف ارساء مبادئ الادارة الالكترونية تعمل وزارة الداخلية على تطبيق مفهوم الحكامة الالكترونية على المستوى المحلي و هذا بتطبيق </w:t>
      </w:r>
      <w:r w:rsidR="00EC0D38">
        <w:rPr>
          <w:rFonts w:ascii="Traditional Arabic" w:hAnsi="Traditional Arabic" w:cs="Traditional Arabic" w:hint="cs"/>
          <w:sz w:val="28"/>
          <w:szCs w:val="28"/>
          <w:rtl/>
          <w:lang w:bidi="ar-DZ"/>
        </w:rPr>
        <w:t>"</w:t>
      </w:r>
      <w:r>
        <w:rPr>
          <w:rFonts w:ascii="Traditional Arabic" w:hAnsi="Traditional Arabic" w:cs="Traditional Arabic" w:hint="cs"/>
          <w:sz w:val="28"/>
          <w:szCs w:val="28"/>
          <w:rtl/>
          <w:lang w:bidi="ar-DZ"/>
        </w:rPr>
        <w:t>البلدية الالكترونية</w:t>
      </w:r>
      <w:r w:rsidR="00EC0D38">
        <w:rPr>
          <w:rFonts w:ascii="Traditional Arabic" w:hAnsi="Traditional Arabic" w:cs="Traditional Arabic" w:hint="cs"/>
          <w:sz w:val="28"/>
          <w:szCs w:val="28"/>
          <w:rtl/>
          <w:lang w:bidi="ar-DZ"/>
        </w:rPr>
        <w:t xml:space="preserve">" حيث سيتم تطوير نظمها المعلوماتية وتطبيقها في مختلف المجالات انطلاقا من سنة 2017، على ان تعرف اولى مراحلها التجريبية مطلع سنة 2018 ببلدية الجزائر الوسطى </w:t>
      </w:r>
      <w:proofErr w:type="spellStart"/>
      <w:r w:rsidR="00EC0D38">
        <w:rPr>
          <w:rFonts w:ascii="Traditional Arabic" w:hAnsi="Traditional Arabic" w:cs="Traditional Arabic" w:hint="cs"/>
          <w:sz w:val="28"/>
          <w:szCs w:val="28"/>
          <w:rtl/>
          <w:lang w:bidi="ar-DZ"/>
        </w:rPr>
        <w:t>لتسعى</w:t>
      </w:r>
      <w:proofErr w:type="spellEnd"/>
      <w:r w:rsidR="00EC0D38">
        <w:rPr>
          <w:rFonts w:ascii="Traditional Arabic" w:hAnsi="Traditional Arabic" w:cs="Traditional Arabic" w:hint="cs"/>
          <w:sz w:val="28"/>
          <w:szCs w:val="28"/>
          <w:rtl/>
          <w:lang w:bidi="ar-DZ"/>
        </w:rPr>
        <w:t xml:space="preserve"> عقب هذا لتعميمها، الى جابن سعيها </w:t>
      </w:r>
      <w:r w:rsidR="006D2A2C">
        <w:rPr>
          <w:rFonts w:ascii="Traditional Arabic" w:hAnsi="Traditional Arabic" w:cs="Traditional Arabic" w:hint="cs"/>
          <w:sz w:val="28"/>
          <w:szCs w:val="28"/>
          <w:rtl/>
          <w:lang w:bidi="ar-DZ"/>
        </w:rPr>
        <w:t>لإنشاء</w:t>
      </w:r>
      <w:r w:rsidR="00EC0D38">
        <w:rPr>
          <w:rFonts w:ascii="Traditional Arabic" w:hAnsi="Traditional Arabic" w:cs="Traditional Arabic" w:hint="cs"/>
          <w:sz w:val="28"/>
          <w:szCs w:val="28"/>
          <w:rtl/>
          <w:lang w:bidi="ar-DZ"/>
        </w:rPr>
        <w:t xml:space="preserve"> الشباك الالكتروني </w:t>
      </w:r>
      <w:r w:rsidR="006D2A2C">
        <w:rPr>
          <w:rFonts w:ascii="Traditional Arabic" w:hAnsi="Traditional Arabic" w:cs="Traditional Arabic" w:hint="cs"/>
          <w:sz w:val="28"/>
          <w:szCs w:val="28"/>
          <w:rtl/>
          <w:lang w:bidi="ar-DZ"/>
        </w:rPr>
        <w:t>الموحد</w:t>
      </w:r>
      <w:r w:rsidR="00EC0D38">
        <w:rPr>
          <w:rFonts w:ascii="Traditional Arabic" w:hAnsi="Traditional Arabic" w:cs="Traditional Arabic" w:hint="cs"/>
          <w:sz w:val="28"/>
          <w:szCs w:val="28"/>
          <w:rtl/>
          <w:lang w:bidi="ar-DZ"/>
        </w:rPr>
        <w:t xml:space="preserve"> لمختلف الخدمات الادارية والذي سيسمح باقتصاد الوقت في معالجة الطلبات وتخفيف الاجراءات على مستوى كل البلديات والشروع في تقديم خدمات عن بعد لصالح المواطن دون تنقله للمصالح البلدية بفضل التوقيع الالكتروني على الوثائق الادارية.</w:t>
      </w:r>
      <w:r w:rsidR="001A2558" w:rsidRPr="001A2558">
        <w:rPr>
          <w:rFonts w:hint="eastAsia"/>
          <w:rtl/>
        </w:rPr>
        <w:t xml:space="preserve"> </w:t>
      </w:r>
      <w:r w:rsidR="001A2558" w:rsidRPr="001A2558">
        <w:rPr>
          <w:rFonts w:ascii="Traditional Arabic" w:hAnsi="Traditional Arabic" w:cs="Traditional Arabic" w:hint="eastAsia"/>
          <w:sz w:val="28"/>
          <w:szCs w:val="28"/>
          <w:rtl/>
          <w:lang w:bidi="ar-DZ"/>
        </w:rPr>
        <w:t>كما</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تهدف</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الوزارة</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الى</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إنشاء</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بوابة</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الكترونية</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موحدة</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تشمل</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كافة</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المصالح</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العمومية</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من</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شانها</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التسهيل</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للمواطن</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للحصول</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على</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المعلومة</w:t>
      </w:r>
      <w:r w:rsidR="001A2558" w:rsidRPr="001A2558">
        <w:rPr>
          <w:rFonts w:ascii="Traditional Arabic" w:hAnsi="Traditional Arabic" w:cs="Traditional Arabic"/>
          <w:sz w:val="28"/>
          <w:szCs w:val="28"/>
          <w:rtl/>
          <w:lang w:bidi="ar-DZ"/>
        </w:rPr>
        <w:t xml:space="preserve"> " </w:t>
      </w:r>
      <w:r w:rsidR="001A2558" w:rsidRPr="001A2558">
        <w:rPr>
          <w:rFonts w:ascii="Traditional Arabic" w:hAnsi="Traditional Arabic" w:cs="Traditional Arabic" w:hint="eastAsia"/>
          <w:sz w:val="28"/>
          <w:szCs w:val="28"/>
          <w:rtl/>
          <w:lang w:bidi="ar-DZ"/>
        </w:rPr>
        <w:t>بنقرة</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واحدة</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و</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كذا</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تطوير</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الخدمات</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الادارية</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ما</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من</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شأنه</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إضفاء</w:t>
      </w:r>
      <w:r w:rsidR="001A2558" w:rsidRPr="001A2558">
        <w:rPr>
          <w:rFonts w:ascii="Traditional Arabic" w:hAnsi="Traditional Arabic" w:cs="Traditional Arabic"/>
          <w:sz w:val="28"/>
          <w:szCs w:val="28"/>
          <w:rtl/>
          <w:lang w:bidi="ar-DZ"/>
        </w:rPr>
        <w:t xml:space="preserve"> " </w:t>
      </w:r>
      <w:r w:rsidR="001A2558" w:rsidRPr="001A2558">
        <w:rPr>
          <w:rFonts w:ascii="Traditional Arabic" w:hAnsi="Traditional Arabic" w:cs="Traditional Arabic" w:hint="eastAsia"/>
          <w:sz w:val="28"/>
          <w:szCs w:val="28"/>
          <w:rtl/>
          <w:lang w:bidi="ar-DZ"/>
        </w:rPr>
        <w:t>مصداقية</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و</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مرونة</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أكثر</w:t>
      </w:r>
      <w:r w:rsidR="001A2558" w:rsidRPr="001A2558">
        <w:rPr>
          <w:rFonts w:ascii="Traditional Arabic" w:hAnsi="Traditional Arabic" w:cs="Traditional Arabic"/>
          <w:sz w:val="28"/>
          <w:szCs w:val="28"/>
          <w:rtl/>
          <w:lang w:bidi="ar-DZ"/>
        </w:rPr>
        <w:t xml:space="preserve"> </w:t>
      </w:r>
      <w:r w:rsidR="001A2558" w:rsidRPr="001A2558">
        <w:rPr>
          <w:rFonts w:ascii="Traditional Arabic" w:hAnsi="Traditional Arabic" w:cs="Traditional Arabic" w:hint="eastAsia"/>
          <w:sz w:val="28"/>
          <w:szCs w:val="28"/>
          <w:rtl/>
          <w:lang w:bidi="ar-DZ"/>
        </w:rPr>
        <w:t>للإدارة</w:t>
      </w:r>
      <w:r w:rsidR="001A2558" w:rsidRPr="001A2558">
        <w:rPr>
          <w:rFonts w:ascii="Traditional Arabic" w:hAnsi="Traditional Arabic" w:cs="Traditional Arabic"/>
          <w:sz w:val="28"/>
          <w:szCs w:val="28"/>
          <w:rtl/>
          <w:lang w:bidi="ar-DZ"/>
        </w:rPr>
        <w:t>".</w:t>
      </w:r>
    </w:p>
    <w:p w:rsidR="00206DCD" w:rsidRPr="00FA09AF" w:rsidRDefault="00EC0D38" w:rsidP="00FA09AF">
      <w:pPr>
        <w:bidi/>
        <w:ind w:firstLine="360"/>
        <w:jc w:val="lowKashida"/>
        <w:rPr>
          <w:rFonts w:ascii="Traditional Arabic" w:hAnsi="Traditional Arabic" w:cs="Traditional Arabic"/>
          <w:sz w:val="28"/>
          <w:szCs w:val="28"/>
          <w:rtl/>
          <w:lang w:bidi="ar-DZ"/>
        </w:rPr>
      </w:pPr>
      <w:r w:rsidRPr="00EC0D38">
        <w:rPr>
          <w:rFonts w:ascii="Traditional Arabic" w:hAnsi="Traditional Arabic" w:cs="Traditional Arabic" w:hint="eastAsia"/>
          <w:sz w:val="28"/>
          <w:szCs w:val="28"/>
          <w:rtl/>
          <w:lang w:bidi="ar-DZ"/>
        </w:rPr>
        <w:t>الى</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جانب</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هذا</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تعمل</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الوزارة</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على</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وضع</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حيز</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الخدمة</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تدريجيا”</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رخصة</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السياقة</w:t>
      </w:r>
      <w:r w:rsidRPr="00EC0D38">
        <w:rPr>
          <w:rFonts w:ascii="Traditional Arabic" w:hAnsi="Traditional Arabic" w:cs="Traditional Arabic"/>
          <w:sz w:val="28"/>
          <w:szCs w:val="28"/>
          <w:rtl/>
          <w:lang w:bidi="ar-DZ"/>
        </w:rPr>
        <w:t xml:space="preserve"> </w:t>
      </w:r>
      <w:proofErr w:type="spellStart"/>
      <w:r w:rsidRPr="00EC0D38">
        <w:rPr>
          <w:rFonts w:ascii="Traditional Arabic" w:hAnsi="Traditional Arabic" w:cs="Traditional Arabic" w:hint="eastAsia"/>
          <w:sz w:val="28"/>
          <w:szCs w:val="28"/>
          <w:rtl/>
          <w:lang w:bidi="ar-DZ"/>
        </w:rPr>
        <w:t>البيومترية</w:t>
      </w:r>
      <w:proofErr w:type="spellEnd"/>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وبطاقة</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ترقيم</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العربات</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الالكترونية</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وهذا</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مطلع</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سنة</w:t>
      </w:r>
      <w:r w:rsidRPr="00EC0D38">
        <w:rPr>
          <w:rFonts w:ascii="Traditional Arabic" w:hAnsi="Traditional Arabic" w:cs="Traditional Arabic"/>
          <w:sz w:val="28"/>
          <w:szCs w:val="28"/>
          <w:rtl/>
          <w:lang w:bidi="ar-DZ"/>
        </w:rPr>
        <w:t xml:space="preserve"> 2017 </w:t>
      </w:r>
      <w:r w:rsidRPr="00EC0D38">
        <w:rPr>
          <w:rFonts w:ascii="Traditional Arabic" w:hAnsi="Traditional Arabic" w:cs="Traditional Arabic" w:hint="eastAsia"/>
          <w:sz w:val="28"/>
          <w:szCs w:val="28"/>
          <w:rtl/>
          <w:lang w:bidi="ar-DZ"/>
        </w:rPr>
        <w:t>،</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والذي</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يعتبر</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مشروعا</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استراتيجيا</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تسعى</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الوزارة</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لتجسيده</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قبل</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نهاية</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السنة</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الجارية</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وتهدف</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من</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خلال</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هذا</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المشروع</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إلى</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التقليل</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من</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أثار</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حوادث</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السير</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وضمان</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السلامة</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المرورية</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وكذا</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حماية</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الاقتصاد</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الوطني</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من</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التبديد</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والتهرب،</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الى</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جانب</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تقديم</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خدمة</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عمومية</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جديدة</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للمواطن</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متطورة،</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وذات</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نوعية</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بعيدا</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عن</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أي</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تعقيدات</w:t>
      </w:r>
      <w:r w:rsidRPr="00EC0D38">
        <w:rPr>
          <w:rFonts w:ascii="Traditional Arabic" w:hAnsi="Traditional Arabic" w:cs="Traditional Arabic"/>
          <w:sz w:val="28"/>
          <w:szCs w:val="28"/>
          <w:rtl/>
          <w:lang w:bidi="ar-DZ"/>
        </w:rPr>
        <w:t xml:space="preserve"> </w:t>
      </w:r>
      <w:r w:rsidRPr="00EC0D38">
        <w:rPr>
          <w:rFonts w:ascii="Traditional Arabic" w:hAnsi="Traditional Arabic" w:cs="Traditional Arabic" w:hint="eastAsia"/>
          <w:sz w:val="28"/>
          <w:szCs w:val="28"/>
          <w:rtl/>
          <w:lang w:bidi="ar-DZ"/>
        </w:rPr>
        <w:t>بيروقراطية</w:t>
      </w:r>
    </w:p>
    <w:p w:rsidR="00160B65" w:rsidRDefault="00160B65" w:rsidP="00160B65">
      <w:pPr>
        <w:shd w:val="clear" w:color="auto" w:fill="FFFFFF"/>
        <w:bidi/>
        <w:spacing w:line="240" w:lineRule="auto"/>
        <w:jc w:val="lowKashida"/>
        <w:rPr>
          <w:rFonts w:ascii="Traditional Arabic" w:eastAsia="Times New Roman" w:hAnsi="Traditional Arabic" w:cs="Traditional Arabic"/>
          <w:b/>
          <w:bCs/>
          <w:sz w:val="32"/>
          <w:szCs w:val="32"/>
          <w:rtl/>
        </w:rPr>
      </w:pPr>
      <w:r w:rsidRPr="007248B5">
        <w:rPr>
          <w:rFonts w:ascii="Traditional Arabic" w:eastAsia="Times New Roman" w:hAnsi="Traditional Arabic" w:cs="Traditional Arabic" w:hint="cs"/>
          <w:b/>
          <w:bCs/>
          <w:sz w:val="32"/>
          <w:szCs w:val="32"/>
          <w:rtl/>
        </w:rPr>
        <w:t>الخاتمة:</w:t>
      </w:r>
    </w:p>
    <w:p w:rsidR="00160B65" w:rsidRDefault="00160B65" w:rsidP="00160B65">
      <w:pPr>
        <w:shd w:val="clear" w:color="auto" w:fill="FFFFFF"/>
        <w:bidi/>
        <w:spacing w:line="240" w:lineRule="auto"/>
        <w:ind w:firstLine="708"/>
        <w:jc w:val="lowKashida"/>
        <w:rPr>
          <w:rFonts w:ascii="Traditional Arabic" w:eastAsia="Times New Roman" w:hAnsi="Traditional Arabic" w:cs="Traditional Arabic"/>
          <w:sz w:val="32"/>
          <w:szCs w:val="32"/>
          <w:rtl/>
        </w:rPr>
      </w:pPr>
      <w:r>
        <w:rPr>
          <w:rFonts w:ascii="Traditional Arabic" w:eastAsia="Times New Roman" w:hAnsi="Traditional Arabic" w:cs="Traditional Arabic" w:hint="cs"/>
          <w:sz w:val="32"/>
          <w:szCs w:val="32"/>
          <w:rtl/>
        </w:rPr>
        <w:t>ان التطورات المتسارعة التي يشهدها العالم اليوم تجبر مجمل الدول على تطبيق</w:t>
      </w:r>
      <w:r w:rsidR="005E3A0D">
        <w:rPr>
          <w:rFonts w:ascii="Traditional Arabic" w:eastAsia="Times New Roman" w:hAnsi="Traditional Arabic" w:cs="Traditional Arabic" w:hint="cs"/>
          <w:sz w:val="32"/>
          <w:szCs w:val="32"/>
          <w:rtl/>
        </w:rPr>
        <w:t xml:space="preserve"> نتائج هذا التطور، و تعد الادارة</w:t>
      </w:r>
      <w:r>
        <w:rPr>
          <w:rFonts w:ascii="Traditional Arabic" w:eastAsia="Times New Roman" w:hAnsi="Traditional Arabic" w:cs="Traditional Arabic" w:hint="cs"/>
          <w:sz w:val="32"/>
          <w:szCs w:val="32"/>
          <w:rtl/>
        </w:rPr>
        <w:t xml:space="preserve"> الا</w:t>
      </w:r>
      <w:r w:rsidR="005E3A0D">
        <w:rPr>
          <w:rFonts w:ascii="Traditional Arabic" w:eastAsia="Times New Roman" w:hAnsi="Traditional Arabic" w:cs="Traditional Arabic" w:hint="cs"/>
          <w:sz w:val="32"/>
          <w:szCs w:val="32"/>
          <w:rtl/>
        </w:rPr>
        <w:t>لكترونية ضرورة تحتمها الظروف، و</w:t>
      </w:r>
      <w:r>
        <w:rPr>
          <w:rFonts w:ascii="Traditional Arabic" w:eastAsia="Times New Roman" w:hAnsi="Traditional Arabic" w:cs="Traditional Arabic" w:hint="cs"/>
          <w:sz w:val="32"/>
          <w:szCs w:val="32"/>
          <w:rtl/>
        </w:rPr>
        <w:t>هذا لمسايرة الاحداث الحاصلة، هذا من جهة، كما انها تسهل العمليات اليومية سواء لتعامل الحكومة فيما بينها او لتعاملها مع ال</w:t>
      </w:r>
      <w:r w:rsidR="005E3A0D">
        <w:rPr>
          <w:rFonts w:ascii="Traditional Arabic" w:eastAsia="Times New Roman" w:hAnsi="Traditional Arabic" w:cs="Traditional Arabic" w:hint="cs"/>
          <w:sz w:val="32"/>
          <w:szCs w:val="32"/>
          <w:rtl/>
        </w:rPr>
        <w:t>مؤسسات و الافراد، فتطبيق الادارة</w:t>
      </w:r>
      <w:r>
        <w:rPr>
          <w:rFonts w:ascii="Traditional Arabic" w:eastAsia="Times New Roman" w:hAnsi="Traditional Arabic" w:cs="Traditional Arabic" w:hint="cs"/>
          <w:sz w:val="32"/>
          <w:szCs w:val="32"/>
          <w:rtl/>
        </w:rPr>
        <w:t xml:space="preserve"> الالكترونية يلعب دورا مهما في حياة جميع الاطراف التي لها علاقة بها، و التي تتمثل في المواطنين و رجال الاعمال،</w:t>
      </w:r>
      <w:r w:rsidR="005E3A0D">
        <w:rPr>
          <w:rFonts w:ascii="Traditional Arabic" w:eastAsia="Times New Roman" w:hAnsi="Traditional Arabic" w:cs="Traditional Arabic" w:hint="cs"/>
          <w:sz w:val="32"/>
          <w:szCs w:val="32"/>
          <w:rtl/>
        </w:rPr>
        <w:t xml:space="preserve"> و</w:t>
      </w:r>
      <w:r>
        <w:rPr>
          <w:rFonts w:ascii="Traditional Arabic" w:eastAsia="Times New Roman" w:hAnsi="Traditional Arabic" w:cs="Traditional Arabic" w:hint="cs"/>
          <w:sz w:val="32"/>
          <w:szCs w:val="32"/>
          <w:rtl/>
        </w:rPr>
        <w:t>كذا الحكومة بحد ذاتها نظرا للم</w:t>
      </w:r>
      <w:r w:rsidR="005E3A0D">
        <w:rPr>
          <w:rFonts w:ascii="Traditional Arabic" w:eastAsia="Times New Roman" w:hAnsi="Traditional Arabic" w:cs="Traditional Arabic" w:hint="cs"/>
          <w:sz w:val="32"/>
          <w:szCs w:val="32"/>
          <w:rtl/>
        </w:rPr>
        <w:t>زايا التي تقدمها من ربح للوقت و</w:t>
      </w:r>
      <w:r>
        <w:rPr>
          <w:rFonts w:ascii="Traditional Arabic" w:eastAsia="Times New Roman" w:hAnsi="Traditional Arabic" w:cs="Traditional Arabic" w:hint="cs"/>
          <w:sz w:val="32"/>
          <w:szCs w:val="32"/>
          <w:rtl/>
        </w:rPr>
        <w:t>الجهد و التكلفة.</w:t>
      </w:r>
    </w:p>
    <w:p w:rsidR="00160B65" w:rsidRDefault="00160B65" w:rsidP="005E3A0D">
      <w:pPr>
        <w:shd w:val="clear" w:color="auto" w:fill="FFFFFF"/>
        <w:bidi/>
        <w:spacing w:line="240" w:lineRule="auto"/>
        <w:ind w:firstLine="708"/>
        <w:jc w:val="lowKashida"/>
        <w:rPr>
          <w:rFonts w:ascii="Traditional Arabic" w:eastAsia="Times New Roman" w:hAnsi="Traditional Arabic" w:cs="Traditional Arabic"/>
          <w:sz w:val="32"/>
          <w:szCs w:val="32"/>
          <w:rtl/>
        </w:rPr>
      </w:pPr>
      <w:r>
        <w:rPr>
          <w:rFonts w:ascii="Traditional Arabic" w:eastAsia="Times New Roman" w:hAnsi="Traditional Arabic" w:cs="Traditional Arabic" w:hint="cs"/>
          <w:sz w:val="32"/>
          <w:szCs w:val="32"/>
          <w:rtl/>
        </w:rPr>
        <w:t xml:space="preserve">و مع اتجاه معظم الدول لتبني نظام </w:t>
      </w:r>
      <w:r w:rsidR="005E3A0D">
        <w:rPr>
          <w:rFonts w:ascii="Traditional Arabic" w:eastAsia="Times New Roman" w:hAnsi="Traditional Arabic" w:cs="Traditional Arabic" w:hint="cs"/>
          <w:sz w:val="32"/>
          <w:szCs w:val="32"/>
          <w:rtl/>
        </w:rPr>
        <w:t>الادارة</w:t>
      </w:r>
      <w:r>
        <w:rPr>
          <w:rFonts w:ascii="Traditional Arabic" w:eastAsia="Times New Roman" w:hAnsi="Traditional Arabic" w:cs="Traditional Arabic" w:hint="cs"/>
          <w:sz w:val="32"/>
          <w:szCs w:val="32"/>
          <w:rtl/>
        </w:rPr>
        <w:t xml:space="preserve"> الالكترونية التي اضحت مطلبا ضروري للارتقاء بجودة الخدمات الحكومية، و تسهيل الحياة العامة للمواطنين و تقريبهم الى المنظمات الحكومية، ظهرت الحاجة الضرورية الى دراسة سبل التطبيق العملي لها، فمن اهم المتطلبات التي يجب</w:t>
      </w:r>
      <w:r w:rsidR="005E3A0D">
        <w:rPr>
          <w:rFonts w:ascii="Traditional Arabic" w:eastAsia="Times New Roman" w:hAnsi="Traditional Arabic" w:cs="Traditional Arabic" w:hint="cs"/>
          <w:sz w:val="32"/>
          <w:szCs w:val="32"/>
          <w:rtl/>
        </w:rPr>
        <w:t xml:space="preserve"> ادراكها عند عملية ارساء الادارة</w:t>
      </w:r>
      <w:r>
        <w:rPr>
          <w:rFonts w:ascii="Traditional Arabic" w:eastAsia="Times New Roman" w:hAnsi="Traditional Arabic" w:cs="Traditional Arabic" w:hint="cs"/>
          <w:sz w:val="32"/>
          <w:szCs w:val="32"/>
          <w:rtl/>
        </w:rPr>
        <w:t xml:space="preserve"> الالكترونية حل المشاكل الموجودة في الواقع قبل الانتقال الى الجانب الالكتروني</w:t>
      </w:r>
    </w:p>
    <w:p w:rsidR="00160B65" w:rsidRDefault="00160B65" w:rsidP="00160B65">
      <w:pPr>
        <w:shd w:val="clear" w:color="auto" w:fill="FFFFFF"/>
        <w:bidi/>
        <w:spacing w:line="240" w:lineRule="auto"/>
        <w:ind w:firstLine="708"/>
        <w:jc w:val="lowKashida"/>
        <w:rPr>
          <w:rFonts w:ascii="Traditional Arabic" w:eastAsia="Times New Roman" w:hAnsi="Traditional Arabic" w:cs="Traditional Arabic"/>
          <w:sz w:val="32"/>
          <w:szCs w:val="32"/>
          <w:rtl/>
        </w:rPr>
      </w:pPr>
      <w:r>
        <w:rPr>
          <w:rFonts w:ascii="Traditional Arabic" w:eastAsia="Times New Roman" w:hAnsi="Traditional Arabic" w:cs="Traditional Arabic" w:hint="cs"/>
          <w:sz w:val="32"/>
          <w:szCs w:val="32"/>
          <w:rtl/>
        </w:rPr>
        <w:t>و من هذه الدراسة يمكن ان نجمل اهم الاستنتاجات في النقاط التالية:</w:t>
      </w:r>
    </w:p>
    <w:p w:rsidR="00160B65" w:rsidRPr="005E3A0D" w:rsidRDefault="00160B65" w:rsidP="00160B65">
      <w:pPr>
        <w:pStyle w:val="Paragraphedeliste"/>
        <w:numPr>
          <w:ilvl w:val="0"/>
          <w:numId w:val="6"/>
        </w:numPr>
        <w:shd w:val="clear" w:color="auto" w:fill="FFFFFF"/>
        <w:bidi/>
        <w:spacing w:line="240" w:lineRule="auto"/>
        <w:jc w:val="lowKashida"/>
        <w:rPr>
          <w:rFonts w:ascii="Traditional Arabic" w:eastAsia="Times New Roman" w:hAnsi="Traditional Arabic" w:cs="Traditional Arabic"/>
          <w:sz w:val="32"/>
          <w:szCs w:val="32"/>
        </w:rPr>
      </w:pPr>
      <w:r w:rsidRPr="005E3A0D">
        <w:rPr>
          <w:rFonts w:ascii="Traditional Arabic" w:eastAsia="Times New Roman" w:hAnsi="Traditional Arabic" w:cs="Traditional Arabic" w:hint="cs"/>
          <w:sz w:val="32"/>
          <w:szCs w:val="32"/>
          <w:rtl/>
        </w:rPr>
        <w:t>ا</w:t>
      </w:r>
      <w:r w:rsidR="005E3A0D" w:rsidRPr="005E3A0D">
        <w:rPr>
          <w:rFonts w:ascii="Traditional Arabic" w:eastAsia="Times New Roman" w:hAnsi="Traditional Arabic" w:cs="Traditional Arabic" w:hint="cs"/>
          <w:sz w:val="32"/>
          <w:szCs w:val="32"/>
          <w:rtl/>
        </w:rPr>
        <w:t>لادارة</w:t>
      </w:r>
      <w:r w:rsidRPr="005E3A0D">
        <w:rPr>
          <w:rFonts w:ascii="Traditional Arabic" w:eastAsia="Times New Roman" w:hAnsi="Traditional Arabic" w:cs="Traditional Arabic" w:hint="cs"/>
          <w:sz w:val="32"/>
          <w:szCs w:val="32"/>
          <w:rtl/>
        </w:rPr>
        <w:t xml:space="preserve"> الالكترونية هي نتيجة لتطورات تكنولوجيا الاعلام و الاتصال.</w:t>
      </w:r>
    </w:p>
    <w:p w:rsidR="00160B65" w:rsidRPr="005E3A0D" w:rsidRDefault="00160B65" w:rsidP="00160B65">
      <w:pPr>
        <w:pStyle w:val="Paragraphedeliste"/>
        <w:numPr>
          <w:ilvl w:val="0"/>
          <w:numId w:val="6"/>
        </w:numPr>
        <w:shd w:val="clear" w:color="auto" w:fill="FFFFFF"/>
        <w:bidi/>
        <w:spacing w:line="240" w:lineRule="auto"/>
        <w:jc w:val="lowKashida"/>
        <w:rPr>
          <w:rFonts w:ascii="Traditional Arabic" w:eastAsia="Times New Roman" w:hAnsi="Traditional Arabic" w:cs="Traditional Arabic"/>
          <w:sz w:val="32"/>
          <w:szCs w:val="32"/>
        </w:rPr>
      </w:pPr>
      <w:r w:rsidRPr="005E3A0D">
        <w:rPr>
          <w:rFonts w:ascii="Traditional Arabic" w:eastAsia="Times New Roman" w:hAnsi="Traditional Arabic" w:cs="Traditional Arabic" w:hint="cs"/>
          <w:sz w:val="32"/>
          <w:szCs w:val="32"/>
          <w:rtl/>
        </w:rPr>
        <w:t xml:space="preserve">تقدم عدة مزايا تتمثل </w:t>
      </w:r>
      <w:proofErr w:type="gramStart"/>
      <w:r w:rsidRPr="005E3A0D">
        <w:rPr>
          <w:rFonts w:ascii="Traditional Arabic" w:eastAsia="Times New Roman" w:hAnsi="Traditional Arabic" w:cs="Traditional Arabic" w:hint="cs"/>
          <w:sz w:val="32"/>
          <w:szCs w:val="32"/>
          <w:rtl/>
        </w:rPr>
        <w:t>في</w:t>
      </w:r>
      <w:proofErr w:type="gramEnd"/>
      <w:r w:rsidRPr="005E3A0D">
        <w:rPr>
          <w:rFonts w:ascii="Traditional Arabic" w:eastAsia="Times New Roman" w:hAnsi="Traditional Arabic" w:cs="Traditional Arabic" w:hint="cs"/>
          <w:sz w:val="32"/>
          <w:szCs w:val="32"/>
          <w:rtl/>
        </w:rPr>
        <w:t xml:space="preserve"> ربح الوقت و الجهد و التكلفة.</w:t>
      </w:r>
    </w:p>
    <w:p w:rsidR="00160B65" w:rsidRPr="005E3A0D" w:rsidRDefault="00160B65" w:rsidP="00160B65">
      <w:pPr>
        <w:pStyle w:val="Paragraphedeliste"/>
        <w:numPr>
          <w:ilvl w:val="0"/>
          <w:numId w:val="6"/>
        </w:numPr>
        <w:shd w:val="clear" w:color="auto" w:fill="FFFFFF"/>
        <w:bidi/>
        <w:spacing w:line="240" w:lineRule="auto"/>
        <w:jc w:val="lowKashida"/>
        <w:rPr>
          <w:rFonts w:ascii="Traditional Arabic" w:eastAsia="Times New Roman" w:hAnsi="Traditional Arabic" w:cs="Traditional Arabic"/>
          <w:sz w:val="32"/>
          <w:szCs w:val="32"/>
        </w:rPr>
      </w:pPr>
      <w:r w:rsidRPr="005E3A0D">
        <w:rPr>
          <w:rFonts w:ascii="Traditional Arabic" w:eastAsia="Times New Roman" w:hAnsi="Traditional Arabic" w:cs="Traditional Arabic" w:hint="cs"/>
          <w:sz w:val="32"/>
          <w:szCs w:val="32"/>
          <w:rtl/>
        </w:rPr>
        <w:lastRenderedPageBreak/>
        <w:t xml:space="preserve">ضرورة الارتكاز على الجانب البشري لأنه هو الاساس في ذلك، سواء المسيرين للمواقع الالكترونية او الاشخاص المتقبلين لهذه الخدمات لهذا يجب وضع الخطط اللازمة </w:t>
      </w:r>
      <w:r w:rsidR="005E3A0D" w:rsidRPr="005E3A0D">
        <w:rPr>
          <w:rFonts w:ascii="Traditional Arabic" w:eastAsia="Times New Roman" w:hAnsi="Traditional Arabic" w:cs="Traditional Arabic" w:hint="cs"/>
          <w:sz w:val="32"/>
          <w:szCs w:val="32"/>
          <w:rtl/>
        </w:rPr>
        <w:t>لتأهيل وتدريب الموظفين و</w:t>
      </w:r>
      <w:r w:rsidRPr="005E3A0D">
        <w:rPr>
          <w:rFonts w:ascii="Traditional Arabic" w:eastAsia="Times New Roman" w:hAnsi="Traditional Arabic" w:cs="Traditional Arabic" w:hint="cs"/>
          <w:sz w:val="32"/>
          <w:szCs w:val="32"/>
          <w:rtl/>
        </w:rPr>
        <w:t>متابعة بما يتلاء</w:t>
      </w:r>
      <w:r w:rsidR="005E3A0D" w:rsidRPr="005E3A0D">
        <w:rPr>
          <w:rFonts w:ascii="Traditional Arabic" w:eastAsia="Times New Roman" w:hAnsi="Traditional Arabic" w:cs="Traditional Arabic" w:hint="cs"/>
          <w:sz w:val="32"/>
          <w:szCs w:val="32"/>
          <w:rtl/>
        </w:rPr>
        <w:t>م مع استخدام التقنيات الحديثة وتطبيق اسلوب الادارة</w:t>
      </w:r>
      <w:r w:rsidRPr="005E3A0D">
        <w:rPr>
          <w:rFonts w:ascii="Traditional Arabic" w:eastAsia="Times New Roman" w:hAnsi="Traditional Arabic" w:cs="Traditional Arabic" w:hint="cs"/>
          <w:sz w:val="32"/>
          <w:szCs w:val="32"/>
          <w:rtl/>
        </w:rPr>
        <w:t xml:space="preserve"> الالكترونية و ذلك من خلال تنفيذ الندوات و التدريبات اللازمة.</w:t>
      </w:r>
    </w:p>
    <w:p w:rsidR="00160B65" w:rsidRPr="005E3A0D" w:rsidRDefault="005E3A0D" w:rsidP="00160B65">
      <w:pPr>
        <w:pStyle w:val="Paragraphedeliste"/>
        <w:numPr>
          <w:ilvl w:val="0"/>
          <w:numId w:val="6"/>
        </w:numPr>
        <w:shd w:val="clear" w:color="auto" w:fill="FFFFFF"/>
        <w:bidi/>
        <w:spacing w:line="240" w:lineRule="auto"/>
        <w:jc w:val="lowKashida"/>
        <w:rPr>
          <w:rFonts w:ascii="Traditional Arabic" w:eastAsia="Times New Roman" w:hAnsi="Traditional Arabic" w:cs="Traditional Arabic"/>
          <w:sz w:val="32"/>
          <w:szCs w:val="32"/>
        </w:rPr>
      </w:pPr>
      <w:r w:rsidRPr="005E3A0D">
        <w:rPr>
          <w:rFonts w:ascii="Traditional Arabic" w:eastAsia="Times New Roman" w:hAnsi="Traditional Arabic" w:cs="Traditional Arabic" w:hint="cs"/>
          <w:sz w:val="32"/>
          <w:szCs w:val="32"/>
          <w:rtl/>
        </w:rPr>
        <w:t>ان الادارة</w:t>
      </w:r>
      <w:r w:rsidR="00160B65" w:rsidRPr="005E3A0D">
        <w:rPr>
          <w:rFonts w:ascii="Traditional Arabic" w:eastAsia="Times New Roman" w:hAnsi="Traditional Arabic" w:cs="Traditional Arabic" w:hint="cs"/>
          <w:sz w:val="32"/>
          <w:szCs w:val="32"/>
          <w:rtl/>
        </w:rPr>
        <w:t xml:space="preserve"> الالكترونية تعمل على توفي</w:t>
      </w:r>
      <w:r w:rsidRPr="005E3A0D">
        <w:rPr>
          <w:rFonts w:ascii="Traditional Arabic" w:eastAsia="Times New Roman" w:hAnsi="Traditional Arabic" w:cs="Traditional Arabic" w:hint="cs"/>
          <w:sz w:val="32"/>
          <w:szCs w:val="32"/>
          <w:rtl/>
        </w:rPr>
        <w:t>ر قاعدة للبيانات تتيح للأفراد و</w:t>
      </w:r>
      <w:r w:rsidR="00160B65" w:rsidRPr="005E3A0D">
        <w:rPr>
          <w:rFonts w:ascii="Traditional Arabic" w:eastAsia="Times New Roman" w:hAnsi="Traditional Arabic" w:cs="Traditional Arabic" w:hint="cs"/>
          <w:sz w:val="32"/>
          <w:szCs w:val="32"/>
          <w:rtl/>
        </w:rPr>
        <w:t>المستثمرين كل حسب احتياجاته.</w:t>
      </w:r>
    </w:p>
    <w:p w:rsidR="00160B65" w:rsidRPr="005E3A0D" w:rsidRDefault="00160B65" w:rsidP="00160B65">
      <w:pPr>
        <w:pStyle w:val="Paragraphedeliste"/>
        <w:numPr>
          <w:ilvl w:val="0"/>
          <w:numId w:val="6"/>
        </w:numPr>
        <w:shd w:val="clear" w:color="auto" w:fill="FFFFFF"/>
        <w:bidi/>
        <w:spacing w:line="240" w:lineRule="auto"/>
        <w:jc w:val="lowKashida"/>
        <w:rPr>
          <w:rFonts w:ascii="Traditional Arabic" w:eastAsia="Times New Roman" w:hAnsi="Traditional Arabic" w:cs="Traditional Arabic"/>
          <w:sz w:val="32"/>
          <w:szCs w:val="32"/>
          <w:rtl/>
        </w:rPr>
      </w:pPr>
      <w:r w:rsidRPr="005E3A0D">
        <w:rPr>
          <w:rFonts w:ascii="Traditional Arabic" w:eastAsia="Times New Roman" w:hAnsi="Traditional Arabic" w:cs="Traditional Arabic" w:hint="cs"/>
          <w:sz w:val="32"/>
          <w:szCs w:val="32"/>
          <w:rtl/>
        </w:rPr>
        <w:t>يجب الاهتمام بكافة انواع الامن المعلوماتي لحماية البيانات و المعلومات الخاصة وبالمواطنين في كافة التعاملات الالكترونية.</w:t>
      </w:r>
    </w:p>
    <w:p w:rsidR="00FA09AF" w:rsidRDefault="00FA09AF" w:rsidP="00637EF9">
      <w:pPr>
        <w:bidi/>
        <w:ind w:left="360"/>
        <w:rPr>
          <w:rFonts w:ascii="Traditional Arabic" w:hAnsi="Traditional Arabic" w:cs="Traditional Arabic" w:hint="cs"/>
          <w:b/>
          <w:bCs/>
          <w:sz w:val="28"/>
          <w:szCs w:val="28"/>
          <w:rtl/>
        </w:rPr>
      </w:pPr>
    </w:p>
    <w:p w:rsidR="00FA09AF" w:rsidRDefault="00FA09AF" w:rsidP="00FA09AF">
      <w:pPr>
        <w:bidi/>
        <w:ind w:left="360"/>
        <w:rPr>
          <w:rFonts w:ascii="Traditional Arabic" w:hAnsi="Traditional Arabic" w:cs="Traditional Arabic" w:hint="cs"/>
          <w:b/>
          <w:bCs/>
          <w:sz w:val="28"/>
          <w:szCs w:val="28"/>
          <w:rtl/>
        </w:rPr>
      </w:pPr>
    </w:p>
    <w:p w:rsidR="00637EF9" w:rsidRDefault="00637EF9" w:rsidP="00FA09AF">
      <w:pPr>
        <w:bidi/>
        <w:ind w:left="360"/>
        <w:rPr>
          <w:rFonts w:ascii="Traditional Arabic" w:hAnsi="Traditional Arabic" w:cs="Traditional Arabic"/>
          <w:b/>
          <w:bCs/>
          <w:sz w:val="28"/>
          <w:szCs w:val="28"/>
          <w:rtl/>
        </w:rPr>
      </w:pPr>
      <w:proofErr w:type="gramStart"/>
      <w:r>
        <w:rPr>
          <w:rFonts w:ascii="Traditional Arabic" w:hAnsi="Traditional Arabic" w:cs="Traditional Arabic" w:hint="cs"/>
          <w:b/>
          <w:bCs/>
          <w:sz w:val="28"/>
          <w:szCs w:val="28"/>
          <w:rtl/>
        </w:rPr>
        <w:t>قائمة</w:t>
      </w:r>
      <w:proofErr w:type="gramEnd"/>
      <w:r>
        <w:rPr>
          <w:rFonts w:ascii="Traditional Arabic" w:hAnsi="Traditional Arabic" w:cs="Traditional Arabic" w:hint="cs"/>
          <w:b/>
          <w:bCs/>
          <w:sz w:val="28"/>
          <w:szCs w:val="28"/>
          <w:rtl/>
        </w:rPr>
        <w:t xml:space="preserve"> المراجع: </w:t>
      </w:r>
    </w:p>
    <w:p w:rsidR="00637EF9" w:rsidRPr="00637EF9" w:rsidRDefault="00637EF9" w:rsidP="00637EF9">
      <w:pPr>
        <w:numPr>
          <w:ilvl w:val="0"/>
          <w:numId w:val="15"/>
        </w:numPr>
        <w:bidi/>
        <w:contextualSpacing/>
        <w:jc w:val="lowKashida"/>
        <w:rPr>
          <w:rFonts w:eastAsiaTheme="minorHAnsi"/>
          <w:rtl/>
          <w:lang w:eastAsia="en-US"/>
        </w:rPr>
      </w:pPr>
      <w:r w:rsidRPr="00637EF9">
        <w:rPr>
          <w:rFonts w:eastAsiaTheme="minorHAnsi" w:cs="Arial" w:hint="cs"/>
          <w:rtl/>
          <w:lang w:eastAsia="en-US"/>
        </w:rPr>
        <w:t>محمد</w:t>
      </w:r>
      <w:r w:rsidRPr="00637EF9">
        <w:rPr>
          <w:rFonts w:eastAsiaTheme="minorHAnsi" w:cs="Arial"/>
          <w:rtl/>
          <w:lang w:eastAsia="en-US"/>
        </w:rPr>
        <w:t xml:space="preserve"> </w:t>
      </w:r>
      <w:r w:rsidRPr="00637EF9">
        <w:rPr>
          <w:rFonts w:eastAsiaTheme="minorHAnsi" w:cs="Arial" w:hint="cs"/>
          <w:rtl/>
          <w:lang w:eastAsia="en-US"/>
        </w:rPr>
        <w:t>محمود</w:t>
      </w:r>
      <w:r w:rsidRPr="00637EF9">
        <w:rPr>
          <w:rFonts w:eastAsiaTheme="minorHAnsi" w:cs="Arial"/>
          <w:rtl/>
          <w:lang w:eastAsia="en-US"/>
        </w:rPr>
        <w:t xml:space="preserve"> </w:t>
      </w:r>
      <w:proofErr w:type="spellStart"/>
      <w:r w:rsidRPr="00637EF9">
        <w:rPr>
          <w:rFonts w:eastAsiaTheme="minorHAnsi" w:cs="Arial" w:hint="cs"/>
          <w:rtl/>
          <w:lang w:eastAsia="en-US"/>
        </w:rPr>
        <w:t>الطعامنة</w:t>
      </w:r>
      <w:proofErr w:type="spellEnd"/>
      <w:r w:rsidRPr="00637EF9">
        <w:rPr>
          <w:rFonts w:eastAsiaTheme="minorHAnsi" w:cs="Arial" w:hint="cs"/>
          <w:rtl/>
          <w:lang w:eastAsia="en-US"/>
        </w:rPr>
        <w:t>،</w:t>
      </w:r>
      <w:r w:rsidRPr="00637EF9">
        <w:rPr>
          <w:rFonts w:eastAsiaTheme="minorHAnsi" w:cs="Arial"/>
          <w:rtl/>
          <w:lang w:eastAsia="en-US"/>
        </w:rPr>
        <w:t xml:space="preserve"> </w:t>
      </w:r>
      <w:r w:rsidRPr="00637EF9">
        <w:rPr>
          <w:rFonts w:eastAsiaTheme="minorHAnsi" w:cs="Arial" w:hint="cs"/>
          <w:rtl/>
          <w:lang w:eastAsia="en-US"/>
        </w:rPr>
        <w:t>طارق</w:t>
      </w:r>
      <w:r w:rsidRPr="00637EF9">
        <w:rPr>
          <w:rFonts w:eastAsiaTheme="minorHAnsi" w:cs="Arial"/>
          <w:rtl/>
          <w:lang w:eastAsia="en-US"/>
        </w:rPr>
        <w:t xml:space="preserve"> </w:t>
      </w:r>
      <w:r w:rsidRPr="00637EF9">
        <w:rPr>
          <w:rFonts w:eastAsiaTheme="minorHAnsi" w:cs="Arial" w:hint="cs"/>
          <w:rtl/>
          <w:lang w:eastAsia="en-US"/>
        </w:rPr>
        <w:t>شريف</w:t>
      </w:r>
      <w:r w:rsidRPr="00637EF9">
        <w:rPr>
          <w:rFonts w:eastAsiaTheme="minorHAnsi" w:cs="Arial"/>
          <w:rtl/>
          <w:lang w:eastAsia="en-US"/>
        </w:rPr>
        <w:t xml:space="preserve"> </w:t>
      </w:r>
      <w:proofErr w:type="spellStart"/>
      <w:r w:rsidRPr="00637EF9">
        <w:rPr>
          <w:rFonts w:eastAsiaTheme="minorHAnsi" w:cs="Arial" w:hint="cs"/>
          <w:rtl/>
          <w:lang w:eastAsia="en-US"/>
        </w:rPr>
        <w:t>العلوش</w:t>
      </w:r>
      <w:proofErr w:type="spellEnd"/>
      <w:r w:rsidRPr="00637EF9">
        <w:rPr>
          <w:rFonts w:eastAsiaTheme="minorHAnsi" w:cs="Arial" w:hint="cs"/>
          <w:rtl/>
          <w:lang w:eastAsia="en-US"/>
        </w:rPr>
        <w:t>،</w:t>
      </w:r>
      <w:r w:rsidRPr="00637EF9">
        <w:rPr>
          <w:rFonts w:eastAsiaTheme="minorHAnsi" w:cs="Arial"/>
          <w:rtl/>
          <w:lang w:eastAsia="en-US"/>
        </w:rPr>
        <w:t xml:space="preserve"> " </w:t>
      </w:r>
      <w:r w:rsidRPr="00637EF9">
        <w:rPr>
          <w:rFonts w:eastAsiaTheme="minorHAnsi" w:cs="Arial" w:hint="cs"/>
          <w:b/>
          <w:bCs/>
          <w:rtl/>
          <w:lang w:eastAsia="en-US"/>
        </w:rPr>
        <w:t>الحكومة</w:t>
      </w:r>
      <w:r w:rsidRPr="00637EF9">
        <w:rPr>
          <w:rFonts w:eastAsiaTheme="minorHAnsi" w:cs="Arial"/>
          <w:b/>
          <w:bCs/>
          <w:rtl/>
          <w:lang w:eastAsia="en-US"/>
        </w:rPr>
        <w:t xml:space="preserve"> </w:t>
      </w:r>
      <w:r w:rsidRPr="00637EF9">
        <w:rPr>
          <w:rFonts w:eastAsiaTheme="minorHAnsi" w:cs="Arial" w:hint="cs"/>
          <w:b/>
          <w:bCs/>
          <w:rtl/>
          <w:lang w:eastAsia="en-US"/>
        </w:rPr>
        <w:t>الإلكترونية</w:t>
      </w:r>
      <w:r w:rsidRPr="00637EF9">
        <w:rPr>
          <w:rFonts w:eastAsiaTheme="minorHAnsi" w:cs="Arial"/>
          <w:b/>
          <w:bCs/>
          <w:rtl/>
          <w:lang w:eastAsia="en-US"/>
        </w:rPr>
        <w:t xml:space="preserve"> </w:t>
      </w:r>
      <w:r w:rsidRPr="00637EF9">
        <w:rPr>
          <w:rFonts w:eastAsiaTheme="minorHAnsi" w:cs="Arial" w:hint="cs"/>
          <w:b/>
          <w:bCs/>
          <w:rtl/>
          <w:lang w:eastAsia="en-US"/>
        </w:rPr>
        <w:t>وتطبيقاتها</w:t>
      </w:r>
      <w:r w:rsidRPr="00637EF9">
        <w:rPr>
          <w:rFonts w:eastAsiaTheme="minorHAnsi" w:cs="Arial"/>
          <w:b/>
          <w:bCs/>
          <w:rtl/>
          <w:lang w:eastAsia="en-US"/>
        </w:rPr>
        <w:t xml:space="preserve"> </w:t>
      </w:r>
      <w:r w:rsidRPr="00637EF9">
        <w:rPr>
          <w:rFonts w:eastAsiaTheme="minorHAnsi" w:cs="Arial" w:hint="cs"/>
          <w:b/>
          <w:bCs/>
          <w:rtl/>
          <w:lang w:eastAsia="en-US"/>
        </w:rPr>
        <w:t>في</w:t>
      </w:r>
      <w:r w:rsidRPr="00637EF9">
        <w:rPr>
          <w:rFonts w:eastAsiaTheme="minorHAnsi" w:cs="Arial"/>
          <w:b/>
          <w:bCs/>
          <w:rtl/>
          <w:lang w:eastAsia="en-US"/>
        </w:rPr>
        <w:t xml:space="preserve"> </w:t>
      </w:r>
      <w:r w:rsidRPr="00637EF9">
        <w:rPr>
          <w:rFonts w:eastAsiaTheme="minorHAnsi" w:cs="Arial" w:hint="cs"/>
          <w:b/>
          <w:bCs/>
          <w:rtl/>
          <w:lang w:eastAsia="en-US"/>
        </w:rPr>
        <w:t>الوطن</w:t>
      </w:r>
      <w:r w:rsidRPr="00637EF9">
        <w:rPr>
          <w:rFonts w:eastAsiaTheme="minorHAnsi" w:cs="Arial"/>
          <w:b/>
          <w:bCs/>
          <w:rtl/>
          <w:lang w:eastAsia="en-US"/>
        </w:rPr>
        <w:t xml:space="preserve"> </w:t>
      </w:r>
      <w:r w:rsidRPr="00637EF9">
        <w:rPr>
          <w:rFonts w:eastAsiaTheme="minorHAnsi" w:cs="Arial" w:hint="cs"/>
          <w:b/>
          <w:bCs/>
          <w:rtl/>
          <w:lang w:eastAsia="en-US"/>
        </w:rPr>
        <w:t>العربي</w:t>
      </w:r>
      <w:r w:rsidRPr="00637EF9">
        <w:rPr>
          <w:rFonts w:eastAsiaTheme="minorHAnsi" w:cs="Arial"/>
          <w:rtl/>
          <w:lang w:eastAsia="en-US"/>
        </w:rPr>
        <w:t>"</w:t>
      </w:r>
      <w:r w:rsidRPr="00637EF9">
        <w:rPr>
          <w:rFonts w:eastAsiaTheme="minorHAnsi" w:cs="Arial" w:hint="cs"/>
          <w:rtl/>
          <w:lang w:eastAsia="en-US"/>
        </w:rPr>
        <w:t>،</w:t>
      </w:r>
      <w:r w:rsidRPr="00637EF9">
        <w:rPr>
          <w:rFonts w:eastAsiaTheme="minorHAnsi" w:cs="Arial"/>
          <w:rtl/>
          <w:lang w:eastAsia="en-US"/>
        </w:rPr>
        <w:t xml:space="preserve"> </w:t>
      </w:r>
      <w:r w:rsidRPr="00637EF9">
        <w:rPr>
          <w:rFonts w:eastAsiaTheme="minorHAnsi" w:cs="Arial" w:hint="cs"/>
          <w:rtl/>
          <w:lang w:eastAsia="en-US"/>
        </w:rPr>
        <w:t>المنظمة</w:t>
      </w:r>
      <w:r w:rsidRPr="00637EF9">
        <w:rPr>
          <w:rFonts w:eastAsiaTheme="minorHAnsi" w:cs="Arial"/>
          <w:rtl/>
          <w:lang w:eastAsia="en-US"/>
        </w:rPr>
        <w:t xml:space="preserve"> </w:t>
      </w:r>
      <w:r w:rsidRPr="00637EF9">
        <w:rPr>
          <w:rFonts w:eastAsiaTheme="minorHAnsi" w:cs="Arial" w:hint="cs"/>
          <w:rtl/>
          <w:lang w:eastAsia="en-US"/>
        </w:rPr>
        <w:t>العربية</w:t>
      </w:r>
      <w:r w:rsidRPr="00637EF9">
        <w:rPr>
          <w:rFonts w:eastAsiaTheme="minorHAnsi" w:cs="Arial"/>
          <w:rtl/>
          <w:lang w:eastAsia="en-US"/>
        </w:rPr>
        <w:t xml:space="preserve"> </w:t>
      </w:r>
      <w:r w:rsidRPr="00637EF9">
        <w:rPr>
          <w:rFonts w:eastAsiaTheme="minorHAnsi" w:cs="Arial" w:hint="cs"/>
          <w:rtl/>
          <w:lang w:eastAsia="en-US"/>
        </w:rPr>
        <w:t>للتنمية</w:t>
      </w:r>
      <w:r w:rsidRPr="00637EF9">
        <w:rPr>
          <w:rFonts w:eastAsiaTheme="minorHAnsi" w:cs="Arial"/>
          <w:rtl/>
          <w:lang w:eastAsia="en-US"/>
        </w:rPr>
        <w:t xml:space="preserve"> </w:t>
      </w:r>
      <w:r w:rsidRPr="00637EF9">
        <w:rPr>
          <w:rFonts w:eastAsiaTheme="minorHAnsi" w:cs="Arial" w:hint="cs"/>
          <w:rtl/>
          <w:lang w:eastAsia="en-US"/>
        </w:rPr>
        <w:t>الادارية،</w:t>
      </w:r>
      <w:r w:rsidRPr="00637EF9">
        <w:rPr>
          <w:rFonts w:eastAsiaTheme="minorHAnsi" w:cs="Arial"/>
          <w:rtl/>
          <w:lang w:eastAsia="en-US"/>
        </w:rPr>
        <w:t xml:space="preserve"> </w:t>
      </w:r>
      <w:r w:rsidRPr="00637EF9">
        <w:rPr>
          <w:rFonts w:eastAsiaTheme="minorHAnsi" w:cs="Arial" w:hint="cs"/>
          <w:rtl/>
          <w:lang w:eastAsia="en-US"/>
        </w:rPr>
        <w:t>الأردن،</w:t>
      </w:r>
      <w:r w:rsidRPr="00637EF9">
        <w:rPr>
          <w:rFonts w:eastAsiaTheme="minorHAnsi" w:cs="Arial"/>
          <w:rtl/>
          <w:lang w:eastAsia="en-US"/>
        </w:rPr>
        <w:t xml:space="preserve"> 2004</w:t>
      </w:r>
      <w:r w:rsidRPr="00637EF9">
        <w:rPr>
          <w:rFonts w:eastAsiaTheme="minorHAnsi" w:cs="Arial" w:hint="cs"/>
          <w:rtl/>
          <w:lang w:eastAsia="en-US"/>
        </w:rPr>
        <w:t>.</w:t>
      </w:r>
      <w:r w:rsidRPr="00637EF9">
        <w:rPr>
          <w:rFonts w:eastAsiaTheme="minorHAnsi"/>
          <w:lang w:eastAsia="en-US"/>
        </w:rPr>
        <w:t xml:space="preserve"> </w:t>
      </w:r>
    </w:p>
    <w:p w:rsidR="00637EF9" w:rsidRPr="00637EF9" w:rsidRDefault="00637EF9" w:rsidP="00637EF9">
      <w:pPr>
        <w:numPr>
          <w:ilvl w:val="0"/>
          <w:numId w:val="15"/>
        </w:numPr>
        <w:bidi/>
        <w:contextualSpacing/>
        <w:jc w:val="lowKashida"/>
        <w:rPr>
          <w:rFonts w:eastAsiaTheme="minorHAnsi" w:cs="Arial"/>
          <w:rtl/>
          <w:lang w:eastAsia="en-US"/>
        </w:rPr>
      </w:pPr>
      <w:r w:rsidRPr="00637EF9">
        <w:rPr>
          <w:rFonts w:eastAsiaTheme="minorHAnsi" w:cs="Arial" w:hint="cs"/>
          <w:rtl/>
          <w:lang w:eastAsia="en-US"/>
        </w:rPr>
        <w:t>عبود</w:t>
      </w:r>
      <w:r w:rsidRPr="00637EF9">
        <w:rPr>
          <w:rFonts w:eastAsiaTheme="minorHAnsi" w:cs="Arial"/>
          <w:rtl/>
          <w:lang w:eastAsia="en-US"/>
        </w:rPr>
        <w:t xml:space="preserve"> </w:t>
      </w:r>
      <w:r w:rsidRPr="00637EF9">
        <w:rPr>
          <w:rFonts w:eastAsiaTheme="minorHAnsi" w:cs="Arial" w:hint="cs"/>
          <w:rtl/>
          <w:lang w:eastAsia="en-US"/>
        </w:rPr>
        <w:t>نجم،</w:t>
      </w:r>
      <w:r w:rsidRPr="00637EF9">
        <w:rPr>
          <w:rFonts w:eastAsiaTheme="minorHAnsi" w:cs="Arial"/>
          <w:rtl/>
          <w:lang w:eastAsia="en-US"/>
        </w:rPr>
        <w:t xml:space="preserve"> "</w:t>
      </w:r>
      <w:r w:rsidRPr="00637EF9">
        <w:rPr>
          <w:rFonts w:eastAsiaTheme="minorHAnsi" w:cs="Arial" w:hint="cs"/>
          <w:b/>
          <w:bCs/>
          <w:rtl/>
          <w:lang w:eastAsia="en-US"/>
        </w:rPr>
        <w:t>الادارة</w:t>
      </w:r>
      <w:r w:rsidRPr="00637EF9">
        <w:rPr>
          <w:rFonts w:eastAsiaTheme="minorHAnsi" w:cs="Arial"/>
          <w:b/>
          <w:bCs/>
          <w:rtl/>
          <w:lang w:eastAsia="en-US"/>
        </w:rPr>
        <w:t xml:space="preserve"> </w:t>
      </w:r>
      <w:r w:rsidRPr="00637EF9">
        <w:rPr>
          <w:rFonts w:eastAsiaTheme="minorHAnsi" w:cs="Arial" w:hint="cs"/>
          <w:b/>
          <w:bCs/>
          <w:rtl/>
          <w:lang w:eastAsia="en-US"/>
        </w:rPr>
        <w:t>الالكترونية</w:t>
      </w:r>
      <w:r w:rsidRPr="00637EF9">
        <w:rPr>
          <w:rFonts w:eastAsiaTheme="minorHAnsi" w:cs="Arial"/>
          <w:b/>
          <w:bCs/>
          <w:rtl/>
          <w:lang w:eastAsia="en-US"/>
        </w:rPr>
        <w:t xml:space="preserve">: </w:t>
      </w:r>
      <w:r w:rsidRPr="00637EF9">
        <w:rPr>
          <w:rFonts w:eastAsiaTheme="minorHAnsi" w:cs="Arial" w:hint="cs"/>
          <w:b/>
          <w:bCs/>
          <w:rtl/>
          <w:lang w:eastAsia="en-US"/>
        </w:rPr>
        <w:t>الاستراتيجية</w:t>
      </w:r>
      <w:r w:rsidRPr="00637EF9">
        <w:rPr>
          <w:rFonts w:eastAsiaTheme="minorHAnsi" w:cs="Arial"/>
          <w:b/>
          <w:bCs/>
          <w:rtl/>
          <w:lang w:eastAsia="en-US"/>
        </w:rPr>
        <w:t xml:space="preserve"> </w:t>
      </w:r>
      <w:r w:rsidRPr="00637EF9">
        <w:rPr>
          <w:rFonts w:eastAsiaTheme="minorHAnsi" w:cs="Arial" w:hint="cs"/>
          <w:b/>
          <w:bCs/>
          <w:rtl/>
          <w:lang w:eastAsia="en-US"/>
        </w:rPr>
        <w:t>والوظائف</w:t>
      </w:r>
      <w:r w:rsidRPr="00637EF9">
        <w:rPr>
          <w:rFonts w:eastAsiaTheme="minorHAnsi" w:cs="Arial"/>
          <w:b/>
          <w:bCs/>
          <w:rtl/>
          <w:lang w:eastAsia="en-US"/>
        </w:rPr>
        <w:t xml:space="preserve"> </w:t>
      </w:r>
      <w:r w:rsidRPr="00637EF9">
        <w:rPr>
          <w:rFonts w:eastAsiaTheme="minorHAnsi" w:cs="Arial" w:hint="cs"/>
          <w:b/>
          <w:bCs/>
          <w:rtl/>
          <w:lang w:eastAsia="en-US"/>
        </w:rPr>
        <w:t>و</w:t>
      </w:r>
      <w:r w:rsidRPr="00637EF9">
        <w:rPr>
          <w:rFonts w:eastAsiaTheme="minorHAnsi" w:cs="Arial"/>
          <w:b/>
          <w:bCs/>
          <w:rtl/>
          <w:lang w:eastAsia="en-US"/>
        </w:rPr>
        <w:t xml:space="preserve"> </w:t>
      </w:r>
      <w:r w:rsidRPr="00637EF9">
        <w:rPr>
          <w:rFonts w:eastAsiaTheme="minorHAnsi" w:cs="Arial" w:hint="cs"/>
          <w:b/>
          <w:bCs/>
          <w:rtl/>
          <w:lang w:eastAsia="en-US"/>
        </w:rPr>
        <w:t>المشكلات</w:t>
      </w:r>
      <w:r w:rsidRPr="00637EF9">
        <w:rPr>
          <w:rFonts w:eastAsiaTheme="minorHAnsi" w:cs="Arial"/>
          <w:rtl/>
          <w:lang w:eastAsia="en-US"/>
        </w:rPr>
        <w:t>"</w:t>
      </w:r>
      <w:r w:rsidRPr="00637EF9">
        <w:rPr>
          <w:rFonts w:eastAsiaTheme="minorHAnsi" w:cs="Arial" w:hint="cs"/>
          <w:rtl/>
          <w:lang w:eastAsia="en-US"/>
        </w:rPr>
        <w:t>،</w:t>
      </w:r>
      <w:r w:rsidRPr="00637EF9">
        <w:rPr>
          <w:rFonts w:eastAsiaTheme="minorHAnsi" w:cs="Arial"/>
          <w:rtl/>
          <w:lang w:eastAsia="en-US"/>
        </w:rPr>
        <w:t xml:space="preserve"> </w:t>
      </w:r>
      <w:r w:rsidRPr="00637EF9">
        <w:rPr>
          <w:rFonts w:eastAsiaTheme="minorHAnsi" w:cs="Arial" w:hint="cs"/>
          <w:rtl/>
          <w:lang w:eastAsia="en-US"/>
        </w:rPr>
        <w:t>دار</w:t>
      </w:r>
      <w:r w:rsidRPr="00637EF9">
        <w:rPr>
          <w:rFonts w:eastAsiaTheme="minorHAnsi" w:cs="Arial"/>
          <w:rtl/>
          <w:lang w:eastAsia="en-US"/>
        </w:rPr>
        <w:t xml:space="preserve"> </w:t>
      </w:r>
      <w:r w:rsidRPr="00637EF9">
        <w:rPr>
          <w:rFonts w:eastAsiaTheme="minorHAnsi" w:cs="Arial" w:hint="cs"/>
          <w:rtl/>
          <w:lang w:eastAsia="en-US"/>
        </w:rPr>
        <w:t>المريخ</w:t>
      </w:r>
      <w:r w:rsidRPr="00637EF9">
        <w:rPr>
          <w:rFonts w:eastAsiaTheme="minorHAnsi" w:cs="Arial"/>
          <w:rtl/>
          <w:lang w:eastAsia="en-US"/>
        </w:rPr>
        <w:t xml:space="preserve"> </w:t>
      </w:r>
      <w:r w:rsidRPr="00637EF9">
        <w:rPr>
          <w:rFonts w:eastAsiaTheme="minorHAnsi" w:cs="Arial" w:hint="cs"/>
          <w:rtl/>
          <w:lang w:eastAsia="en-US"/>
        </w:rPr>
        <w:t>للنشر</w:t>
      </w:r>
      <w:r w:rsidRPr="00637EF9">
        <w:rPr>
          <w:rFonts w:eastAsiaTheme="minorHAnsi" w:cs="Arial"/>
          <w:rtl/>
          <w:lang w:eastAsia="en-US"/>
        </w:rPr>
        <w:t xml:space="preserve"> </w:t>
      </w:r>
      <w:r w:rsidRPr="00637EF9">
        <w:rPr>
          <w:rFonts w:eastAsiaTheme="minorHAnsi" w:cs="Arial" w:hint="cs"/>
          <w:rtl/>
          <w:lang w:eastAsia="en-US"/>
        </w:rPr>
        <w:t>والتوزيع،</w:t>
      </w:r>
      <w:r w:rsidRPr="00637EF9">
        <w:rPr>
          <w:rFonts w:eastAsiaTheme="minorHAnsi" w:cs="Arial"/>
          <w:rtl/>
          <w:lang w:eastAsia="en-US"/>
        </w:rPr>
        <w:t xml:space="preserve"> </w:t>
      </w:r>
      <w:r w:rsidRPr="00637EF9">
        <w:rPr>
          <w:rFonts w:eastAsiaTheme="minorHAnsi" w:cs="Arial" w:hint="cs"/>
          <w:rtl/>
          <w:lang w:eastAsia="en-US"/>
        </w:rPr>
        <w:t>الرياض،</w:t>
      </w:r>
      <w:r w:rsidRPr="00637EF9">
        <w:rPr>
          <w:rFonts w:eastAsiaTheme="minorHAnsi" w:cs="Arial"/>
          <w:rtl/>
          <w:lang w:eastAsia="en-US"/>
        </w:rPr>
        <w:t xml:space="preserve"> </w:t>
      </w:r>
      <w:r w:rsidRPr="00637EF9">
        <w:rPr>
          <w:rFonts w:eastAsiaTheme="minorHAnsi" w:cs="Arial" w:hint="cs"/>
          <w:rtl/>
          <w:lang w:eastAsia="en-US"/>
        </w:rPr>
        <w:t>المملكة</w:t>
      </w:r>
      <w:r w:rsidRPr="00637EF9">
        <w:rPr>
          <w:rFonts w:eastAsiaTheme="minorHAnsi" w:cs="Arial"/>
          <w:rtl/>
          <w:lang w:eastAsia="en-US"/>
        </w:rPr>
        <w:t xml:space="preserve"> </w:t>
      </w:r>
      <w:r w:rsidRPr="00637EF9">
        <w:rPr>
          <w:rFonts w:eastAsiaTheme="minorHAnsi" w:cs="Arial" w:hint="cs"/>
          <w:rtl/>
          <w:lang w:eastAsia="en-US"/>
        </w:rPr>
        <w:t>العربية</w:t>
      </w:r>
      <w:r w:rsidRPr="00637EF9">
        <w:rPr>
          <w:rFonts w:eastAsiaTheme="minorHAnsi" w:cs="Arial"/>
          <w:rtl/>
          <w:lang w:eastAsia="en-US"/>
        </w:rPr>
        <w:t xml:space="preserve"> </w:t>
      </w:r>
      <w:r w:rsidRPr="00637EF9">
        <w:rPr>
          <w:rFonts w:eastAsiaTheme="minorHAnsi" w:cs="Arial" w:hint="cs"/>
          <w:rtl/>
          <w:lang w:eastAsia="en-US"/>
        </w:rPr>
        <w:t>السعودية،</w:t>
      </w:r>
      <w:r w:rsidRPr="00637EF9">
        <w:rPr>
          <w:rFonts w:eastAsiaTheme="minorHAnsi" w:cs="Arial"/>
          <w:rtl/>
          <w:lang w:eastAsia="en-US"/>
        </w:rPr>
        <w:t xml:space="preserve"> 2004</w:t>
      </w:r>
      <w:r w:rsidRPr="00637EF9">
        <w:rPr>
          <w:rFonts w:eastAsiaTheme="minorHAnsi" w:cs="Arial" w:hint="cs"/>
          <w:rtl/>
          <w:lang w:eastAsia="en-US"/>
        </w:rPr>
        <w:t>.</w:t>
      </w:r>
    </w:p>
    <w:p w:rsidR="00637EF9" w:rsidRPr="00637EF9" w:rsidRDefault="00637EF9" w:rsidP="00637EF9">
      <w:pPr>
        <w:numPr>
          <w:ilvl w:val="0"/>
          <w:numId w:val="15"/>
        </w:numPr>
        <w:bidi/>
        <w:contextualSpacing/>
        <w:jc w:val="lowKashida"/>
        <w:rPr>
          <w:rFonts w:eastAsiaTheme="minorHAnsi"/>
          <w:rtl/>
          <w:lang w:eastAsia="en-US"/>
        </w:rPr>
      </w:pPr>
      <w:r w:rsidRPr="00637EF9">
        <w:rPr>
          <w:rFonts w:eastAsiaTheme="minorHAnsi" w:cs="Arial" w:hint="cs"/>
          <w:rtl/>
          <w:lang w:eastAsia="en-US"/>
        </w:rPr>
        <w:t>عشور</w:t>
      </w:r>
      <w:r w:rsidRPr="00637EF9">
        <w:rPr>
          <w:rFonts w:eastAsiaTheme="minorHAnsi" w:cs="Arial"/>
          <w:rtl/>
          <w:lang w:eastAsia="en-US"/>
        </w:rPr>
        <w:t xml:space="preserve"> </w:t>
      </w:r>
      <w:r w:rsidRPr="00637EF9">
        <w:rPr>
          <w:rFonts w:eastAsiaTheme="minorHAnsi" w:cs="Arial" w:hint="cs"/>
          <w:rtl/>
          <w:lang w:eastAsia="en-US"/>
        </w:rPr>
        <w:t>عبد</w:t>
      </w:r>
      <w:r w:rsidRPr="00637EF9">
        <w:rPr>
          <w:rFonts w:eastAsiaTheme="minorHAnsi" w:cs="Arial"/>
          <w:rtl/>
          <w:lang w:eastAsia="en-US"/>
        </w:rPr>
        <w:t xml:space="preserve"> </w:t>
      </w:r>
      <w:r w:rsidRPr="00637EF9">
        <w:rPr>
          <w:rFonts w:eastAsiaTheme="minorHAnsi" w:cs="Arial" w:hint="cs"/>
          <w:rtl/>
          <w:lang w:eastAsia="en-US"/>
        </w:rPr>
        <w:t>الكريم،</w:t>
      </w:r>
      <w:r w:rsidRPr="00637EF9">
        <w:rPr>
          <w:rFonts w:eastAsiaTheme="minorHAnsi" w:cs="Arial"/>
          <w:rtl/>
          <w:lang w:eastAsia="en-US"/>
        </w:rPr>
        <w:t xml:space="preserve"> </w:t>
      </w:r>
      <w:r w:rsidRPr="00637EF9">
        <w:rPr>
          <w:rFonts w:eastAsiaTheme="minorHAnsi" w:cs="Arial"/>
          <w:b/>
          <w:bCs/>
          <w:rtl/>
          <w:lang w:eastAsia="en-US"/>
        </w:rPr>
        <w:t xml:space="preserve">" </w:t>
      </w:r>
      <w:r w:rsidRPr="00637EF9">
        <w:rPr>
          <w:rFonts w:eastAsiaTheme="minorHAnsi" w:cs="Arial" w:hint="cs"/>
          <w:b/>
          <w:bCs/>
          <w:rtl/>
          <w:lang w:eastAsia="en-US"/>
        </w:rPr>
        <w:t>دور</w:t>
      </w:r>
      <w:r w:rsidRPr="00637EF9">
        <w:rPr>
          <w:rFonts w:eastAsiaTheme="minorHAnsi" w:cs="Arial"/>
          <w:b/>
          <w:bCs/>
          <w:rtl/>
          <w:lang w:eastAsia="en-US"/>
        </w:rPr>
        <w:t xml:space="preserve"> </w:t>
      </w:r>
      <w:r w:rsidRPr="00637EF9">
        <w:rPr>
          <w:rFonts w:eastAsiaTheme="minorHAnsi" w:cs="Arial" w:hint="cs"/>
          <w:b/>
          <w:bCs/>
          <w:rtl/>
          <w:lang w:eastAsia="en-US"/>
        </w:rPr>
        <w:t>الادارة</w:t>
      </w:r>
      <w:r w:rsidRPr="00637EF9">
        <w:rPr>
          <w:rFonts w:eastAsiaTheme="minorHAnsi" w:cs="Arial"/>
          <w:b/>
          <w:bCs/>
          <w:rtl/>
          <w:lang w:eastAsia="en-US"/>
        </w:rPr>
        <w:t xml:space="preserve"> </w:t>
      </w:r>
      <w:r w:rsidRPr="00637EF9">
        <w:rPr>
          <w:rFonts w:eastAsiaTheme="minorHAnsi" w:cs="Arial" w:hint="cs"/>
          <w:b/>
          <w:bCs/>
          <w:rtl/>
          <w:lang w:eastAsia="en-US"/>
        </w:rPr>
        <w:t>الالكترونية</w:t>
      </w:r>
      <w:r w:rsidRPr="00637EF9">
        <w:rPr>
          <w:rFonts w:eastAsiaTheme="minorHAnsi" w:cs="Arial"/>
          <w:b/>
          <w:bCs/>
          <w:rtl/>
          <w:lang w:eastAsia="en-US"/>
        </w:rPr>
        <w:t xml:space="preserve"> </w:t>
      </w:r>
      <w:r w:rsidRPr="00637EF9">
        <w:rPr>
          <w:rFonts w:eastAsiaTheme="minorHAnsi" w:cs="Arial" w:hint="cs"/>
          <w:b/>
          <w:bCs/>
          <w:rtl/>
          <w:lang w:eastAsia="en-US"/>
        </w:rPr>
        <w:t>في</w:t>
      </w:r>
      <w:r w:rsidRPr="00637EF9">
        <w:rPr>
          <w:rFonts w:eastAsiaTheme="minorHAnsi" w:cs="Arial"/>
          <w:b/>
          <w:bCs/>
          <w:rtl/>
          <w:lang w:eastAsia="en-US"/>
        </w:rPr>
        <w:t xml:space="preserve"> </w:t>
      </w:r>
      <w:r w:rsidRPr="00637EF9">
        <w:rPr>
          <w:rFonts w:eastAsiaTheme="minorHAnsi" w:cs="Arial" w:hint="cs"/>
          <w:b/>
          <w:bCs/>
          <w:rtl/>
          <w:lang w:eastAsia="en-US"/>
        </w:rPr>
        <w:t>ترشيد</w:t>
      </w:r>
      <w:r w:rsidRPr="00637EF9">
        <w:rPr>
          <w:rFonts w:eastAsiaTheme="minorHAnsi" w:cs="Arial"/>
          <w:b/>
          <w:bCs/>
          <w:rtl/>
          <w:lang w:eastAsia="en-US"/>
        </w:rPr>
        <w:t xml:space="preserve"> </w:t>
      </w:r>
      <w:r w:rsidRPr="00637EF9">
        <w:rPr>
          <w:rFonts w:eastAsiaTheme="minorHAnsi" w:cs="Arial" w:hint="cs"/>
          <w:b/>
          <w:bCs/>
          <w:rtl/>
          <w:lang w:eastAsia="en-US"/>
        </w:rPr>
        <w:t>الخدمة</w:t>
      </w:r>
      <w:r w:rsidRPr="00637EF9">
        <w:rPr>
          <w:rFonts w:eastAsiaTheme="minorHAnsi" w:cs="Arial"/>
          <w:b/>
          <w:bCs/>
          <w:rtl/>
          <w:lang w:eastAsia="en-US"/>
        </w:rPr>
        <w:t xml:space="preserve"> </w:t>
      </w:r>
      <w:r w:rsidRPr="00637EF9">
        <w:rPr>
          <w:rFonts w:eastAsiaTheme="minorHAnsi" w:cs="Arial" w:hint="cs"/>
          <w:b/>
          <w:bCs/>
          <w:rtl/>
          <w:lang w:eastAsia="en-US"/>
        </w:rPr>
        <w:t>العمومية</w:t>
      </w:r>
      <w:r w:rsidRPr="00637EF9">
        <w:rPr>
          <w:rFonts w:eastAsiaTheme="minorHAnsi" w:cs="Arial"/>
          <w:b/>
          <w:bCs/>
          <w:rtl/>
          <w:lang w:eastAsia="en-US"/>
        </w:rPr>
        <w:t xml:space="preserve"> </w:t>
      </w:r>
      <w:r w:rsidRPr="00637EF9">
        <w:rPr>
          <w:rFonts w:eastAsiaTheme="minorHAnsi" w:cs="Arial" w:hint="cs"/>
          <w:b/>
          <w:bCs/>
          <w:rtl/>
          <w:lang w:eastAsia="en-US"/>
        </w:rPr>
        <w:t>في</w:t>
      </w:r>
      <w:r w:rsidRPr="00637EF9">
        <w:rPr>
          <w:rFonts w:eastAsiaTheme="minorHAnsi" w:cs="Arial"/>
          <w:b/>
          <w:bCs/>
          <w:rtl/>
          <w:lang w:eastAsia="en-US"/>
        </w:rPr>
        <w:t xml:space="preserve"> </w:t>
      </w:r>
      <w:r w:rsidRPr="00637EF9">
        <w:rPr>
          <w:rFonts w:eastAsiaTheme="minorHAnsi" w:cs="Arial" w:hint="cs"/>
          <w:b/>
          <w:bCs/>
          <w:rtl/>
          <w:lang w:eastAsia="en-US"/>
        </w:rPr>
        <w:t>الولايات</w:t>
      </w:r>
      <w:r w:rsidRPr="00637EF9">
        <w:rPr>
          <w:rFonts w:eastAsiaTheme="minorHAnsi" w:cs="Arial"/>
          <w:b/>
          <w:bCs/>
          <w:rtl/>
          <w:lang w:eastAsia="en-US"/>
        </w:rPr>
        <w:t xml:space="preserve"> </w:t>
      </w:r>
      <w:r w:rsidRPr="00637EF9">
        <w:rPr>
          <w:rFonts w:eastAsiaTheme="minorHAnsi" w:cs="Arial" w:hint="cs"/>
          <w:b/>
          <w:bCs/>
          <w:rtl/>
          <w:lang w:eastAsia="en-US"/>
        </w:rPr>
        <w:t>المتحدة</w:t>
      </w:r>
      <w:r w:rsidRPr="00637EF9">
        <w:rPr>
          <w:rFonts w:eastAsiaTheme="minorHAnsi" w:cs="Arial"/>
          <w:b/>
          <w:bCs/>
          <w:rtl/>
          <w:lang w:eastAsia="en-US"/>
        </w:rPr>
        <w:t xml:space="preserve"> </w:t>
      </w:r>
      <w:r w:rsidRPr="00637EF9">
        <w:rPr>
          <w:rFonts w:eastAsiaTheme="minorHAnsi" w:cs="Arial" w:hint="cs"/>
          <w:b/>
          <w:bCs/>
          <w:rtl/>
          <w:lang w:eastAsia="en-US"/>
        </w:rPr>
        <w:t>الامريكية</w:t>
      </w:r>
      <w:r w:rsidRPr="00637EF9">
        <w:rPr>
          <w:rFonts w:eastAsiaTheme="minorHAnsi" w:cs="Arial"/>
          <w:b/>
          <w:bCs/>
          <w:rtl/>
          <w:lang w:eastAsia="en-US"/>
        </w:rPr>
        <w:t xml:space="preserve"> </w:t>
      </w:r>
      <w:r w:rsidRPr="00637EF9">
        <w:rPr>
          <w:rFonts w:eastAsiaTheme="minorHAnsi" w:cs="Arial" w:hint="cs"/>
          <w:b/>
          <w:bCs/>
          <w:rtl/>
          <w:lang w:eastAsia="en-US"/>
        </w:rPr>
        <w:t>والجزائر</w:t>
      </w:r>
      <w:r w:rsidRPr="00637EF9">
        <w:rPr>
          <w:rFonts w:eastAsiaTheme="minorHAnsi" w:cs="Arial"/>
          <w:b/>
          <w:bCs/>
          <w:rtl/>
          <w:lang w:eastAsia="en-US"/>
        </w:rPr>
        <w:t>"</w:t>
      </w:r>
      <w:r w:rsidRPr="00637EF9">
        <w:rPr>
          <w:rFonts w:eastAsiaTheme="minorHAnsi" w:cs="Arial" w:hint="cs"/>
          <w:b/>
          <w:bCs/>
          <w:rtl/>
          <w:lang w:eastAsia="en-US"/>
        </w:rPr>
        <w:t>،</w:t>
      </w:r>
      <w:r w:rsidRPr="00637EF9">
        <w:rPr>
          <w:rFonts w:eastAsiaTheme="minorHAnsi" w:cs="Arial"/>
          <w:rtl/>
          <w:lang w:eastAsia="en-US"/>
        </w:rPr>
        <w:t xml:space="preserve">  </w:t>
      </w:r>
      <w:r w:rsidRPr="00637EF9">
        <w:rPr>
          <w:rFonts w:eastAsiaTheme="minorHAnsi" w:cs="Arial" w:hint="cs"/>
          <w:rtl/>
          <w:lang w:eastAsia="en-US"/>
        </w:rPr>
        <w:t>مذكرة</w:t>
      </w:r>
      <w:r w:rsidRPr="00637EF9">
        <w:rPr>
          <w:rFonts w:eastAsiaTheme="minorHAnsi" w:cs="Arial"/>
          <w:rtl/>
          <w:lang w:eastAsia="en-US"/>
        </w:rPr>
        <w:t xml:space="preserve"> </w:t>
      </w:r>
      <w:r w:rsidRPr="00637EF9">
        <w:rPr>
          <w:rFonts w:eastAsiaTheme="minorHAnsi" w:cs="Arial" w:hint="cs"/>
          <w:rtl/>
          <w:lang w:eastAsia="en-US"/>
        </w:rPr>
        <w:t>مقدمة</w:t>
      </w:r>
      <w:r w:rsidRPr="00637EF9">
        <w:rPr>
          <w:rFonts w:eastAsiaTheme="minorHAnsi" w:cs="Arial"/>
          <w:rtl/>
          <w:lang w:eastAsia="en-US"/>
        </w:rPr>
        <w:t xml:space="preserve"> </w:t>
      </w:r>
      <w:r w:rsidRPr="00637EF9">
        <w:rPr>
          <w:rFonts w:eastAsiaTheme="minorHAnsi" w:cs="Arial" w:hint="cs"/>
          <w:rtl/>
          <w:lang w:eastAsia="en-US"/>
        </w:rPr>
        <w:t>ضمن</w:t>
      </w:r>
      <w:r w:rsidRPr="00637EF9">
        <w:rPr>
          <w:rFonts w:eastAsiaTheme="minorHAnsi" w:cs="Arial"/>
          <w:rtl/>
          <w:lang w:eastAsia="en-US"/>
        </w:rPr>
        <w:t xml:space="preserve"> </w:t>
      </w:r>
      <w:r w:rsidRPr="00637EF9">
        <w:rPr>
          <w:rFonts w:eastAsiaTheme="minorHAnsi" w:cs="Arial" w:hint="cs"/>
          <w:rtl/>
          <w:lang w:eastAsia="en-US"/>
        </w:rPr>
        <w:t>متطلبات</w:t>
      </w:r>
      <w:r w:rsidRPr="00637EF9">
        <w:rPr>
          <w:rFonts w:eastAsiaTheme="minorHAnsi" w:cs="Arial"/>
          <w:rtl/>
          <w:lang w:eastAsia="en-US"/>
        </w:rPr>
        <w:t xml:space="preserve"> </w:t>
      </w:r>
      <w:r w:rsidRPr="00637EF9">
        <w:rPr>
          <w:rFonts w:eastAsiaTheme="minorHAnsi" w:cs="Arial" w:hint="cs"/>
          <w:rtl/>
          <w:lang w:eastAsia="en-US"/>
        </w:rPr>
        <w:t>الحصول</w:t>
      </w:r>
      <w:r w:rsidRPr="00637EF9">
        <w:rPr>
          <w:rFonts w:eastAsiaTheme="minorHAnsi" w:cs="Arial"/>
          <w:rtl/>
          <w:lang w:eastAsia="en-US"/>
        </w:rPr>
        <w:t xml:space="preserve"> </w:t>
      </w:r>
      <w:r w:rsidRPr="00637EF9">
        <w:rPr>
          <w:rFonts w:eastAsiaTheme="minorHAnsi" w:cs="Arial" w:hint="cs"/>
          <w:rtl/>
          <w:lang w:eastAsia="en-US"/>
        </w:rPr>
        <w:t>على</w:t>
      </w:r>
      <w:r w:rsidRPr="00637EF9">
        <w:rPr>
          <w:rFonts w:eastAsiaTheme="minorHAnsi" w:cs="Arial"/>
          <w:rtl/>
          <w:lang w:eastAsia="en-US"/>
        </w:rPr>
        <w:t xml:space="preserve"> </w:t>
      </w:r>
      <w:r w:rsidRPr="00637EF9">
        <w:rPr>
          <w:rFonts w:eastAsiaTheme="minorHAnsi" w:cs="Arial" w:hint="cs"/>
          <w:rtl/>
          <w:lang w:eastAsia="en-US"/>
        </w:rPr>
        <w:t>شهادة</w:t>
      </w:r>
      <w:r w:rsidRPr="00637EF9">
        <w:rPr>
          <w:rFonts w:eastAsiaTheme="minorHAnsi" w:cs="Arial"/>
          <w:rtl/>
          <w:lang w:eastAsia="en-US"/>
        </w:rPr>
        <w:t xml:space="preserve"> </w:t>
      </w:r>
      <w:r w:rsidRPr="00637EF9">
        <w:rPr>
          <w:rFonts w:eastAsiaTheme="minorHAnsi" w:cs="Arial" w:hint="cs"/>
          <w:rtl/>
          <w:lang w:eastAsia="en-US"/>
        </w:rPr>
        <w:t>الماجستير</w:t>
      </w:r>
      <w:r w:rsidRPr="00637EF9">
        <w:rPr>
          <w:rFonts w:eastAsiaTheme="minorHAnsi" w:cs="Arial"/>
          <w:rtl/>
          <w:lang w:eastAsia="en-US"/>
        </w:rPr>
        <w:t xml:space="preserve"> </w:t>
      </w:r>
      <w:r w:rsidRPr="00637EF9">
        <w:rPr>
          <w:rFonts w:eastAsiaTheme="minorHAnsi" w:cs="Arial" w:hint="cs"/>
          <w:rtl/>
          <w:lang w:eastAsia="en-US"/>
        </w:rPr>
        <w:t>في</w:t>
      </w:r>
      <w:r w:rsidRPr="00637EF9">
        <w:rPr>
          <w:rFonts w:eastAsiaTheme="minorHAnsi" w:cs="Arial"/>
          <w:rtl/>
          <w:lang w:eastAsia="en-US"/>
        </w:rPr>
        <w:t xml:space="preserve"> </w:t>
      </w:r>
      <w:r w:rsidRPr="00637EF9">
        <w:rPr>
          <w:rFonts w:eastAsiaTheme="minorHAnsi" w:cs="Arial" w:hint="cs"/>
          <w:rtl/>
          <w:lang w:eastAsia="en-US"/>
        </w:rPr>
        <w:t>العلوم</w:t>
      </w:r>
      <w:r w:rsidRPr="00637EF9">
        <w:rPr>
          <w:rFonts w:eastAsiaTheme="minorHAnsi" w:cs="Arial"/>
          <w:rtl/>
          <w:lang w:eastAsia="en-US"/>
        </w:rPr>
        <w:t xml:space="preserve"> </w:t>
      </w:r>
      <w:r w:rsidRPr="00637EF9">
        <w:rPr>
          <w:rFonts w:eastAsiaTheme="minorHAnsi" w:cs="Arial" w:hint="cs"/>
          <w:rtl/>
          <w:lang w:eastAsia="en-US"/>
        </w:rPr>
        <w:t>السياسية</w:t>
      </w:r>
      <w:r w:rsidRPr="00637EF9">
        <w:rPr>
          <w:rFonts w:eastAsiaTheme="minorHAnsi" w:cs="Arial"/>
          <w:rtl/>
          <w:lang w:eastAsia="en-US"/>
        </w:rPr>
        <w:t xml:space="preserve"> </w:t>
      </w:r>
      <w:r w:rsidRPr="00637EF9">
        <w:rPr>
          <w:rFonts w:eastAsiaTheme="minorHAnsi" w:cs="Arial" w:hint="cs"/>
          <w:rtl/>
          <w:lang w:eastAsia="en-US"/>
        </w:rPr>
        <w:t>والعلاقات</w:t>
      </w:r>
      <w:r w:rsidRPr="00637EF9">
        <w:rPr>
          <w:rFonts w:eastAsiaTheme="minorHAnsi" w:cs="Arial"/>
          <w:rtl/>
          <w:lang w:eastAsia="en-US"/>
        </w:rPr>
        <w:t xml:space="preserve"> </w:t>
      </w:r>
      <w:r w:rsidRPr="00637EF9">
        <w:rPr>
          <w:rFonts w:eastAsiaTheme="minorHAnsi" w:cs="Arial" w:hint="cs"/>
          <w:rtl/>
          <w:lang w:eastAsia="en-US"/>
        </w:rPr>
        <w:t>الدولية،</w:t>
      </w:r>
      <w:r w:rsidRPr="00637EF9">
        <w:rPr>
          <w:rFonts w:eastAsiaTheme="minorHAnsi" w:cs="Arial"/>
          <w:rtl/>
          <w:lang w:eastAsia="en-US"/>
        </w:rPr>
        <w:t xml:space="preserve"> </w:t>
      </w:r>
      <w:r w:rsidRPr="00637EF9">
        <w:rPr>
          <w:rFonts w:eastAsiaTheme="minorHAnsi" w:cs="Arial" w:hint="cs"/>
          <w:rtl/>
          <w:lang w:eastAsia="en-US"/>
        </w:rPr>
        <w:t>كلية</w:t>
      </w:r>
      <w:r w:rsidRPr="00637EF9">
        <w:rPr>
          <w:rFonts w:eastAsiaTheme="minorHAnsi" w:cs="Arial"/>
          <w:rtl/>
          <w:lang w:eastAsia="en-US"/>
        </w:rPr>
        <w:t xml:space="preserve"> </w:t>
      </w:r>
      <w:r w:rsidRPr="00637EF9">
        <w:rPr>
          <w:rFonts w:eastAsiaTheme="minorHAnsi" w:cs="Arial" w:hint="cs"/>
          <w:rtl/>
          <w:lang w:eastAsia="en-US"/>
        </w:rPr>
        <w:t>الحقوق</w:t>
      </w:r>
      <w:r w:rsidRPr="00637EF9">
        <w:rPr>
          <w:rFonts w:eastAsiaTheme="minorHAnsi" w:cs="Arial"/>
          <w:rtl/>
          <w:lang w:eastAsia="en-US"/>
        </w:rPr>
        <w:t xml:space="preserve"> </w:t>
      </w:r>
      <w:r w:rsidRPr="00637EF9">
        <w:rPr>
          <w:rFonts w:eastAsiaTheme="minorHAnsi" w:cs="Arial" w:hint="cs"/>
          <w:rtl/>
          <w:lang w:eastAsia="en-US"/>
        </w:rPr>
        <w:t>والعلوم</w:t>
      </w:r>
      <w:r w:rsidRPr="00637EF9">
        <w:rPr>
          <w:rFonts w:eastAsiaTheme="minorHAnsi" w:cs="Arial"/>
          <w:rtl/>
          <w:lang w:eastAsia="en-US"/>
        </w:rPr>
        <w:t xml:space="preserve"> </w:t>
      </w:r>
      <w:r w:rsidRPr="00637EF9">
        <w:rPr>
          <w:rFonts w:eastAsiaTheme="minorHAnsi" w:cs="Arial" w:hint="cs"/>
          <w:rtl/>
          <w:lang w:eastAsia="en-US"/>
        </w:rPr>
        <w:t>السياسية،</w:t>
      </w:r>
      <w:r w:rsidRPr="00637EF9">
        <w:rPr>
          <w:rFonts w:eastAsiaTheme="minorHAnsi" w:cs="Arial"/>
          <w:rtl/>
          <w:lang w:eastAsia="en-US"/>
        </w:rPr>
        <w:t xml:space="preserve"> </w:t>
      </w:r>
      <w:r w:rsidRPr="00637EF9">
        <w:rPr>
          <w:rFonts w:eastAsiaTheme="minorHAnsi" w:cs="Arial" w:hint="cs"/>
          <w:rtl/>
          <w:lang w:eastAsia="en-US"/>
        </w:rPr>
        <w:t>جامعة</w:t>
      </w:r>
      <w:r w:rsidRPr="00637EF9">
        <w:rPr>
          <w:rFonts w:eastAsiaTheme="minorHAnsi" w:cs="Arial"/>
          <w:rtl/>
          <w:lang w:eastAsia="en-US"/>
        </w:rPr>
        <w:t xml:space="preserve"> </w:t>
      </w:r>
      <w:proofErr w:type="spellStart"/>
      <w:r w:rsidRPr="00637EF9">
        <w:rPr>
          <w:rFonts w:eastAsiaTheme="minorHAnsi" w:cs="Arial" w:hint="cs"/>
          <w:rtl/>
          <w:lang w:eastAsia="en-US"/>
        </w:rPr>
        <w:t>منتوري</w:t>
      </w:r>
      <w:proofErr w:type="spellEnd"/>
      <w:r w:rsidRPr="00637EF9">
        <w:rPr>
          <w:rFonts w:eastAsiaTheme="minorHAnsi" w:cs="Arial"/>
          <w:rtl/>
          <w:lang w:eastAsia="en-US"/>
        </w:rPr>
        <w:t xml:space="preserve"> </w:t>
      </w:r>
      <w:r w:rsidRPr="00637EF9">
        <w:rPr>
          <w:rFonts w:eastAsiaTheme="minorHAnsi" w:cs="Arial" w:hint="cs"/>
          <w:rtl/>
          <w:lang w:eastAsia="en-US"/>
        </w:rPr>
        <w:t>قسنطينة،</w:t>
      </w:r>
      <w:r w:rsidRPr="00637EF9">
        <w:rPr>
          <w:rFonts w:eastAsiaTheme="minorHAnsi" w:cs="Arial"/>
          <w:rtl/>
          <w:lang w:eastAsia="en-US"/>
        </w:rPr>
        <w:t xml:space="preserve"> 2010</w:t>
      </w:r>
      <w:r w:rsidRPr="00637EF9">
        <w:rPr>
          <w:rFonts w:eastAsiaTheme="minorHAnsi" w:cs="Arial" w:hint="cs"/>
          <w:rtl/>
          <w:lang w:eastAsia="en-US"/>
        </w:rPr>
        <w:t>.</w:t>
      </w:r>
    </w:p>
    <w:p w:rsidR="00637EF9" w:rsidRPr="00637EF9" w:rsidRDefault="00637EF9" w:rsidP="00637EF9">
      <w:pPr>
        <w:numPr>
          <w:ilvl w:val="0"/>
          <w:numId w:val="15"/>
        </w:numPr>
        <w:bidi/>
        <w:contextualSpacing/>
        <w:jc w:val="lowKashida"/>
        <w:rPr>
          <w:rFonts w:eastAsiaTheme="minorHAnsi"/>
          <w:rtl/>
          <w:lang w:eastAsia="en-US"/>
        </w:rPr>
      </w:pPr>
      <w:r w:rsidRPr="00637EF9">
        <w:rPr>
          <w:rFonts w:eastAsiaTheme="minorHAnsi" w:cs="Arial" w:hint="cs"/>
          <w:rtl/>
          <w:lang w:eastAsia="en-US"/>
        </w:rPr>
        <w:t>سعد</w:t>
      </w:r>
      <w:r w:rsidRPr="00637EF9">
        <w:rPr>
          <w:rFonts w:eastAsiaTheme="minorHAnsi" w:cs="Arial"/>
          <w:rtl/>
          <w:lang w:eastAsia="en-US"/>
        </w:rPr>
        <w:t xml:space="preserve"> </w:t>
      </w:r>
      <w:r w:rsidRPr="00637EF9">
        <w:rPr>
          <w:rFonts w:eastAsiaTheme="minorHAnsi" w:cs="Arial" w:hint="cs"/>
          <w:rtl/>
          <w:lang w:eastAsia="en-US"/>
        </w:rPr>
        <w:t>غالب</w:t>
      </w:r>
      <w:r w:rsidRPr="00637EF9">
        <w:rPr>
          <w:rFonts w:eastAsiaTheme="minorHAnsi" w:cs="Arial"/>
          <w:rtl/>
          <w:lang w:eastAsia="en-US"/>
        </w:rPr>
        <w:t xml:space="preserve"> </w:t>
      </w:r>
      <w:r w:rsidRPr="00637EF9">
        <w:rPr>
          <w:rFonts w:eastAsiaTheme="minorHAnsi" w:cs="Arial" w:hint="cs"/>
          <w:rtl/>
          <w:lang w:eastAsia="en-US"/>
        </w:rPr>
        <w:t>ياسين،</w:t>
      </w:r>
      <w:r w:rsidRPr="00637EF9">
        <w:rPr>
          <w:rFonts w:eastAsiaTheme="minorHAnsi" w:cs="Arial"/>
          <w:rtl/>
          <w:lang w:eastAsia="en-US"/>
        </w:rPr>
        <w:t xml:space="preserve"> " </w:t>
      </w:r>
      <w:r w:rsidRPr="00637EF9">
        <w:rPr>
          <w:rFonts w:eastAsiaTheme="minorHAnsi" w:cs="Arial" w:hint="cs"/>
          <w:b/>
          <w:bCs/>
          <w:rtl/>
          <w:lang w:eastAsia="en-US"/>
        </w:rPr>
        <w:t>الادارة</w:t>
      </w:r>
      <w:r w:rsidRPr="00637EF9">
        <w:rPr>
          <w:rFonts w:eastAsiaTheme="minorHAnsi" w:cs="Arial"/>
          <w:b/>
          <w:bCs/>
          <w:rtl/>
          <w:lang w:eastAsia="en-US"/>
        </w:rPr>
        <w:t xml:space="preserve"> </w:t>
      </w:r>
      <w:r w:rsidRPr="00637EF9">
        <w:rPr>
          <w:rFonts w:eastAsiaTheme="minorHAnsi" w:cs="Arial" w:hint="cs"/>
          <w:b/>
          <w:bCs/>
          <w:rtl/>
          <w:lang w:eastAsia="en-US"/>
        </w:rPr>
        <w:t>الالكترونية</w:t>
      </w:r>
      <w:r w:rsidRPr="00637EF9">
        <w:rPr>
          <w:rFonts w:eastAsiaTheme="minorHAnsi" w:cs="Arial"/>
          <w:b/>
          <w:bCs/>
          <w:rtl/>
          <w:lang w:eastAsia="en-US"/>
        </w:rPr>
        <w:t xml:space="preserve"> </w:t>
      </w:r>
      <w:r w:rsidRPr="00637EF9">
        <w:rPr>
          <w:rFonts w:eastAsiaTheme="minorHAnsi" w:cs="Arial" w:hint="cs"/>
          <w:b/>
          <w:bCs/>
          <w:rtl/>
          <w:lang w:eastAsia="en-US"/>
        </w:rPr>
        <w:t>و</w:t>
      </w:r>
      <w:r w:rsidRPr="00637EF9">
        <w:rPr>
          <w:rFonts w:eastAsiaTheme="minorHAnsi" w:cs="Arial"/>
          <w:b/>
          <w:bCs/>
          <w:rtl/>
          <w:lang w:eastAsia="en-US"/>
        </w:rPr>
        <w:t xml:space="preserve"> </w:t>
      </w:r>
      <w:r w:rsidRPr="00637EF9">
        <w:rPr>
          <w:rFonts w:eastAsiaTheme="minorHAnsi" w:cs="Arial" w:hint="cs"/>
          <w:b/>
          <w:bCs/>
          <w:rtl/>
          <w:lang w:eastAsia="en-US"/>
        </w:rPr>
        <w:t>افاق</w:t>
      </w:r>
      <w:r w:rsidRPr="00637EF9">
        <w:rPr>
          <w:rFonts w:eastAsiaTheme="minorHAnsi" w:cs="Arial"/>
          <w:b/>
          <w:bCs/>
          <w:rtl/>
          <w:lang w:eastAsia="en-US"/>
        </w:rPr>
        <w:t xml:space="preserve"> </w:t>
      </w:r>
      <w:r w:rsidRPr="00637EF9">
        <w:rPr>
          <w:rFonts w:eastAsiaTheme="minorHAnsi" w:cs="Arial" w:hint="cs"/>
          <w:b/>
          <w:bCs/>
          <w:rtl/>
          <w:lang w:eastAsia="en-US"/>
        </w:rPr>
        <w:t>تطبيقاتها</w:t>
      </w:r>
      <w:r w:rsidRPr="00637EF9">
        <w:rPr>
          <w:rFonts w:eastAsiaTheme="minorHAnsi" w:cs="Arial"/>
          <w:b/>
          <w:bCs/>
          <w:rtl/>
          <w:lang w:eastAsia="en-US"/>
        </w:rPr>
        <w:t xml:space="preserve"> </w:t>
      </w:r>
      <w:r w:rsidRPr="00637EF9">
        <w:rPr>
          <w:rFonts w:eastAsiaTheme="minorHAnsi" w:cs="Arial" w:hint="cs"/>
          <w:b/>
          <w:bCs/>
          <w:rtl/>
          <w:lang w:eastAsia="en-US"/>
        </w:rPr>
        <w:t>العربية</w:t>
      </w:r>
      <w:r w:rsidRPr="00637EF9">
        <w:rPr>
          <w:rFonts w:eastAsiaTheme="minorHAnsi" w:cs="Arial"/>
          <w:rtl/>
          <w:lang w:eastAsia="en-US"/>
        </w:rPr>
        <w:t>"</w:t>
      </w:r>
      <w:r w:rsidRPr="00637EF9">
        <w:rPr>
          <w:rFonts w:eastAsiaTheme="minorHAnsi" w:cs="Arial" w:hint="cs"/>
          <w:rtl/>
          <w:lang w:eastAsia="en-US"/>
        </w:rPr>
        <w:t>،</w:t>
      </w:r>
      <w:r w:rsidRPr="00637EF9">
        <w:rPr>
          <w:rFonts w:eastAsiaTheme="minorHAnsi" w:cs="Arial"/>
          <w:rtl/>
          <w:lang w:eastAsia="en-US"/>
        </w:rPr>
        <w:t xml:space="preserve"> </w:t>
      </w:r>
      <w:r w:rsidRPr="00637EF9">
        <w:rPr>
          <w:rFonts w:eastAsiaTheme="minorHAnsi" w:cs="Arial" w:hint="cs"/>
          <w:rtl/>
          <w:lang w:eastAsia="en-US"/>
        </w:rPr>
        <w:t>معهد</w:t>
      </w:r>
      <w:r w:rsidRPr="00637EF9">
        <w:rPr>
          <w:rFonts w:eastAsiaTheme="minorHAnsi" w:cs="Arial"/>
          <w:rtl/>
          <w:lang w:eastAsia="en-US"/>
        </w:rPr>
        <w:t xml:space="preserve"> </w:t>
      </w:r>
      <w:r w:rsidRPr="00637EF9">
        <w:rPr>
          <w:rFonts w:eastAsiaTheme="minorHAnsi" w:cs="Arial" w:hint="cs"/>
          <w:rtl/>
          <w:lang w:eastAsia="en-US"/>
        </w:rPr>
        <w:t>الإدارة</w:t>
      </w:r>
      <w:r w:rsidRPr="00637EF9">
        <w:rPr>
          <w:rFonts w:eastAsiaTheme="minorHAnsi" w:cs="Arial"/>
          <w:rtl/>
          <w:lang w:eastAsia="en-US"/>
        </w:rPr>
        <w:t xml:space="preserve"> </w:t>
      </w:r>
      <w:r w:rsidRPr="00637EF9">
        <w:rPr>
          <w:rFonts w:eastAsiaTheme="minorHAnsi" w:cs="Arial" w:hint="cs"/>
          <w:rtl/>
          <w:lang w:eastAsia="en-US"/>
        </w:rPr>
        <w:t>العامة،</w:t>
      </w:r>
      <w:r w:rsidRPr="00637EF9">
        <w:rPr>
          <w:rFonts w:eastAsiaTheme="minorHAnsi" w:cs="Arial"/>
          <w:rtl/>
          <w:lang w:eastAsia="en-US"/>
        </w:rPr>
        <w:t xml:space="preserve"> </w:t>
      </w:r>
      <w:r w:rsidRPr="00637EF9">
        <w:rPr>
          <w:rFonts w:eastAsiaTheme="minorHAnsi" w:cs="Arial" w:hint="cs"/>
          <w:rtl/>
          <w:lang w:eastAsia="en-US"/>
        </w:rPr>
        <w:t>المملكة</w:t>
      </w:r>
      <w:r w:rsidRPr="00637EF9">
        <w:rPr>
          <w:rFonts w:eastAsiaTheme="minorHAnsi" w:cs="Arial"/>
          <w:rtl/>
          <w:lang w:eastAsia="en-US"/>
        </w:rPr>
        <w:t xml:space="preserve"> </w:t>
      </w:r>
      <w:r w:rsidRPr="00637EF9">
        <w:rPr>
          <w:rFonts w:eastAsiaTheme="minorHAnsi" w:cs="Arial" w:hint="cs"/>
          <w:rtl/>
          <w:lang w:eastAsia="en-US"/>
        </w:rPr>
        <w:t>العربية</w:t>
      </w:r>
      <w:r w:rsidRPr="00637EF9">
        <w:rPr>
          <w:rFonts w:eastAsiaTheme="minorHAnsi" w:cs="Arial"/>
          <w:rtl/>
          <w:lang w:eastAsia="en-US"/>
        </w:rPr>
        <w:t xml:space="preserve"> </w:t>
      </w:r>
      <w:r w:rsidRPr="00637EF9">
        <w:rPr>
          <w:rFonts w:eastAsiaTheme="minorHAnsi" w:cs="Arial" w:hint="cs"/>
          <w:rtl/>
          <w:lang w:eastAsia="en-US"/>
        </w:rPr>
        <w:t>السعودية،</w:t>
      </w:r>
      <w:r w:rsidRPr="00637EF9">
        <w:rPr>
          <w:rFonts w:eastAsiaTheme="minorHAnsi" w:cs="Arial"/>
          <w:rtl/>
          <w:lang w:eastAsia="en-US"/>
        </w:rPr>
        <w:t xml:space="preserve"> 2005</w:t>
      </w:r>
      <w:r w:rsidRPr="00637EF9">
        <w:rPr>
          <w:rFonts w:eastAsiaTheme="minorHAnsi" w:cs="Arial" w:hint="cs"/>
          <w:rtl/>
          <w:lang w:eastAsia="en-US"/>
        </w:rPr>
        <w:t>.</w:t>
      </w:r>
    </w:p>
    <w:p w:rsidR="00637EF9" w:rsidRPr="00637EF9" w:rsidRDefault="00637EF9" w:rsidP="00637EF9">
      <w:pPr>
        <w:numPr>
          <w:ilvl w:val="0"/>
          <w:numId w:val="15"/>
        </w:numPr>
        <w:bidi/>
        <w:contextualSpacing/>
        <w:jc w:val="lowKashida"/>
        <w:rPr>
          <w:rFonts w:eastAsiaTheme="minorHAnsi"/>
          <w:lang w:eastAsia="en-US"/>
        </w:rPr>
      </w:pPr>
      <w:r w:rsidRPr="00637EF9">
        <w:rPr>
          <w:rFonts w:eastAsiaTheme="minorHAnsi" w:cs="Arial" w:hint="cs"/>
          <w:rtl/>
          <w:lang w:eastAsia="en-US"/>
        </w:rPr>
        <w:t>حسين</w:t>
      </w:r>
      <w:r w:rsidRPr="00637EF9">
        <w:rPr>
          <w:rFonts w:eastAsiaTheme="minorHAnsi" w:cs="Arial"/>
          <w:rtl/>
          <w:lang w:eastAsia="en-US"/>
        </w:rPr>
        <w:t xml:space="preserve"> </w:t>
      </w:r>
      <w:r w:rsidRPr="00637EF9">
        <w:rPr>
          <w:rFonts w:eastAsiaTheme="minorHAnsi" w:cs="Arial" w:hint="cs"/>
          <w:rtl/>
          <w:lang w:eastAsia="en-US"/>
        </w:rPr>
        <w:t>محمد</w:t>
      </w:r>
      <w:r w:rsidRPr="00637EF9">
        <w:rPr>
          <w:rFonts w:eastAsiaTheme="minorHAnsi" w:cs="Arial"/>
          <w:rtl/>
          <w:lang w:eastAsia="en-US"/>
        </w:rPr>
        <w:t xml:space="preserve"> </w:t>
      </w:r>
      <w:r w:rsidRPr="00637EF9">
        <w:rPr>
          <w:rFonts w:eastAsiaTheme="minorHAnsi" w:cs="Arial" w:hint="cs"/>
          <w:rtl/>
          <w:lang w:eastAsia="en-US"/>
        </w:rPr>
        <w:t>الحسن،</w:t>
      </w:r>
      <w:r w:rsidRPr="00637EF9">
        <w:rPr>
          <w:rFonts w:eastAsiaTheme="minorHAnsi" w:cs="Arial"/>
          <w:rtl/>
          <w:lang w:eastAsia="en-US"/>
        </w:rPr>
        <w:t xml:space="preserve"> "</w:t>
      </w:r>
      <w:r w:rsidRPr="00637EF9">
        <w:rPr>
          <w:rFonts w:eastAsiaTheme="minorHAnsi" w:cs="Arial" w:hint="cs"/>
          <w:b/>
          <w:bCs/>
          <w:rtl/>
          <w:lang w:eastAsia="en-US"/>
        </w:rPr>
        <w:t>الادارة</w:t>
      </w:r>
      <w:r w:rsidRPr="00637EF9">
        <w:rPr>
          <w:rFonts w:eastAsiaTheme="minorHAnsi" w:cs="Arial"/>
          <w:b/>
          <w:bCs/>
          <w:rtl/>
          <w:lang w:eastAsia="en-US"/>
        </w:rPr>
        <w:t xml:space="preserve"> </w:t>
      </w:r>
      <w:r w:rsidRPr="00637EF9">
        <w:rPr>
          <w:rFonts w:eastAsiaTheme="minorHAnsi" w:cs="Arial" w:hint="cs"/>
          <w:b/>
          <w:bCs/>
          <w:rtl/>
          <w:lang w:eastAsia="en-US"/>
        </w:rPr>
        <w:t>الالكترونية</w:t>
      </w:r>
      <w:r w:rsidRPr="00637EF9">
        <w:rPr>
          <w:rFonts w:eastAsiaTheme="minorHAnsi" w:cs="Arial"/>
          <w:b/>
          <w:bCs/>
          <w:rtl/>
          <w:lang w:eastAsia="en-US"/>
        </w:rPr>
        <w:t xml:space="preserve">: </w:t>
      </w:r>
      <w:r w:rsidRPr="00637EF9">
        <w:rPr>
          <w:rFonts w:eastAsiaTheme="minorHAnsi" w:cs="Arial" w:hint="cs"/>
          <w:b/>
          <w:bCs/>
          <w:rtl/>
          <w:lang w:eastAsia="en-US"/>
        </w:rPr>
        <w:t>المفاهيم،</w:t>
      </w:r>
      <w:r w:rsidRPr="00637EF9">
        <w:rPr>
          <w:rFonts w:eastAsiaTheme="minorHAnsi" w:cs="Arial"/>
          <w:b/>
          <w:bCs/>
          <w:rtl/>
          <w:lang w:eastAsia="en-US"/>
        </w:rPr>
        <w:t xml:space="preserve"> </w:t>
      </w:r>
      <w:r w:rsidRPr="00637EF9">
        <w:rPr>
          <w:rFonts w:eastAsiaTheme="minorHAnsi" w:cs="Arial" w:hint="cs"/>
          <w:b/>
          <w:bCs/>
          <w:rtl/>
          <w:lang w:eastAsia="en-US"/>
        </w:rPr>
        <w:t>الخصائص،</w:t>
      </w:r>
      <w:r w:rsidRPr="00637EF9">
        <w:rPr>
          <w:rFonts w:eastAsiaTheme="minorHAnsi" w:cs="Arial"/>
          <w:b/>
          <w:bCs/>
          <w:rtl/>
          <w:lang w:eastAsia="en-US"/>
        </w:rPr>
        <w:t xml:space="preserve"> </w:t>
      </w:r>
      <w:r w:rsidRPr="00637EF9">
        <w:rPr>
          <w:rFonts w:eastAsiaTheme="minorHAnsi" w:cs="Arial" w:hint="cs"/>
          <w:b/>
          <w:bCs/>
          <w:rtl/>
          <w:lang w:eastAsia="en-US"/>
        </w:rPr>
        <w:t>المتطلبات</w:t>
      </w:r>
      <w:r w:rsidRPr="00637EF9">
        <w:rPr>
          <w:rFonts w:eastAsiaTheme="minorHAnsi" w:cs="Arial"/>
          <w:rtl/>
          <w:lang w:eastAsia="en-US"/>
        </w:rPr>
        <w:t>"</w:t>
      </w:r>
      <w:r w:rsidRPr="00637EF9">
        <w:rPr>
          <w:rFonts w:eastAsiaTheme="minorHAnsi" w:cs="Arial" w:hint="cs"/>
          <w:rtl/>
          <w:lang w:eastAsia="en-US"/>
        </w:rPr>
        <w:t>،</w:t>
      </w:r>
      <w:r w:rsidRPr="00637EF9">
        <w:rPr>
          <w:rFonts w:eastAsiaTheme="minorHAnsi" w:cs="Arial"/>
          <w:rtl/>
          <w:lang w:eastAsia="en-US"/>
        </w:rPr>
        <w:t xml:space="preserve">  </w:t>
      </w:r>
      <w:r w:rsidRPr="00637EF9">
        <w:rPr>
          <w:rFonts w:eastAsiaTheme="minorHAnsi" w:cs="Arial" w:hint="cs"/>
          <w:rtl/>
          <w:lang w:eastAsia="en-US"/>
        </w:rPr>
        <w:t>مؤسسة</w:t>
      </w:r>
      <w:r w:rsidRPr="00637EF9">
        <w:rPr>
          <w:rFonts w:eastAsiaTheme="minorHAnsi" w:cs="Arial"/>
          <w:rtl/>
          <w:lang w:eastAsia="en-US"/>
        </w:rPr>
        <w:t xml:space="preserve"> </w:t>
      </w:r>
      <w:r w:rsidRPr="00637EF9">
        <w:rPr>
          <w:rFonts w:eastAsiaTheme="minorHAnsi" w:cs="Arial" w:hint="cs"/>
          <w:rtl/>
          <w:lang w:eastAsia="en-US"/>
        </w:rPr>
        <w:t>الوراق</w:t>
      </w:r>
      <w:r w:rsidRPr="00637EF9">
        <w:rPr>
          <w:rFonts w:eastAsiaTheme="minorHAnsi" w:cs="Arial"/>
          <w:rtl/>
          <w:lang w:eastAsia="en-US"/>
        </w:rPr>
        <w:t xml:space="preserve"> </w:t>
      </w:r>
      <w:r w:rsidRPr="00637EF9">
        <w:rPr>
          <w:rFonts w:eastAsiaTheme="minorHAnsi" w:cs="Arial" w:hint="cs"/>
          <w:rtl/>
          <w:lang w:eastAsia="en-US"/>
        </w:rPr>
        <w:t>للنشر</w:t>
      </w:r>
      <w:r w:rsidRPr="00637EF9">
        <w:rPr>
          <w:rFonts w:eastAsiaTheme="minorHAnsi" w:cs="Arial"/>
          <w:rtl/>
          <w:lang w:eastAsia="en-US"/>
        </w:rPr>
        <w:t xml:space="preserve"> </w:t>
      </w:r>
      <w:r w:rsidRPr="00637EF9">
        <w:rPr>
          <w:rFonts w:eastAsiaTheme="minorHAnsi" w:cs="Arial" w:hint="cs"/>
          <w:rtl/>
          <w:lang w:eastAsia="en-US"/>
        </w:rPr>
        <w:t>والتوزيع،</w:t>
      </w:r>
      <w:r w:rsidRPr="00637EF9">
        <w:rPr>
          <w:rFonts w:eastAsiaTheme="minorHAnsi" w:cs="Arial"/>
          <w:rtl/>
          <w:lang w:eastAsia="en-US"/>
        </w:rPr>
        <w:t xml:space="preserve"> </w:t>
      </w:r>
      <w:r w:rsidRPr="00637EF9">
        <w:rPr>
          <w:rFonts w:eastAsiaTheme="minorHAnsi" w:cs="Arial" w:hint="cs"/>
          <w:rtl/>
          <w:lang w:eastAsia="en-US"/>
        </w:rPr>
        <w:t>عمان،</w:t>
      </w:r>
      <w:r w:rsidRPr="00637EF9">
        <w:rPr>
          <w:rFonts w:eastAsiaTheme="minorHAnsi" w:cs="Arial"/>
          <w:rtl/>
          <w:lang w:eastAsia="en-US"/>
        </w:rPr>
        <w:t xml:space="preserve"> </w:t>
      </w:r>
      <w:r w:rsidRPr="00637EF9">
        <w:rPr>
          <w:rFonts w:eastAsiaTheme="minorHAnsi" w:cs="Arial" w:hint="cs"/>
          <w:rtl/>
          <w:lang w:eastAsia="en-US"/>
        </w:rPr>
        <w:t>الاردن،</w:t>
      </w:r>
      <w:r w:rsidRPr="00637EF9">
        <w:rPr>
          <w:rFonts w:eastAsiaTheme="minorHAnsi" w:cs="Arial"/>
          <w:rtl/>
          <w:lang w:eastAsia="en-US"/>
        </w:rPr>
        <w:t xml:space="preserve"> </w:t>
      </w:r>
      <w:r w:rsidRPr="00637EF9">
        <w:rPr>
          <w:rFonts w:eastAsiaTheme="minorHAnsi" w:cs="Arial" w:hint="cs"/>
          <w:rtl/>
          <w:lang w:eastAsia="en-US"/>
        </w:rPr>
        <w:t>ط</w:t>
      </w:r>
      <w:r w:rsidRPr="00637EF9">
        <w:rPr>
          <w:rFonts w:eastAsiaTheme="minorHAnsi" w:cs="Arial"/>
          <w:rtl/>
          <w:lang w:eastAsia="en-US"/>
        </w:rPr>
        <w:t xml:space="preserve"> 1</w:t>
      </w:r>
      <w:r w:rsidRPr="00637EF9">
        <w:rPr>
          <w:rFonts w:eastAsiaTheme="minorHAnsi" w:cs="Arial" w:hint="cs"/>
          <w:rtl/>
          <w:lang w:eastAsia="en-US"/>
        </w:rPr>
        <w:t>،</w:t>
      </w:r>
      <w:r w:rsidRPr="00637EF9">
        <w:rPr>
          <w:rFonts w:eastAsiaTheme="minorHAnsi" w:cs="Arial"/>
          <w:rtl/>
          <w:lang w:eastAsia="en-US"/>
        </w:rPr>
        <w:t xml:space="preserve"> 2011</w:t>
      </w:r>
      <w:r w:rsidRPr="00637EF9">
        <w:rPr>
          <w:rFonts w:eastAsiaTheme="minorHAnsi" w:cs="Arial" w:hint="cs"/>
          <w:rtl/>
          <w:lang w:eastAsia="en-US"/>
        </w:rPr>
        <w:t>.</w:t>
      </w:r>
    </w:p>
    <w:p w:rsidR="00637EF9" w:rsidRPr="00637EF9" w:rsidRDefault="00637EF9" w:rsidP="00637EF9">
      <w:pPr>
        <w:numPr>
          <w:ilvl w:val="0"/>
          <w:numId w:val="15"/>
        </w:numPr>
        <w:bidi/>
        <w:contextualSpacing/>
        <w:jc w:val="lowKashida"/>
        <w:rPr>
          <w:rFonts w:eastAsiaTheme="minorHAnsi"/>
          <w:rtl/>
          <w:lang w:eastAsia="en-US"/>
        </w:rPr>
      </w:pPr>
      <w:r w:rsidRPr="00637EF9">
        <w:rPr>
          <w:rFonts w:eastAsiaTheme="minorHAnsi"/>
          <w:lang w:eastAsia="en-US"/>
        </w:rPr>
        <w:t xml:space="preserve">- </w:t>
      </w:r>
      <w:r w:rsidRPr="00637EF9">
        <w:rPr>
          <w:rFonts w:eastAsiaTheme="minorHAnsi" w:cs="Arial" w:hint="cs"/>
          <w:rtl/>
          <w:lang w:eastAsia="en-US"/>
        </w:rPr>
        <w:t>محمد</w:t>
      </w:r>
      <w:r w:rsidRPr="00637EF9">
        <w:rPr>
          <w:rFonts w:eastAsiaTheme="minorHAnsi" w:cs="Arial"/>
          <w:rtl/>
          <w:lang w:eastAsia="en-US"/>
        </w:rPr>
        <w:t xml:space="preserve"> </w:t>
      </w:r>
      <w:r w:rsidRPr="00637EF9">
        <w:rPr>
          <w:rFonts w:eastAsiaTheme="minorHAnsi" w:cs="Arial" w:hint="cs"/>
          <w:rtl/>
          <w:lang w:eastAsia="en-US"/>
        </w:rPr>
        <w:t>الصيرفي،</w:t>
      </w:r>
      <w:r w:rsidRPr="00637EF9">
        <w:rPr>
          <w:rFonts w:eastAsiaTheme="minorHAnsi" w:cs="Arial"/>
          <w:rtl/>
          <w:lang w:eastAsia="en-US"/>
        </w:rPr>
        <w:t xml:space="preserve"> "</w:t>
      </w:r>
      <w:r w:rsidRPr="00637EF9">
        <w:rPr>
          <w:rFonts w:eastAsiaTheme="minorHAnsi" w:cs="Arial" w:hint="cs"/>
          <w:b/>
          <w:bCs/>
          <w:rtl/>
          <w:lang w:eastAsia="en-US"/>
        </w:rPr>
        <w:t>الإدارة</w:t>
      </w:r>
      <w:r w:rsidRPr="00637EF9">
        <w:rPr>
          <w:rFonts w:eastAsiaTheme="minorHAnsi" w:cs="Arial"/>
          <w:b/>
          <w:bCs/>
          <w:rtl/>
          <w:lang w:eastAsia="en-US"/>
        </w:rPr>
        <w:t xml:space="preserve"> </w:t>
      </w:r>
      <w:r w:rsidRPr="00637EF9">
        <w:rPr>
          <w:rFonts w:eastAsiaTheme="minorHAnsi" w:cs="Arial" w:hint="cs"/>
          <w:b/>
          <w:bCs/>
          <w:rtl/>
          <w:lang w:eastAsia="en-US"/>
        </w:rPr>
        <w:t>الإلكترونية</w:t>
      </w:r>
      <w:r w:rsidRPr="00637EF9">
        <w:rPr>
          <w:rFonts w:eastAsiaTheme="minorHAnsi" w:cs="Arial"/>
          <w:rtl/>
          <w:lang w:eastAsia="en-US"/>
        </w:rPr>
        <w:t>"</w:t>
      </w:r>
      <w:r w:rsidRPr="00637EF9">
        <w:rPr>
          <w:rFonts w:eastAsiaTheme="minorHAnsi" w:cs="Arial" w:hint="cs"/>
          <w:rtl/>
          <w:lang w:eastAsia="en-US"/>
        </w:rPr>
        <w:t>،</w:t>
      </w:r>
      <w:r w:rsidRPr="00637EF9">
        <w:rPr>
          <w:rFonts w:eastAsiaTheme="minorHAnsi" w:cs="Arial"/>
          <w:rtl/>
          <w:lang w:eastAsia="en-US"/>
        </w:rPr>
        <w:t xml:space="preserve"> </w:t>
      </w:r>
      <w:r w:rsidRPr="00637EF9">
        <w:rPr>
          <w:rFonts w:eastAsiaTheme="minorHAnsi" w:cs="Arial" w:hint="cs"/>
          <w:rtl/>
          <w:lang w:eastAsia="en-US"/>
        </w:rPr>
        <w:t>دار</w:t>
      </w:r>
      <w:r w:rsidRPr="00637EF9">
        <w:rPr>
          <w:rFonts w:eastAsiaTheme="minorHAnsi" w:cs="Arial"/>
          <w:rtl/>
          <w:lang w:eastAsia="en-US"/>
        </w:rPr>
        <w:t xml:space="preserve"> </w:t>
      </w:r>
      <w:r w:rsidRPr="00637EF9">
        <w:rPr>
          <w:rFonts w:eastAsiaTheme="minorHAnsi" w:cs="Arial" w:hint="cs"/>
          <w:rtl/>
          <w:lang w:eastAsia="en-US"/>
        </w:rPr>
        <w:t>الفكر</w:t>
      </w:r>
      <w:r w:rsidRPr="00637EF9">
        <w:rPr>
          <w:rFonts w:eastAsiaTheme="minorHAnsi" w:cs="Arial"/>
          <w:rtl/>
          <w:lang w:eastAsia="en-US"/>
        </w:rPr>
        <w:t xml:space="preserve"> </w:t>
      </w:r>
      <w:r w:rsidRPr="00637EF9">
        <w:rPr>
          <w:rFonts w:eastAsiaTheme="minorHAnsi" w:cs="Arial" w:hint="cs"/>
          <w:rtl/>
          <w:lang w:eastAsia="en-US"/>
        </w:rPr>
        <w:t>الجامعي،</w:t>
      </w:r>
      <w:r w:rsidRPr="00637EF9">
        <w:rPr>
          <w:rFonts w:eastAsiaTheme="minorHAnsi" w:cs="Arial"/>
          <w:rtl/>
          <w:lang w:eastAsia="en-US"/>
        </w:rPr>
        <w:t xml:space="preserve"> </w:t>
      </w:r>
      <w:r w:rsidRPr="00637EF9">
        <w:rPr>
          <w:rFonts w:eastAsiaTheme="minorHAnsi" w:cs="Arial" w:hint="cs"/>
          <w:rtl/>
          <w:lang w:eastAsia="en-US"/>
        </w:rPr>
        <w:t>الإسكندرية،</w:t>
      </w:r>
      <w:r w:rsidRPr="00637EF9">
        <w:rPr>
          <w:rFonts w:eastAsiaTheme="minorHAnsi" w:cs="Arial"/>
          <w:rtl/>
          <w:lang w:eastAsia="en-US"/>
        </w:rPr>
        <w:t xml:space="preserve"> 2007</w:t>
      </w:r>
      <w:r w:rsidRPr="00637EF9">
        <w:rPr>
          <w:rFonts w:eastAsiaTheme="minorHAnsi" w:cs="Arial" w:hint="cs"/>
          <w:rtl/>
          <w:lang w:eastAsia="en-US"/>
        </w:rPr>
        <w:t>،</w:t>
      </w:r>
      <w:r w:rsidRPr="00637EF9">
        <w:rPr>
          <w:rFonts w:eastAsiaTheme="minorHAnsi" w:cs="Arial"/>
          <w:rtl/>
          <w:lang w:eastAsia="en-US"/>
        </w:rPr>
        <w:t xml:space="preserve"> </w:t>
      </w:r>
      <w:r w:rsidRPr="00637EF9">
        <w:rPr>
          <w:rFonts w:eastAsiaTheme="minorHAnsi" w:cs="Arial" w:hint="cs"/>
          <w:rtl/>
          <w:lang w:eastAsia="en-US"/>
        </w:rPr>
        <w:t>ط</w:t>
      </w:r>
      <w:r w:rsidRPr="00637EF9">
        <w:rPr>
          <w:rFonts w:eastAsiaTheme="minorHAnsi" w:cs="Arial"/>
          <w:rtl/>
          <w:lang w:eastAsia="en-US"/>
        </w:rPr>
        <w:t>1</w:t>
      </w:r>
      <w:r w:rsidRPr="00637EF9">
        <w:rPr>
          <w:rFonts w:eastAsiaTheme="minorHAnsi" w:cs="Arial" w:hint="cs"/>
          <w:rtl/>
          <w:lang w:eastAsia="en-US"/>
        </w:rPr>
        <w:t>.</w:t>
      </w:r>
    </w:p>
    <w:p w:rsidR="00637EF9" w:rsidRPr="00637EF9" w:rsidRDefault="00637EF9" w:rsidP="00637EF9">
      <w:pPr>
        <w:numPr>
          <w:ilvl w:val="0"/>
          <w:numId w:val="15"/>
        </w:numPr>
        <w:bidi/>
        <w:contextualSpacing/>
        <w:jc w:val="lowKashida"/>
        <w:rPr>
          <w:rFonts w:eastAsiaTheme="minorHAnsi" w:cs="Arial"/>
          <w:rtl/>
          <w:lang w:eastAsia="en-US"/>
        </w:rPr>
      </w:pPr>
      <w:r w:rsidRPr="00637EF9">
        <w:rPr>
          <w:rFonts w:eastAsiaTheme="minorHAnsi" w:cs="Arial" w:hint="cs"/>
          <w:rtl/>
          <w:lang w:eastAsia="en-US"/>
        </w:rPr>
        <w:t>محمد</w:t>
      </w:r>
      <w:r w:rsidRPr="00637EF9">
        <w:rPr>
          <w:rFonts w:eastAsiaTheme="minorHAnsi" w:cs="Arial"/>
          <w:rtl/>
          <w:lang w:eastAsia="en-US"/>
        </w:rPr>
        <w:t xml:space="preserve"> </w:t>
      </w:r>
      <w:r w:rsidRPr="00637EF9">
        <w:rPr>
          <w:rFonts w:eastAsiaTheme="minorHAnsi" w:cs="Arial" w:hint="cs"/>
          <w:rtl/>
          <w:lang w:eastAsia="en-US"/>
        </w:rPr>
        <w:t>أحمد</w:t>
      </w:r>
      <w:r w:rsidRPr="00637EF9">
        <w:rPr>
          <w:rFonts w:eastAsiaTheme="minorHAnsi" w:cs="Arial"/>
          <w:rtl/>
          <w:lang w:eastAsia="en-US"/>
        </w:rPr>
        <w:t xml:space="preserve"> </w:t>
      </w:r>
      <w:r w:rsidRPr="00637EF9">
        <w:rPr>
          <w:rFonts w:eastAsiaTheme="minorHAnsi" w:cs="Arial" w:hint="cs"/>
          <w:rtl/>
          <w:lang w:eastAsia="en-US"/>
        </w:rPr>
        <w:t>سمير،</w:t>
      </w:r>
      <w:r w:rsidRPr="00637EF9">
        <w:rPr>
          <w:rFonts w:eastAsiaTheme="minorHAnsi" w:cs="Arial"/>
          <w:rtl/>
          <w:lang w:eastAsia="en-US"/>
        </w:rPr>
        <w:t xml:space="preserve"> </w:t>
      </w:r>
      <w:r w:rsidR="00096BD3">
        <w:rPr>
          <w:rFonts w:eastAsiaTheme="minorHAnsi" w:cs="Arial" w:hint="cs"/>
          <w:rtl/>
          <w:lang w:eastAsia="en-US"/>
        </w:rPr>
        <w:t>"</w:t>
      </w:r>
      <w:proofErr w:type="gramStart"/>
      <w:r w:rsidRPr="00637EF9">
        <w:rPr>
          <w:rFonts w:eastAsiaTheme="minorHAnsi" w:cs="Arial" w:hint="cs"/>
          <w:b/>
          <w:bCs/>
          <w:rtl/>
          <w:lang w:eastAsia="en-US"/>
        </w:rPr>
        <w:t>الإدارة</w:t>
      </w:r>
      <w:proofErr w:type="gramEnd"/>
      <w:r w:rsidRPr="00637EF9">
        <w:rPr>
          <w:rFonts w:eastAsiaTheme="minorHAnsi" w:cs="Arial"/>
          <w:b/>
          <w:bCs/>
          <w:rtl/>
          <w:lang w:eastAsia="en-US"/>
        </w:rPr>
        <w:t xml:space="preserve"> </w:t>
      </w:r>
      <w:r w:rsidRPr="00637EF9">
        <w:rPr>
          <w:rFonts w:eastAsiaTheme="minorHAnsi" w:cs="Arial" w:hint="cs"/>
          <w:b/>
          <w:bCs/>
          <w:rtl/>
          <w:lang w:eastAsia="en-US"/>
        </w:rPr>
        <w:t>الإلكترونية</w:t>
      </w:r>
      <w:r w:rsidR="00096BD3">
        <w:rPr>
          <w:rFonts w:eastAsiaTheme="minorHAnsi" w:cs="Arial" w:hint="cs"/>
          <w:rtl/>
          <w:lang w:eastAsia="en-US"/>
        </w:rPr>
        <w:t>"</w:t>
      </w:r>
      <w:r w:rsidRPr="00637EF9">
        <w:rPr>
          <w:rFonts w:eastAsiaTheme="minorHAnsi" w:cs="Arial" w:hint="cs"/>
          <w:rtl/>
          <w:lang w:eastAsia="en-US"/>
        </w:rPr>
        <w:t>،</w:t>
      </w:r>
      <w:r w:rsidRPr="00637EF9">
        <w:rPr>
          <w:rFonts w:eastAsiaTheme="minorHAnsi" w:cs="Arial"/>
          <w:rtl/>
          <w:lang w:eastAsia="en-US"/>
        </w:rPr>
        <w:t xml:space="preserve"> </w:t>
      </w:r>
      <w:r w:rsidRPr="00637EF9">
        <w:rPr>
          <w:rFonts w:eastAsiaTheme="minorHAnsi" w:cs="Arial" w:hint="cs"/>
          <w:rtl/>
          <w:lang w:eastAsia="en-US"/>
        </w:rPr>
        <w:t>دار</w:t>
      </w:r>
      <w:r w:rsidRPr="00637EF9">
        <w:rPr>
          <w:rFonts w:eastAsiaTheme="minorHAnsi" w:cs="Arial"/>
          <w:rtl/>
          <w:lang w:eastAsia="en-US"/>
        </w:rPr>
        <w:t xml:space="preserve"> </w:t>
      </w:r>
      <w:r w:rsidRPr="00637EF9">
        <w:rPr>
          <w:rFonts w:eastAsiaTheme="minorHAnsi" w:cs="Arial" w:hint="cs"/>
          <w:rtl/>
          <w:lang w:eastAsia="en-US"/>
        </w:rPr>
        <w:t>المسيرة</w:t>
      </w:r>
      <w:r w:rsidRPr="00637EF9">
        <w:rPr>
          <w:rFonts w:eastAsiaTheme="minorHAnsi" w:cs="Arial"/>
          <w:rtl/>
          <w:lang w:eastAsia="en-US"/>
        </w:rPr>
        <w:t xml:space="preserve"> </w:t>
      </w:r>
      <w:r w:rsidRPr="00637EF9">
        <w:rPr>
          <w:rFonts w:eastAsiaTheme="minorHAnsi" w:cs="Arial" w:hint="cs"/>
          <w:rtl/>
          <w:lang w:eastAsia="en-US"/>
        </w:rPr>
        <w:t>للنشر</w:t>
      </w:r>
      <w:r w:rsidRPr="00637EF9">
        <w:rPr>
          <w:rFonts w:eastAsiaTheme="minorHAnsi" w:cs="Arial"/>
          <w:rtl/>
          <w:lang w:eastAsia="en-US"/>
        </w:rPr>
        <w:t xml:space="preserve"> </w:t>
      </w:r>
      <w:r w:rsidRPr="00637EF9">
        <w:rPr>
          <w:rFonts w:eastAsiaTheme="minorHAnsi" w:cs="Arial" w:hint="cs"/>
          <w:rtl/>
          <w:lang w:eastAsia="en-US"/>
        </w:rPr>
        <w:t>والتوزيع،</w:t>
      </w:r>
      <w:r w:rsidRPr="00637EF9">
        <w:rPr>
          <w:rFonts w:eastAsiaTheme="minorHAnsi" w:cs="Arial"/>
          <w:rtl/>
          <w:lang w:eastAsia="en-US"/>
        </w:rPr>
        <w:t xml:space="preserve"> </w:t>
      </w:r>
      <w:r w:rsidRPr="00637EF9">
        <w:rPr>
          <w:rFonts w:eastAsiaTheme="minorHAnsi" w:cs="Arial" w:hint="cs"/>
          <w:rtl/>
          <w:lang w:eastAsia="en-US"/>
        </w:rPr>
        <w:t>عمان،</w:t>
      </w:r>
      <w:r w:rsidRPr="00637EF9">
        <w:rPr>
          <w:rFonts w:eastAsiaTheme="minorHAnsi" w:cs="Arial"/>
          <w:rtl/>
          <w:lang w:eastAsia="en-US"/>
        </w:rPr>
        <w:t xml:space="preserve"> 2008</w:t>
      </w:r>
      <w:r w:rsidRPr="00637EF9">
        <w:rPr>
          <w:rFonts w:eastAsiaTheme="minorHAnsi" w:cs="Arial" w:hint="cs"/>
          <w:rtl/>
          <w:lang w:eastAsia="en-US"/>
        </w:rPr>
        <w:t>،</w:t>
      </w:r>
      <w:r w:rsidRPr="00637EF9">
        <w:rPr>
          <w:rFonts w:eastAsiaTheme="minorHAnsi" w:cs="Arial"/>
          <w:rtl/>
          <w:lang w:eastAsia="en-US"/>
        </w:rPr>
        <w:t xml:space="preserve"> </w:t>
      </w:r>
      <w:r w:rsidRPr="00637EF9">
        <w:rPr>
          <w:rFonts w:eastAsiaTheme="minorHAnsi" w:cs="Arial" w:hint="cs"/>
          <w:rtl/>
          <w:lang w:eastAsia="en-US"/>
        </w:rPr>
        <w:t>الطبعة1.</w:t>
      </w:r>
    </w:p>
    <w:p w:rsidR="00637EF9" w:rsidRPr="00637EF9" w:rsidRDefault="00637EF9" w:rsidP="00637EF9">
      <w:pPr>
        <w:numPr>
          <w:ilvl w:val="0"/>
          <w:numId w:val="15"/>
        </w:numPr>
        <w:bidi/>
        <w:contextualSpacing/>
        <w:jc w:val="lowKashida"/>
        <w:rPr>
          <w:rFonts w:eastAsiaTheme="minorHAnsi" w:cs="Arial"/>
          <w:lang w:eastAsia="en-US"/>
        </w:rPr>
      </w:pPr>
      <w:r w:rsidRPr="00637EF9">
        <w:rPr>
          <w:rFonts w:eastAsiaTheme="minorHAnsi" w:cs="Arial" w:hint="cs"/>
          <w:rtl/>
          <w:lang w:eastAsia="en-US"/>
        </w:rPr>
        <w:t>سعد</w:t>
      </w:r>
      <w:r w:rsidRPr="00637EF9">
        <w:rPr>
          <w:rFonts w:eastAsiaTheme="minorHAnsi" w:cs="Arial"/>
          <w:rtl/>
          <w:lang w:eastAsia="en-US"/>
        </w:rPr>
        <w:t xml:space="preserve"> </w:t>
      </w:r>
      <w:r w:rsidRPr="00637EF9">
        <w:rPr>
          <w:rFonts w:eastAsiaTheme="minorHAnsi" w:cs="Arial" w:hint="cs"/>
          <w:rtl/>
          <w:lang w:eastAsia="en-US"/>
        </w:rPr>
        <w:t>غالب</w:t>
      </w:r>
      <w:r w:rsidRPr="00637EF9">
        <w:rPr>
          <w:rFonts w:eastAsiaTheme="minorHAnsi" w:cs="Arial"/>
          <w:rtl/>
          <w:lang w:eastAsia="en-US"/>
        </w:rPr>
        <w:t xml:space="preserve"> </w:t>
      </w:r>
      <w:r w:rsidRPr="00637EF9">
        <w:rPr>
          <w:rFonts w:eastAsiaTheme="minorHAnsi" w:cs="Arial" w:hint="cs"/>
          <w:rtl/>
          <w:lang w:eastAsia="en-US"/>
        </w:rPr>
        <w:t>ياسين،</w:t>
      </w:r>
      <w:r w:rsidRPr="00637EF9">
        <w:rPr>
          <w:rFonts w:eastAsiaTheme="minorHAnsi" w:cs="Arial"/>
          <w:rtl/>
          <w:lang w:eastAsia="en-US"/>
        </w:rPr>
        <w:t xml:space="preserve">" </w:t>
      </w:r>
      <w:r w:rsidRPr="00637EF9">
        <w:rPr>
          <w:rFonts w:eastAsiaTheme="minorHAnsi" w:cs="Arial" w:hint="cs"/>
          <w:rtl/>
          <w:lang w:eastAsia="en-US"/>
        </w:rPr>
        <w:t>الادارة</w:t>
      </w:r>
      <w:r w:rsidRPr="00637EF9">
        <w:rPr>
          <w:rFonts w:eastAsiaTheme="minorHAnsi" w:cs="Arial"/>
          <w:rtl/>
          <w:lang w:eastAsia="en-US"/>
        </w:rPr>
        <w:t xml:space="preserve"> </w:t>
      </w:r>
      <w:r w:rsidRPr="00637EF9">
        <w:rPr>
          <w:rFonts w:eastAsiaTheme="minorHAnsi" w:cs="Arial" w:hint="cs"/>
          <w:rtl/>
          <w:lang w:eastAsia="en-US"/>
        </w:rPr>
        <w:t>الالكترونية</w:t>
      </w:r>
      <w:r w:rsidRPr="00637EF9">
        <w:rPr>
          <w:rFonts w:eastAsiaTheme="minorHAnsi" w:cs="Arial"/>
          <w:rtl/>
          <w:lang w:eastAsia="en-US"/>
        </w:rPr>
        <w:t xml:space="preserve"> </w:t>
      </w:r>
      <w:r w:rsidRPr="00637EF9">
        <w:rPr>
          <w:rFonts w:eastAsiaTheme="minorHAnsi" w:cs="Arial" w:hint="cs"/>
          <w:rtl/>
          <w:lang w:eastAsia="en-US"/>
        </w:rPr>
        <w:t>و</w:t>
      </w:r>
      <w:r w:rsidRPr="00637EF9">
        <w:rPr>
          <w:rFonts w:eastAsiaTheme="minorHAnsi" w:cs="Arial"/>
          <w:rtl/>
          <w:lang w:eastAsia="en-US"/>
        </w:rPr>
        <w:t xml:space="preserve"> </w:t>
      </w:r>
      <w:r w:rsidRPr="00637EF9">
        <w:rPr>
          <w:rFonts w:eastAsiaTheme="minorHAnsi" w:cs="Arial" w:hint="cs"/>
          <w:rtl/>
          <w:lang w:eastAsia="en-US"/>
        </w:rPr>
        <w:t>افاق</w:t>
      </w:r>
      <w:r w:rsidRPr="00637EF9">
        <w:rPr>
          <w:rFonts w:eastAsiaTheme="minorHAnsi" w:cs="Arial"/>
          <w:rtl/>
          <w:lang w:eastAsia="en-US"/>
        </w:rPr>
        <w:t xml:space="preserve"> </w:t>
      </w:r>
      <w:r w:rsidRPr="00637EF9">
        <w:rPr>
          <w:rFonts w:eastAsiaTheme="minorHAnsi" w:cs="Arial" w:hint="cs"/>
          <w:rtl/>
          <w:lang w:eastAsia="en-US"/>
        </w:rPr>
        <w:t>تطبيقاتها</w:t>
      </w:r>
      <w:r w:rsidRPr="00637EF9">
        <w:rPr>
          <w:rFonts w:eastAsiaTheme="minorHAnsi" w:cs="Arial"/>
          <w:rtl/>
          <w:lang w:eastAsia="en-US"/>
        </w:rPr>
        <w:t xml:space="preserve"> </w:t>
      </w:r>
      <w:r w:rsidRPr="00637EF9">
        <w:rPr>
          <w:rFonts w:eastAsiaTheme="minorHAnsi" w:cs="Arial" w:hint="cs"/>
          <w:rtl/>
          <w:lang w:eastAsia="en-US"/>
        </w:rPr>
        <w:t>العربية</w:t>
      </w:r>
      <w:r w:rsidRPr="00637EF9">
        <w:rPr>
          <w:rFonts w:eastAsiaTheme="minorHAnsi" w:cs="Arial"/>
          <w:rtl/>
          <w:lang w:eastAsia="en-US"/>
        </w:rPr>
        <w:t>"</w:t>
      </w:r>
      <w:r w:rsidRPr="00637EF9">
        <w:rPr>
          <w:rFonts w:eastAsiaTheme="minorHAnsi" w:cs="Arial" w:hint="cs"/>
          <w:rtl/>
          <w:lang w:eastAsia="en-US"/>
        </w:rPr>
        <w:t>،</w:t>
      </w:r>
      <w:r w:rsidRPr="00637EF9">
        <w:rPr>
          <w:rFonts w:eastAsiaTheme="minorHAnsi" w:cs="Arial"/>
          <w:rtl/>
          <w:lang w:eastAsia="en-US"/>
        </w:rPr>
        <w:t xml:space="preserve"> </w:t>
      </w:r>
      <w:r w:rsidRPr="00637EF9">
        <w:rPr>
          <w:rFonts w:eastAsiaTheme="minorHAnsi" w:cs="Arial" w:hint="cs"/>
          <w:rtl/>
          <w:lang w:eastAsia="en-US"/>
        </w:rPr>
        <w:t>مركز</w:t>
      </w:r>
      <w:r w:rsidRPr="00637EF9">
        <w:rPr>
          <w:rFonts w:eastAsiaTheme="minorHAnsi" w:cs="Arial"/>
          <w:rtl/>
          <w:lang w:eastAsia="en-US"/>
        </w:rPr>
        <w:t xml:space="preserve"> </w:t>
      </w:r>
      <w:r w:rsidRPr="00637EF9">
        <w:rPr>
          <w:rFonts w:eastAsiaTheme="minorHAnsi" w:cs="Arial" w:hint="cs"/>
          <w:rtl/>
          <w:lang w:eastAsia="en-US"/>
        </w:rPr>
        <w:t>البحوث،</w:t>
      </w:r>
      <w:r w:rsidRPr="00637EF9">
        <w:rPr>
          <w:rFonts w:eastAsiaTheme="minorHAnsi" w:cs="Arial"/>
          <w:rtl/>
          <w:lang w:eastAsia="en-US"/>
        </w:rPr>
        <w:t xml:space="preserve"> </w:t>
      </w:r>
      <w:r w:rsidRPr="00637EF9">
        <w:rPr>
          <w:rFonts w:eastAsiaTheme="minorHAnsi" w:cs="Arial" w:hint="cs"/>
          <w:rtl/>
          <w:lang w:eastAsia="en-US"/>
        </w:rPr>
        <w:t>الرياض،</w:t>
      </w:r>
      <w:r w:rsidRPr="00637EF9">
        <w:rPr>
          <w:rFonts w:eastAsiaTheme="minorHAnsi" w:cs="Arial"/>
          <w:rtl/>
          <w:lang w:eastAsia="en-US"/>
        </w:rPr>
        <w:t xml:space="preserve"> 2005</w:t>
      </w:r>
      <w:r w:rsidRPr="00637EF9">
        <w:rPr>
          <w:rFonts w:eastAsiaTheme="minorHAnsi" w:cs="Arial" w:hint="cs"/>
          <w:rtl/>
          <w:lang w:eastAsia="en-US"/>
        </w:rPr>
        <w:t>.</w:t>
      </w:r>
    </w:p>
    <w:p w:rsidR="00637EF9" w:rsidRPr="00637EF9" w:rsidRDefault="00637EF9" w:rsidP="00637EF9">
      <w:pPr>
        <w:numPr>
          <w:ilvl w:val="0"/>
          <w:numId w:val="15"/>
        </w:numPr>
        <w:bidi/>
        <w:contextualSpacing/>
        <w:jc w:val="lowKashida"/>
        <w:rPr>
          <w:rFonts w:eastAsiaTheme="minorHAnsi" w:cs="Arial"/>
          <w:lang w:eastAsia="en-US"/>
        </w:rPr>
      </w:pPr>
      <w:r w:rsidRPr="00637EF9">
        <w:rPr>
          <w:rFonts w:eastAsiaTheme="minorHAnsi" w:cs="Arial" w:hint="cs"/>
          <w:rtl/>
          <w:lang w:eastAsia="en-US"/>
        </w:rPr>
        <w:t>ابراهيم</w:t>
      </w:r>
      <w:r w:rsidRPr="00637EF9">
        <w:rPr>
          <w:rFonts w:eastAsiaTheme="minorHAnsi" w:cs="Arial"/>
          <w:rtl/>
          <w:lang w:eastAsia="en-US"/>
        </w:rPr>
        <w:t xml:space="preserve"> </w:t>
      </w:r>
      <w:r w:rsidRPr="00637EF9">
        <w:rPr>
          <w:rFonts w:eastAsiaTheme="minorHAnsi" w:cs="Arial" w:hint="cs"/>
          <w:rtl/>
          <w:lang w:eastAsia="en-US"/>
        </w:rPr>
        <w:t>بختي،</w:t>
      </w:r>
      <w:r w:rsidRPr="00637EF9">
        <w:rPr>
          <w:rFonts w:eastAsiaTheme="minorHAnsi" w:cs="Arial"/>
          <w:rtl/>
          <w:lang w:eastAsia="en-US"/>
        </w:rPr>
        <w:t xml:space="preserve"> " </w:t>
      </w:r>
      <w:r w:rsidRPr="00637EF9">
        <w:rPr>
          <w:rFonts w:eastAsiaTheme="minorHAnsi" w:cs="Arial" w:hint="cs"/>
          <w:b/>
          <w:bCs/>
          <w:rtl/>
          <w:lang w:eastAsia="en-US"/>
        </w:rPr>
        <w:t>الانترنت</w:t>
      </w:r>
      <w:r w:rsidRPr="00637EF9">
        <w:rPr>
          <w:rFonts w:eastAsiaTheme="minorHAnsi" w:cs="Arial"/>
          <w:b/>
          <w:bCs/>
          <w:rtl/>
          <w:lang w:eastAsia="en-US"/>
        </w:rPr>
        <w:t xml:space="preserve"> </w:t>
      </w:r>
      <w:r w:rsidRPr="00637EF9">
        <w:rPr>
          <w:rFonts w:eastAsiaTheme="minorHAnsi" w:cs="Arial" w:hint="cs"/>
          <w:b/>
          <w:bCs/>
          <w:rtl/>
          <w:lang w:eastAsia="en-US"/>
        </w:rPr>
        <w:t>في</w:t>
      </w:r>
      <w:r w:rsidRPr="00637EF9">
        <w:rPr>
          <w:rFonts w:eastAsiaTheme="minorHAnsi" w:cs="Arial"/>
          <w:b/>
          <w:bCs/>
          <w:rtl/>
          <w:lang w:eastAsia="en-US"/>
        </w:rPr>
        <w:t xml:space="preserve"> </w:t>
      </w:r>
      <w:r w:rsidRPr="00637EF9">
        <w:rPr>
          <w:rFonts w:eastAsiaTheme="minorHAnsi" w:cs="Arial" w:hint="cs"/>
          <w:b/>
          <w:bCs/>
          <w:rtl/>
          <w:lang w:eastAsia="en-US"/>
        </w:rPr>
        <w:t>الجزائر</w:t>
      </w:r>
      <w:r w:rsidRPr="00637EF9">
        <w:rPr>
          <w:rFonts w:eastAsiaTheme="minorHAnsi" w:cs="Arial"/>
          <w:rtl/>
          <w:lang w:eastAsia="en-US"/>
        </w:rPr>
        <w:t>"</w:t>
      </w:r>
      <w:r w:rsidRPr="00637EF9">
        <w:rPr>
          <w:rFonts w:eastAsiaTheme="minorHAnsi" w:cs="Arial" w:hint="cs"/>
          <w:rtl/>
          <w:lang w:eastAsia="en-US"/>
        </w:rPr>
        <w:t>،</w:t>
      </w:r>
      <w:r w:rsidRPr="00637EF9">
        <w:rPr>
          <w:rFonts w:eastAsiaTheme="minorHAnsi" w:cs="Arial"/>
          <w:rtl/>
          <w:lang w:eastAsia="en-US"/>
        </w:rPr>
        <w:t xml:space="preserve"> </w:t>
      </w:r>
      <w:r w:rsidRPr="00637EF9">
        <w:rPr>
          <w:rFonts w:eastAsiaTheme="minorHAnsi" w:cs="Arial" w:hint="cs"/>
          <w:rtl/>
          <w:lang w:eastAsia="en-US"/>
        </w:rPr>
        <w:t>مجلة</w:t>
      </w:r>
      <w:r w:rsidRPr="00637EF9">
        <w:rPr>
          <w:rFonts w:eastAsiaTheme="minorHAnsi" w:cs="Arial"/>
          <w:rtl/>
          <w:lang w:eastAsia="en-US"/>
        </w:rPr>
        <w:t xml:space="preserve"> </w:t>
      </w:r>
      <w:r w:rsidRPr="00637EF9">
        <w:rPr>
          <w:rFonts w:eastAsiaTheme="minorHAnsi" w:cs="Arial" w:hint="cs"/>
          <w:rtl/>
          <w:lang w:eastAsia="en-US"/>
        </w:rPr>
        <w:t>الباحث،</w:t>
      </w:r>
      <w:r w:rsidRPr="00637EF9">
        <w:rPr>
          <w:rFonts w:eastAsiaTheme="minorHAnsi" w:cs="Arial"/>
          <w:rtl/>
          <w:lang w:eastAsia="en-US"/>
        </w:rPr>
        <w:t xml:space="preserve"> </w:t>
      </w:r>
      <w:r w:rsidRPr="00637EF9">
        <w:rPr>
          <w:rFonts w:eastAsiaTheme="minorHAnsi" w:cs="Arial" w:hint="cs"/>
          <w:rtl/>
          <w:lang w:eastAsia="en-US"/>
        </w:rPr>
        <w:t>عدد</w:t>
      </w:r>
      <w:r w:rsidRPr="00637EF9">
        <w:rPr>
          <w:rFonts w:eastAsiaTheme="minorHAnsi" w:cs="Arial"/>
          <w:rtl/>
          <w:lang w:eastAsia="en-US"/>
        </w:rPr>
        <w:t>01</w:t>
      </w:r>
      <w:r w:rsidRPr="00637EF9">
        <w:rPr>
          <w:rFonts w:eastAsiaTheme="minorHAnsi" w:cs="Arial" w:hint="cs"/>
          <w:rtl/>
          <w:lang w:eastAsia="en-US"/>
        </w:rPr>
        <w:t>،</w:t>
      </w:r>
      <w:r w:rsidRPr="00637EF9">
        <w:rPr>
          <w:rFonts w:eastAsiaTheme="minorHAnsi" w:cs="Arial"/>
          <w:rtl/>
          <w:lang w:eastAsia="en-US"/>
        </w:rPr>
        <w:t xml:space="preserve"> </w:t>
      </w:r>
      <w:r w:rsidRPr="00637EF9">
        <w:rPr>
          <w:rFonts w:eastAsiaTheme="minorHAnsi" w:cs="Arial" w:hint="cs"/>
          <w:rtl/>
          <w:lang w:eastAsia="en-US"/>
        </w:rPr>
        <w:t>جامعة</w:t>
      </w:r>
      <w:r w:rsidRPr="00637EF9">
        <w:rPr>
          <w:rFonts w:eastAsiaTheme="minorHAnsi" w:cs="Arial"/>
          <w:rtl/>
          <w:lang w:eastAsia="en-US"/>
        </w:rPr>
        <w:t xml:space="preserve"> </w:t>
      </w:r>
      <w:r w:rsidRPr="00637EF9">
        <w:rPr>
          <w:rFonts w:eastAsiaTheme="minorHAnsi" w:cs="Arial" w:hint="cs"/>
          <w:rtl/>
          <w:lang w:eastAsia="en-US"/>
        </w:rPr>
        <w:t>ورقلة،</w:t>
      </w:r>
      <w:r w:rsidRPr="00637EF9">
        <w:rPr>
          <w:rFonts w:eastAsiaTheme="minorHAnsi" w:cs="Arial"/>
          <w:rtl/>
          <w:lang w:eastAsia="en-US"/>
        </w:rPr>
        <w:t xml:space="preserve"> 2002</w:t>
      </w:r>
      <w:r w:rsidRPr="00637EF9">
        <w:rPr>
          <w:rFonts w:eastAsiaTheme="minorHAnsi" w:cs="Arial" w:hint="cs"/>
          <w:rtl/>
          <w:lang w:eastAsia="en-US"/>
        </w:rPr>
        <w:t>.</w:t>
      </w:r>
      <w:r w:rsidRPr="00637EF9">
        <w:rPr>
          <w:rFonts w:eastAsiaTheme="minorHAnsi"/>
          <w:lang w:eastAsia="en-US"/>
        </w:rPr>
        <w:t xml:space="preserve">  </w:t>
      </w:r>
    </w:p>
    <w:p w:rsidR="00637EF9" w:rsidRPr="00637EF9" w:rsidRDefault="00637EF9" w:rsidP="00637EF9">
      <w:pPr>
        <w:numPr>
          <w:ilvl w:val="0"/>
          <w:numId w:val="15"/>
        </w:numPr>
        <w:bidi/>
        <w:contextualSpacing/>
        <w:jc w:val="lowKashida"/>
        <w:rPr>
          <w:rFonts w:eastAsiaTheme="minorHAnsi" w:cs="Arial"/>
          <w:lang w:eastAsia="en-US"/>
        </w:rPr>
      </w:pPr>
      <w:r w:rsidRPr="00637EF9">
        <w:rPr>
          <w:rFonts w:eastAsiaTheme="minorHAnsi" w:cs="Arial" w:hint="cs"/>
          <w:rtl/>
          <w:lang w:eastAsia="en-US"/>
        </w:rPr>
        <w:t>واعر</w:t>
      </w:r>
      <w:r w:rsidRPr="00637EF9">
        <w:rPr>
          <w:rFonts w:eastAsiaTheme="minorHAnsi" w:cs="Arial"/>
          <w:rtl/>
          <w:lang w:eastAsia="en-US"/>
        </w:rPr>
        <w:t xml:space="preserve"> </w:t>
      </w:r>
      <w:r w:rsidRPr="00637EF9">
        <w:rPr>
          <w:rFonts w:eastAsiaTheme="minorHAnsi" w:cs="Arial" w:hint="cs"/>
          <w:rtl/>
          <w:lang w:eastAsia="en-US"/>
        </w:rPr>
        <w:t>وسيلة،</w:t>
      </w:r>
      <w:r w:rsidRPr="00637EF9">
        <w:rPr>
          <w:rFonts w:eastAsiaTheme="minorHAnsi" w:cs="Arial"/>
          <w:rtl/>
          <w:lang w:eastAsia="en-US"/>
        </w:rPr>
        <w:t xml:space="preserve"> </w:t>
      </w:r>
      <w:r w:rsidRPr="00637EF9">
        <w:rPr>
          <w:rFonts w:eastAsiaTheme="minorHAnsi" w:cs="Arial"/>
          <w:b/>
          <w:bCs/>
          <w:rtl/>
          <w:lang w:eastAsia="en-US"/>
        </w:rPr>
        <w:t xml:space="preserve">" </w:t>
      </w:r>
      <w:r w:rsidRPr="00637EF9">
        <w:rPr>
          <w:rFonts w:eastAsiaTheme="minorHAnsi" w:cs="Arial" w:hint="cs"/>
          <w:b/>
          <w:bCs/>
          <w:rtl/>
          <w:lang w:eastAsia="en-US"/>
        </w:rPr>
        <w:t>دور</w:t>
      </w:r>
      <w:r w:rsidRPr="00637EF9">
        <w:rPr>
          <w:rFonts w:eastAsiaTheme="minorHAnsi" w:cs="Arial"/>
          <w:b/>
          <w:bCs/>
          <w:rtl/>
          <w:lang w:eastAsia="en-US"/>
        </w:rPr>
        <w:t xml:space="preserve"> </w:t>
      </w:r>
      <w:r w:rsidRPr="00637EF9">
        <w:rPr>
          <w:rFonts w:eastAsiaTheme="minorHAnsi" w:cs="Arial" w:hint="cs"/>
          <w:b/>
          <w:bCs/>
          <w:rtl/>
          <w:lang w:eastAsia="en-US"/>
        </w:rPr>
        <w:t>الحكومة</w:t>
      </w:r>
      <w:r w:rsidRPr="00637EF9">
        <w:rPr>
          <w:rFonts w:eastAsiaTheme="minorHAnsi" w:cs="Arial"/>
          <w:b/>
          <w:bCs/>
          <w:rtl/>
          <w:lang w:eastAsia="en-US"/>
        </w:rPr>
        <w:t xml:space="preserve"> </w:t>
      </w:r>
      <w:r w:rsidRPr="00637EF9">
        <w:rPr>
          <w:rFonts w:eastAsiaTheme="minorHAnsi" w:cs="Arial" w:hint="cs"/>
          <w:b/>
          <w:bCs/>
          <w:rtl/>
          <w:lang w:eastAsia="en-US"/>
        </w:rPr>
        <w:t>الالكترونية</w:t>
      </w:r>
      <w:r w:rsidRPr="00637EF9">
        <w:rPr>
          <w:rFonts w:eastAsiaTheme="minorHAnsi" w:cs="Arial"/>
          <w:b/>
          <w:bCs/>
          <w:rtl/>
          <w:lang w:eastAsia="en-US"/>
        </w:rPr>
        <w:t xml:space="preserve"> </w:t>
      </w:r>
      <w:r w:rsidRPr="00637EF9">
        <w:rPr>
          <w:rFonts w:eastAsiaTheme="minorHAnsi" w:cs="Arial" w:hint="cs"/>
          <w:b/>
          <w:bCs/>
          <w:rtl/>
          <w:lang w:eastAsia="en-US"/>
        </w:rPr>
        <w:t>في</w:t>
      </w:r>
      <w:r w:rsidRPr="00637EF9">
        <w:rPr>
          <w:rFonts w:eastAsiaTheme="minorHAnsi" w:cs="Arial"/>
          <w:b/>
          <w:bCs/>
          <w:rtl/>
          <w:lang w:eastAsia="en-US"/>
        </w:rPr>
        <w:t xml:space="preserve"> </w:t>
      </w:r>
      <w:r w:rsidRPr="00637EF9">
        <w:rPr>
          <w:rFonts w:eastAsiaTheme="minorHAnsi" w:cs="Arial" w:hint="cs"/>
          <w:b/>
          <w:bCs/>
          <w:rtl/>
          <w:lang w:eastAsia="en-US"/>
        </w:rPr>
        <w:t>تحسين</w:t>
      </w:r>
      <w:r w:rsidRPr="00637EF9">
        <w:rPr>
          <w:rFonts w:eastAsiaTheme="minorHAnsi" w:cs="Arial"/>
          <w:b/>
          <w:bCs/>
          <w:rtl/>
          <w:lang w:eastAsia="en-US"/>
        </w:rPr>
        <w:t xml:space="preserve"> </w:t>
      </w:r>
      <w:r w:rsidRPr="00637EF9">
        <w:rPr>
          <w:rFonts w:eastAsiaTheme="minorHAnsi" w:cs="Arial" w:hint="cs"/>
          <w:b/>
          <w:bCs/>
          <w:rtl/>
          <w:lang w:eastAsia="en-US"/>
        </w:rPr>
        <w:t>جودة</w:t>
      </w:r>
      <w:r w:rsidRPr="00637EF9">
        <w:rPr>
          <w:rFonts w:eastAsiaTheme="minorHAnsi" w:cs="Arial"/>
          <w:b/>
          <w:bCs/>
          <w:rtl/>
          <w:lang w:eastAsia="en-US"/>
        </w:rPr>
        <w:t xml:space="preserve"> </w:t>
      </w:r>
      <w:r w:rsidRPr="00637EF9">
        <w:rPr>
          <w:rFonts w:eastAsiaTheme="minorHAnsi" w:cs="Arial" w:hint="cs"/>
          <w:b/>
          <w:bCs/>
          <w:rtl/>
          <w:lang w:eastAsia="en-US"/>
        </w:rPr>
        <w:t>الخدمات</w:t>
      </w:r>
      <w:r w:rsidRPr="00637EF9">
        <w:rPr>
          <w:rFonts w:eastAsiaTheme="minorHAnsi" w:cs="Arial"/>
          <w:b/>
          <w:bCs/>
          <w:rtl/>
          <w:lang w:eastAsia="en-US"/>
        </w:rPr>
        <w:t xml:space="preserve"> </w:t>
      </w:r>
      <w:r w:rsidRPr="00637EF9">
        <w:rPr>
          <w:rFonts w:eastAsiaTheme="minorHAnsi" w:cs="Arial" w:hint="cs"/>
          <w:b/>
          <w:bCs/>
          <w:rtl/>
          <w:lang w:eastAsia="en-US"/>
        </w:rPr>
        <w:t>الالكترونية</w:t>
      </w:r>
      <w:r w:rsidRPr="00637EF9">
        <w:rPr>
          <w:rFonts w:eastAsiaTheme="minorHAnsi" w:cs="Arial"/>
          <w:b/>
          <w:bCs/>
          <w:rtl/>
          <w:lang w:eastAsia="en-US"/>
        </w:rPr>
        <w:t xml:space="preserve"> </w:t>
      </w:r>
      <w:r w:rsidRPr="00637EF9">
        <w:rPr>
          <w:rFonts w:eastAsiaTheme="minorHAnsi" w:cs="Arial" w:hint="cs"/>
          <w:b/>
          <w:bCs/>
          <w:rtl/>
          <w:lang w:eastAsia="en-US"/>
        </w:rPr>
        <w:t>حالة</w:t>
      </w:r>
      <w:r w:rsidRPr="00637EF9">
        <w:rPr>
          <w:rFonts w:eastAsiaTheme="minorHAnsi" w:cs="Arial"/>
          <w:b/>
          <w:bCs/>
          <w:rtl/>
          <w:lang w:eastAsia="en-US"/>
        </w:rPr>
        <w:t xml:space="preserve"> </w:t>
      </w:r>
      <w:r w:rsidRPr="00637EF9">
        <w:rPr>
          <w:rFonts w:eastAsiaTheme="minorHAnsi" w:cs="Arial" w:hint="cs"/>
          <w:b/>
          <w:bCs/>
          <w:rtl/>
          <w:lang w:eastAsia="en-US"/>
        </w:rPr>
        <w:t>وزارة</w:t>
      </w:r>
      <w:r w:rsidRPr="00637EF9">
        <w:rPr>
          <w:rFonts w:eastAsiaTheme="minorHAnsi" w:cs="Arial"/>
          <w:b/>
          <w:bCs/>
          <w:rtl/>
          <w:lang w:eastAsia="en-US"/>
        </w:rPr>
        <w:t xml:space="preserve"> </w:t>
      </w:r>
      <w:r w:rsidRPr="00637EF9">
        <w:rPr>
          <w:rFonts w:eastAsiaTheme="minorHAnsi" w:cs="Arial" w:hint="cs"/>
          <w:b/>
          <w:bCs/>
          <w:rtl/>
          <w:lang w:eastAsia="en-US"/>
        </w:rPr>
        <w:t>الداخلية</w:t>
      </w:r>
      <w:r w:rsidRPr="00637EF9">
        <w:rPr>
          <w:rFonts w:eastAsiaTheme="minorHAnsi" w:cs="Arial"/>
          <w:b/>
          <w:bCs/>
          <w:rtl/>
          <w:lang w:eastAsia="en-US"/>
        </w:rPr>
        <w:t xml:space="preserve"> </w:t>
      </w:r>
      <w:r w:rsidRPr="00637EF9">
        <w:rPr>
          <w:rFonts w:eastAsiaTheme="minorHAnsi" w:cs="Arial" w:hint="cs"/>
          <w:b/>
          <w:bCs/>
          <w:rtl/>
          <w:lang w:eastAsia="en-US"/>
        </w:rPr>
        <w:t>والجماعات</w:t>
      </w:r>
      <w:r w:rsidRPr="00637EF9">
        <w:rPr>
          <w:rFonts w:eastAsiaTheme="minorHAnsi" w:cs="Arial"/>
          <w:b/>
          <w:bCs/>
          <w:rtl/>
          <w:lang w:eastAsia="en-US"/>
        </w:rPr>
        <w:t xml:space="preserve"> </w:t>
      </w:r>
      <w:r w:rsidRPr="00637EF9">
        <w:rPr>
          <w:rFonts w:eastAsiaTheme="minorHAnsi" w:cs="Arial" w:hint="cs"/>
          <w:b/>
          <w:bCs/>
          <w:rtl/>
          <w:lang w:eastAsia="en-US"/>
        </w:rPr>
        <w:t>المحلية</w:t>
      </w:r>
      <w:r w:rsidRPr="00637EF9">
        <w:rPr>
          <w:rFonts w:eastAsiaTheme="minorHAnsi" w:cs="Arial"/>
          <w:b/>
          <w:bCs/>
          <w:rtl/>
          <w:lang w:eastAsia="en-US"/>
        </w:rPr>
        <w:t xml:space="preserve"> _</w:t>
      </w:r>
      <w:r w:rsidRPr="00637EF9">
        <w:rPr>
          <w:rFonts w:eastAsiaTheme="minorHAnsi" w:cs="Arial" w:hint="cs"/>
          <w:b/>
          <w:bCs/>
          <w:rtl/>
          <w:lang w:eastAsia="en-US"/>
        </w:rPr>
        <w:t>الجزائر</w:t>
      </w:r>
      <w:r w:rsidRPr="00637EF9">
        <w:rPr>
          <w:rFonts w:eastAsiaTheme="minorHAnsi" w:cs="Arial"/>
          <w:rtl/>
          <w:lang w:eastAsia="en-US"/>
        </w:rPr>
        <w:t>_"</w:t>
      </w:r>
      <w:r w:rsidRPr="00637EF9">
        <w:rPr>
          <w:rFonts w:eastAsiaTheme="minorHAnsi" w:cs="Arial" w:hint="cs"/>
          <w:rtl/>
          <w:lang w:eastAsia="en-US"/>
        </w:rPr>
        <w:t>،</w:t>
      </w:r>
      <w:r w:rsidRPr="00637EF9">
        <w:rPr>
          <w:rFonts w:eastAsiaTheme="minorHAnsi" w:cs="Arial"/>
          <w:rtl/>
          <w:lang w:eastAsia="en-US"/>
        </w:rPr>
        <w:t xml:space="preserve"> </w:t>
      </w:r>
      <w:r w:rsidRPr="00637EF9">
        <w:rPr>
          <w:rFonts w:eastAsiaTheme="minorHAnsi" w:cs="Arial" w:hint="cs"/>
          <w:rtl/>
          <w:lang w:eastAsia="en-US"/>
        </w:rPr>
        <w:t>مداخلة</w:t>
      </w:r>
      <w:r w:rsidRPr="00637EF9">
        <w:rPr>
          <w:rFonts w:eastAsiaTheme="minorHAnsi" w:cs="Arial"/>
          <w:rtl/>
          <w:lang w:eastAsia="en-US"/>
        </w:rPr>
        <w:t xml:space="preserve"> </w:t>
      </w:r>
      <w:r w:rsidRPr="00637EF9">
        <w:rPr>
          <w:rFonts w:eastAsiaTheme="minorHAnsi" w:cs="Arial" w:hint="cs"/>
          <w:rtl/>
          <w:lang w:eastAsia="en-US"/>
        </w:rPr>
        <w:t>مقدمة</w:t>
      </w:r>
      <w:r w:rsidRPr="00637EF9">
        <w:rPr>
          <w:rFonts w:eastAsiaTheme="minorHAnsi" w:cs="Arial"/>
          <w:rtl/>
          <w:lang w:eastAsia="en-US"/>
        </w:rPr>
        <w:t xml:space="preserve"> </w:t>
      </w:r>
      <w:r w:rsidRPr="00637EF9">
        <w:rPr>
          <w:rFonts w:eastAsiaTheme="minorHAnsi" w:cs="Arial" w:hint="cs"/>
          <w:rtl/>
          <w:lang w:eastAsia="en-US"/>
        </w:rPr>
        <w:t>ضمن</w:t>
      </w:r>
      <w:r w:rsidRPr="00637EF9">
        <w:rPr>
          <w:rFonts w:eastAsiaTheme="minorHAnsi" w:cs="Arial"/>
          <w:rtl/>
          <w:lang w:eastAsia="en-US"/>
        </w:rPr>
        <w:t xml:space="preserve"> </w:t>
      </w:r>
      <w:r w:rsidRPr="00637EF9">
        <w:rPr>
          <w:rFonts w:eastAsiaTheme="minorHAnsi" w:cs="Arial" w:hint="cs"/>
          <w:rtl/>
          <w:lang w:eastAsia="en-US"/>
        </w:rPr>
        <w:t>فعاليات</w:t>
      </w:r>
      <w:r w:rsidRPr="00637EF9">
        <w:rPr>
          <w:rFonts w:eastAsiaTheme="minorHAnsi" w:cs="Arial"/>
          <w:rtl/>
          <w:lang w:eastAsia="en-US"/>
        </w:rPr>
        <w:t xml:space="preserve"> </w:t>
      </w:r>
      <w:r w:rsidRPr="00637EF9">
        <w:rPr>
          <w:rFonts w:eastAsiaTheme="minorHAnsi" w:cs="Arial" w:hint="cs"/>
          <w:rtl/>
          <w:lang w:eastAsia="en-US"/>
        </w:rPr>
        <w:t>الملتقى</w:t>
      </w:r>
      <w:r w:rsidRPr="00637EF9">
        <w:rPr>
          <w:rFonts w:eastAsiaTheme="minorHAnsi" w:cs="Arial"/>
          <w:rtl/>
          <w:lang w:eastAsia="en-US"/>
        </w:rPr>
        <w:t xml:space="preserve">  </w:t>
      </w:r>
      <w:r w:rsidRPr="00637EF9">
        <w:rPr>
          <w:rFonts w:eastAsiaTheme="minorHAnsi" w:cs="Arial" w:hint="cs"/>
          <w:rtl/>
          <w:lang w:eastAsia="en-US"/>
        </w:rPr>
        <w:t>الدولي</w:t>
      </w:r>
      <w:r w:rsidRPr="00637EF9">
        <w:rPr>
          <w:rFonts w:eastAsiaTheme="minorHAnsi" w:cs="Arial"/>
          <w:rtl/>
          <w:lang w:eastAsia="en-US"/>
        </w:rPr>
        <w:t xml:space="preserve"> </w:t>
      </w:r>
      <w:r w:rsidRPr="00637EF9">
        <w:rPr>
          <w:rFonts w:eastAsiaTheme="minorHAnsi" w:cs="Arial" w:hint="cs"/>
          <w:rtl/>
          <w:lang w:eastAsia="en-US"/>
        </w:rPr>
        <w:t>حول</w:t>
      </w:r>
      <w:r w:rsidRPr="00637EF9">
        <w:rPr>
          <w:rFonts w:eastAsiaTheme="minorHAnsi" w:cs="Arial"/>
          <w:rtl/>
          <w:lang w:eastAsia="en-US"/>
        </w:rPr>
        <w:t xml:space="preserve"> </w:t>
      </w:r>
      <w:r w:rsidRPr="00637EF9">
        <w:rPr>
          <w:rFonts w:eastAsiaTheme="minorHAnsi" w:cs="Arial" w:hint="cs"/>
          <w:rtl/>
          <w:lang w:eastAsia="en-US"/>
        </w:rPr>
        <w:t>ادارة</w:t>
      </w:r>
      <w:r w:rsidRPr="00637EF9">
        <w:rPr>
          <w:rFonts w:eastAsiaTheme="minorHAnsi" w:cs="Arial"/>
          <w:rtl/>
          <w:lang w:eastAsia="en-US"/>
        </w:rPr>
        <w:t xml:space="preserve"> </w:t>
      </w:r>
      <w:r w:rsidRPr="00637EF9">
        <w:rPr>
          <w:rFonts w:eastAsiaTheme="minorHAnsi" w:cs="Arial" w:hint="cs"/>
          <w:rtl/>
          <w:lang w:eastAsia="en-US"/>
        </w:rPr>
        <w:t>الجودة</w:t>
      </w:r>
      <w:r w:rsidRPr="00637EF9">
        <w:rPr>
          <w:rFonts w:eastAsiaTheme="minorHAnsi" w:cs="Arial"/>
          <w:rtl/>
          <w:lang w:eastAsia="en-US"/>
        </w:rPr>
        <w:t xml:space="preserve"> </w:t>
      </w:r>
      <w:r w:rsidRPr="00637EF9">
        <w:rPr>
          <w:rFonts w:eastAsiaTheme="minorHAnsi" w:cs="Arial" w:hint="cs"/>
          <w:rtl/>
          <w:lang w:eastAsia="en-US"/>
        </w:rPr>
        <w:t>الشاملة</w:t>
      </w:r>
      <w:r w:rsidRPr="00637EF9">
        <w:rPr>
          <w:rFonts w:eastAsiaTheme="minorHAnsi" w:cs="Arial"/>
          <w:rtl/>
          <w:lang w:eastAsia="en-US"/>
        </w:rPr>
        <w:t xml:space="preserve"> </w:t>
      </w:r>
      <w:r w:rsidRPr="00637EF9">
        <w:rPr>
          <w:rFonts w:eastAsiaTheme="minorHAnsi" w:cs="Arial" w:hint="cs"/>
          <w:rtl/>
          <w:lang w:eastAsia="en-US"/>
        </w:rPr>
        <w:t>بقطاع</w:t>
      </w:r>
      <w:r w:rsidRPr="00637EF9">
        <w:rPr>
          <w:rFonts w:eastAsiaTheme="minorHAnsi" w:cs="Arial"/>
          <w:rtl/>
          <w:lang w:eastAsia="en-US"/>
        </w:rPr>
        <w:t xml:space="preserve"> </w:t>
      </w:r>
      <w:r w:rsidRPr="00637EF9">
        <w:rPr>
          <w:rFonts w:eastAsiaTheme="minorHAnsi" w:cs="Arial" w:hint="cs"/>
          <w:rtl/>
          <w:lang w:eastAsia="en-US"/>
        </w:rPr>
        <w:t>الخدمات،</w:t>
      </w:r>
      <w:r w:rsidRPr="00637EF9">
        <w:rPr>
          <w:rFonts w:eastAsiaTheme="minorHAnsi" w:cs="Arial"/>
          <w:rtl/>
          <w:lang w:eastAsia="en-US"/>
        </w:rPr>
        <w:t xml:space="preserve"> </w:t>
      </w:r>
      <w:r w:rsidRPr="00637EF9">
        <w:rPr>
          <w:rFonts w:eastAsiaTheme="minorHAnsi" w:cs="Arial" w:hint="cs"/>
          <w:rtl/>
          <w:lang w:eastAsia="en-US"/>
        </w:rPr>
        <w:t>جامعة</w:t>
      </w:r>
      <w:r w:rsidRPr="00637EF9">
        <w:rPr>
          <w:rFonts w:eastAsiaTheme="minorHAnsi" w:cs="Arial"/>
          <w:rtl/>
          <w:lang w:eastAsia="en-US"/>
        </w:rPr>
        <w:t xml:space="preserve"> </w:t>
      </w:r>
      <w:proofErr w:type="spellStart"/>
      <w:r w:rsidRPr="00637EF9">
        <w:rPr>
          <w:rFonts w:eastAsiaTheme="minorHAnsi" w:cs="Arial" w:hint="cs"/>
          <w:rtl/>
          <w:lang w:eastAsia="en-US"/>
        </w:rPr>
        <w:t>منتوري</w:t>
      </w:r>
      <w:proofErr w:type="spellEnd"/>
      <w:r w:rsidRPr="00637EF9">
        <w:rPr>
          <w:rFonts w:eastAsiaTheme="minorHAnsi" w:cs="Arial" w:hint="cs"/>
          <w:rtl/>
          <w:lang w:eastAsia="en-US"/>
        </w:rPr>
        <w:t>،</w:t>
      </w:r>
      <w:r w:rsidRPr="00637EF9">
        <w:rPr>
          <w:rFonts w:eastAsiaTheme="minorHAnsi" w:cs="Arial"/>
          <w:rtl/>
          <w:lang w:eastAsia="en-US"/>
        </w:rPr>
        <w:t xml:space="preserve">  </w:t>
      </w:r>
      <w:r w:rsidRPr="00637EF9">
        <w:rPr>
          <w:rFonts w:eastAsiaTheme="minorHAnsi" w:cs="Arial" w:hint="cs"/>
          <w:rtl/>
          <w:lang w:eastAsia="en-US"/>
        </w:rPr>
        <w:t>قسنطينة.</w:t>
      </w:r>
    </w:p>
    <w:p w:rsidR="00637EF9" w:rsidRDefault="00637EF9" w:rsidP="00637EF9">
      <w:pPr>
        <w:bidi/>
        <w:ind w:left="708"/>
        <w:rPr>
          <w:rFonts w:ascii="Traditional Arabic" w:hAnsi="Traditional Arabic" w:cs="Traditional Arabic"/>
          <w:b/>
          <w:bCs/>
          <w:sz w:val="28"/>
          <w:szCs w:val="28"/>
          <w:rtl/>
        </w:rPr>
      </w:pPr>
    </w:p>
    <w:sectPr w:rsidR="00637EF9">
      <w:footnotePr>
        <w:numRestart w:val="eachPage"/>
      </w:footnotePr>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669A" w:rsidRDefault="0029669A" w:rsidP="007F0A82">
      <w:pPr>
        <w:spacing w:after="0" w:line="240" w:lineRule="auto"/>
      </w:pPr>
      <w:r>
        <w:separator/>
      </w:r>
    </w:p>
  </w:endnote>
  <w:endnote w:type="continuationSeparator" w:id="0">
    <w:p w:rsidR="0029669A" w:rsidRDefault="0029669A" w:rsidP="007F0A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raditional Arabic">
    <w:panose1 w:val="02020603050405020304"/>
    <w:charset w:val="00"/>
    <w:family w:val="roman"/>
    <w:pitch w:val="variable"/>
    <w:sig w:usb0="00002003" w:usb1="80000000" w:usb2="00000008" w:usb3="00000000" w:csb0="00000041"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plified Arabic">
    <w:panose1 w:val="02020603050405020304"/>
    <w:charset w:val="00"/>
    <w:family w:val="roman"/>
    <w:pitch w:val="variable"/>
    <w:sig w:usb0="00002003" w:usb1="00000000" w:usb2="00000000" w:usb3="00000000" w:csb0="0000004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669A" w:rsidRDefault="0029669A" w:rsidP="007F0A82">
      <w:pPr>
        <w:spacing w:after="0" w:line="240" w:lineRule="auto"/>
      </w:pPr>
      <w:r>
        <w:separator/>
      </w:r>
    </w:p>
  </w:footnote>
  <w:footnote w:type="continuationSeparator" w:id="0">
    <w:p w:rsidR="0029669A" w:rsidRDefault="0029669A" w:rsidP="007F0A82">
      <w:pPr>
        <w:spacing w:after="0" w:line="240" w:lineRule="auto"/>
      </w:pPr>
      <w:r>
        <w:continuationSeparator/>
      </w:r>
    </w:p>
  </w:footnote>
  <w:footnote w:id="1">
    <w:p w:rsidR="00C72233" w:rsidRPr="00760B8B" w:rsidRDefault="00C72233" w:rsidP="00760B8B">
      <w:pPr>
        <w:pStyle w:val="Notedebasdepage"/>
        <w:bidi/>
        <w:rPr>
          <w:rtl/>
          <w:lang w:bidi="ar-DZ"/>
        </w:rPr>
      </w:pPr>
      <w:r>
        <w:rPr>
          <w:rFonts w:hint="cs"/>
          <w:rtl/>
        </w:rPr>
        <w:t>(</w:t>
      </w:r>
      <w:r>
        <w:rPr>
          <w:rStyle w:val="Appelnotedebasdep"/>
        </w:rPr>
        <w:footnoteRef/>
      </w:r>
      <w:r>
        <w:rPr>
          <w:rFonts w:hint="cs"/>
          <w:rtl/>
        </w:rPr>
        <w:t xml:space="preserve">) محمد محمود </w:t>
      </w:r>
      <w:proofErr w:type="spellStart"/>
      <w:r>
        <w:rPr>
          <w:rFonts w:hint="cs"/>
          <w:rtl/>
        </w:rPr>
        <w:t>الطعامنة</w:t>
      </w:r>
      <w:proofErr w:type="spellEnd"/>
      <w:r>
        <w:rPr>
          <w:rFonts w:hint="cs"/>
          <w:rtl/>
        </w:rPr>
        <w:t xml:space="preserve">، طارق شريف </w:t>
      </w:r>
      <w:proofErr w:type="spellStart"/>
      <w:r>
        <w:rPr>
          <w:rFonts w:hint="cs"/>
          <w:rtl/>
        </w:rPr>
        <w:t>العلوش</w:t>
      </w:r>
      <w:proofErr w:type="spellEnd"/>
      <w:r>
        <w:rPr>
          <w:rFonts w:hint="cs"/>
          <w:rtl/>
        </w:rPr>
        <w:t xml:space="preserve">، " </w:t>
      </w:r>
      <w:r w:rsidRPr="00466875">
        <w:rPr>
          <w:rFonts w:hint="cs"/>
          <w:b/>
          <w:bCs/>
          <w:rtl/>
        </w:rPr>
        <w:t>الحكومة الإلكترونية وتطبيقاتها في الوطن العربي</w:t>
      </w:r>
      <w:r>
        <w:rPr>
          <w:rFonts w:hint="cs"/>
          <w:rtl/>
        </w:rPr>
        <w:t xml:space="preserve">"، المنظمة العربية للتنمية الادارية، الأردن، 2004، ص </w:t>
      </w:r>
      <w:proofErr w:type="spellStart"/>
      <w:r>
        <w:rPr>
          <w:rFonts w:hint="cs"/>
          <w:rtl/>
        </w:rPr>
        <w:t>ص</w:t>
      </w:r>
      <w:proofErr w:type="spellEnd"/>
      <w:r>
        <w:rPr>
          <w:rFonts w:hint="cs"/>
          <w:rtl/>
        </w:rPr>
        <w:t xml:space="preserve"> 10، 11.</w:t>
      </w:r>
      <w:r>
        <w:t xml:space="preserve"> </w:t>
      </w:r>
    </w:p>
  </w:footnote>
  <w:footnote w:id="2">
    <w:p w:rsidR="00C72233" w:rsidRPr="00DB73E4" w:rsidRDefault="00C72233" w:rsidP="00DB73E4">
      <w:pPr>
        <w:pStyle w:val="Notedebasdepage"/>
        <w:bidi/>
        <w:rPr>
          <w:rtl/>
          <w:lang w:bidi="ar-DZ"/>
        </w:rPr>
      </w:pPr>
      <w:r>
        <w:rPr>
          <w:rFonts w:hint="cs"/>
          <w:rtl/>
        </w:rPr>
        <w:t>(</w:t>
      </w:r>
      <w:r>
        <w:rPr>
          <w:rStyle w:val="Appelnotedebasdep"/>
        </w:rPr>
        <w:footnoteRef/>
      </w:r>
      <w:r>
        <w:rPr>
          <w:rFonts w:hint="cs"/>
          <w:rtl/>
        </w:rPr>
        <w:t>) عبود نجم، "</w:t>
      </w:r>
      <w:r w:rsidRPr="00DB73E4">
        <w:rPr>
          <w:rFonts w:hint="cs"/>
          <w:b/>
          <w:bCs/>
          <w:rtl/>
        </w:rPr>
        <w:t>الادارة الالكترونية: الاستراتيجية والوظائف و المشكلات</w:t>
      </w:r>
      <w:r>
        <w:rPr>
          <w:rFonts w:hint="cs"/>
          <w:rtl/>
        </w:rPr>
        <w:t>"، دار المريخ للنشر والتوزيع، الرياض، المملكة العربية السعودية، 2004، ص 126.</w:t>
      </w:r>
      <w:r>
        <w:t xml:space="preserve"> </w:t>
      </w:r>
    </w:p>
  </w:footnote>
  <w:footnote w:id="3">
    <w:p w:rsidR="00C72233" w:rsidRPr="00C20B10" w:rsidRDefault="00C72233" w:rsidP="00C20B10">
      <w:pPr>
        <w:pStyle w:val="Notedebasdepage"/>
        <w:bidi/>
        <w:rPr>
          <w:rtl/>
          <w:lang w:bidi="ar-DZ"/>
        </w:rPr>
      </w:pPr>
      <w:r>
        <w:rPr>
          <w:rFonts w:hint="cs"/>
          <w:rtl/>
        </w:rPr>
        <w:t>(</w:t>
      </w:r>
      <w:r>
        <w:rPr>
          <w:rStyle w:val="Appelnotedebasdep"/>
        </w:rPr>
        <w:footnoteRef/>
      </w:r>
      <w:r>
        <w:rPr>
          <w:rFonts w:hint="cs"/>
          <w:rtl/>
        </w:rPr>
        <w:t xml:space="preserve">) عشور عبد الكريم، " </w:t>
      </w:r>
      <w:r w:rsidRPr="00466875">
        <w:rPr>
          <w:rFonts w:hint="cs"/>
          <w:b/>
          <w:bCs/>
          <w:rtl/>
        </w:rPr>
        <w:t>دور الادارة الالكترونية في ترشيد الخدمة العمومية في الولايات المتحدة الامريكية والجزائر</w:t>
      </w:r>
      <w:r>
        <w:rPr>
          <w:rFonts w:hint="cs"/>
          <w:rtl/>
        </w:rPr>
        <w:t xml:space="preserve">"، </w:t>
      </w:r>
      <w:r>
        <w:t xml:space="preserve"> </w:t>
      </w:r>
      <w:r>
        <w:rPr>
          <w:rFonts w:hint="cs"/>
          <w:rtl/>
        </w:rPr>
        <w:t xml:space="preserve">مذكرة مقدمة ضمن متطلبات الحصول على شهادة الماجستير في العلوم السياسية والعلاقات الدولية، كلية الحقوق والعلوم السياسية، جامعة </w:t>
      </w:r>
      <w:proofErr w:type="spellStart"/>
      <w:r>
        <w:rPr>
          <w:rFonts w:hint="cs"/>
          <w:rtl/>
        </w:rPr>
        <w:t>منتوري</w:t>
      </w:r>
      <w:proofErr w:type="spellEnd"/>
      <w:r>
        <w:rPr>
          <w:rFonts w:hint="cs"/>
          <w:rtl/>
        </w:rPr>
        <w:t xml:space="preserve"> قسنطينة، 2010، ص 13.</w:t>
      </w:r>
    </w:p>
  </w:footnote>
  <w:footnote w:id="4">
    <w:p w:rsidR="00C72233" w:rsidRPr="00EE0485" w:rsidRDefault="00C72233" w:rsidP="00EE0485">
      <w:pPr>
        <w:pStyle w:val="Notedebasdepage"/>
        <w:bidi/>
        <w:rPr>
          <w:rtl/>
          <w:lang w:bidi="ar-DZ"/>
        </w:rPr>
      </w:pPr>
      <w:r>
        <w:rPr>
          <w:rFonts w:hint="cs"/>
          <w:rtl/>
        </w:rPr>
        <w:t>(</w:t>
      </w:r>
      <w:r>
        <w:rPr>
          <w:rStyle w:val="Appelnotedebasdep"/>
        </w:rPr>
        <w:footnoteRef/>
      </w:r>
      <w:r>
        <w:rPr>
          <w:rFonts w:hint="cs"/>
          <w:rtl/>
        </w:rPr>
        <w:t xml:space="preserve">) سعد غالب ياسين، " </w:t>
      </w:r>
      <w:r w:rsidRPr="003D6473">
        <w:rPr>
          <w:rFonts w:hint="cs"/>
          <w:b/>
          <w:bCs/>
          <w:rtl/>
        </w:rPr>
        <w:t>الادارة الالكترونية و افاق تطبيقاتها العربية</w:t>
      </w:r>
      <w:r>
        <w:rPr>
          <w:rFonts w:hint="cs"/>
          <w:rtl/>
        </w:rPr>
        <w:t>"، معهد الإدارة العامة، المملكة العربية السعودية،</w:t>
      </w:r>
      <w:r>
        <w:t xml:space="preserve"> </w:t>
      </w:r>
      <w:r>
        <w:rPr>
          <w:rFonts w:hint="cs"/>
          <w:rtl/>
        </w:rPr>
        <w:t>2005، ص21.</w:t>
      </w:r>
    </w:p>
  </w:footnote>
  <w:footnote w:id="5">
    <w:p w:rsidR="00C72233" w:rsidRPr="003D6473" w:rsidRDefault="00C72233" w:rsidP="003D6473">
      <w:pPr>
        <w:pStyle w:val="Notedebasdepage"/>
        <w:bidi/>
        <w:rPr>
          <w:rtl/>
          <w:lang w:bidi="ar-DZ"/>
        </w:rPr>
      </w:pPr>
      <w:r>
        <w:rPr>
          <w:rFonts w:hint="cs"/>
          <w:rtl/>
        </w:rPr>
        <w:t>(</w:t>
      </w:r>
      <w:r>
        <w:rPr>
          <w:rStyle w:val="Appelnotedebasdep"/>
        </w:rPr>
        <w:footnoteRef/>
      </w:r>
      <w:r>
        <w:rPr>
          <w:rFonts w:hint="cs"/>
          <w:rtl/>
        </w:rPr>
        <w:t>) حسين محمد الحسن، "</w:t>
      </w:r>
      <w:r w:rsidRPr="003D6473">
        <w:rPr>
          <w:rFonts w:hint="cs"/>
          <w:b/>
          <w:bCs/>
          <w:rtl/>
        </w:rPr>
        <w:t>الادارة الالكترونية: المفاهيم، الخصائص، المتطلبات</w:t>
      </w:r>
      <w:r>
        <w:rPr>
          <w:rFonts w:hint="cs"/>
          <w:rtl/>
        </w:rPr>
        <w:t xml:space="preserve">"، </w:t>
      </w:r>
      <w:r>
        <w:t xml:space="preserve"> </w:t>
      </w:r>
      <w:r>
        <w:rPr>
          <w:rFonts w:hint="cs"/>
          <w:rtl/>
        </w:rPr>
        <w:t>مؤسسة الوراق للنشر والتوزيع، عمان، الاردن، ط 1، 2011، ص 42.</w:t>
      </w:r>
    </w:p>
  </w:footnote>
  <w:footnote w:id="6">
    <w:p w:rsidR="00C72233" w:rsidRPr="00EE31C0" w:rsidRDefault="00C72233" w:rsidP="00EE31C0">
      <w:pPr>
        <w:pStyle w:val="Notedebasdepage"/>
        <w:bidi/>
        <w:rPr>
          <w:rtl/>
          <w:lang w:bidi="ar-DZ"/>
        </w:rPr>
      </w:pPr>
      <w:r>
        <w:rPr>
          <w:rFonts w:hint="cs"/>
          <w:rtl/>
        </w:rPr>
        <w:t>(</w:t>
      </w:r>
      <w:r>
        <w:rPr>
          <w:rStyle w:val="Appelnotedebasdep"/>
        </w:rPr>
        <w:footnoteRef/>
      </w:r>
      <w:r>
        <w:rPr>
          <w:rFonts w:hint="cs"/>
          <w:rtl/>
        </w:rPr>
        <w:t xml:space="preserve">) نفس المرجع السابق، ص </w:t>
      </w:r>
      <w:proofErr w:type="spellStart"/>
      <w:r>
        <w:rPr>
          <w:rFonts w:hint="cs"/>
          <w:rtl/>
        </w:rPr>
        <w:t>ص</w:t>
      </w:r>
      <w:proofErr w:type="spellEnd"/>
      <w:r>
        <w:rPr>
          <w:rFonts w:hint="cs"/>
          <w:rtl/>
        </w:rPr>
        <w:t xml:space="preserve"> 45، 46.</w:t>
      </w:r>
      <w:r>
        <w:t xml:space="preserve"> </w:t>
      </w:r>
    </w:p>
  </w:footnote>
  <w:footnote w:id="7">
    <w:p w:rsidR="00C72233" w:rsidRPr="00B85E3C" w:rsidRDefault="00C72233" w:rsidP="007F0A82">
      <w:pPr>
        <w:tabs>
          <w:tab w:val="left" w:pos="6330"/>
        </w:tabs>
        <w:bidi/>
        <w:spacing w:after="0"/>
        <w:jc w:val="both"/>
        <w:rPr>
          <w:sz w:val="24"/>
          <w:szCs w:val="24"/>
          <w:rtl/>
        </w:rPr>
      </w:pPr>
      <w:r>
        <w:rPr>
          <w:rStyle w:val="Appelnotedebasdep"/>
        </w:rPr>
        <w:footnoteRef/>
      </w:r>
      <w:r>
        <w:t xml:space="preserve"> </w:t>
      </w:r>
      <w:r>
        <w:rPr>
          <w:rFonts w:hint="cs"/>
          <w:rtl/>
          <w:lang w:bidi="ar-DZ"/>
        </w:rPr>
        <w:t xml:space="preserve">- </w:t>
      </w:r>
      <w:r w:rsidRPr="00B85E3C">
        <w:rPr>
          <w:rFonts w:hint="cs"/>
          <w:sz w:val="24"/>
          <w:szCs w:val="24"/>
          <w:rtl/>
        </w:rPr>
        <w:t>محمد الصيرفي</w:t>
      </w:r>
      <w:r>
        <w:rPr>
          <w:rFonts w:hint="cs"/>
          <w:sz w:val="24"/>
          <w:szCs w:val="24"/>
          <w:rtl/>
        </w:rPr>
        <w:t>، "</w:t>
      </w:r>
      <w:r w:rsidRPr="00594EC3">
        <w:rPr>
          <w:rFonts w:hint="cs"/>
          <w:b/>
          <w:bCs/>
          <w:sz w:val="24"/>
          <w:szCs w:val="24"/>
          <w:rtl/>
        </w:rPr>
        <w:t>الإدارة الإلكترونية</w:t>
      </w:r>
      <w:r>
        <w:rPr>
          <w:rFonts w:hint="cs"/>
          <w:sz w:val="24"/>
          <w:szCs w:val="24"/>
          <w:rtl/>
        </w:rPr>
        <w:t xml:space="preserve">"، </w:t>
      </w:r>
      <w:r w:rsidRPr="00B85E3C">
        <w:rPr>
          <w:rFonts w:hint="cs"/>
          <w:sz w:val="24"/>
          <w:szCs w:val="24"/>
          <w:rtl/>
        </w:rPr>
        <w:t>دار الفكر الجامعي</w:t>
      </w:r>
      <w:r>
        <w:rPr>
          <w:rFonts w:hint="cs"/>
          <w:sz w:val="24"/>
          <w:szCs w:val="24"/>
          <w:rtl/>
        </w:rPr>
        <w:t xml:space="preserve">، </w:t>
      </w:r>
      <w:r w:rsidRPr="00B85E3C">
        <w:rPr>
          <w:rFonts w:hint="cs"/>
          <w:sz w:val="24"/>
          <w:szCs w:val="24"/>
          <w:rtl/>
        </w:rPr>
        <w:t>الإسكندرية</w:t>
      </w:r>
      <w:r>
        <w:rPr>
          <w:rFonts w:hint="cs"/>
          <w:sz w:val="24"/>
          <w:szCs w:val="24"/>
          <w:rtl/>
        </w:rPr>
        <w:t xml:space="preserve">، </w:t>
      </w:r>
      <w:r w:rsidRPr="00B85E3C">
        <w:rPr>
          <w:rFonts w:hint="cs"/>
          <w:sz w:val="24"/>
          <w:szCs w:val="24"/>
          <w:rtl/>
        </w:rPr>
        <w:t>2007</w:t>
      </w:r>
      <w:r>
        <w:rPr>
          <w:rFonts w:hint="cs"/>
          <w:sz w:val="24"/>
          <w:szCs w:val="24"/>
          <w:rtl/>
        </w:rPr>
        <w:t xml:space="preserve">، ط1، </w:t>
      </w:r>
      <w:r w:rsidRPr="00B85E3C">
        <w:rPr>
          <w:rFonts w:hint="cs"/>
          <w:sz w:val="24"/>
          <w:szCs w:val="24"/>
          <w:rtl/>
        </w:rPr>
        <w:t>ص17</w:t>
      </w:r>
      <w:r>
        <w:rPr>
          <w:rFonts w:hint="cs"/>
          <w:sz w:val="24"/>
          <w:szCs w:val="24"/>
          <w:rtl/>
        </w:rPr>
        <w:t>.</w:t>
      </w:r>
    </w:p>
    <w:p w:rsidR="00C72233" w:rsidRDefault="00C72233" w:rsidP="007F0A82">
      <w:pPr>
        <w:pStyle w:val="Notedebasdepage"/>
        <w:bidi/>
        <w:rPr>
          <w:rtl/>
        </w:rPr>
      </w:pPr>
    </w:p>
  </w:footnote>
  <w:footnote w:id="8">
    <w:p w:rsidR="00C72233" w:rsidRDefault="00C72233" w:rsidP="00C534C8">
      <w:pPr>
        <w:pStyle w:val="Notedebasdepage"/>
        <w:bidi/>
        <w:rPr>
          <w:rtl/>
          <w:lang w:bidi="ar-DZ"/>
        </w:rPr>
      </w:pPr>
      <w:r>
        <w:rPr>
          <w:rFonts w:hint="cs"/>
          <w:rtl/>
        </w:rPr>
        <w:t>(</w:t>
      </w:r>
      <w:r>
        <w:rPr>
          <w:rStyle w:val="Appelnotedebasdep"/>
        </w:rPr>
        <w:footnoteRef/>
      </w:r>
      <w:r>
        <w:rPr>
          <w:rFonts w:hint="cs"/>
          <w:rtl/>
        </w:rPr>
        <w:t>)</w:t>
      </w:r>
      <w:r w:rsidRPr="00C61003">
        <w:rPr>
          <w:rFonts w:cs="Arial" w:hint="eastAsia"/>
          <w:rtl/>
        </w:rPr>
        <w:t>عشور</w:t>
      </w:r>
      <w:r w:rsidRPr="00C61003">
        <w:rPr>
          <w:rFonts w:cs="Arial"/>
          <w:rtl/>
        </w:rPr>
        <w:t xml:space="preserve"> </w:t>
      </w:r>
      <w:r w:rsidRPr="00C61003">
        <w:rPr>
          <w:rFonts w:cs="Arial" w:hint="eastAsia"/>
          <w:rtl/>
        </w:rPr>
        <w:t>عبد</w:t>
      </w:r>
      <w:r w:rsidRPr="00C61003">
        <w:rPr>
          <w:rFonts w:cs="Arial"/>
          <w:rtl/>
        </w:rPr>
        <w:t xml:space="preserve"> </w:t>
      </w:r>
      <w:r w:rsidRPr="00C61003">
        <w:rPr>
          <w:rFonts w:cs="Arial" w:hint="eastAsia"/>
          <w:rtl/>
        </w:rPr>
        <w:t>الكريم</w:t>
      </w:r>
      <w:r>
        <w:rPr>
          <w:rFonts w:cs="Arial" w:hint="cs"/>
          <w:rtl/>
        </w:rPr>
        <w:t>، مرجع سبق ذكره، ص 29.</w:t>
      </w:r>
      <w:r>
        <w:rPr>
          <w:rFonts w:hint="cs"/>
          <w:rtl/>
        </w:rPr>
        <w:t xml:space="preserve"> </w:t>
      </w:r>
      <w:r>
        <w:t xml:space="preserve"> </w:t>
      </w:r>
    </w:p>
  </w:footnote>
  <w:footnote w:id="9">
    <w:p w:rsidR="00C72233" w:rsidRDefault="00C72233" w:rsidP="00C61003">
      <w:pPr>
        <w:pStyle w:val="Notedebasdepage"/>
        <w:bidi/>
        <w:rPr>
          <w:rtl/>
          <w:lang w:bidi="ar-DZ"/>
        </w:rPr>
      </w:pPr>
      <w:r>
        <w:rPr>
          <w:rFonts w:hint="cs"/>
          <w:rtl/>
        </w:rPr>
        <w:t>(</w:t>
      </w:r>
      <w:r>
        <w:rPr>
          <w:rStyle w:val="Appelnotedebasdep"/>
        </w:rPr>
        <w:footnoteRef/>
      </w:r>
      <w:r>
        <w:rPr>
          <w:rFonts w:hint="cs"/>
          <w:rtl/>
        </w:rPr>
        <w:t>)</w:t>
      </w:r>
      <w:r w:rsidRPr="00C61003">
        <w:rPr>
          <w:rFonts w:cs="Arial" w:hint="eastAsia"/>
          <w:rtl/>
        </w:rPr>
        <w:t>محمد</w:t>
      </w:r>
      <w:r w:rsidRPr="00C61003">
        <w:rPr>
          <w:rFonts w:cs="Arial"/>
          <w:rtl/>
        </w:rPr>
        <w:t xml:space="preserve"> </w:t>
      </w:r>
      <w:r w:rsidRPr="00C61003">
        <w:rPr>
          <w:rFonts w:cs="Arial" w:hint="eastAsia"/>
          <w:rtl/>
        </w:rPr>
        <w:t>أحمد</w:t>
      </w:r>
      <w:r w:rsidRPr="00C61003">
        <w:rPr>
          <w:rFonts w:cs="Arial"/>
          <w:rtl/>
        </w:rPr>
        <w:t xml:space="preserve"> </w:t>
      </w:r>
      <w:r w:rsidRPr="00C61003">
        <w:rPr>
          <w:rFonts w:cs="Arial" w:hint="eastAsia"/>
          <w:rtl/>
        </w:rPr>
        <w:t>سمير،</w:t>
      </w:r>
      <w:r w:rsidRPr="00C61003">
        <w:rPr>
          <w:rFonts w:cs="Arial"/>
          <w:rtl/>
        </w:rPr>
        <w:t xml:space="preserve"> </w:t>
      </w:r>
      <w:proofErr w:type="gramStart"/>
      <w:r w:rsidRPr="00C61003">
        <w:rPr>
          <w:rFonts w:cs="Arial" w:hint="eastAsia"/>
          <w:rtl/>
        </w:rPr>
        <w:t>الإدارة</w:t>
      </w:r>
      <w:proofErr w:type="gramEnd"/>
      <w:r w:rsidRPr="00C61003">
        <w:rPr>
          <w:rFonts w:cs="Arial"/>
          <w:rtl/>
        </w:rPr>
        <w:t xml:space="preserve"> </w:t>
      </w:r>
      <w:r w:rsidRPr="00C61003">
        <w:rPr>
          <w:rFonts w:cs="Arial" w:hint="eastAsia"/>
          <w:rtl/>
        </w:rPr>
        <w:t>الإلكترونية،</w:t>
      </w:r>
      <w:r w:rsidRPr="00C61003">
        <w:rPr>
          <w:rFonts w:cs="Arial"/>
          <w:rtl/>
        </w:rPr>
        <w:t xml:space="preserve"> </w:t>
      </w:r>
      <w:r w:rsidRPr="00C61003">
        <w:rPr>
          <w:rFonts w:cs="Arial" w:hint="eastAsia"/>
          <w:rtl/>
        </w:rPr>
        <w:t>دار</w:t>
      </w:r>
      <w:r w:rsidRPr="00C61003">
        <w:rPr>
          <w:rFonts w:cs="Arial"/>
          <w:rtl/>
        </w:rPr>
        <w:t xml:space="preserve"> </w:t>
      </w:r>
      <w:r w:rsidRPr="00C61003">
        <w:rPr>
          <w:rFonts w:cs="Arial" w:hint="eastAsia"/>
          <w:rtl/>
        </w:rPr>
        <w:t>المسيرة</w:t>
      </w:r>
      <w:r w:rsidRPr="00C61003">
        <w:rPr>
          <w:rFonts w:cs="Arial"/>
          <w:rtl/>
        </w:rPr>
        <w:t xml:space="preserve"> </w:t>
      </w:r>
      <w:r w:rsidRPr="00C61003">
        <w:rPr>
          <w:rFonts w:cs="Arial" w:hint="eastAsia"/>
          <w:rtl/>
        </w:rPr>
        <w:t>للنشر</w:t>
      </w:r>
      <w:r w:rsidRPr="00C61003">
        <w:rPr>
          <w:rFonts w:cs="Arial"/>
          <w:rtl/>
        </w:rPr>
        <w:t xml:space="preserve"> </w:t>
      </w:r>
      <w:r w:rsidRPr="00C61003">
        <w:rPr>
          <w:rFonts w:cs="Arial" w:hint="eastAsia"/>
          <w:rtl/>
        </w:rPr>
        <w:t>والتوزيع،</w:t>
      </w:r>
      <w:r w:rsidRPr="00C61003">
        <w:rPr>
          <w:rFonts w:cs="Arial"/>
          <w:rtl/>
        </w:rPr>
        <w:t xml:space="preserve"> </w:t>
      </w:r>
      <w:r w:rsidRPr="00C61003">
        <w:rPr>
          <w:rFonts w:cs="Arial" w:hint="eastAsia"/>
          <w:rtl/>
        </w:rPr>
        <w:t>عمان،</w:t>
      </w:r>
      <w:r w:rsidRPr="00C61003">
        <w:rPr>
          <w:rFonts w:cs="Arial"/>
          <w:rtl/>
        </w:rPr>
        <w:t xml:space="preserve"> 2008</w:t>
      </w:r>
      <w:r w:rsidRPr="00C61003">
        <w:rPr>
          <w:rFonts w:cs="Arial" w:hint="eastAsia"/>
          <w:rtl/>
        </w:rPr>
        <w:t>،</w:t>
      </w:r>
      <w:r w:rsidRPr="00C61003">
        <w:rPr>
          <w:rFonts w:cs="Arial"/>
          <w:rtl/>
        </w:rPr>
        <w:t xml:space="preserve"> </w:t>
      </w:r>
      <w:r w:rsidRPr="00C61003">
        <w:rPr>
          <w:rFonts w:cs="Arial" w:hint="eastAsia"/>
          <w:rtl/>
        </w:rPr>
        <w:t>الطبعة</w:t>
      </w:r>
      <w:r w:rsidRPr="00C61003">
        <w:rPr>
          <w:rFonts w:cs="Arial"/>
          <w:rtl/>
        </w:rPr>
        <w:t xml:space="preserve"> </w:t>
      </w:r>
      <w:r w:rsidRPr="00C61003">
        <w:rPr>
          <w:rFonts w:cs="Arial" w:hint="eastAsia"/>
          <w:rtl/>
        </w:rPr>
        <w:t>الأولى،</w:t>
      </w:r>
      <w:r w:rsidRPr="00C61003">
        <w:rPr>
          <w:rFonts w:cs="Arial"/>
          <w:rtl/>
        </w:rPr>
        <w:t xml:space="preserve"> </w:t>
      </w:r>
      <w:r w:rsidRPr="00C61003">
        <w:rPr>
          <w:rFonts w:cs="Arial" w:hint="eastAsia"/>
          <w:rtl/>
        </w:rPr>
        <w:t>ص</w:t>
      </w:r>
      <w:r w:rsidRPr="00C61003">
        <w:rPr>
          <w:rFonts w:cs="Arial"/>
          <w:rtl/>
        </w:rPr>
        <w:t xml:space="preserve"> 64.</w:t>
      </w:r>
      <w:r>
        <w:t xml:space="preserve"> </w:t>
      </w:r>
    </w:p>
  </w:footnote>
  <w:footnote w:id="10">
    <w:p w:rsidR="00C72233" w:rsidRPr="00BF4A40" w:rsidRDefault="00C72233" w:rsidP="00BF4A40">
      <w:pPr>
        <w:pStyle w:val="Notedebasdepage"/>
        <w:bidi/>
        <w:rPr>
          <w:rtl/>
          <w:lang w:bidi="ar-DZ"/>
        </w:rPr>
      </w:pPr>
      <w:r>
        <w:rPr>
          <w:rFonts w:hint="cs"/>
          <w:rtl/>
        </w:rPr>
        <w:t>(</w:t>
      </w:r>
      <w:r>
        <w:rPr>
          <w:rStyle w:val="Appelnotedebasdep"/>
        </w:rPr>
        <w:footnoteRef/>
      </w:r>
      <w:r>
        <w:rPr>
          <w:rFonts w:hint="cs"/>
          <w:rtl/>
        </w:rPr>
        <w:t xml:space="preserve">) </w:t>
      </w:r>
      <w:r w:rsidR="00960C55">
        <w:rPr>
          <w:rFonts w:hint="cs"/>
          <w:rtl/>
        </w:rPr>
        <w:t xml:space="preserve">عشور عبد الكريم،  مرجع سبق ذكره، </w:t>
      </w:r>
      <w:r w:rsidR="00054E37">
        <w:rPr>
          <w:rFonts w:hint="cs"/>
          <w:rtl/>
        </w:rPr>
        <w:t xml:space="preserve">ص </w:t>
      </w:r>
      <w:proofErr w:type="spellStart"/>
      <w:r w:rsidR="00960C55">
        <w:rPr>
          <w:rFonts w:hint="cs"/>
          <w:rtl/>
        </w:rPr>
        <w:t>ص</w:t>
      </w:r>
      <w:proofErr w:type="spellEnd"/>
      <w:r w:rsidR="00960C55">
        <w:rPr>
          <w:rFonts w:hint="cs"/>
          <w:rtl/>
        </w:rPr>
        <w:t xml:space="preserve"> 24- 26.</w:t>
      </w:r>
      <w:r>
        <w:t xml:space="preserve"> </w:t>
      </w:r>
    </w:p>
  </w:footnote>
  <w:footnote w:id="11">
    <w:p w:rsidR="00C72233" w:rsidRDefault="00C72233" w:rsidP="00110A91">
      <w:pPr>
        <w:pStyle w:val="Notedebasdepage"/>
        <w:bidi/>
        <w:rPr>
          <w:rtl/>
          <w:lang w:bidi="ar-DZ"/>
        </w:rPr>
      </w:pPr>
      <w:r>
        <w:rPr>
          <w:rFonts w:hint="cs"/>
          <w:rtl/>
        </w:rPr>
        <w:t>(</w:t>
      </w:r>
      <w:r>
        <w:rPr>
          <w:rStyle w:val="Appelnotedebasdep"/>
        </w:rPr>
        <w:footnoteRef/>
      </w:r>
      <w:r>
        <w:rPr>
          <w:rFonts w:hint="cs"/>
          <w:rtl/>
        </w:rPr>
        <w:t xml:space="preserve">) حسين محمد الحسن، مرجع سبق </w:t>
      </w:r>
      <w:proofErr w:type="gramStart"/>
      <w:r>
        <w:rPr>
          <w:rFonts w:hint="cs"/>
          <w:rtl/>
        </w:rPr>
        <w:t>ذكره</w:t>
      </w:r>
      <w:proofErr w:type="gramEnd"/>
      <w:r>
        <w:rPr>
          <w:rFonts w:hint="cs"/>
          <w:rtl/>
        </w:rPr>
        <w:t xml:space="preserve">، ص </w:t>
      </w:r>
      <w:proofErr w:type="spellStart"/>
      <w:r>
        <w:rPr>
          <w:rFonts w:hint="cs"/>
          <w:rtl/>
        </w:rPr>
        <w:t>ص</w:t>
      </w:r>
      <w:proofErr w:type="spellEnd"/>
      <w:r>
        <w:rPr>
          <w:rFonts w:hint="cs"/>
          <w:rtl/>
        </w:rPr>
        <w:t xml:space="preserve"> 65- 68.</w:t>
      </w:r>
      <w:r>
        <w:t xml:space="preserve"> </w:t>
      </w:r>
    </w:p>
  </w:footnote>
  <w:footnote w:id="12">
    <w:p w:rsidR="00C72233" w:rsidRPr="0077617A" w:rsidRDefault="00C72233" w:rsidP="0077617A">
      <w:pPr>
        <w:pStyle w:val="Notedebasdepage"/>
        <w:bidi/>
        <w:rPr>
          <w:rtl/>
          <w:lang w:bidi="ar-DZ"/>
        </w:rPr>
      </w:pPr>
      <w:r>
        <w:rPr>
          <w:rFonts w:hint="cs"/>
          <w:rtl/>
        </w:rPr>
        <w:t>(</w:t>
      </w:r>
      <w:r>
        <w:rPr>
          <w:rStyle w:val="Appelnotedebasdep"/>
        </w:rPr>
        <w:footnoteRef/>
      </w:r>
      <w:r>
        <w:rPr>
          <w:rFonts w:hint="cs"/>
          <w:rtl/>
        </w:rPr>
        <w:t>)</w:t>
      </w:r>
      <w:r w:rsidRPr="002C60E8">
        <w:rPr>
          <w:rFonts w:cs="Arial" w:hint="eastAsia"/>
          <w:rtl/>
        </w:rPr>
        <w:t>سعد</w:t>
      </w:r>
      <w:r w:rsidRPr="002C60E8">
        <w:rPr>
          <w:rFonts w:cs="Arial"/>
          <w:rtl/>
        </w:rPr>
        <w:t xml:space="preserve"> </w:t>
      </w:r>
      <w:r w:rsidRPr="002C60E8">
        <w:rPr>
          <w:rFonts w:cs="Arial" w:hint="eastAsia"/>
          <w:rtl/>
        </w:rPr>
        <w:t>غالب</w:t>
      </w:r>
      <w:r w:rsidRPr="002C60E8">
        <w:rPr>
          <w:rFonts w:cs="Arial"/>
          <w:rtl/>
        </w:rPr>
        <w:t xml:space="preserve"> </w:t>
      </w:r>
      <w:r w:rsidRPr="002C60E8">
        <w:rPr>
          <w:rFonts w:cs="Arial" w:hint="eastAsia"/>
          <w:rtl/>
        </w:rPr>
        <w:t>ياسين،</w:t>
      </w:r>
      <w:r w:rsidRPr="002C60E8">
        <w:rPr>
          <w:rFonts w:cs="Arial"/>
          <w:rtl/>
        </w:rPr>
        <w:t xml:space="preserve">" </w:t>
      </w:r>
      <w:r w:rsidRPr="002C60E8">
        <w:rPr>
          <w:rFonts w:cs="Arial" w:hint="eastAsia"/>
          <w:rtl/>
        </w:rPr>
        <w:t>الادارة</w:t>
      </w:r>
      <w:r w:rsidRPr="002C60E8">
        <w:rPr>
          <w:rFonts w:cs="Arial"/>
          <w:rtl/>
        </w:rPr>
        <w:t xml:space="preserve"> </w:t>
      </w:r>
      <w:r w:rsidRPr="002C60E8">
        <w:rPr>
          <w:rFonts w:cs="Arial" w:hint="eastAsia"/>
          <w:rtl/>
        </w:rPr>
        <w:t>الالكترونية</w:t>
      </w:r>
      <w:r w:rsidRPr="002C60E8">
        <w:rPr>
          <w:rFonts w:cs="Arial"/>
          <w:rtl/>
        </w:rPr>
        <w:t xml:space="preserve"> </w:t>
      </w:r>
      <w:r w:rsidRPr="002C60E8">
        <w:rPr>
          <w:rFonts w:cs="Arial" w:hint="eastAsia"/>
          <w:rtl/>
        </w:rPr>
        <w:t>و</w:t>
      </w:r>
      <w:r w:rsidRPr="002C60E8">
        <w:rPr>
          <w:rFonts w:cs="Arial"/>
          <w:rtl/>
        </w:rPr>
        <w:t xml:space="preserve"> </w:t>
      </w:r>
      <w:r w:rsidRPr="002C60E8">
        <w:rPr>
          <w:rFonts w:cs="Arial" w:hint="eastAsia"/>
          <w:rtl/>
        </w:rPr>
        <w:t>افاق</w:t>
      </w:r>
      <w:r w:rsidRPr="002C60E8">
        <w:rPr>
          <w:rFonts w:cs="Arial"/>
          <w:rtl/>
        </w:rPr>
        <w:t xml:space="preserve"> </w:t>
      </w:r>
      <w:r w:rsidRPr="002C60E8">
        <w:rPr>
          <w:rFonts w:cs="Arial" w:hint="eastAsia"/>
          <w:rtl/>
        </w:rPr>
        <w:t>تطبيقاتها</w:t>
      </w:r>
      <w:r w:rsidRPr="002C60E8">
        <w:rPr>
          <w:rFonts w:cs="Arial"/>
          <w:rtl/>
        </w:rPr>
        <w:t xml:space="preserve"> </w:t>
      </w:r>
      <w:r w:rsidRPr="002C60E8">
        <w:rPr>
          <w:rFonts w:cs="Arial" w:hint="eastAsia"/>
          <w:rtl/>
        </w:rPr>
        <w:t>العربية</w:t>
      </w:r>
      <w:r w:rsidRPr="002C60E8">
        <w:rPr>
          <w:rFonts w:cs="Arial"/>
          <w:rtl/>
        </w:rPr>
        <w:t>"</w:t>
      </w:r>
      <w:r w:rsidRPr="002C60E8">
        <w:rPr>
          <w:rFonts w:cs="Arial" w:hint="eastAsia"/>
          <w:rtl/>
        </w:rPr>
        <w:t>،</w:t>
      </w:r>
      <w:r w:rsidRPr="002C60E8">
        <w:rPr>
          <w:rFonts w:cs="Arial"/>
          <w:rtl/>
        </w:rPr>
        <w:t xml:space="preserve"> </w:t>
      </w:r>
      <w:r w:rsidRPr="002C60E8">
        <w:rPr>
          <w:rFonts w:cs="Arial" w:hint="eastAsia"/>
          <w:rtl/>
        </w:rPr>
        <w:t>مركز</w:t>
      </w:r>
      <w:r w:rsidRPr="002C60E8">
        <w:rPr>
          <w:rFonts w:cs="Arial"/>
          <w:rtl/>
        </w:rPr>
        <w:t xml:space="preserve"> </w:t>
      </w:r>
      <w:r w:rsidRPr="002C60E8">
        <w:rPr>
          <w:rFonts w:cs="Arial" w:hint="eastAsia"/>
          <w:rtl/>
        </w:rPr>
        <w:t>البحوث،</w:t>
      </w:r>
      <w:r w:rsidRPr="002C60E8">
        <w:rPr>
          <w:rFonts w:cs="Arial"/>
          <w:rtl/>
        </w:rPr>
        <w:t xml:space="preserve"> </w:t>
      </w:r>
      <w:r w:rsidRPr="002C60E8">
        <w:rPr>
          <w:rFonts w:cs="Arial" w:hint="eastAsia"/>
          <w:rtl/>
        </w:rPr>
        <w:t>الرياض،</w:t>
      </w:r>
      <w:r w:rsidRPr="002C60E8">
        <w:rPr>
          <w:rFonts w:cs="Arial"/>
          <w:rtl/>
        </w:rPr>
        <w:t xml:space="preserve"> 2005</w:t>
      </w:r>
      <w:r>
        <w:rPr>
          <w:rFonts w:cs="Arial" w:hint="cs"/>
          <w:rtl/>
        </w:rPr>
        <w:t xml:space="preserve">، ص </w:t>
      </w:r>
      <w:proofErr w:type="spellStart"/>
      <w:r>
        <w:rPr>
          <w:rFonts w:cs="Arial" w:hint="cs"/>
          <w:rtl/>
        </w:rPr>
        <w:t>ص</w:t>
      </w:r>
      <w:proofErr w:type="spellEnd"/>
      <w:r>
        <w:rPr>
          <w:rFonts w:cs="Arial" w:hint="cs"/>
          <w:rtl/>
        </w:rPr>
        <w:t xml:space="preserve"> 35، 36.</w:t>
      </w:r>
    </w:p>
  </w:footnote>
  <w:footnote w:id="13">
    <w:p w:rsidR="00C72233" w:rsidRDefault="00C72233" w:rsidP="003F0F93">
      <w:pPr>
        <w:pStyle w:val="Notedebasdepage"/>
        <w:bidi/>
        <w:rPr>
          <w:rtl/>
          <w:lang w:bidi="ar-DZ"/>
        </w:rPr>
      </w:pPr>
      <w:r>
        <w:rPr>
          <w:rFonts w:hint="cs"/>
          <w:rtl/>
        </w:rPr>
        <w:t>(</w:t>
      </w:r>
      <w:r>
        <w:rPr>
          <w:rStyle w:val="Appelnotedebasdep"/>
        </w:rPr>
        <w:footnoteRef/>
      </w:r>
      <w:r>
        <w:rPr>
          <w:rFonts w:hint="cs"/>
          <w:rtl/>
        </w:rPr>
        <w:t xml:space="preserve">) ابراهيم بختي، " الانترنت في الجزائر"، مجلة الباحث، عدد01، جامعة ورقلة، 2002، ص 31. </w:t>
      </w:r>
      <w:r>
        <w:t xml:space="preserve"> </w:t>
      </w:r>
    </w:p>
  </w:footnote>
  <w:footnote w:id="14">
    <w:p w:rsidR="00C72233" w:rsidRDefault="00C72233" w:rsidP="00261095">
      <w:pPr>
        <w:pStyle w:val="Notedebasdepage"/>
        <w:bidi/>
        <w:rPr>
          <w:rtl/>
          <w:lang w:bidi="ar-DZ"/>
        </w:rPr>
      </w:pPr>
      <w:r>
        <w:rPr>
          <w:rFonts w:hint="cs"/>
          <w:rtl/>
        </w:rPr>
        <w:t>(</w:t>
      </w:r>
      <w:r>
        <w:rPr>
          <w:rStyle w:val="Appelnotedebasdep"/>
        </w:rPr>
        <w:footnoteRef/>
      </w:r>
      <w:r>
        <w:rPr>
          <w:rFonts w:hint="cs"/>
          <w:rtl/>
        </w:rPr>
        <w:t xml:space="preserve">) واعر وسيلة، " دور الحكومة الالكترونية في تحسين جودة الخدمات الالكترونية حالة وزارة الداخلية والجماعات المحلية _الجزائر_"، مداخلة مقدمة ضمن فعاليات الملتقى  الدولي حول ادارة الجودة الشاملة بقطاع الخدمات، جامعة </w:t>
      </w:r>
      <w:proofErr w:type="spellStart"/>
      <w:r>
        <w:rPr>
          <w:rFonts w:hint="cs"/>
          <w:rtl/>
        </w:rPr>
        <w:t>منتوري</w:t>
      </w:r>
      <w:proofErr w:type="spellEnd"/>
      <w:r>
        <w:rPr>
          <w:rFonts w:hint="cs"/>
          <w:rtl/>
        </w:rPr>
        <w:t>،  قسنطينة</w:t>
      </w:r>
      <w:r>
        <w:t xml:space="preserve"> </w:t>
      </w:r>
      <w:r>
        <w:rPr>
          <w:rFonts w:hint="cs"/>
          <w:rtl/>
        </w:rPr>
        <w:t>، ص 16.</w:t>
      </w:r>
    </w:p>
  </w:footnote>
  <w:footnote w:id="15">
    <w:p w:rsidR="00193F30" w:rsidRDefault="00193F30" w:rsidP="00193F30">
      <w:pPr>
        <w:pStyle w:val="Notedebasdepage"/>
        <w:bidi/>
        <w:rPr>
          <w:rFonts w:hint="cs"/>
          <w:rtl/>
          <w:lang w:bidi="ar-DZ"/>
        </w:rPr>
      </w:pPr>
      <w:r>
        <w:rPr>
          <w:rFonts w:hint="cs"/>
          <w:rtl/>
        </w:rPr>
        <w:t>(</w:t>
      </w:r>
      <w:r>
        <w:rPr>
          <w:rStyle w:val="Appelnotedebasdep"/>
        </w:rPr>
        <w:footnoteRef/>
      </w:r>
      <w:r>
        <w:rPr>
          <w:rFonts w:hint="cs"/>
          <w:rtl/>
        </w:rPr>
        <w:t xml:space="preserve">) الجمهورية الجزائرية الديمقراطية الشعبية، قانون رقم 15- 04 </w:t>
      </w:r>
      <w:proofErr w:type="gramStart"/>
      <w:r>
        <w:rPr>
          <w:rFonts w:hint="cs"/>
          <w:rtl/>
        </w:rPr>
        <w:t>المؤرخ  في</w:t>
      </w:r>
      <w:proofErr w:type="gramEnd"/>
      <w:r>
        <w:rPr>
          <w:rFonts w:hint="cs"/>
          <w:rtl/>
        </w:rPr>
        <w:t xml:space="preserve"> 01 فيفري 2015، المحدد للقواعد العامة المتعلقة بالتوقيع والتصديق الالكترونيين،  الجريدة الرسمية ، </w:t>
      </w:r>
      <w:r>
        <w:t xml:space="preserve"> </w:t>
      </w:r>
      <w:r>
        <w:rPr>
          <w:rFonts w:hint="cs"/>
          <w:rtl/>
        </w:rPr>
        <w:t>العدد  06 الصادر بتاريخ 10 فيفري 2015، ص</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B2A06"/>
    <w:multiLevelType w:val="hybridMultilevel"/>
    <w:tmpl w:val="1ED4F4E6"/>
    <w:lvl w:ilvl="0" w:tplc="B3C07102">
      <w:numFmt w:val="bullet"/>
      <w:lvlText w:val="-"/>
      <w:lvlJc w:val="left"/>
      <w:pPr>
        <w:ind w:left="720" w:hanging="360"/>
      </w:pPr>
      <w:rPr>
        <w:rFonts w:ascii="Traditional Arabic" w:eastAsiaTheme="minorEastAsia" w:hAnsi="Traditional Arabic" w:cs="Traditional Arabic" w:hint="default"/>
        <w:b/>
        <w:bCs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F2D6BC1"/>
    <w:multiLevelType w:val="hybridMultilevel"/>
    <w:tmpl w:val="A71C5FCC"/>
    <w:lvl w:ilvl="0" w:tplc="8780D99A">
      <w:start w:val="2"/>
      <w:numFmt w:val="bullet"/>
      <w:lvlText w:val=""/>
      <w:lvlJc w:val="left"/>
      <w:pPr>
        <w:ind w:left="1068" w:hanging="360"/>
      </w:pPr>
      <w:rPr>
        <w:rFonts w:ascii="Symbol" w:eastAsiaTheme="minorEastAsia" w:hAnsi="Symbol" w:cs="Traditional Arabic"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
    <w:nsid w:val="1B41352E"/>
    <w:multiLevelType w:val="hybridMultilevel"/>
    <w:tmpl w:val="A076642C"/>
    <w:lvl w:ilvl="0" w:tplc="9EC6873C">
      <w:numFmt w:val="bullet"/>
      <w:lvlText w:val="-"/>
      <w:lvlJc w:val="left"/>
      <w:pPr>
        <w:ind w:left="358" w:hanging="360"/>
      </w:pPr>
      <w:rPr>
        <w:rFonts w:ascii="Traditional Arabic" w:eastAsiaTheme="minorEastAsia" w:hAnsi="Traditional Arabic" w:cs="Traditional Arabic" w:hint="default"/>
      </w:rPr>
    </w:lvl>
    <w:lvl w:ilvl="1" w:tplc="040C0003" w:tentative="1">
      <w:start w:val="1"/>
      <w:numFmt w:val="bullet"/>
      <w:lvlText w:val="o"/>
      <w:lvlJc w:val="left"/>
      <w:pPr>
        <w:ind w:left="1078" w:hanging="360"/>
      </w:pPr>
      <w:rPr>
        <w:rFonts w:ascii="Courier New" w:hAnsi="Courier New" w:cs="Courier New" w:hint="default"/>
      </w:rPr>
    </w:lvl>
    <w:lvl w:ilvl="2" w:tplc="040C0005" w:tentative="1">
      <w:start w:val="1"/>
      <w:numFmt w:val="bullet"/>
      <w:lvlText w:val=""/>
      <w:lvlJc w:val="left"/>
      <w:pPr>
        <w:ind w:left="1798" w:hanging="360"/>
      </w:pPr>
      <w:rPr>
        <w:rFonts w:ascii="Wingdings" w:hAnsi="Wingdings" w:hint="default"/>
      </w:rPr>
    </w:lvl>
    <w:lvl w:ilvl="3" w:tplc="040C0001" w:tentative="1">
      <w:start w:val="1"/>
      <w:numFmt w:val="bullet"/>
      <w:lvlText w:val=""/>
      <w:lvlJc w:val="left"/>
      <w:pPr>
        <w:ind w:left="2518" w:hanging="360"/>
      </w:pPr>
      <w:rPr>
        <w:rFonts w:ascii="Symbol" w:hAnsi="Symbol" w:hint="default"/>
      </w:rPr>
    </w:lvl>
    <w:lvl w:ilvl="4" w:tplc="040C0003" w:tentative="1">
      <w:start w:val="1"/>
      <w:numFmt w:val="bullet"/>
      <w:lvlText w:val="o"/>
      <w:lvlJc w:val="left"/>
      <w:pPr>
        <w:ind w:left="3238" w:hanging="360"/>
      </w:pPr>
      <w:rPr>
        <w:rFonts w:ascii="Courier New" w:hAnsi="Courier New" w:cs="Courier New" w:hint="default"/>
      </w:rPr>
    </w:lvl>
    <w:lvl w:ilvl="5" w:tplc="040C0005" w:tentative="1">
      <w:start w:val="1"/>
      <w:numFmt w:val="bullet"/>
      <w:lvlText w:val=""/>
      <w:lvlJc w:val="left"/>
      <w:pPr>
        <w:ind w:left="3958" w:hanging="360"/>
      </w:pPr>
      <w:rPr>
        <w:rFonts w:ascii="Wingdings" w:hAnsi="Wingdings" w:hint="default"/>
      </w:rPr>
    </w:lvl>
    <w:lvl w:ilvl="6" w:tplc="040C0001" w:tentative="1">
      <w:start w:val="1"/>
      <w:numFmt w:val="bullet"/>
      <w:lvlText w:val=""/>
      <w:lvlJc w:val="left"/>
      <w:pPr>
        <w:ind w:left="4678" w:hanging="360"/>
      </w:pPr>
      <w:rPr>
        <w:rFonts w:ascii="Symbol" w:hAnsi="Symbol" w:hint="default"/>
      </w:rPr>
    </w:lvl>
    <w:lvl w:ilvl="7" w:tplc="040C0003" w:tentative="1">
      <w:start w:val="1"/>
      <w:numFmt w:val="bullet"/>
      <w:lvlText w:val="o"/>
      <w:lvlJc w:val="left"/>
      <w:pPr>
        <w:ind w:left="5398" w:hanging="360"/>
      </w:pPr>
      <w:rPr>
        <w:rFonts w:ascii="Courier New" w:hAnsi="Courier New" w:cs="Courier New" w:hint="default"/>
      </w:rPr>
    </w:lvl>
    <w:lvl w:ilvl="8" w:tplc="040C0005" w:tentative="1">
      <w:start w:val="1"/>
      <w:numFmt w:val="bullet"/>
      <w:lvlText w:val=""/>
      <w:lvlJc w:val="left"/>
      <w:pPr>
        <w:ind w:left="6118" w:hanging="360"/>
      </w:pPr>
      <w:rPr>
        <w:rFonts w:ascii="Wingdings" w:hAnsi="Wingdings" w:hint="default"/>
      </w:rPr>
    </w:lvl>
  </w:abstractNum>
  <w:abstractNum w:abstractNumId="3">
    <w:nsid w:val="1BEF584C"/>
    <w:multiLevelType w:val="hybridMultilevel"/>
    <w:tmpl w:val="210E7EA4"/>
    <w:lvl w:ilvl="0" w:tplc="4E36F9A0">
      <w:start w:val="1"/>
      <w:numFmt w:val="decimal"/>
      <w:lvlText w:val="%1-"/>
      <w:lvlJc w:val="left"/>
      <w:pPr>
        <w:ind w:left="720" w:hanging="360"/>
      </w:pPr>
      <w:rPr>
        <w:rFonts w:cs="Aria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1F232DFA"/>
    <w:multiLevelType w:val="hybridMultilevel"/>
    <w:tmpl w:val="512A393A"/>
    <w:lvl w:ilvl="0" w:tplc="01BAA0E6">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5">
    <w:nsid w:val="3A080B76"/>
    <w:multiLevelType w:val="hybridMultilevel"/>
    <w:tmpl w:val="A008F4AE"/>
    <w:lvl w:ilvl="0" w:tplc="D896ABF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495517BB"/>
    <w:multiLevelType w:val="hybridMultilevel"/>
    <w:tmpl w:val="4D40E0FA"/>
    <w:lvl w:ilvl="0" w:tplc="60BC796A">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7">
    <w:nsid w:val="4A9A3C81"/>
    <w:multiLevelType w:val="hybridMultilevel"/>
    <w:tmpl w:val="958C9E56"/>
    <w:lvl w:ilvl="0" w:tplc="CBA61E30">
      <w:numFmt w:val="bullet"/>
      <w:lvlText w:val="-"/>
      <w:lvlJc w:val="left"/>
      <w:pPr>
        <w:ind w:left="1069" w:hanging="360"/>
      </w:pPr>
      <w:rPr>
        <w:rFonts w:ascii="Simplified Arabic" w:eastAsia="Times New Roman" w:hAnsi="Simplified Arabic" w:cs="Simplified Arabic"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8">
    <w:nsid w:val="4E276E55"/>
    <w:multiLevelType w:val="hybridMultilevel"/>
    <w:tmpl w:val="AA60A6DC"/>
    <w:lvl w:ilvl="0" w:tplc="CF7C83AA">
      <w:start w:val="2"/>
      <w:numFmt w:val="bullet"/>
      <w:lvlText w:val="-"/>
      <w:lvlJc w:val="left"/>
      <w:pPr>
        <w:ind w:left="720" w:hanging="360"/>
      </w:pPr>
      <w:rPr>
        <w:rFonts w:ascii="Traditional Arabic" w:eastAsiaTheme="minorEastAsia" w:hAnsi="Traditional Arabic" w:cs="Traditional Arabic"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4E567D27"/>
    <w:multiLevelType w:val="hybridMultilevel"/>
    <w:tmpl w:val="FF3AE7F2"/>
    <w:lvl w:ilvl="0" w:tplc="040C0013">
      <w:start w:val="1"/>
      <w:numFmt w:val="upperRoman"/>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nsid w:val="588109AD"/>
    <w:multiLevelType w:val="hybridMultilevel"/>
    <w:tmpl w:val="F8EC0C08"/>
    <w:lvl w:ilvl="0" w:tplc="3D8C9386">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nsid w:val="5CEB7402"/>
    <w:multiLevelType w:val="hybridMultilevel"/>
    <w:tmpl w:val="90D24A8A"/>
    <w:lvl w:ilvl="0" w:tplc="182A8B1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nsid w:val="64960CCB"/>
    <w:multiLevelType w:val="multilevel"/>
    <w:tmpl w:val="1710456C"/>
    <w:lvl w:ilvl="0">
      <w:start w:val="1"/>
      <w:numFmt w:val="decimal"/>
      <w:lvlText w:val="%1-"/>
      <w:lvlJc w:val="left"/>
      <w:pPr>
        <w:ind w:left="480" w:hanging="48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520" w:hanging="2520"/>
      </w:pPr>
      <w:rPr>
        <w:rFonts w:hint="default"/>
      </w:rPr>
    </w:lvl>
  </w:abstractNum>
  <w:abstractNum w:abstractNumId="13">
    <w:nsid w:val="6B8D5D10"/>
    <w:multiLevelType w:val="hybridMultilevel"/>
    <w:tmpl w:val="798C6F1C"/>
    <w:lvl w:ilvl="0" w:tplc="F344091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nsid w:val="6DAA58CF"/>
    <w:multiLevelType w:val="hybridMultilevel"/>
    <w:tmpl w:val="16726722"/>
    <w:lvl w:ilvl="0" w:tplc="01BAA0E6">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5">
    <w:nsid w:val="7FC03609"/>
    <w:multiLevelType w:val="hybridMultilevel"/>
    <w:tmpl w:val="57CA5556"/>
    <w:lvl w:ilvl="0" w:tplc="D79E6CF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9"/>
  </w:num>
  <w:num w:numId="3">
    <w:abstractNumId w:val="11"/>
  </w:num>
  <w:num w:numId="4">
    <w:abstractNumId w:val="8"/>
  </w:num>
  <w:num w:numId="5">
    <w:abstractNumId w:val="6"/>
  </w:num>
  <w:num w:numId="6">
    <w:abstractNumId w:val="7"/>
  </w:num>
  <w:num w:numId="7">
    <w:abstractNumId w:val="2"/>
  </w:num>
  <w:num w:numId="8">
    <w:abstractNumId w:val="13"/>
  </w:num>
  <w:num w:numId="9">
    <w:abstractNumId w:val="15"/>
  </w:num>
  <w:num w:numId="10">
    <w:abstractNumId w:val="12"/>
  </w:num>
  <w:num w:numId="11">
    <w:abstractNumId w:val="1"/>
  </w:num>
  <w:num w:numId="12">
    <w:abstractNumId w:val="10"/>
  </w:num>
  <w:num w:numId="13">
    <w:abstractNumId w:val="5"/>
  </w:num>
  <w:num w:numId="14">
    <w:abstractNumId w:val="4"/>
  </w:num>
  <w:num w:numId="15">
    <w:abstractNumId w:val="3"/>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3D77"/>
    <w:rsid w:val="00000F98"/>
    <w:rsid w:val="00024FA1"/>
    <w:rsid w:val="00054E37"/>
    <w:rsid w:val="000637BC"/>
    <w:rsid w:val="00072766"/>
    <w:rsid w:val="000748D6"/>
    <w:rsid w:val="000939CC"/>
    <w:rsid w:val="00096BD3"/>
    <w:rsid w:val="000A0A2C"/>
    <w:rsid w:val="000C4D80"/>
    <w:rsid w:val="000D4539"/>
    <w:rsid w:val="000F1E7B"/>
    <w:rsid w:val="00106689"/>
    <w:rsid w:val="00110A91"/>
    <w:rsid w:val="00111136"/>
    <w:rsid w:val="001159F9"/>
    <w:rsid w:val="00126235"/>
    <w:rsid w:val="00140394"/>
    <w:rsid w:val="00151366"/>
    <w:rsid w:val="00160B65"/>
    <w:rsid w:val="00177AC2"/>
    <w:rsid w:val="00193F30"/>
    <w:rsid w:val="001A2558"/>
    <w:rsid w:val="001E7C93"/>
    <w:rsid w:val="001F1775"/>
    <w:rsid w:val="001F2AFB"/>
    <w:rsid w:val="00200D72"/>
    <w:rsid w:val="00206DCD"/>
    <w:rsid w:val="0022341B"/>
    <w:rsid w:val="002450AC"/>
    <w:rsid w:val="00261095"/>
    <w:rsid w:val="002659F9"/>
    <w:rsid w:val="00277DC6"/>
    <w:rsid w:val="002855F4"/>
    <w:rsid w:val="0029669A"/>
    <w:rsid w:val="002C60E8"/>
    <w:rsid w:val="002D6A69"/>
    <w:rsid w:val="002F1ED5"/>
    <w:rsid w:val="00301CD9"/>
    <w:rsid w:val="00327D78"/>
    <w:rsid w:val="003429DA"/>
    <w:rsid w:val="00356CE5"/>
    <w:rsid w:val="003D371E"/>
    <w:rsid w:val="003D6473"/>
    <w:rsid w:val="003E60F5"/>
    <w:rsid w:val="003F0F93"/>
    <w:rsid w:val="004020A6"/>
    <w:rsid w:val="00406669"/>
    <w:rsid w:val="0042133C"/>
    <w:rsid w:val="0042145C"/>
    <w:rsid w:val="0042152B"/>
    <w:rsid w:val="0042402E"/>
    <w:rsid w:val="004337D8"/>
    <w:rsid w:val="00466875"/>
    <w:rsid w:val="004D1E57"/>
    <w:rsid w:val="004E3FD6"/>
    <w:rsid w:val="004E660E"/>
    <w:rsid w:val="004F6650"/>
    <w:rsid w:val="00512BBA"/>
    <w:rsid w:val="00546568"/>
    <w:rsid w:val="005623AC"/>
    <w:rsid w:val="005736C0"/>
    <w:rsid w:val="00582B63"/>
    <w:rsid w:val="00586888"/>
    <w:rsid w:val="005D77AB"/>
    <w:rsid w:val="005E0599"/>
    <w:rsid w:val="005E3A0D"/>
    <w:rsid w:val="005E40CE"/>
    <w:rsid w:val="005F5FF3"/>
    <w:rsid w:val="00623432"/>
    <w:rsid w:val="00623D77"/>
    <w:rsid w:val="00637EF9"/>
    <w:rsid w:val="00647B3F"/>
    <w:rsid w:val="006510B7"/>
    <w:rsid w:val="006559BB"/>
    <w:rsid w:val="00671AF0"/>
    <w:rsid w:val="006949D3"/>
    <w:rsid w:val="00696065"/>
    <w:rsid w:val="006C0C00"/>
    <w:rsid w:val="006D2A2C"/>
    <w:rsid w:val="006E6650"/>
    <w:rsid w:val="006F3C70"/>
    <w:rsid w:val="00705D1D"/>
    <w:rsid w:val="00706650"/>
    <w:rsid w:val="00760B8B"/>
    <w:rsid w:val="0077617A"/>
    <w:rsid w:val="00776970"/>
    <w:rsid w:val="007B4315"/>
    <w:rsid w:val="007C1BE5"/>
    <w:rsid w:val="007D7A07"/>
    <w:rsid w:val="007E7D8E"/>
    <w:rsid w:val="007F0A82"/>
    <w:rsid w:val="007F51DF"/>
    <w:rsid w:val="00832916"/>
    <w:rsid w:val="00864635"/>
    <w:rsid w:val="008A7516"/>
    <w:rsid w:val="008B6B3E"/>
    <w:rsid w:val="008C069C"/>
    <w:rsid w:val="008F057B"/>
    <w:rsid w:val="008F0C9E"/>
    <w:rsid w:val="00940A75"/>
    <w:rsid w:val="00960C55"/>
    <w:rsid w:val="009A453A"/>
    <w:rsid w:val="009C3F5C"/>
    <w:rsid w:val="009D6AAB"/>
    <w:rsid w:val="00A371D0"/>
    <w:rsid w:val="00A411E5"/>
    <w:rsid w:val="00A65694"/>
    <w:rsid w:val="00A73268"/>
    <w:rsid w:val="00A80412"/>
    <w:rsid w:val="00A81B0A"/>
    <w:rsid w:val="00AC22B2"/>
    <w:rsid w:val="00AD3EB2"/>
    <w:rsid w:val="00AE19D6"/>
    <w:rsid w:val="00B17CF5"/>
    <w:rsid w:val="00B23C83"/>
    <w:rsid w:val="00B246EB"/>
    <w:rsid w:val="00B3415E"/>
    <w:rsid w:val="00B53B46"/>
    <w:rsid w:val="00B85746"/>
    <w:rsid w:val="00B86389"/>
    <w:rsid w:val="00B935D4"/>
    <w:rsid w:val="00BA4CFC"/>
    <w:rsid w:val="00BC1355"/>
    <w:rsid w:val="00BC40A7"/>
    <w:rsid w:val="00BF498B"/>
    <w:rsid w:val="00BF4A40"/>
    <w:rsid w:val="00C20B10"/>
    <w:rsid w:val="00C25227"/>
    <w:rsid w:val="00C433A3"/>
    <w:rsid w:val="00C534C8"/>
    <w:rsid w:val="00C61003"/>
    <w:rsid w:val="00C72233"/>
    <w:rsid w:val="00C732D9"/>
    <w:rsid w:val="00C90551"/>
    <w:rsid w:val="00C97807"/>
    <w:rsid w:val="00C97EFB"/>
    <w:rsid w:val="00CA1F43"/>
    <w:rsid w:val="00D27D73"/>
    <w:rsid w:val="00D775DE"/>
    <w:rsid w:val="00D878A8"/>
    <w:rsid w:val="00DB73E4"/>
    <w:rsid w:val="00DC4178"/>
    <w:rsid w:val="00DF1FFC"/>
    <w:rsid w:val="00E071A3"/>
    <w:rsid w:val="00E3548A"/>
    <w:rsid w:val="00E735C0"/>
    <w:rsid w:val="00E83236"/>
    <w:rsid w:val="00E87B80"/>
    <w:rsid w:val="00EB32F7"/>
    <w:rsid w:val="00EC0D38"/>
    <w:rsid w:val="00EE0485"/>
    <w:rsid w:val="00EE31C0"/>
    <w:rsid w:val="00F05AC2"/>
    <w:rsid w:val="00F13882"/>
    <w:rsid w:val="00F373DC"/>
    <w:rsid w:val="00F65C4C"/>
    <w:rsid w:val="00F72EA1"/>
    <w:rsid w:val="00F82758"/>
    <w:rsid w:val="00FA09AF"/>
    <w:rsid w:val="00FB36F6"/>
    <w:rsid w:val="00FC648C"/>
    <w:rsid w:val="00FC78CD"/>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3D77"/>
    <w:rPr>
      <w:rFonts w:eastAsiaTheme="minorEastAsia"/>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623D77"/>
    <w:pPr>
      <w:ind w:left="720"/>
      <w:contextualSpacing/>
    </w:pPr>
  </w:style>
  <w:style w:type="character" w:styleId="Appelnotedebasdep">
    <w:name w:val="footnote reference"/>
    <w:basedOn w:val="Policepardfaut"/>
    <w:uiPriority w:val="99"/>
    <w:semiHidden/>
    <w:unhideWhenUsed/>
    <w:rsid w:val="007F0A82"/>
    <w:rPr>
      <w:vertAlign w:val="superscript"/>
    </w:rPr>
  </w:style>
  <w:style w:type="paragraph" w:styleId="Notedebasdepage">
    <w:name w:val="footnote text"/>
    <w:basedOn w:val="Normal"/>
    <w:link w:val="NotedebasdepageCar"/>
    <w:uiPriority w:val="99"/>
    <w:unhideWhenUsed/>
    <w:rsid w:val="007F0A82"/>
    <w:pPr>
      <w:spacing w:after="0" w:line="240" w:lineRule="auto"/>
    </w:pPr>
    <w:rPr>
      <w:sz w:val="20"/>
      <w:szCs w:val="20"/>
    </w:rPr>
  </w:style>
  <w:style w:type="character" w:customStyle="1" w:styleId="NotedebasdepageCar">
    <w:name w:val="Note de bas de page Car"/>
    <w:basedOn w:val="Policepardfaut"/>
    <w:link w:val="Notedebasdepage"/>
    <w:uiPriority w:val="99"/>
    <w:rsid w:val="007F0A82"/>
    <w:rPr>
      <w:rFonts w:eastAsiaTheme="minorEastAsia"/>
      <w:sz w:val="20"/>
      <w:szCs w:val="20"/>
      <w:lang w:eastAsia="fr-FR"/>
    </w:rPr>
  </w:style>
  <w:style w:type="paragraph" w:styleId="En-tte">
    <w:name w:val="header"/>
    <w:basedOn w:val="Normal"/>
    <w:link w:val="En-tteCar"/>
    <w:uiPriority w:val="99"/>
    <w:unhideWhenUsed/>
    <w:rsid w:val="00177AC2"/>
    <w:pPr>
      <w:tabs>
        <w:tab w:val="center" w:pos="4536"/>
        <w:tab w:val="right" w:pos="9072"/>
      </w:tabs>
      <w:spacing w:after="0" w:line="240" w:lineRule="auto"/>
    </w:pPr>
  </w:style>
  <w:style w:type="character" w:customStyle="1" w:styleId="En-tteCar">
    <w:name w:val="En-tête Car"/>
    <w:basedOn w:val="Policepardfaut"/>
    <w:link w:val="En-tte"/>
    <w:uiPriority w:val="99"/>
    <w:rsid w:val="00177AC2"/>
    <w:rPr>
      <w:rFonts w:eastAsiaTheme="minorEastAsia"/>
      <w:lang w:eastAsia="fr-FR"/>
    </w:rPr>
  </w:style>
  <w:style w:type="paragraph" w:styleId="Pieddepage">
    <w:name w:val="footer"/>
    <w:basedOn w:val="Normal"/>
    <w:link w:val="PieddepageCar"/>
    <w:uiPriority w:val="99"/>
    <w:unhideWhenUsed/>
    <w:rsid w:val="00177AC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77AC2"/>
    <w:rPr>
      <w:rFonts w:eastAsiaTheme="minorEastAsia"/>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3D77"/>
    <w:rPr>
      <w:rFonts w:eastAsiaTheme="minorEastAsia"/>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623D77"/>
    <w:pPr>
      <w:ind w:left="720"/>
      <w:contextualSpacing/>
    </w:pPr>
  </w:style>
  <w:style w:type="character" w:styleId="Appelnotedebasdep">
    <w:name w:val="footnote reference"/>
    <w:basedOn w:val="Policepardfaut"/>
    <w:uiPriority w:val="99"/>
    <w:semiHidden/>
    <w:unhideWhenUsed/>
    <w:rsid w:val="007F0A82"/>
    <w:rPr>
      <w:vertAlign w:val="superscript"/>
    </w:rPr>
  </w:style>
  <w:style w:type="paragraph" w:styleId="Notedebasdepage">
    <w:name w:val="footnote text"/>
    <w:basedOn w:val="Normal"/>
    <w:link w:val="NotedebasdepageCar"/>
    <w:uiPriority w:val="99"/>
    <w:unhideWhenUsed/>
    <w:rsid w:val="007F0A82"/>
    <w:pPr>
      <w:spacing w:after="0" w:line="240" w:lineRule="auto"/>
    </w:pPr>
    <w:rPr>
      <w:sz w:val="20"/>
      <w:szCs w:val="20"/>
    </w:rPr>
  </w:style>
  <w:style w:type="character" w:customStyle="1" w:styleId="NotedebasdepageCar">
    <w:name w:val="Note de bas de page Car"/>
    <w:basedOn w:val="Policepardfaut"/>
    <w:link w:val="Notedebasdepage"/>
    <w:uiPriority w:val="99"/>
    <w:rsid w:val="007F0A82"/>
    <w:rPr>
      <w:rFonts w:eastAsiaTheme="minorEastAsia"/>
      <w:sz w:val="20"/>
      <w:szCs w:val="20"/>
      <w:lang w:eastAsia="fr-FR"/>
    </w:rPr>
  </w:style>
  <w:style w:type="paragraph" w:styleId="En-tte">
    <w:name w:val="header"/>
    <w:basedOn w:val="Normal"/>
    <w:link w:val="En-tteCar"/>
    <w:uiPriority w:val="99"/>
    <w:unhideWhenUsed/>
    <w:rsid w:val="00177AC2"/>
    <w:pPr>
      <w:tabs>
        <w:tab w:val="center" w:pos="4536"/>
        <w:tab w:val="right" w:pos="9072"/>
      </w:tabs>
      <w:spacing w:after="0" w:line="240" w:lineRule="auto"/>
    </w:pPr>
  </w:style>
  <w:style w:type="character" w:customStyle="1" w:styleId="En-tteCar">
    <w:name w:val="En-tête Car"/>
    <w:basedOn w:val="Policepardfaut"/>
    <w:link w:val="En-tte"/>
    <w:uiPriority w:val="99"/>
    <w:rsid w:val="00177AC2"/>
    <w:rPr>
      <w:rFonts w:eastAsiaTheme="minorEastAsia"/>
      <w:lang w:eastAsia="fr-FR"/>
    </w:rPr>
  </w:style>
  <w:style w:type="paragraph" w:styleId="Pieddepage">
    <w:name w:val="footer"/>
    <w:basedOn w:val="Normal"/>
    <w:link w:val="PieddepageCar"/>
    <w:uiPriority w:val="99"/>
    <w:unhideWhenUsed/>
    <w:rsid w:val="00177AC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77AC2"/>
    <w:rPr>
      <w:rFonts w:eastAsiaTheme="minorEastAsia"/>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DBDC28-B04D-46CE-A9EB-71DF1525CA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1700</TotalTime>
  <Pages>15</Pages>
  <Words>4918</Words>
  <Characters>27054</Characters>
  <Application>Microsoft Office Word</Application>
  <DocSecurity>0</DocSecurity>
  <Lines>225</Lines>
  <Paragraphs>63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31909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8.1</dc:creator>
  <cp:lastModifiedBy>Windows 8.1</cp:lastModifiedBy>
  <cp:revision>108</cp:revision>
  <dcterms:created xsi:type="dcterms:W3CDTF">2017-03-07T08:58:00Z</dcterms:created>
  <dcterms:modified xsi:type="dcterms:W3CDTF">2017-03-10T18:12:00Z</dcterms:modified>
</cp:coreProperties>
</file>