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2" w:rsidRPr="008C43C7" w:rsidRDefault="00AB48B3" w:rsidP="00AB48B3">
      <w:pPr>
        <w:jc w:val="center"/>
        <w:rPr>
          <w:rFonts w:hint="cs"/>
          <w:sz w:val="32"/>
          <w:szCs w:val="32"/>
          <w:rtl/>
        </w:rPr>
      </w:pPr>
      <w:r w:rsidRPr="008C43C7">
        <w:rPr>
          <w:rFonts w:hint="cs"/>
          <w:sz w:val="32"/>
          <w:szCs w:val="32"/>
          <w:rtl/>
        </w:rPr>
        <w:t>جدول المحتويات مفصل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- </w:t>
      </w:r>
      <w:proofErr w:type="gramStart"/>
      <w:r w:rsidRPr="008C43C7">
        <w:rPr>
          <w:rFonts w:hint="cs"/>
          <w:sz w:val="28"/>
          <w:szCs w:val="28"/>
          <w:rtl/>
        </w:rPr>
        <w:t>مقدمة</w:t>
      </w:r>
      <w:proofErr w:type="gramEnd"/>
    </w:p>
    <w:p w:rsidR="008C43C7" w:rsidRPr="008C43C7" w:rsidRDefault="008C43C7" w:rsidP="008C43C7">
      <w:pPr>
        <w:jc w:val="right"/>
        <w:rPr>
          <w:rFonts w:hint="cs"/>
          <w:sz w:val="28"/>
          <w:szCs w:val="28"/>
          <w:rtl/>
        </w:rPr>
      </w:pPr>
      <w:proofErr w:type="gramStart"/>
      <w:r w:rsidRPr="008C43C7">
        <w:rPr>
          <w:rFonts w:hint="cs"/>
          <w:sz w:val="28"/>
          <w:szCs w:val="28"/>
          <w:rtl/>
        </w:rPr>
        <w:t>الفصل</w:t>
      </w:r>
      <w:proofErr w:type="gramEnd"/>
      <w:r w:rsidRPr="008C43C7">
        <w:rPr>
          <w:rFonts w:hint="cs"/>
          <w:sz w:val="28"/>
          <w:szCs w:val="28"/>
          <w:rtl/>
        </w:rPr>
        <w:t xml:space="preserve"> الأول: الثبات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1- </w:t>
      </w:r>
      <w:proofErr w:type="gramStart"/>
      <w:r w:rsidRPr="008C43C7">
        <w:rPr>
          <w:rFonts w:hint="cs"/>
          <w:sz w:val="28"/>
          <w:szCs w:val="28"/>
          <w:rtl/>
        </w:rPr>
        <w:t>مفهوم</w:t>
      </w:r>
      <w:proofErr w:type="gramEnd"/>
      <w:r w:rsidRPr="008C43C7">
        <w:rPr>
          <w:rFonts w:hint="cs"/>
          <w:sz w:val="28"/>
          <w:szCs w:val="28"/>
          <w:rtl/>
        </w:rPr>
        <w:t xml:space="preserve"> الثبات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 طرق حساب معامل الثبات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2-1- </w:t>
      </w:r>
      <w:proofErr w:type="gramStart"/>
      <w:r w:rsidRPr="008C43C7">
        <w:rPr>
          <w:rFonts w:hint="cs"/>
          <w:sz w:val="28"/>
          <w:szCs w:val="28"/>
          <w:rtl/>
        </w:rPr>
        <w:t>طريقة</w:t>
      </w:r>
      <w:proofErr w:type="gramEnd"/>
      <w:r w:rsidRPr="008C43C7">
        <w:rPr>
          <w:rFonts w:hint="cs"/>
          <w:sz w:val="28"/>
          <w:szCs w:val="28"/>
          <w:rtl/>
        </w:rPr>
        <w:t xml:space="preserve"> إعادة الاختبار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2-2- طريقة الصور المتكافئة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2-3- </w:t>
      </w:r>
      <w:proofErr w:type="gramStart"/>
      <w:r w:rsidRPr="008C43C7">
        <w:rPr>
          <w:rFonts w:hint="cs"/>
          <w:sz w:val="28"/>
          <w:szCs w:val="28"/>
          <w:rtl/>
        </w:rPr>
        <w:t>طريقة</w:t>
      </w:r>
      <w:proofErr w:type="gramEnd"/>
      <w:r w:rsidRPr="008C43C7">
        <w:rPr>
          <w:rFonts w:hint="cs"/>
          <w:sz w:val="28"/>
          <w:szCs w:val="28"/>
          <w:rtl/>
        </w:rPr>
        <w:t xml:space="preserve"> التجزئة النصفية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2-3-1- معادلة </w:t>
      </w:r>
      <w:proofErr w:type="spellStart"/>
      <w:r w:rsidRPr="008C43C7">
        <w:rPr>
          <w:rFonts w:hint="cs"/>
          <w:sz w:val="28"/>
          <w:szCs w:val="28"/>
          <w:rtl/>
        </w:rPr>
        <w:t>سبيرمان</w:t>
      </w:r>
      <w:proofErr w:type="spellEnd"/>
      <w:r w:rsidRPr="008C43C7">
        <w:rPr>
          <w:rFonts w:hint="cs"/>
          <w:sz w:val="28"/>
          <w:szCs w:val="28"/>
          <w:rtl/>
        </w:rPr>
        <w:t xml:space="preserve"> </w:t>
      </w:r>
      <w:proofErr w:type="spellStart"/>
      <w:r w:rsidRPr="008C43C7">
        <w:rPr>
          <w:rFonts w:hint="cs"/>
          <w:sz w:val="28"/>
          <w:szCs w:val="28"/>
          <w:rtl/>
        </w:rPr>
        <w:t>براون</w:t>
      </w:r>
      <w:proofErr w:type="spellEnd"/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2-3-2- معادلة </w:t>
      </w:r>
      <w:proofErr w:type="spellStart"/>
      <w:r w:rsidRPr="008C43C7">
        <w:rPr>
          <w:rFonts w:hint="cs"/>
          <w:sz w:val="28"/>
          <w:szCs w:val="28"/>
          <w:rtl/>
        </w:rPr>
        <w:t>جتمان</w:t>
      </w:r>
      <w:proofErr w:type="spellEnd"/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2-3-3- معادلة </w:t>
      </w:r>
      <w:proofErr w:type="spellStart"/>
      <w:r w:rsidRPr="008C43C7">
        <w:rPr>
          <w:rFonts w:hint="cs"/>
          <w:sz w:val="28"/>
          <w:szCs w:val="28"/>
          <w:rtl/>
        </w:rPr>
        <w:t>رولون</w:t>
      </w:r>
      <w:proofErr w:type="spellEnd"/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2-3-4- معادلة </w:t>
      </w:r>
      <w:proofErr w:type="spellStart"/>
      <w:r w:rsidRPr="008C43C7">
        <w:rPr>
          <w:rFonts w:hint="cs"/>
          <w:sz w:val="28"/>
          <w:szCs w:val="28"/>
          <w:rtl/>
        </w:rPr>
        <w:t>جلكسون</w:t>
      </w:r>
      <w:proofErr w:type="spellEnd"/>
      <w:r w:rsidRPr="008C43C7">
        <w:rPr>
          <w:rFonts w:hint="cs"/>
          <w:sz w:val="28"/>
          <w:szCs w:val="28"/>
          <w:rtl/>
        </w:rPr>
        <w:t xml:space="preserve"> للاختبارات الموقوتة</w:t>
      </w:r>
    </w:p>
    <w:p w:rsidR="00AB48B3" w:rsidRPr="008C43C7" w:rsidRDefault="00AB48B3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2-4- طريقة </w:t>
      </w:r>
      <w:proofErr w:type="spellStart"/>
      <w:r w:rsidRPr="008C43C7">
        <w:rPr>
          <w:rFonts w:hint="cs"/>
          <w:sz w:val="28"/>
          <w:szCs w:val="28"/>
          <w:rtl/>
        </w:rPr>
        <w:t>كيودر</w:t>
      </w:r>
      <w:proofErr w:type="spellEnd"/>
      <w:r w:rsidRPr="008C43C7">
        <w:rPr>
          <w:rFonts w:hint="cs"/>
          <w:sz w:val="28"/>
          <w:szCs w:val="28"/>
          <w:rtl/>
        </w:rPr>
        <w:t xml:space="preserve"> </w:t>
      </w:r>
      <w:proofErr w:type="spellStart"/>
      <w:r w:rsidRPr="008C43C7">
        <w:rPr>
          <w:rFonts w:hint="cs"/>
          <w:sz w:val="28"/>
          <w:szCs w:val="28"/>
          <w:rtl/>
        </w:rPr>
        <w:t>ريتشاردسون</w:t>
      </w:r>
      <w:proofErr w:type="spellEnd"/>
    </w:p>
    <w:p w:rsidR="00AB48B3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2-4-1- المعادلة رقم 20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2-4-2- المعادلة رقم 21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2-5- طريقة معامل ألفا </w:t>
      </w:r>
      <w:proofErr w:type="spellStart"/>
      <w:r w:rsidRPr="008C43C7">
        <w:rPr>
          <w:rFonts w:hint="cs"/>
          <w:sz w:val="28"/>
          <w:szCs w:val="28"/>
          <w:rtl/>
        </w:rPr>
        <w:t>لكرونباخ</w:t>
      </w:r>
      <w:proofErr w:type="spellEnd"/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3- العوامل المؤثرة على الثبات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3-1- طول الاختبار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3-2- </w:t>
      </w:r>
      <w:proofErr w:type="gramStart"/>
      <w:r w:rsidRPr="008C43C7">
        <w:rPr>
          <w:rFonts w:hint="cs"/>
          <w:sz w:val="28"/>
          <w:szCs w:val="28"/>
          <w:rtl/>
        </w:rPr>
        <w:t>التخمين</w:t>
      </w:r>
      <w:proofErr w:type="gramEnd"/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3-3- </w:t>
      </w:r>
      <w:proofErr w:type="gramStart"/>
      <w:r w:rsidRPr="008C43C7">
        <w:rPr>
          <w:rFonts w:hint="cs"/>
          <w:sz w:val="28"/>
          <w:szCs w:val="28"/>
          <w:rtl/>
        </w:rPr>
        <w:t>التباين</w:t>
      </w:r>
      <w:proofErr w:type="gramEnd"/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3-4- </w:t>
      </w:r>
      <w:proofErr w:type="gramStart"/>
      <w:r w:rsidRPr="008C43C7">
        <w:rPr>
          <w:rFonts w:hint="cs"/>
          <w:sz w:val="28"/>
          <w:szCs w:val="28"/>
          <w:rtl/>
        </w:rPr>
        <w:t>زمن</w:t>
      </w:r>
      <w:proofErr w:type="gramEnd"/>
      <w:r w:rsidRPr="008C43C7">
        <w:rPr>
          <w:rFonts w:hint="cs"/>
          <w:sz w:val="28"/>
          <w:szCs w:val="28"/>
          <w:rtl/>
        </w:rPr>
        <w:t xml:space="preserve"> الاختبار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proofErr w:type="gramStart"/>
      <w:r w:rsidRPr="008C43C7">
        <w:rPr>
          <w:rFonts w:hint="cs"/>
          <w:sz w:val="28"/>
          <w:szCs w:val="28"/>
          <w:rtl/>
        </w:rPr>
        <w:t>الفصل</w:t>
      </w:r>
      <w:proofErr w:type="gramEnd"/>
      <w:r w:rsidRPr="008C43C7">
        <w:rPr>
          <w:rFonts w:hint="cs"/>
          <w:sz w:val="28"/>
          <w:szCs w:val="28"/>
          <w:rtl/>
        </w:rPr>
        <w:t xml:space="preserve"> الثاني: الصدق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1- </w:t>
      </w:r>
      <w:proofErr w:type="gramStart"/>
      <w:r w:rsidRPr="008C43C7">
        <w:rPr>
          <w:rFonts w:hint="cs"/>
          <w:sz w:val="28"/>
          <w:szCs w:val="28"/>
          <w:rtl/>
        </w:rPr>
        <w:t>مفهوم</w:t>
      </w:r>
      <w:proofErr w:type="gramEnd"/>
      <w:r w:rsidRPr="008C43C7">
        <w:rPr>
          <w:rFonts w:hint="cs"/>
          <w:sz w:val="28"/>
          <w:szCs w:val="28"/>
          <w:rtl/>
        </w:rPr>
        <w:t xml:space="preserve"> الصدق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2- أنواع الصدق وطرق </w:t>
      </w:r>
      <w:proofErr w:type="gramStart"/>
      <w:r w:rsidRPr="008C43C7">
        <w:rPr>
          <w:rFonts w:hint="cs"/>
          <w:sz w:val="28"/>
          <w:szCs w:val="28"/>
          <w:rtl/>
        </w:rPr>
        <w:t>حسابه</w:t>
      </w:r>
      <w:proofErr w:type="gramEnd"/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lastRenderedPageBreak/>
        <w:t xml:space="preserve">2-1- </w:t>
      </w:r>
      <w:proofErr w:type="gramStart"/>
      <w:r w:rsidRPr="008C43C7">
        <w:rPr>
          <w:rFonts w:hint="cs"/>
          <w:sz w:val="28"/>
          <w:szCs w:val="28"/>
          <w:rtl/>
        </w:rPr>
        <w:t>الصدق</w:t>
      </w:r>
      <w:proofErr w:type="gramEnd"/>
      <w:r w:rsidRPr="008C43C7">
        <w:rPr>
          <w:rFonts w:hint="cs"/>
          <w:sz w:val="28"/>
          <w:szCs w:val="28"/>
          <w:rtl/>
        </w:rPr>
        <w:t xml:space="preserve"> الظاهري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2-2- صدق المحتوى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2-3- الصدق المرتبط بمحك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2-3-1- الصدق التنبؤي</w:t>
      </w:r>
    </w:p>
    <w:p w:rsidR="008C43C7" w:rsidRPr="008C43C7" w:rsidRDefault="008C43C7" w:rsidP="008C43C7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2-3-2- الصدق التلازمي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2-4- صدق التكوين الفرضي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3- العوامل المؤثرة على الصدق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3-1- </w:t>
      </w:r>
      <w:proofErr w:type="gramStart"/>
      <w:r w:rsidRPr="008C43C7">
        <w:rPr>
          <w:rFonts w:hint="cs"/>
          <w:sz w:val="28"/>
          <w:szCs w:val="28"/>
          <w:rtl/>
        </w:rPr>
        <w:t>عوامل</w:t>
      </w:r>
      <w:proofErr w:type="gramEnd"/>
      <w:r w:rsidRPr="008C43C7">
        <w:rPr>
          <w:rFonts w:hint="cs"/>
          <w:sz w:val="28"/>
          <w:szCs w:val="28"/>
          <w:rtl/>
        </w:rPr>
        <w:t xml:space="preserve"> تتعلق بالاختبار نفسه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3-2- </w:t>
      </w:r>
      <w:proofErr w:type="gramStart"/>
      <w:r w:rsidRPr="008C43C7">
        <w:rPr>
          <w:rFonts w:hint="cs"/>
          <w:sz w:val="28"/>
          <w:szCs w:val="28"/>
          <w:rtl/>
        </w:rPr>
        <w:t>عوامل</w:t>
      </w:r>
      <w:proofErr w:type="gramEnd"/>
      <w:r w:rsidRPr="008C43C7">
        <w:rPr>
          <w:rFonts w:hint="cs"/>
          <w:sz w:val="28"/>
          <w:szCs w:val="28"/>
          <w:rtl/>
        </w:rPr>
        <w:t xml:space="preserve"> تتعلق بتطبيق الاختبار وتصحيحه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3-3- </w:t>
      </w:r>
      <w:proofErr w:type="gramStart"/>
      <w:r w:rsidRPr="008C43C7">
        <w:rPr>
          <w:rFonts w:hint="cs"/>
          <w:sz w:val="28"/>
          <w:szCs w:val="28"/>
          <w:rtl/>
        </w:rPr>
        <w:t>عوامل</w:t>
      </w:r>
      <w:proofErr w:type="gramEnd"/>
      <w:r w:rsidRPr="008C43C7">
        <w:rPr>
          <w:rFonts w:hint="cs"/>
          <w:sz w:val="28"/>
          <w:szCs w:val="28"/>
          <w:rtl/>
        </w:rPr>
        <w:t xml:space="preserve"> تتعلق بشخصية المفحوص المؤثرة في إجاباته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 xml:space="preserve">- </w:t>
      </w:r>
      <w:proofErr w:type="gramStart"/>
      <w:r w:rsidRPr="008C43C7">
        <w:rPr>
          <w:rFonts w:hint="cs"/>
          <w:sz w:val="28"/>
          <w:szCs w:val="28"/>
          <w:rtl/>
        </w:rPr>
        <w:t>خاتمة</w:t>
      </w:r>
      <w:proofErr w:type="gramEnd"/>
      <w:r w:rsidRPr="008C43C7">
        <w:rPr>
          <w:rFonts w:hint="cs"/>
          <w:sz w:val="28"/>
          <w:szCs w:val="28"/>
          <w:rtl/>
        </w:rPr>
        <w:t xml:space="preserve"> </w:t>
      </w:r>
    </w:p>
    <w:p w:rsidR="008C43C7" w:rsidRPr="008C43C7" w:rsidRDefault="008C43C7" w:rsidP="00AB48B3">
      <w:pPr>
        <w:jc w:val="right"/>
        <w:rPr>
          <w:rFonts w:hint="cs"/>
          <w:sz w:val="28"/>
          <w:szCs w:val="28"/>
          <w:rtl/>
        </w:rPr>
      </w:pPr>
      <w:r w:rsidRPr="008C43C7">
        <w:rPr>
          <w:rFonts w:hint="cs"/>
          <w:sz w:val="28"/>
          <w:szCs w:val="28"/>
          <w:rtl/>
        </w:rPr>
        <w:t>قائمة المراجع</w:t>
      </w:r>
    </w:p>
    <w:p w:rsidR="008C43C7" w:rsidRDefault="008C43C7" w:rsidP="00AB48B3">
      <w:pPr>
        <w:jc w:val="right"/>
        <w:rPr>
          <w:rFonts w:hint="cs"/>
          <w:rtl/>
        </w:rPr>
      </w:pPr>
    </w:p>
    <w:p w:rsidR="00AB48B3" w:rsidRDefault="00AB48B3">
      <w:pPr>
        <w:rPr>
          <w:rFonts w:hint="cs"/>
          <w:rtl/>
        </w:rPr>
      </w:pPr>
    </w:p>
    <w:sectPr w:rsidR="00AB48B3" w:rsidSect="00B6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8B3"/>
    <w:rsid w:val="008C43C7"/>
    <w:rsid w:val="00AB48B3"/>
    <w:rsid w:val="00B6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2017-07-19T00:07:00Z</dcterms:created>
  <dcterms:modified xsi:type="dcterms:W3CDTF">2017-07-19T00:29:00Z</dcterms:modified>
</cp:coreProperties>
</file>