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0" w:rsidRDefault="00E157E0" w:rsidP="00E157E0">
      <w:pPr>
        <w:bidi/>
        <w:spacing w:after="0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E157E0">
        <w:rPr>
          <w:rFonts w:hint="cs"/>
          <w:b/>
          <w:bCs/>
          <w:sz w:val="32"/>
          <w:szCs w:val="32"/>
          <w:rtl/>
          <w:lang w:bidi="ar-DZ"/>
        </w:rPr>
        <w:t xml:space="preserve">أسئلة متنوعة في الصفقات العمومية </w:t>
      </w:r>
    </w:p>
    <w:p w:rsidR="00E157E0" w:rsidRDefault="00E157E0" w:rsidP="00E157E0">
      <w:pPr>
        <w:bidi/>
        <w:spacing w:after="0"/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E157E0" w:rsidRDefault="00E157E0" w:rsidP="00E157E0">
      <w:pPr>
        <w:bidi/>
        <w:spacing w:after="0"/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E157E0" w:rsidRDefault="00E157E0" w:rsidP="00E157E0">
      <w:pPr>
        <w:bidi/>
        <w:spacing w:after="0"/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E157E0" w:rsidRDefault="00E157E0" w:rsidP="00E157E0">
      <w:pPr>
        <w:bidi/>
        <w:spacing w:after="0"/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E157E0" w:rsidRPr="00E157E0" w:rsidRDefault="00E157E0" w:rsidP="00E157E0">
      <w:pPr>
        <w:bidi/>
        <w:spacing w:after="0"/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rtl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ما هي المبادئ التي تحكم </w:t>
      </w:r>
      <w:r>
        <w:rPr>
          <w:rFonts w:hint="cs"/>
          <w:sz w:val="32"/>
          <w:szCs w:val="32"/>
          <w:rtl/>
          <w:lang w:bidi="ar-DZ"/>
        </w:rPr>
        <w:t xml:space="preserve">الصفقات العمومية  </w:t>
      </w:r>
      <w:r w:rsidRPr="00E157E0">
        <w:rPr>
          <w:sz w:val="32"/>
          <w:szCs w:val="32"/>
          <w:rtl/>
          <w:lang w:bidi="ar-DZ"/>
        </w:rPr>
        <w:t xml:space="preserve">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>ما هي أهم معايير تعريف العقد الإداري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proofErr w:type="gramStart"/>
      <w:r w:rsidRPr="00E157E0">
        <w:rPr>
          <w:sz w:val="32"/>
          <w:szCs w:val="32"/>
          <w:rtl/>
          <w:lang w:bidi="ar-DZ"/>
        </w:rPr>
        <w:t>من</w:t>
      </w:r>
      <w:proofErr w:type="gramEnd"/>
      <w:r w:rsidRPr="00E157E0">
        <w:rPr>
          <w:sz w:val="32"/>
          <w:szCs w:val="32"/>
          <w:rtl/>
          <w:lang w:bidi="ar-DZ"/>
        </w:rPr>
        <w:t xml:space="preserve"> خلال ماذا تم تعريف العقد الإداري في الجزائر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>الفرق بين عقود الإدارة والعقود الإدارية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proofErr w:type="gramStart"/>
      <w:r w:rsidRPr="00E157E0">
        <w:rPr>
          <w:sz w:val="32"/>
          <w:szCs w:val="32"/>
          <w:rtl/>
          <w:lang w:bidi="ar-DZ"/>
        </w:rPr>
        <w:t>لماذا</w:t>
      </w:r>
      <w:proofErr w:type="gramEnd"/>
      <w:r w:rsidRPr="00E157E0">
        <w:rPr>
          <w:sz w:val="32"/>
          <w:szCs w:val="32"/>
          <w:rtl/>
          <w:lang w:bidi="ar-DZ"/>
        </w:rPr>
        <w:t xml:space="preserve"> يعتبر عقد تفويض المرفق من بين أهم العقود الإدارية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rtl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ما هي طرق إبرام </w:t>
      </w:r>
      <w:r>
        <w:rPr>
          <w:rFonts w:hint="cs"/>
          <w:sz w:val="32"/>
          <w:szCs w:val="32"/>
          <w:rtl/>
          <w:lang w:bidi="ar-DZ"/>
        </w:rPr>
        <w:t xml:space="preserve">الصفقات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العمومية </w:t>
      </w:r>
      <w:r w:rsidRPr="00E157E0">
        <w:rPr>
          <w:sz w:val="32"/>
          <w:szCs w:val="32"/>
          <w:rtl/>
          <w:lang w:bidi="ar-DZ"/>
        </w:rPr>
        <w:t xml:space="preserve"> </w:t>
      </w:r>
      <w:proofErr w:type="gramEnd"/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كيف يتم اختيار العروض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ما هي معايير انتقاء العروض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كيف يتم إشهار الصفقة العمومية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عرف طلب العروض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عرف التراضي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rtl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ما هي الطريق القضائي للرقابة على </w:t>
      </w:r>
      <w:r>
        <w:rPr>
          <w:rFonts w:hint="cs"/>
          <w:sz w:val="32"/>
          <w:szCs w:val="32"/>
          <w:rtl/>
          <w:lang w:bidi="ar-DZ"/>
        </w:rPr>
        <w:t xml:space="preserve">الصفقة العمومية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>ما هو المقصود بنظرية فعل الأمير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>ما هو المقصود بالتوازن المالي للعقد الإداري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 اذك</w:t>
      </w:r>
      <w:r>
        <w:rPr>
          <w:sz w:val="32"/>
          <w:szCs w:val="32"/>
          <w:rtl/>
          <w:lang w:bidi="ar-DZ"/>
        </w:rPr>
        <w:t>ر سلطات الإدارة في ال</w:t>
      </w:r>
      <w:r>
        <w:rPr>
          <w:rFonts w:hint="cs"/>
          <w:sz w:val="32"/>
          <w:szCs w:val="32"/>
          <w:rtl/>
          <w:lang w:bidi="ar-DZ"/>
        </w:rPr>
        <w:t xml:space="preserve">صفقة العمومية </w:t>
      </w:r>
    </w:p>
    <w:p w:rsidR="00E157E0" w:rsidRPr="00E157E0" w:rsidRDefault="00E157E0" w:rsidP="00E157E0">
      <w:pPr>
        <w:pStyle w:val="Paragraphedeliste"/>
        <w:numPr>
          <w:ilvl w:val="0"/>
          <w:numId w:val="5"/>
        </w:numPr>
        <w:bidi/>
        <w:spacing w:after="0"/>
        <w:jc w:val="lowKashida"/>
        <w:rPr>
          <w:sz w:val="32"/>
          <w:szCs w:val="32"/>
          <w:lang w:bidi="ar-DZ"/>
        </w:rPr>
      </w:pPr>
      <w:r w:rsidRPr="00E157E0">
        <w:rPr>
          <w:sz w:val="32"/>
          <w:szCs w:val="32"/>
          <w:rtl/>
          <w:lang w:bidi="ar-DZ"/>
        </w:rPr>
        <w:t xml:space="preserve">اذكر </w:t>
      </w:r>
      <w:proofErr w:type="gramStart"/>
      <w:r w:rsidRPr="00E157E0">
        <w:rPr>
          <w:sz w:val="32"/>
          <w:szCs w:val="32"/>
          <w:rtl/>
          <w:lang w:bidi="ar-DZ"/>
        </w:rPr>
        <w:t>حقوق</w:t>
      </w:r>
      <w:proofErr w:type="gramEnd"/>
      <w:r w:rsidRPr="00E157E0">
        <w:rPr>
          <w:sz w:val="32"/>
          <w:szCs w:val="32"/>
          <w:rtl/>
          <w:lang w:bidi="ar-DZ"/>
        </w:rPr>
        <w:t xml:space="preserve"> المتعاقد في </w:t>
      </w:r>
      <w:r>
        <w:rPr>
          <w:rFonts w:hint="cs"/>
          <w:sz w:val="32"/>
          <w:szCs w:val="32"/>
          <w:rtl/>
          <w:lang w:bidi="ar-DZ"/>
        </w:rPr>
        <w:t xml:space="preserve">الصفقة العمومية  </w:t>
      </w:r>
      <w:r w:rsidRPr="00E157E0">
        <w:rPr>
          <w:sz w:val="32"/>
          <w:szCs w:val="32"/>
          <w:rtl/>
          <w:lang w:bidi="ar-DZ"/>
        </w:rPr>
        <w:t xml:space="preserve"> </w:t>
      </w:r>
    </w:p>
    <w:p w:rsidR="009E691A" w:rsidRDefault="009E691A"/>
    <w:sectPr w:rsidR="009E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471"/>
    <w:multiLevelType w:val="hybridMultilevel"/>
    <w:tmpl w:val="0652E54E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34C93"/>
    <w:multiLevelType w:val="hybridMultilevel"/>
    <w:tmpl w:val="E3781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97DEB"/>
    <w:multiLevelType w:val="hybridMultilevel"/>
    <w:tmpl w:val="E05847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43201"/>
    <w:multiLevelType w:val="hybridMultilevel"/>
    <w:tmpl w:val="FC40EB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E1A57"/>
    <w:multiLevelType w:val="hybridMultilevel"/>
    <w:tmpl w:val="F72859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15482"/>
    <w:multiLevelType w:val="hybridMultilevel"/>
    <w:tmpl w:val="7D42F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262C6"/>
    <w:multiLevelType w:val="hybridMultilevel"/>
    <w:tmpl w:val="3F200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157E0"/>
    <w:rsid w:val="009E691A"/>
    <w:rsid w:val="00E1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2B03-4078-4C3D-A272-042A4044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2</cp:revision>
  <dcterms:created xsi:type="dcterms:W3CDTF">2022-04-28T19:04:00Z</dcterms:created>
  <dcterms:modified xsi:type="dcterms:W3CDTF">2022-04-28T19:08:00Z</dcterms:modified>
</cp:coreProperties>
</file>