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4F" w:rsidRDefault="00C82D4F" w:rsidP="0070611F">
      <w:pPr>
        <w:bidi/>
        <w:spacing w:line="480" w:lineRule="auto"/>
        <w:rPr>
          <w:rFonts w:hint="cs"/>
          <w:color w:val="FF0000"/>
          <w:sz w:val="28"/>
          <w:szCs w:val="28"/>
          <w:rtl/>
        </w:rPr>
      </w:pPr>
    </w:p>
    <w:p w:rsidR="00D44E21" w:rsidRDefault="00FD2347" w:rsidP="00D638B3">
      <w:pPr>
        <w:bidi/>
        <w:spacing w:line="480" w:lineRule="auto"/>
      </w:pPr>
      <w:r w:rsidRPr="008A3BB4">
        <w:rPr>
          <w:color w:val="FF0000"/>
          <w:sz w:val="28"/>
          <w:szCs w:val="28"/>
          <w:rtl/>
        </w:rPr>
        <w:t>ال</w:t>
      </w:r>
      <w:r w:rsidR="00D638B3" w:rsidRPr="00D638B3">
        <w:rPr>
          <w:color w:val="FF0000"/>
          <w:sz w:val="28"/>
          <w:szCs w:val="28"/>
          <w:rtl/>
        </w:rPr>
        <w:t xml:space="preserve"> </w:t>
      </w:r>
      <w:r w:rsidR="00D638B3" w:rsidRPr="00286CDB">
        <w:rPr>
          <w:color w:val="FF0000"/>
          <w:sz w:val="28"/>
          <w:szCs w:val="28"/>
          <w:rtl/>
        </w:rPr>
        <w:t>اضطرابات خاصة بالراشد</w:t>
      </w:r>
      <w:r w:rsidR="00D638B3" w:rsidRPr="007D1E49">
        <w:rPr>
          <w:sz w:val="28"/>
          <w:szCs w:val="28"/>
          <w:rtl/>
        </w:rPr>
        <w:t>: هناك اضطرابات لغوية نجدها مشتركة عند الأطفال والراشدين ومنها</w:t>
      </w:r>
      <w:r w:rsidR="00D638B3" w:rsidRPr="007D1E49">
        <w:rPr>
          <w:sz w:val="28"/>
          <w:szCs w:val="28"/>
        </w:rPr>
        <w:t>:</w:t>
      </w:r>
      <w:r w:rsidR="00D638B3" w:rsidRPr="007D1E49">
        <w:rPr>
          <w:sz w:val="28"/>
          <w:szCs w:val="28"/>
        </w:rPr>
        <w:br/>
        <w:t>1</w:t>
      </w:r>
      <w:r w:rsidR="00D638B3" w:rsidRPr="007D1E49">
        <w:rPr>
          <w:sz w:val="28"/>
          <w:szCs w:val="28"/>
          <w:rtl/>
        </w:rPr>
        <w:t>التأتأة: هو اضطراب مجرى الكلام مرتبط كثيرا بالحالات النفسية للمريض نجده كثيرا بين 3 و4 سنوات يمكن أن يزول وتسمى هنا التأتأة الفيزيولوجية، وقد تصبح خطيرة عند السنة السابعة أي الدخول المدرسي والسبب الرئيسي ل</w:t>
      </w:r>
      <w:r w:rsidR="00D638B3" w:rsidRPr="007D1E49">
        <w:rPr>
          <w:sz w:val="28"/>
          <w:szCs w:val="28"/>
        </w:rPr>
        <w:t xml:space="preserve">: </w:t>
      </w:r>
      <w:r w:rsidR="00D638B3" w:rsidRPr="007D1E49">
        <w:rPr>
          <w:sz w:val="28"/>
          <w:szCs w:val="28"/>
          <w:rtl/>
        </w:rPr>
        <w:t>التأتأة هو علائقي (بين المريض والمحيط) إعادة التربية تعتمد خاصة على الاسترخاء، التنفس والإيقاع</w:t>
      </w:r>
      <w:r w:rsidR="00D638B3" w:rsidRPr="007D1E49">
        <w:rPr>
          <w:sz w:val="28"/>
          <w:szCs w:val="28"/>
        </w:rPr>
        <w:t>.</w:t>
      </w:r>
      <w:r w:rsidR="00D638B3" w:rsidRPr="007D1E49">
        <w:rPr>
          <w:sz w:val="28"/>
          <w:szCs w:val="28"/>
        </w:rPr>
        <w:br/>
        <w:t xml:space="preserve">2 </w:t>
      </w:r>
      <w:r w:rsidR="00D638B3" w:rsidRPr="007D1E49">
        <w:rPr>
          <w:sz w:val="28"/>
          <w:szCs w:val="28"/>
          <w:rtl/>
        </w:rPr>
        <w:t xml:space="preserve">الاضطرابات الصوتية: هي اضطراب يمس خاصة </w:t>
      </w:r>
      <w:proofErr w:type="spellStart"/>
      <w:r w:rsidR="00D638B3" w:rsidRPr="007D1E49">
        <w:rPr>
          <w:sz w:val="28"/>
          <w:szCs w:val="28"/>
          <w:rtl/>
        </w:rPr>
        <w:t>الأ</w:t>
      </w:r>
      <w:proofErr w:type="spellEnd"/>
      <w:r w:rsidR="00D638B3">
        <w:rPr>
          <w:rFonts w:hint="cs"/>
          <w:sz w:val="28"/>
          <w:szCs w:val="28"/>
          <w:rtl/>
          <w:lang w:bidi="ar-DZ"/>
        </w:rPr>
        <w:t>وتار</w:t>
      </w:r>
      <w:r w:rsidR="00D638B3" w:rsidRPr="007D1E49">
        <w:rPr>
          <w:sz w:val="28"/>
          <w:szCs w:val="28"/>
          <w:rtl/>
        </w:rPr>
        <w:t xml:space="preserve"> الصوتية الموجودة في الحنجرة والسبب يكون إما عضوي أو نفسي أو وظيفي، هناك أنواع كثيرة من الاضطرابات الصوتية، إعادة التربية تعتمد على تمرينات التنفس والاسترخاء</w:t>
      </w:r>
      <w:r w:rsidR="00D638B3" w:rsidRPr="007D1E49">
        <w:rPr>
          <w:sz w:val="28"/>
          <w:szCs w:val="28"/>
        </w:rPr>
        <w:t>.</w:t>
      </w:r>
      <w:r w:rsidR="00D638B3" w:rsidRPr="007D1E49">
        <w:rPr>
          <w:sz w:val="28"/>
          <w:szCs w:val="28"/>
        </w:rPr>
        <w:br/>
        <w:t xml:space="preserve">3) </w:t>
      </w:r>
      <w:r w:rsidR="00D638B3" w:rsidRPr="007D1E49">
        <w:rPr>
          <w:sz w:val="28"/>
          <w:szCs w:val="28"/>
          <w:rtl/>
        </w:rPr>
        <w:t xml:space="preserve">الحبسة أو </w:t>
      </w:r>
      <w:proofErr w:type="spellStart"/>
      <w:r w:rsidR="00D638B3" w:rsidRPr="007D1E49">
        <w:rPr>
          <w:sz w:val="28"/>
          <w:szCs w:val="28"/>
          <w:rtl/>
        </w:rPr>
        <w:t>الأفازيا</w:t>
      </w:r>
      <w:proofErr w:type="spellEnd"/>
      <w:r w:rsidR="00D638B3" w:rsidRPr="007D1E49">
        <w:rPr>
          <w:sz w:val="28"/>
          <w:szCs w:val="28"/>
          <w:rtl/>
        </w:rPr>
        <w:t>: هو اضطراب لغوي يمس بعض مناطق الجهاز العصبي، سببه ارتفاع الضغط الدموي الناتج عن بعض الانفعالات والأمراض، وأحيانا الوراثة التي تلعب دورا كبيرا في ارتفاعه، ونجده خاصة عند المتقدمين في السن إعادة التربية تكون طويلة المدى تعتمد على التمارين الفمية الوجهية والتنفس وتدريب أعضاء النطق</w:t>
      </w:r>
      <w:r w:rsidR="00D638B3">
        <w:rPr>
          <w:sz w:val="28"/>
          <w:szCs w:val="28"/>
        </w:rPr>
        <w:t>.</w:t>
      </w:r>
      <w:r w:rsidR="00D638B3" w:rsidRPr="007D1E49">
        <w:rPr>
          <w:sz w:val="28"/>
          <w:szCs w:val="28"/>
        </w:rPr>
        <w:br/>
      </w:r>
      <w:r w:rsidR="00D638B3" w:rsidRPr="00286CDB">
        <w:rPr>
          <w:color w:val="FF0000"/>
          <w:sz w:val="28"/>
          <w:szCs w:val="28"/>
          <w:rtl/>
        </w:rPr>
        <w:t xml:space="preserve">أدوات الفحص والكشف في </w:t>
      </w:r>
      <w:proofErr w:type="spellStart"/>
      <w:r w:rsidR="00D638B3" w:rsidRPr="00286CDB">
        <w:rPr>
          <w:color w:val="FF0000"/>
          <w:sz w:val="28"/>
          <w:szCs w:val="28"/>
          <w:rtl/>
        </w:rPr>
        <w:t>الأرطفونيا</w:t>
      </w:r>
      <w:proofErr w:type="spellEnd"/>
      <w:r w:rsidR="00D638B3" w:rsidRPr="00286CDB">
        <w:rPr>
          <w:color w:val="FF0000"/>
          <w:sz w:val="28"/>
          <w:szCs w:val="28"/>
        </w:rPr>
        <w:t>:</w:t>
      </w:r>
      <w:r w:rsidR="00D638B3" w:rsidRPr="007D1E49">
        <w:rPr>
          <w:sz w:val="28"/>
          <w:szCs w:val="28"/>
        </w:rPr>
        <w:br/>
      </w:r>
      <w:r w:rsidR="00D638B3" w:rsidRPr="007D1E49">
        <w:rPr>
          <w:sz w:val="28"/>
          <w:szCs w:val="28"/>
          <w:rtl/>
        </w:rPr>
        <w:t xml:space="preserve">إن </w:t>
      </w:r>
      <w:proofErr w:type="spellStart"/>
      <w:r w:rsidR="00D638B3" w:rsidRPr="007D1E49">
        <w:rPr>
          <w:sz w:val="28"/>
          <w:szCs w:val="28"/>
          <w:rtl/>
        </w:rPr>
        <w:t>الأرطفونيا</w:t>
      </w:r>
      <w:proofErr w:type="spellEnd"/>
      <w:r w:rsidR="00D638B3" w:rsidRPr="007D1E49">
        <w:rPr>
          <w:sz w:val="28"/>
          <w:szCs w:val="28"/>
          <w:rtl/>
        </w:rPr>
        <w:t xml:space="preserve"> علم وفن وممارسة ولكي تكون هذه الممارسة علمية يعمد الباحث إلى استعمال أدوات الفحص والكشف المعترف بها في المجال العلمي ويمكن حصرها فيما يلي</w:t>
      </w:r>
      <w:r w:rsidR="00D638B3" w:rsidRPr="007D1E49">
        <w:rPr>
          <w:sz w:val="28"/>
          <w:szCs w:val="28"/>
        </w:rPr>
        <w:t>:</w:t>
      </w:r>
      <w:r w:rsidR="00D638B3" w:rsidRPr="007D1E49">
        <w:rPr>
          <w:sz w:val="28"/>
          <w:szCs w:val="28"/>
        </w:rPr>
        <w:br/>
      </w:r>
      <w:r w:rsidR="00D638B3" w:rsidRPr="007D1E49">
        <w:rPr>
          <w:sz w:val="28"/>
          <w:szCs w:val="28"/>
          <w:rtl/>
        </w:rPr>
        <w:t xml:space="preserve">الملاحظة: هو جهد شخصي يقوم به </w:t>
      </w:r>
      <w:proofErr w:type="spellStart"/>
      <w:r w:rsidR="00D638B3" w:rsidRPr="007D1E49">
        <w:rPr>
          <w:sz w:val="28"/>
          <w:szCs w:val="28"/>
          <w:rtl/>
        </w:rPr>
        <w:t>الأرطفوني</w:t>
      </w:r>
      <w:proofErr w:type="spellEnd"/>
      <w:r w:rsidR="00D638B3" w:rsidRPr="007D1E49">
        <w:rPr>
          <w:sz w:val="28"/>
          <w:szCs w:val="28"/>
          <w:rtl/>
        </w:rPr>
        <w:t xml:space="preserve"> بغية جمع أكبر عدد ممكن من المعطيات عن عينة مريضة، والملاحظة نوعان: ملاحظة مباشرة وملاحظة غير مباشرة</w:t>
      </w:r>
      <w:r w:rsidR="00D638B3" w:rsidRPr="007D1E49">
        <w:rPr>
          <w:sz w:val="28"/>
          <w:szCs w:val="28"/>
        </w:rPr>
        <w:t>.</w:t>
      </w:r>
      <w:r w:rsidR="00D638B3" w:rsidRPr="007D1E49">
        <w:rPr>
          <w:sz w:val="28"/>
          <w:szCs w:val="28"/>
        </w:rPr>
        <w:br/>
        <w:t xml:space="preserve">· </w:t>
      </w:r>
      <w:r w:rsidR="00D638B3" w:rsidRPr="007D1E49">
        <w:rPr>
          <w:sz w:val="28"/>
          <w:szCs w:val="28"/>
          <w:rtl/>
        </w:rPr>
        <w:t xml:space="preserve">الملاحظة المباشرة: هي تلك التي يجريها </w:t>
      </w:r>
      <w:proofErr w:type="spellStart"/>
      <w:r w:rsidR="00D638B3" w:rsidRPr="007D1E49">
        <w:rPr>
          <w:sz w:val="28"/>
          <w:szCs w:val="28"/>
          <w:rtl/>
        </w:rPr>
        <w:t>الأرطفوني</w:t>
      </w:r>
      <w:proofErr w:type="spellEnd"/>
      <w:r w:rsidR="00D638B3" w:rsidRPr="007D1E49">
        <w:rPr>
          <w:sz w:val="28"/>
          <w:szCs w:val="28"/>
          <w:rtl/>
        </w:rPr>
        <w:t xml:space="preserve"> بنفسه عندما يلتقي بالمريض</w:t>
      </w:r>
      <w:r w:rsidR="00D638B3" w:rsidRPr="007D1E49">
        <w:rPr>
          <w:sz w:val="28"/>
          <w:szCs w:val="28"/>
        </w:rPr>
        <w:t>.</w:t>
      </w:r>
      <w:r w:rsidR="00D638B3" w:rsidRPr="007D1E49">
        <w:rPr>
          <w:sz w:val="28"/>
          <w:szCs w:val="28"/>
        </w:rPr>
        <w:br/>
        <w:t xml:space="preserve">· </w:t>
      </w:r>
      <w:r w:rsidR="00D638B3" w:rsidRPr="007D1E49">
        <w:rPr>
          <w:sz w:val="28"/>
          <w:szCs w:val="28"/>
          <w:rtl/>
        </w:rPr>
        <w:t xml:space="preserve">الملاحظة غير مباشرة: هي تلك المعطيات التي يجمعها </w:t>
      </w:r>
      <w:proofErr w:type="spellStart"/>
      <w:r w:rsidR="00D638B3" w:rsidRPr="007D1E49">
        <w:rPr>
          <w:sz w:val="28"/>
          <w:szCs w:val="28"/>
          <w:rtl/>
        </w:rPr>
        <w:t>الأرطفوني</w:t>
      </w:r>
      <w:proofErr w:type="spellEnd"/>
      <w:r w:rsidR="00D638B3" w:rsidRPr="007D1E49">
        <w:rPr>
          <w:sz w:val="28"/>
          <w:szCs w:val="28"/>
          <w:rtl/>
        </w:rPr>
        <w:t xml:space="preserve"> عن المريض بطريقة غير </w:t>
      </w:r>
      <w:r w:rsidR="00D638B3" w:rsidRPr="007D1E49">
        <w:rPr>
          <w:sz w:val="28"/>
          <w:szCs w:val="28"/>
          <w:rtl/>
        </w:rPr>
        <w:lastRenderedPageBreak/>
        <w:t xml:space="preserve">مباشرة ومن الطرق التي يستعملها </w:t>
      </w:r>
      <w:proofErr w:type="spellStart"/>
      <w:r w:rsidR="00D638B3" w:rsidRPr="007D1E49">
        <w:rPr>
          <w:sz w:val="28"/>
          <w:szCs w:val="28"/>
          <w:rtl/>
        </w:rPr>
        <w:t>الأرطفوني</w:t>
      </w:r>
      <w:proofErr w:type="spellEnd"/>
      <w:r w:rsidR="00D638B3" w:rsidRPr="007D1E49">
        <w:rPr>
          <w:sz w:val="28"/>
          <w:szCs w:val="28"/>
          <w:rtl/>
        </w:rPr>
        <w:t xml:space="preserve"> في الملاحظة غير المباشرة نجد ما يلي: تطبيق الاختبار، إجراء حوار أو لقاء أو مقابلة مع أولياء الطفل أو زملائه، لقاء أو حوار مع معلم الطفل</w:t>
      </w:r>
      <w:r w:rsidR="00D638B3" w:rsidRPr="007D1E49">
        <w:rPr>
          <w:sz w:val="28"/>
          <w:szCs w:val="28"/>
        </w:rPr>
        <w:t>.</w:t>
      </w:r>
      <w:r w:rsidR="00D638B3" w:rsidRPr="007D1E49">
        <w:rPr>
          <w:sz w:val="28"/>
          <w:szCs w:val="28"/>
        </w:rPr>
        <w:br/>
      </w:r>
      <w:r w:rsidR="00D638B3" w:rsidRPr="007D1E49">
        <w:rPr>
          <w:sz w:val="28"/>
          <w:szCs w:val="28"/>
          <w:rtl/>
        </w:rPr>
        <w:t xml:space="preserve">ولكي تكون الملاحظة جيدة لا بد أن يتوفر </w:t>
      </w:r>
      <w:proofErr w:type="spellStart"/>
      <w:r w:rsidR="00D638B3" w:rsidRPr="007D1E49">
        <w:rPr>
          <w:sz w:val="28"/>
          <w:szCs w:val="28"/>
          <w:rtl/>
        </w:rPr>
        <w:t>الأرطفوني</w:t>
      </w:r>
      <w:proofErr w:type="spellEnd"/>
      <w:r w:rsidR="00D638B3" w:rsidRPr="007D1E49">
        <w:rPr>
          <w:sz w:val="28"/>
          <w:szCs w:val="28"/>
          <w:rtl/>
        </w:rPr>
        <w:t xml:space="preserve"> على عدة خصال منها: سرعة البديهة، الانتباه، القدرة على فهم السلوك، قدرة كبيرة على التحمل والصبر والقدرة على المساعدة</w:t>
      </w:r>
      <w:r w:rsidR="00D638B3" w:rsidRPr="007D1E49">
        <w:rPr>
          <w:sz w:val="28"/>
          <w:szCs w:val="28"/>
        </w:rPr>
        <w:t>.</w:t>
      </w:r>
      <w:r w:rsidR="00D638B3" w:rsidRPr="007D1E49">
        <w:rPr>
          <w:sz w:val="28"/>
          <w:szCs w:val="28"/>
        </w:rPr>
        <w:br/>
      </w:r>
      <w:r w:rsidR="00D638B3" w:rsidRPr="007D1E49">
        <w:rPr>
          <w:sz w:val="28"/>
          <w:szCs w:val="28"/>
          <w:rtl/>
        </w:rPr>
        <w:t xml:space="preserve">المقابلة: يقصد بالمقابلة ذلك اللقاء المباشر الذي يحصل وجها لوجه بين </w:t>
      </w:r>
      <w:proofErr w:type="spellStart"/>
      <w:r w:rsidR="00D638B3" w:rsidRPr="007D1E49">
        <w:rPr>
          <w:sz w:val="28"/>
          <w:szCs w:val="28"/>
          <w:rtl/>
        </w:rPr>
        <w:t>الأرطفوني</w:t>
      </w:r>
      <w:proofErr w:type="spellEnd"/>
      <w:r w:rsidR="00D638B3" w:rsidRPr="007D1E49">
        <w:rPr>
          <w:sz w:val="28"/>
          <w:szCs w:val="28"/>
          <w:rtl/>
        </w:rPr>
        <w:t xml:space="preserve"> والمريض ويتم خلال هذا اللقاء طرح مجموعة من الأسئلة والاستفسارات على المريض بغية فهم أحسن لحالته، ويمكن أن تكون المقابلة موجهة أو غير موجهة بحسب الحالات والاضطرابات، ومهما يكن يجب أن تتوفر شروط معينة في الأخصائي </w:t>
      </w:r>
      <w:proofErr w:type="spellStart"/>
      <w:r w:rsidR="00D638B3" w:rsidRPr="007D1E49">
        <w:rPr>
          <w:sz w:val="28"/>
          <w:szCs w:val="28"/>
          <w:rtl/>
        </w:rPr>
        <w:t>الأرطفوني</w:t>
      </w:r>
      <w:proofErr w:type="spellEnd"/>
      <w:r w:rsidR="00D638B3" w:rsidRPr="007D1E49">
        <w:rPr>
          <w:sz w:val="28"/>
          <w:szCs w:val="28"/>
          <w:rtl/>
        </w:rPr>
        <w:t xml:space="preserve"> فيكون قادرا على الإصغاء والتقبل والصبر والمشاركة الوجدانية، كما ينبغي توفر ظروف ملائمة للمقابلة وهي ظروف مكانية </w:t>
      </w:r>
      <w:r w:rsidR="00D638B3" w:rsidRPr="007D1E49">
        <w:rPr>
          <w:sz w:val="28"/>
          <w:szCs w:val="28"/>
        </w:rPr>
        <w:t>(</w:t>
      </w:r>
      <w:r w:rsidR="00D638B3" w:rsidRPr="007D1E49">
        <w:rPr>
          <w:sz w:val="28"/>
          <w:szCs w:val="28"/>
          <w:rtl/>
        </w:rPr>
        <w:t xml:space="preserve">مكان خاص بالمعاينة </w:t>
      </w:r>
      <w:proofErr w:type="spellStart"/>
      <w:r w:rsidR="00D638B3" w:rsidRPr="007D1E49">
        <w:rPr>
          <w:sz w:val="28"/>
          <w:szCs w:val="28"/>
          <w:rtl/>
        </w:rPr>
        <w:t>الأرطفونية</w:t>
      </w:r>
      <w:proofErr w:type="spellEnd"/>
      <w:r w:rsidR="00D638B3" w:rsidRPr="007D1E49">
        <w:rPr>
          <w:sz w:val="28"/>
          <w:szCs w:val="28"/>
          <w:rtl/>
        </w:rPr>
        <w:t>) وزمنية (اختيار وقت ملائم للمريض فلا يكون في نهاية النهار ولا يكون في لحظات يرفض فيها المريض المقابلة</w:t>
      </w:r>
      <w:r w:rsidR="00D638B3" w:rsidRPr="007D1E49">
        <w:rPr>
          <w:sz w:val="28"/>
          <w:szCs w:val="28"/>
        </w:rPr>
        <w:br/>
      </w:r>
      <w:r w:rsidR="00D638B3" w:rsidRPr="007D1E49">
        <w:rPr>
          <w:sz w:val="28"/>
          <w:szCs w:val="28"/>
          <w:rtl/>
        </w:rPr>
        <w:t xml:space="preserve">تطبيق السلالم والاختبارات: إن السلالم والاختبارات هي عبارة عن أدوات للكشف وضعها العلماء بطريقة علمية وتحققوا من صدقها وثباتها، ومن أهم الاختبارات التي يستعملها </w:t>
      </w:r>
      <w:proofErr w:type="spellStart"/>
      <w:r w:rsidR="00D638B3" w:rsidRPr="007D1E49">
        <w:rPr>
          <w:sz w:val="28"/>
          <w:szCs w:val="28"/>
          <w:rtl/>
        </w:rPr>
        <w:t>الأرطفوني</w:t>
      </w:r>
      <w:proofErr w:type="spellEnd"/>
      <w:r w:rsidR="00D638B3" w:rsidRPr="007D1E49">
        <w:rPr>
          <w:sz w:val="28"/>
          <w:szCs w:val="28"/>
          <w:rtl/>
        </w:rPr>
        <w:t xml:space="preserve"> نجد ما يلي</w:t>
      </w:r>
      <w:r w:rsidR="00D638B3" w:rsidRPr="007D1E49">
        <w:rPr>
          <w:sz w:val="28"/>
          <w:szCs w:val="28"/>
        </w:rPr>
        <w:t>:</w:t>
      </w:r>
      <w:r w:rsidR="00D638B3">
        <w:rPr>
          <w:rFonts w:hint="cs"/>
          <w:sz w:val="28"/>
          <w:szCs w:val="28"/>
          <w:rtl/>
        </w:rPr>
        <w:t xml:space="preserve">اختبار الادراك السمعي ،اختبار الادراك البصري ،فحص </w:t>
      </w:r>
      <w:proofErr w:type="spellStart"/>
      <w:r w:rsidR="00D638B3">
        <w:rPr>
          <w:rFonts w:hint="cs"/>
          <w:sz w:val="28"/>
          <w:szCs w:val="28"/>
          <w:rtl/>
        </w:rPr>
        <w:t>الابراكسيا</w:t>
      </w:r>
      <w:proofErr w:type="spellEnd"/>
      <w:r w:rsidR="00D638B3">
        <w:rPr>
          <w:rFonts w:hint="cs"/>
          <w:sz w:val="28"/>
          <w:szCs w:val="28"/>
          <w:rtl/>
        </w:rPr>
        <w:t xml:space="preserve"> اللسانية ، اختبار الانتاج الشفهي </w:t>
      </w:r>
      <w:r w:rsidR="00D638B3" w:rsidRPr="007D1E49">
        <w:rPr>
          <w:sz w:val="28"/>
          <w:szCs w:val="28"/>
        </w:rPr>
        <w:br/>
        <w:t xml:space="preserve">§ </w:t>
      </w:r>
      <w:r w:rsidR="00D638B3" w:rsidRPr="007D1E49">
        <w:rPr>
          <w:sz w:val="28"/>
          <w:szCs w:val="28"/>
          <w:rtl/>
        </w:rPr>
        <w:t>اختبار الجانبية لهاريس</w:t>
      </w:r>
      <w:r w:rsidR="00D638B3" w:rsidRPr="007D1E49">
        <w:rPr>
          <w:sz w:val="28"/>
          <w:szCs w:val="28"/>
        </w:rPr>
        <w:t xml:space="preserve">Harris: </w:t>
      </w:r>
      <w:r w:rsidR="00D638B3" w:rsidRPr="007D1E49">
        <w:rPr>
          <w:sz w:val="28"/>
          <w:szCs w:val="28"/>
          <w:rtl/>
        </w:rPr>
        <w:t>يهتم هذا الاختبار بدراسة اكتساب الجانبية أي اكتساب القدرة على التعرف على اليمين واليسار بالنسبة للجسم وبالنسبة للأشياء الأخرى، ويستعمل الطفل عينه ويده وقدمه اليمنى أو اليسرى</w:t>
      </w:r>
      <w:r w:rsidR="00D638B3" w:rsidRPr="007D1E49">
        <w:rPr>
          <w:sz w:val="28"/>
          <w:szCs w:val="28"/>
        </w:rPr>
        <w:t>.</w:t>
      </w:r>
      <w:r w:rsidR="00D638B3" w:rsidRPr="007D1E49">
        <w:rPr>
          <w:sz w:val="28"/>
          <w:szCs w:val="28"/>
        </w:rPr>
        <w:br/>
        <w:t xml:space="preserve">§ </w:t>
      </w:r>
      <w:r w:rsidR="00D638B3" w:rsidRPr="007D1E49">
        <w:rPr>
          <w:sz w:val="28"/>
          <w:szCs w:val="28"/>
          <w:rtl/>
        </w:rPr>
        <w:t>اختبار إدراك نشأة الذات: هو عبارة عن سلم يضم 90 سؤال فيه معلومات عن إدراك ونشأة الذات عند الفرد</w:t>
      </w:r>
      <w:r w:rsidR="00D638B3" w:rsidRPr="007D1E49">
        <w:rPr>
          <w:sz w:val="28"/>
          <w:szCs w:val="28"/>
        </w:rPr>
        <w:t>.</w:t>
      </w:r>
      <w:r w:rsidR="00D638B3" w:rsidRPr="007D1E49">
        <w:rPr>
          <w:sz w:val="28"/>
          <w:szCs w:val="28"/>
        </w:rPr>
        <w:br/>
      </w:r>
      <w:r w:rsidR="00D638B3" w:rsidRPr="007D1E49">
        <w:rPr>
          <w:sz w:val="28"/>
          <w:szCs w:val="28"/>
        </w:rPr>
        <w:lastRenderedPageBreak/>
        <w:t xml:space="preserve">§ </w:t>
      </w:r>
      <w:r w:rsidR="00D638B3" w:rsidRPr="007D1E49">
        <w:rPr>
          <w:sz w:val="28"/>
          <w:szCs w:val="28"/>
          <w:rtl/>
        </w:rPr>
        <w:t>اختبار القراءة</w:t>
      </w:r>
      <w:r w:rsidR="00D638B3" w:rsidRPr="007D1E49">
        <w:rPr>
          <w:sz w:val="28"/>
          <w:szCs w:val="28"/>
        </w:rPr>
        <w:t>.</w:t>
      </w:r>
      <w:r w:rsidR="00D638B3" w:rsidRPr="007D1E49">
        <w:rPr>
          <w:sz w:val="28"/>
          <w:szCs w:val="28"/>
        </w:rPr>
        <w:br/>
        <w:t xml:space="preserve">§ </w:t>
      </w:r>
      <w:r w:rsidR="00D638B3" w:rsidRPr="007D1E49">
        <w:rPr>
          <w:sz w:val="28"/>
          <w:szCs w:val="28"/>
          <w:rtl/>
        </w:rPr>
        <w:t>اختبار اللغة المنطوقة</w:t>
      </w:r>
      <w:r w:rsidR="00D638B3" w:rsidRPr="007D1E49">
        <w:rPr>
          <w:sz w:val="28"/>
          <w:szCs w:val="28"/>
        </w:rPr>
        <w:t>.</w:t>
      </w:r>
      <w:r w:rsidR="00D638B3" w:rsidRPr="007D1E49">
        <w:rPr>
          <w:sz w:val="28"/>
          <w:szCs w:val="28"/>
        </w:rPr>
        <w:br/>
        <w:t xml:space="preserve">§ </w:t>
      </w:r>
      <w:r w:rsidR="00D638B3" w:rsidRPr="007D1E49">
        <w:rPr>
          <w:sz w:val="28"/>
          <w:szCs w:val="28"/>
          <w:rtl/>
        </w:rPr>
        <w:t>اختبار اللغة المكتوبة</w:t>
      </w:r>
      <w:r w:rsidR="00D638B3" w:rsidRPr="007D1E49">
        <w:rPr>
          <w:sz w:val="28"/>
          <w:szCs w:val="28"/>
        </w:rPr>
        <w:t>.</w:t>
      </w:r>
      <w:r w:rsidR="00D638B3" w:rsidRPr="007D1E49">
        <w:rPr>
          <w:sz w:val="28"/>
          <w:szCs w:val="28"/>
        </w:rPr>
        <w:br/>
        <w:t xml:space="preserve">§ </w:t>
      </w:r>
      <w:r w:rsidR="00D638B3" w:rsidRPr="007D1E49">
        <w:rPr>
          <w:sz w:val="28"/>
          <w:szCs w:val="28"/>
          <w:rtl/>
        </w:rPr>
        <w:t>اختبار الذاكرة</w:t>
      </w:r>
      <w:r w:rsidR="00D638B3" w:rsidRPr="007D1E49">
        <w:rPr>
          <w:sz w:val="28"/>
          <w:szCs w:val="28"/>
        </w:rPr>
        <w:t>.</w:t>
      </w:r>
      <w:r w:rsidR="00D638B3" w:rsidRPr="007D1E49">
        <w:rPr>
          <w:sz w:val="28"/>
          <w:szCs w:val="28"/>
        </w:rPr>
        <w:br/>
        <w:t xml:space="preserve">§ </w:t>
      </w:r>
      <w:r w:rsidR="00D638B3" w:rsidRPr="007D1E49">
        <w:rPr>
          <w:sz w:val="28"/>
          <w:szCs w:val="28"/>
          <w:rtl/>
        </w:rPr>
        <w:t>اختبار الانتباه</w:t>
      </w:r>
      <w:r w:rsidR="00D638B3" w:rsidRPr="007D1E49">
        <w:rPr>
          <w:sz w:val="28"/>
          <w:szCs w:val="28"/>
        </w:rPr>
        <w:t>.</w:t>
      </w:r>
      <w:r w:rsidR="00D638B3" w:rsidRPr="007D1E49">
        <w:rPr>
          <w:sz w:val="28"/>
          <w:szCs w:val="28"/>
        </w:rPr>
        <w:br/>
        <w:t xml:space="preserve">§ </w:t>
      </w:r>
      <w:r w:rsidR="00D638B3" w:rsidRPr="007D1E49">
        <w:rPr>
          <w:sz w:val="28"/>
          <w:szCs w:val="28"/>
          <w:rtl/>
        </w:rPr>
        <w:t xml:space="preserve">بطارية المعارف عند الطفل </w:t>
      </w:r>
      <w:proofErr w:type="spellStart"/>
      <w:r w:rsidR="00D638B3" w:rsidRPr="007D1E49">
        <w:rPr>
          <w:sz w:val="28"/>
          <w:szCs w:val="28"/>
          <w:rtl/>
        </w:rPr>
        <w:t>لـكوفمان</w:t>
      </w:r>
      <w:proofErr w:type="spellEnd"/>
      <w:r w:rsidR="00D638B3" w:rsidRPr="007D1E49">
        <w:rPr>
          <w:sz w:val="28"/>
          <w:szCs w:val="28"/>
          <w:rtl/>
        </w:rPr>
        <w:t xml:space="preserve"> </w:t>
      </w:r>
      <w:r w:rsidR="00D638B3" w:rsidRPr="007D1E49">
        <w:rPr>
          <w:sz w:val="28"/>
          <w:szCs w:val="28"/>
        </w:rPr>
        <w:t>Kaufman.</w:t>
      </w:r>
      <w:r w:rsidR="00D638B3" w:rsidRPr="007D1E49">
        <w:rPr>
          <w:sz w:val="28"/>
          <w:szCs w:val="28"/>
        </w:rPr>
        <w:br/>
      </w:r>
      <w:r w:rsidR="00D638B3" w:rsidRPr="007D1E49">
        <w:rPr>
          <w:sz w:val="28"/>
          <w:szCs w:val="28"/>
          <w:rtl/>
        </w:rPr>
        <w:t>تحليل مضمون الرسالة اللغوية أو المدونة اللغوية: إن هذا الأسلوب في التحليل هام جدا لأنه يساعد على معرفة طبيعة وعيوب اللغة عن الحالة، ويتمثل هذا الأسلوب في تقسيم الرسالة اللغوية إلى عناصرها الأولية المتمثلة في الجمل إلى وحدتها المتمثلة في الكلمات ثم محاولة معرفة عيوب وعلل وأخطاء هذه الكلمات والجمل، وبفضل تحليلها يتمكن الباحث من تكوين صورة صحيحة عن مستويات اللغة عن المريض وهذا يساعده على وضع تشخيص صحيح وتبني مقاربة علاجية صحيحة التي نعني بها الأسلوب الذي يسلكه الباحث عندما يريد دراسة ظاهرة معينة</w:t>
      </w:r>
      <w:r w:rsidR="00D638B3" w:rsidRPr="007D1E49">
        <w:rPr>
          <w:sz w:val="28"/>
          <w:szCs w:val="28"/>
        </w:rPr>
        <w:t>.</w:t>
      </w:r>
      <w:r w:rsidR="00D638B3" w:rsidRPr="007D1E49">
        <w:rPr>
          <w:sz w:val="28"/>
          <w:szCs w:val="28"/>
        </w:rPr>
        <w:br/>
      </w:r>
      <w:bookmarkStart w:id="0" w:name="_GoBack"/>
      <w:bookmarkEnd w:id="0"/>
      <w:r w:rsidRPr="007D1E49">
        <w:rPr>
          <w:sz w:val="28"/>
          <w:szCs w:val="28"/>
        </w:rPr>
        <w:br/>
      </w:r>
    </w:p>
    <w:sectPr w:rsidR="00D44E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8"/>
    <w:rsid w:val="001601F8"/>
    <w:rsid w:val="0070611F"/>
    <w:rsid w:val="008307A8"/>
    <w:rsid w:val="00C82D4F"/>
    <w:rsid w:val="00D44E21"/>
    <w:rsid w:val="00D638B3"/>
    <w:rsid w:val="00FD2347"/>
    <w:rsid w:val="00FE55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Marjorie</cp:lastModifiedBy>
  <cp:revision>2</cp:revision>
  <dcterms:created xsi:type="dcterms:W3CDTF">2020-04-06T16:41:00Z</dcterms:created>
  <dcterms:modified xsi:type="dcterms:W3CDTF">2020-04-06T16:41:00Z</dcterms:modified>
</cp:coreProperties>
</file>