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20" w:rsidRPr="00422010" w:rsidRDefault="00DD1520" w:rsidP="00DD1520">
      <w:pPr>
        <w:spacing w:line="360" w:lineRule="auto"/>
        <w:jc w:val="center"/>
        <w:rPr>
          <w:rFonts w:asciiTheme="majorBidi" w:hAnsiTheme="majorBidi" w:cstheme="majorBidi"/>
          <w:b/>
          <w:bCs/>
          <w:sz w:val="32"/>
          <w:szCs w:val="32"/>
          <w:lang w:val="en-US"/>
        </w:rPr>
      </w:pPr>
      <w:r w:rsidRPr="00422010">
        <w:rPr>
          <w:rFonts w:asciiTheme="majorBidi" w:hAnsiTheme="majorBidi" w:cstheme="majorBidi"/>
          <w:b/>
          <w:bCs/>
          <w:sz w:val="32"/>
          <w:szCs w:val="32"/>
          <w:lang w:val="en-US"/>
        </w:rPr>
        <w:t>I.</w:t>
      </w:r>
      <w:r w:rsidR="00422010" w:rsidRPr="00422010">
        <w:rPr>
          <w:rFonts w:asciiTheme="majorBidi" w:hAnsiTheme="majorBidi" w:cstheme="majorBidi"/>
          <w:b/>
          <w:bCs/>
          <w:sz w:val="32"/>
          <w:szCs w:val="32"/>
          <w:lang w:val="en-US"/>
        </w:rPr>
        <w:t xml:space="preserve"> </w:t>
      </w:r>
      <w:r w:rsidRPr="00422010">
        <w:rPr>
          <w:rFonts w:asciiTheme="majorBidi" w:hAnsiTheme="majorBidi" w:cstheme="majorBidi"/>
          <w:b/>
          <w:bCs/>
          <w:sz w:val="32"/>
          <w:szCs w:val="32"/>
          <w:lang w:val="en-US"/>
        </w:rPr>
        <w:t>The Road to Revolution</w:t>
      </w:r>
    </w:p>
    <w:p w:rsidR="00DD1520" w:rsidRPr="00DD1520" w:rsidRDefault="00422010" w:rsidP="00DD1520">
      <w:pPr>
        <w:spacing w:line="360" w:lineRule="auto"/>
        <w:jc w:val="both"/>
        <w:rPr>
          <w:rFonts w:asciiTheme="majorBidi" w:hAnsiTheme="majorBidi" w:cstheme="majorBidi"/>
          <w:b/>
          <w:bCs/>
          <w:sz w:val="24"/>
          <w:szCs w:val="24"/>
          <w:lang w:val="en-US"/>
        </w:rPr>
      </w:pPr>
      <w:r w:rsidRPr="00DD1520">
        <w:rPr>
          <w:rFonts w:asciiTheme="majorBidi" w:hAnsiTheme="majorBidi" w:cstheme="majorBidi"/>
          <w:b/>
          <w:bCs/>
          <w:sz w:val="24"/>
          <w:szCs w:val="24"/>
          <w:lang w:val="en-US"/>
        </w:rPr>
        <w:t xml:space="preserve">THE FRENCH AND INDIAN WAR </w:t>
      </w:r>
    </w:p>
    <w:p w:rsidR="00DD1520" w:rsidRDefault="00DD1520" w:rsidP="00DD1520">
      <w:pPr>
        <w:spacing w:line="360" w:lineRule="auto"/>
        <w:jc w:val="both"/>
        <w:rPr>
          <w:rFonts w:asciiTheme="majorBidi" w:hAnsiTheme="majorBidi" w:cstheme="majorBidi"/>
          <w:sz w:val="24"/>
          <w:szCs w:val="24"/>
          <w:lang w:val="en-US"/>
        </w:rPr>
      </w:pPr>
      <w:r w:rsidRPr="00DD1520">
        <w:rPr>
          <w:rFonts w:asciiTheme="majorBidi" w:hAnsiTheme="majorBidi" w:cstheme="majorBidi"/>
          <w:sz w:val="24"/>
          <w:szCs w:val="24"/>
          <w:lang w:val="en-US"/>
        </w:rPr>
        <w:t>The desire for territory produced by mercantilism also meant that nations ended up fight</w:t>
      </w:r>
      <w:r>
        <w:rPr>
          <w:rFonts w:asciiTheme="majorBidi" w:hAnsiTheme="majorBidi" w:cstheme="majorBidi"/>
          <w:sz w:val="24"/>
          <w:szCs w:val="24"/>
          <w:lang w:val="en-US"/>
        </w:rPr>
        <w:t xml:space="preserve">ing over land </w:t>
      </w:r>
      <w:r w:rsidRPr="00DD1520">
        <w:rPr>
          <w:rFonts w:asciiTheme="majorBidi" w:hAnsiTheme="majorBidi" w:cstheme="majorBidi"/>
          <w:sz w:val="24"/>
          <w:szCs w:val="24"/>
          <w:lang w:val="en-US"/>
        </w:rPr>
        <w:t>and resources. As British colonists moved west, they found themselves fight</w:t>
      </w:r>
      <w:r>
        <w:rPr>
          <w:rFonts w:asciiTheme="majorBidi" w:hAnsiTheme="majorBidi" w:cstheme="majorBidi"/>
          <w:sz w:val="24"/>
          <w:szCs w:val="24"/>
          <w:lang w:val="en-US"/>
        </w:rPr>
        <w:t xml:space="preserve">ing French settlers and Native </w:t>
      </w:r>
      <w:r w:rsidRPr="00DD1520">
        <w:rPr>
          <w:rFonts w:asciiTheme="majorBidi" w:hAnsiTheme="majorBidi" w:cstheme="majorBidi"/>
          <w:sz w:val="24"/>
          <w:szCs w:val="24"/>
          <w:lang w:val="en-US"/>
        </w:rPr>
        <w:t xml:space="preserve">Americans. </w:t>
      </w:r>
      <w:r>
        <w:rPr>
          <w:rFonts w:asciiTheme="majorBidi" w:hAnsiTheme="majorBidi" w:cstheme="majorBidi"/>
          <w:sz w:val="24"/>
          <w:szCs w:val="24"/>
          <w:lang w:val="en-US"/>
        </w:rPr>
        <w:t xml:space="preserve">                                                                                                      </w:t>
      </w:r>
    </w:p>
    <w:p w:rsidR="00DD1520" w:rsidRDefault="00DD1520" w:rsidP="00DD1520">
      <w:pPr>
        <w:spacing w:line="360" w:lineRule="auto"/>
        <w:jc w:val="both"/>
        <w:rPr>
          <w:rFonts w:asciiTheme="majorBidi" w:hAnsiTheme="majorBidi" w:cstheme="majorBidi"/>
          <w:sz w:val="24"/>
          <w:szCs w:val="24"/>
          <w:lang w:val="en-US"/>
        </w:rPr>
      </w:pPr>
      <w:r w:rsidRPr="00DD1520">
        <w:rPr>
          <w:rFonts w:asciiTheme="majorBidi" w:hAnsiTheme="majorBidi" w:cstheme="majorBidi"/>
          <w:sz w:val="24"/>
          <w:szCs w:val="24"/>
          <w:lang w:val="en-US"/>
        </w:rPr>
        <w:t>In 1754, this tension between French and British colonials resulted in the French and Indian War. It was so named because Britain fought the war against France and its Native American allies (some Native Americans helped the British). After nine years of fighting, France, Great Britain, and Spain (a French ally) signed the Treaty of Paris in 1763. France gave up its claims in Canada and all lands east of the Mississippi River. In addition, Spain ceded Florida to the British as well. Great Britain now stood alone as the one, true colonial power in eastern North America. In addition, the French and Indian War soon became part of a much larger conflict. Two years after fighting broke out in North America, war engulfed Europe as well. It involved all the major European powers and extended to colonies around the globe.</w:t>
      </w:r>
    </w:p>
    <w:p w:rsidR="007A6BFC" w:rsidRPr="002D5C29" w:rsidRDefault="004F4870" w:rsidP="00124165">
      <w:pPr>
        <w:spacing w:line="360" w:lineRule="auto"/>
        <w:jc w:val="both"/>
        <w:rPr>
          <w:rFonts w:asciiTheme="majorBidi" w:hAnsiTheme="majorBidi" w:cstheme="majorBidi"/>
          <w:b/>
          <w:bCs/>
          <w:sz w:val="24"/>
          <w:szCs w:val="24"/>
          <w:lang w:val="en-US"/>
        </w:rPr>
      </w:pPr>
      <w:r w:rsidRPr="002D5C29">
        <w:rPr>
          <w:rFonts w:asciiTheme="majorBidi" w:hAnsiTheme="majorBidi" w:cstheme="majorBidi"/>
          <w:b/>
          <w:bCs/>
          <w:sz w:val="24"/>
          <w:szCs w:val="24"/>
          <w:lang w:val="en-US"/>
        </w:rPr>
        <w:t>ENGLAND’S ATTITUDE TOWARD COLONIES</w:t>
      </w:r>
    </w:p>
    <w:p w:rsidR="004F4870" w:rsidRPr="007132DD" w:rsidRDefault="00DD1520" w:rsidP="00124165">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Like the other colonial powers of Europe, </w:t>
      </w:r>
      <w:r w:rsidR="004F4870" w:rsidRPr="007132DD">
        <w:rPr>
          <w:rFonts w:asciiTheme="majorBidi" w:hAnsiTheme="majorBidi" w:cstheme="majorBidi"/>
          <w:sz w:val="24"/>
          <w:szCs w:val="24"/>
          <w:lang w:val="en-US"/>
        </w:rPr>
        <w:t xml:space="preserve">England viewed its American possessions as </w:t>
      </w:r>
      <w:r w:rsidR="004F4870" w:rsidRPr="007132DD">
        <w:rPr>
          <w:rFonts w:asciiTheme="majorBidi" w:hAnsiTheme="majorBidi" w:cstheme="majorBidi"/>
          <w:i/>
          <w:iCs/>
          <w:sz w:val="24"/>
          <w:szCs w:val="24"/>
          <w:lang w:val="en-US"/>
        </w:rPr>
        <w:t xml:space="preserve">1/ a source of food and raw materials that were in short supply at </w:t>
      </w:r>
      <w:r w:rsidR="007132DD" w:rsidRPr="007132DD">
        <w:rPr>
          <w:rFonts w:asciiTheme="majorBidi" w:hAnsiTheme="majorBidi" w:cstheme="majorBidi"/>
          <w:i/>
          <w:iCs/>
          <w:sz w:val="24"/>
          <w:szCs w:val="24"/>
          <w:lang w:val="en-US"/>
        </w:rPr>
        <w:t>home;</w:t>
      </w:r>
      <w:r w:rsidR="004F4870" w:rsidRPr="007132DD">
        <w:rPr>
          <w:rFonts w:asciiTheme="majorBidi" w:hAnsiTheme="majorBidi" w:cstheme="majorBidi"/>
          <w:i/>
          <w:iCs/>
          <w:sz w:val="24"/>
          <w:szCs w:val="24"/>
          <w:lang w:val="en-US"/>
        </w:rPr>
        <w:t xml:space="preserve"> and 2/market for its finished </w:t>
      </w:r>
      <w:proofErr w:type="spellStart"/>
      <w:r w:rsidR="007132DD" w:rsidRPr="007132DD">
        <w:rPr>
          <w:rFonts w:asciiTheme="majorBidi" w:hAnsiTheme="majorBidi" w:cstheme="majorBidi"/>
          <w:i/>
          <w:iCs/>
          <w:sz w:val="24"/>
          <w:szCs w:val="24"/>
          <w:lang w:val="en-US"/>
        </w:rPr>
        <w:t>products.</w:t>
      </w:r>
      <w:r w:rsidR="004F4870" w:rsidRPr="007132DD">
        <w:rPr>
          <w:rFonts w:asciiTheme="majorBidi" w:hAnsiTheme="majorBidi" w:cstheme="majorBidi"/>
          <w:sz w:val="24"/>
          <w:szCs w:val="24"/>
          <w:lang w:val="en-US"/>
        </w:rPr>
        <w:t>England</w:t>
      </w:r>
      <w:proofErr w:type="spellEnd"/>
      <w:r w:rsidR="004F4870" w:rsidRPr="007132DD">
        <w:rPr>
          <w:rFonts w:asciiTheme="majorBidi" w:hAnsiTheme="majorBidi" w:cstheme="majorBidi"/>
          <w:sz w:val="24"/>
          <w:szCs w:val="24"/>
          <w:lang w:val="en-US"/>
        </w:rPr>
        <w:t xml:space="preserve"> sought to</w:t>
      </w:r>
      <w:r w:rsidR="004F4870" w:rsidRPr="007132DD">
        <w:rPr>
          <w:rFonts w:asciiTheme="majorBidi" w:hAnsiTheme="majorBidi" w:cstheme="majorBidi"/>
          <w:i/>
          <w:iCs/>
          <w:sz w:val="24"/>
          <w:szCs w:val="24"/>
          <w:lang w:val="en-US"/>
        </w:rPr>
        <w:t xml:space="preserve">1/ curb colonial manufacturing that might complete with its own </w:t>
      </w:r>
      <w:r w:rsidR="007132DD" w:rsidRPr="007132DD">
        <w:rPr>
          <w:rFonts w:asciiTheme="majorBidi" w:hAnsiTheme="majorBidi" w:cstheme="majorBidi"/>
          <w:i/>
          <w:iCs/>
          <w:sz w:val="24"/>
          <w:szCs w:val="24"/>
          <w:lang w:val="en-US"/>
        </w:rPr>
        <w:t>industries</w:t>
      </w:r>
      <w:r w:rsidR="004F4870" w:rsidRPr="007132DD">
        <w:rPr>
          <w:rFonts w:asciiTheme="majorBidi" w:hAnsiTheme="majorBidi" w:cstheme="majorBidi"/>
          <w:i/>
          <w:iCs/>
          <w:sz w:val="24"/>
          <w:szCs w:val="24"/>
          <w:lang w:val="en-US"/>
        </w:rPr>
        <w:t xml:space="preserve"> and 2/ keep other European countries from sharing in the colonial </w:t>
      </w:r>
      <w:r w:rsidR="007132DD" w:rsidRPr="007132DD">
        <w:rPr>
          <w:rFonts w:asciiTheme="majorBidi" w:hAnsiTheme="majorBidi" w:cstheme="majorBidi"/>
          <w:i/>
          <w:iCs/>
          <w:sz w:val="24"/>
          <w:szCs w:val="24"/>
          <w:lang w:val="en-US"/>
        </w:rPr>
        <w:t>trade.</w:t>
      </w:r>
      <w:r w:rsidR="002D5C29">
        <w:rPr>
          <w:rFonts w:asciiTheme="majorBidi" w:hAnsiTheme="majorBidi" w:cstheme="majorBidi"/>
          <w:sz w:val="24"/>
          <w:szCs w:val="24"/>
          <w:lang w:val="en-US"/>
        </w:rPr>
        <w:t xml:space="preserve">                                        </w:t>
      </w:r>
      <w:r w:rsidR="000B1B6E">
        <w:rPr>
          <w:rFonts w:asciiTheme="majorBidi" w:hAnsiTheme="majorBidi" w:cstheme="majorBidi"/>
          <w:sz w:val="24"/>
          <w:szCs w:val="24"/>
          <w:lang w:val="en-US"/>
        </w:rPr>
        <w:t xml:space="preserve"> </w:t>
      </w:r>
      <w:r w:rsidR="002D5C29">
        <w:rPr>
          <w:rFonts w:asciiTheme="majorBidi" w:hAnsiTheme="majorBidi" w:cstheme="majorBidi"/>
          <w:sz w:val="24"/>
          <w:szCs w:val="24"/>
          <w:lang w:val="en-US"/>
        </w:rPr>
        <w:t xml:space="preserve">  </w:t>
      </w:r>
      <w:r w:rsidR="007132DD" w:rsidRPr="007132DD">
        <w:rPr>
          <w:rFonts w:asciiTheme="majorBidi" w:hAnsiTheme="majorBidi" w:cstheme="majorBidi"/>
          <w:sz w:val="24"/>
          <w:szCs w:val="24"/>
          <w:lang w:val="en-US"/>
        </w:rPr>
        <w:t>The</w:t>
      </w:r>
      <w:r w:rsidR="004F4870" w:rsidRPr="007132DD">
        <w:rPr>
          <w:rFonts w:asciiTheme="majorBidi" w:hAnsiTheme="majorBidi" w:cstheme="majorBidi"/>
          <w:sz w:val="24"/>
          <w:szCs w:val="24"/>
          <w:lang w:val="en-US"/>
        </w:rPr>
        <w:t xml:space="preserve"> policy of regulating colonial commerce in the interest of the mother country was an outgrowth of the economic theory known as </w:t>
      </w:r>
      <w:r w:rsidR="007132DD" w:rsidRPr="007132DD">
        <w:rPr>
          <w:rFonts w:asciiTheme="majorBidi" w:hAnsiTheme="majorBidi" w:cstheme="majorBidi"/>
          <w:i/>
          <w:iCs/>
          <w:sz w:val="24"/>
          <w:szCs w:val="24"/>
          <w:lang w:val="en-US"/>
        </w:rPr>
        <w:t>mercantilism</w:t>
      </w:r>
      <w:r w:rsidR="004F4870" w:rsidRPr="007132DD">
        <w:rPr>
          <w:rFonts w:asciiTheme="majorBidi" w:hAnsiTheme="majorBidi" w:cstheme="majorBidi"/>
          <w:i/>
          <w:iCs/>
          <w:sz w:val="24"/>
          <w:szCs w:val="24"/>
          <w:lang w:val="en-US"/>
        </w:rPr>
        <w:t>.</w:t>
      </w:r>
    </w:p>
    <w:p w:rsidR="004F4870" w:rsidRPr="002D5C29" w:rsidRDefault="004F4870" w:rsidP="00124165">
      <w:pPr>
        <w:spacing w:line="360" w:lineRule="auto"/>
        <w:jc w:val="both"/>
        <w:rPr>
          <w:rFonts w:asciiTheme="majorBidi" w:hAnsiTheme="majorBidi" w:cstheme="majorBidi"/>
          <w:b/>
          <w:bCs/>
          <w:sz w:val="24"/>
          <w:szCs w:val="24"/>
          <w:lang w:val="en-US"/>
        </w:rPr>
      </w:pPr>
      <w:r w:rsidRPr="002D5C29">
        <w:rPr>
          <w:rFonts w:asciiTheme="majorBidi" w:hAnsiTheme="majorBidi" w:cstheme="majorBidi"/>
          <w:b/>
          <w:bCs/>
          <w:sz w:val="24"/>
          <w:szCs w:val="24"/>
          <w:lang w:val="en-US"/>
        </w:rPr>
        <w:t>ENGLAND IMPOSES TRADE AND MANUFACTURING REGULATIONS</w:t>
      </w:r>
    </w:p>
    <w:p w:rsidR="004F4870" w:rsidRPr="00947C01" w:rsidRDefault="004F4870" w:rsidP="00124165">
      <w:pPr>
        <w:spacing w:line="360" w:lineRule="auto"/>
        <w:jc w:val="both"/>
        <w:rPr>
          <w:rFonts w:asciiTheme="majorBidi" w:hAnsiTheme="majorBidi" w:cstheme="majorBidi"/>
          <w:sz w:val="24"/>
          <w:szCs w:val="24"/>
          <w:lang w:val="en-US"/>
        </w:rPr>
      </w:pPr>
      <w:r w:rsidRPr="002D5C29">
        <w:rPr>
          <w:rFonts w:asciiTheme="majorBidi" w:hAnsiTheme="majorBidi" w:cstheme="majorBidi"/>
          <w:b/>
          <w:bCs/>
          <w:sz w:val="24"/>
          <w:szCs w:val="24"/>
          <w:lang w:val="en-US"/>
        </w:rPr>
        <w:t>The Navigation Acts 1650:</w:t>
      </w:r>
    </w:p>
    <w:p w:rsidR="004F4870" w:rsidRDefault="00947C01" w:rsidP="00124165">
      <w:pPr>
        <w:spacing w:line="360" w:lineRule="auto"/>
        <w:jc w:val="both"/>
        <w:rPr>
          <w:rFonts w:asciiTheme="majorBidi" w:hAnsiTheme="majorBidi" w:cstheme="majorBidi"/>
          <w:sz w:val="24"/>
          <w:szCs w:val="24"/>
          <w:lang w:val="en-US"/>
        </w:rPr>
      </w:pPr>
      <w:r w:rsidRPr="00947C01">
        <w:rPr>
          <w:rFonts w:asciiTheme="majorBidi" w:hAnsiTheme="majorBidi" w:cstheme="majorBidi"/>
          <w:sz w:val="24"/>
          <w:szCs w:val="24"/>
          <w:lang w:val="en-US"/>
        </w:rPr>
        <w:t>Starting in 1650, England passed a series of trade regulations</w:t>
      </w:r>
      <w:r>
        <w:rPr>
          <w:rFonts w:asciiTheme="majorBidi" w:hAnsiTheme="majorBidi" w:cstheme="majorBidi"/>
          <w:sz w:val="24"/>
          <w:szCs w:val="24"/>
          <w:lang w:val="en-US"/>
        </w:rPr>
        <w:t xml:space="preserve"> called t</w:t>
      </w:r>
      <w:r w:rsidRPr="00947C01">
        <w:rPr>
          <w:rFonts w:asciiTheme="majorBidi" w:hAnsiTheme="majorBidi" w:cstheme="majorBidi"/>
          <w:sz w:val="24"/>
          <w:szCs w:val="24"/>
          <w:lang w:val="en-US"/>
        </w:rPr>
        <w:t>he Navigation Acts</w:t>
      </w:r>
      <w:r w:rsidR="0001655A">
        <w:rPr>
          <w:rFonts w:asciiTheme="majorBidi" w:hAnsiTheme="majorBidi" w:cstheme="majorBidi"/>
          <w:sz w:val="24"/>
          <w:szCs w:val="24"/>
          <w:lang w:val="en-US"/>
        </w:rPr>
        <w:t xml:space="preserve">. </w:t>
      </w:r>
      <w:r w:rsidR="004F4870" w:rsidRPr="007132DD">
        <w:rPr>
          <w:rFonts w:asciiTheme="majorBidi" w:hAnsiTheme="majorBidi" w:cstheme="majorBidi"/>
          <w:i/>
          <w:iCs/>
          <w:sz w:val="24"/>
          <w:szCs w:val="24"/>
          <w:lang w:val="en-US"/>
        </w:rPr>
        <w:t>1/No goods could be shipped to or from any colony except in English ships .2/</w:t>
      </w:r>
      <w:r w:rsidR="002D5C29" w:rsidRPr="007132DD">
        <w:rPr>
          <w:rFonts w:asciiTheme="majorBidi" w:hAnsiTheme="majorBidi" w:cstheme="majorBidi"/>
          <w:i/>
          <w:iCs/>
          <w:sz w:val="24"/>
          <w:szCs w:val="24"/>
          <w:lang w:val="en-US"/>
        </w:rPr>
        <w:t>certain</w:t>
      </w:r>
      <w:r w:rsidR="004F4870" w:rsidRPr="007132DD">
        <w:rPr>
          <w:rFonts w:asciiTheme="majorBidi" w:hAnsiTheme="majorBidi" w:cstheme="majorBidi"/>
          <w:i/>
          <w:iCs/>
          <w:sz w:val="24"/>
          <w:szCs w:val="24"/>
          <w:lang w:val="en-US"/>
        </w:rPr>
        <w:t xml:space="preserve"> articles produced in the colonies could be sold only t</w:t>
      </w:r>
      <w:r w:rsidR="002D5C29">
        <w:rPr>
          <w:rFonts w:asciiTheme="majorBidi" w:hAnsiTheme="majorBidi" w:cstheme="majorBidi"/>
          <w:i/>
          <w:iCs/>
          <w:sz w:val="24"/>
          <w:szCs w:val="24"/>
          <w:lang w:val="en-US"/>
        </w:rPr>
        <w:t>o England</w:t>
      </w:r>
      <w:r w:rsidR="004F4870" w:rsidRPr="007132DD">
        <w:rPr>
          <w:rFonts w:asciiTheme="majorBidi" w:hAnsiTheme="majorBidi" w:cstheme="majorBidi"/>
          <w:i/>
          <w:iCs/>
          <w:sz w:val="24"/>
          <w:szCs w:val="24"/>
          <w:lang w:val="en-US"/>
        </w:rPr>
        <w:t xml:space="preserve">. 3/European goods destined for the colonies </w:t>
      </w:r>
      <w:r w:rsidR="002D5C29">
        <w:rPr>
          <w:rFonts w:asciiTheme="majorBidi" w:hAnsiTheme="majorBidi" w:cstheme="majorBidi"/>
          <w:i/>
          <w:iCs/>
          <w:sz w:val="24"/>
          <w:szCs w:val="24"/>
          <w:lang w:val="en-US"/>
        </w:rPr>
        <w:t>must first be sent to England (</w:t>
      </w:r>
      <w:r w:rsidR="004F4870" w:rsidRPr="007132DD">
        <w:rPr>
          <w:rFonts w:asciiTheme="majorBidi" w:hAnsiTheme="majorBidi" w:cstheme="majorBidi"/>
          <w:i/>
          <w:iCs/>
          <w:sz w:val="24"/>
          <w:szCs w:val="24"/>
          <w:lang w:val="en-US"/>
        </w:rPr>
        <w:t xml:space="preserve">where duties could be </w:t>
      </w:r>
      <w:r w:rsidR="002D5C29" w:rsidRPr="007132DD">
        <w:rPr>
          <w:rFonts w:asciiTheme="majorBidi" w:hAnsiTheme="majorBidi" w:cstheme="majorBidi"/>
          <w:i/>
          <w:iCs/>
          <w:sz w:val="24"/>
          <w:szCs w:val="24"/>
          <w:lang w:val="en-US"/>
        </w:rPr>
        <w:t>collected)</w:t>
      </w:r>
      <w:r w:rsidR="004F4870" w:rsidRPr="007132DD">
        <w:rPr>
          <w:rFonts w:asciiTheme="majorBidi" w:hAnsiTheme="majorBidi" w:cstheme="majorBidi"/>
          <w:i/>
          <w:iCs/>
          <w:sz w:val="24"/>
          <w:szCs w:val="24"/>
          <w:lang w:val="en-US"/>
        </w:rPr>
        <w:t xml:space="preserve"> and reshipped from there on English </w:t>
      </w:r>
      <w:r w:rsidR="002D5C29">
        <w:rPr>
          <w:rFonts w:asciiTheme="majorBidi" w:hAnsiTheme="majorBidi" w:cstheme="majorBidi"/>
          <w:i/>
          <w:iCs/>
          <w:sz w:val="24"/>
          <w:szCs w:val="24"/>
          <w:lang w:val="en-US"/>
        </w:rPr>
        <w:t xml:space="preserve">ships. </w:t>
      </w:r>
      <w:r w:rsidR="0001655A">
        <w:rPr>
          <w:rFonts w:asciiTheme="majorBidi" w:hAnsiTheme="majorBidi" w:cstheme="majorBidi"/>
          <w:i/>
          <w:iCs/>
          <w:sz w:val="24"/>
          <w:szCs w:val="24"/>
          <w:lang w:val="en-US"/>
        </w:rPr>
        <w:t xml:space="preserve">                                                                                                                                                           </w:t>
      </w:r>
      <w:r w:rsidR="004F4870" w:rsidRPr="007132DD">
        <w:rPr>
          <w:rFonts w:asciiTheme="majorBidi" w:hAnsiTheme="majorBidi" w:cstheme="majorBidi"/>
          <w:sz w:val="24"/>
          <w:szCs w:val="24"/>
          <w:lang w:val="en-US"/>
        </w:rPr>
        <w:t>Laws were also enacted to restrict colonial manufacturing</w:t>
      </w:r>
      <w:r w:rsidR="0067518D">
        <w:rPr>
          <w:rFonts w:asciiTheme="majorBidi" w:hAnsiTheme="majorBidi" w:cstheme="majorBidi"/>
          <w:sz w:val="24"/>
          <w:szCs w:val="24"/>
          <w:lang w:val="en-US"/>
        </w:rPr>
        <w:t>. (1)</w:t>
      </w:r>
      <w:r w:rsidR="004F4870" w:rsidRPr="007132DD">
        <w:rPr>
          <w:rFonts w:asciiTheme="majorBidi" w:hAnsiTheme="majorBidi" w:cstheme="majorBidi"/>
          <w:i/>
          <w:iCs/>
          <w:sz w:val="24"/>
          <w:szCs w:val="24"/>
          <w:lang w:val="en-US"/>
        </w:rPr>
        <w:t xml:space="preserve">The Woolen Act </w:t>
      </w:r>
      <w:r w:rsidR="004F4870" w:rsidRPr="007132DD">
        <w:rPr>
          <w:rFonts w:asciiTheme="majorBidi" w:hAnsiTheme="majorBidi" w:cstheme="majorBidi"/>
          <w:sz w:val="24"/>
          <w:szCs w:val="24"/>
          <w:lang w:val="en-US"/>
        </w:rPr>
        <w:t xml:space="preserve">(1699) forbade the </w:t>
      </w:r>
      <w:r w:rsidR="004F4870" w:rsidRPr="007132DD">
        <w:rPr>
          <w:rFonts w:asciiTheme="majorBidi" w:hAnsiTheme="majorBidi" w:cstheme="majorBidi"/>
          <w:sz w:val="24"/>
          <w:szCs w:val="24"/>
          <w:lang w:val="en-US"/>
        </w:rPr>
        <w:lastRenderedPageBreak/>
        <w:t xml:space="preserve">export of woolen goods either overseas or from one colony to </w:t>
      </w:r>
      <w:r w:rsidR="002D5C29" w:rsidRPr="007132DD">
        <w:rPr>
          <w:rFonts w:asciiTheme="majorBidi" w:hAnsiTheme="majorBidi" w:cstheme="majorBidi"/>
          <w:sz w:val="24"/>
          <w:szCs w:val="24"/>
          <w:lang w:val="en-US"/>
        </w:rPr>
        <w:t xml:space="preserve">another. </w:t>
      </w:r>
      <w:r w:rsidR="0067518D">
        <w:rPr>
          <w:rFonts w:asciiTheme="majorBidi" w:hAnsiTheme="majorBidi" w:cstheme="majorBidi"/>
          <w:sz w:val="24"/>
          <w:szCs w:val="24"/>
          <w:lang w:val="en-US"/>
        </w:rPr>
        <w:t xml:space="preserve"> (2)</w:t>
      </w:r>
      <w:r w:rsidR="004F4870" w:rsidRPr="007132DD">
        <w:rPr>
          <w:rFonts w:asciiTheme="majorBidi" w:hAnsiTheme="majorBidi" w:cstheme="majorBidi"/>
          <w:i/>
          <w:iCs/>
          <w:sz w:val="24"/>
          <w:szCs w:val="24"/>
          <w:lang w:val="en-US"/>
        </w:rPr>
        <w:t xml:space="preserve">The Hat Act </w:t>
      </w:r>
      <w:r w:rsidR="004F4870" w:rsidRPr="007132DD">
        <w:rPr>
          <w:rFonts w:asciiTheme="majorBidi" w:hAnsiTheme="majorBidi" w:cstheme="majorBidi"/>
          <w:sz w:val="24"/>
          <w:szCs w:val="24"/>
          <w:lang w:val="en-US"/>
        </w:rPr>
        <w:t xml:space="preserve">(1732) banned the export of beaver </w:t>
      </w:r>
      <w:r w:rsidR="002D5C29" w:rsidRPr="007132DD">
        <w:rPr>
          <w:rFonts w:asciiTheme="majorBidi" w:hAnsiTheme="majorBidi" w:cstheme="majorBidi"/>
          <w:sz w:val="24"/>
          <w:szCs w:val="24"/>
          <w:lang w:val="en-US"/>
        </w:rPr>
        <w:t xml:space="preserve">hates. </w:t>
      </w:r>
      <w:r w:rsidR="0067518D">
        <w:rPr>
          <w:rFonts w:asciiTheme="majorBidi" w:hAnsiTheme="majorBidi" w:cstheme="majorBidi"/>
          <w:sz w:val="24"/>
          <w:szCs w:val="24"/>
          <w:lang w:val="en-US"/>
        </w:rPr>
        <w:t xml:space="preserve"> (3)</w:t>
      </w:r>
      <w:r w:rsidR="004F4870" w:rsidRPr="007132DD">
        <w:rPr>
          <w:rFonts w:asciiTheme="majorBidi" w:hAnsiTheme="majorBidi" w:cstheme="majorBidi"/>
          <w:i/>
          <w:iCs/>
          <w:sz w:val="24"/>
          <w:szCs w:val="24"/>
          <w:lang w:val="en-US"/>
        </w:rPr>
        <w:t xml:space="preserve">The Iron Act </w:t>
      </w:r>
      <w:r w:rsidR="004F4870" w:rsidRPr="007132DD">
        <w:rPr>
          <w:rFonts w:asciiTheme="majorBidi" w:hAnsiTheme="majorBidi" w:cstheme="majorBidi"/>
          <w:sz w:val="24"/>
          <w:szCs w:val="24"/>
          <w:lang w:val="en-US"/>
        </w:rPr>
        <w:t xml:space="preserve">(1750) prohibited the manufacture of iron </w:t>
      </w:r>
      <w:r w:rsidR="002D5C29" w:rsidRPr="007132DD">
        <w:rPr>
          <w:rFonts w:asciiTheme="majorBidi" w:hAnsiTheme="majorBidi" w:cstheme="majorBidi"/>
          <w:sz w:val="24"/>
          <w:szCs w:val="24"/>
          <w:lang w:val="en-US"/>
        </w:rPr>
        <w:t>products (tools, utensils,</w:t>
      </w:r>
      <w:r w:rsidR="004F4870" w:rsidRPr="007132DD">
        <w:rPr>
          <w:rFonts w:asciiTheme="majorBidi" w:hAnsiTheme="majorBidi" w:cstheme="majorBidi"/>
          <w:sz w:val="24"/>
          <w:szCs w:val="24"/>
          <w:lang w:val="en-US"/>
        </w:rPr>
        <w:t xml:space="preserve"> and </w:t>
      </w:r>
      <w:r w:rsidR="002D5C29" w:rsidRPr="007132DD">
        <w:rPr>
          <w:rFonts w:asciiTheme="majorBidi" w:hAnsiTheme="majorBidi" w:cstheme="majorBidi"/>
          <w:sz w:val="24"/>
          <w:szCs w:val="24"/>
          <w:lang w:val="en-US"/>
        </w:rPr>
        <w:t>hardware)</w:t>
      </w:r>
      <w:r w:rsidR="004F4870" w:rsidRPr="007132DD">
        <w:rPr>
          <w:rFonts w:asciiTheme="majorBidi" w:hAnsiTheme="majorBidi" w:cstheme="majorBidi"/>
          <w:sz w:val="24"/>
          <w:szCs w:val="24"/>
          <w:lang w:val="en-US"/>
        </w:rPr>
        <w:t>.</w:t>
      </w:r>
    </w:p>
    <w:p w:rsidR="00422010" w:rsidRPr="00422010" w:rsidRDefault="00422010" w:rsidP="00124165">
      <w:pPr>
        <w:spacing w:line="360" w:lineRule="auto"/>
        <w:jc w:val="both"/>
        <w:rPr>
          <w:rFonts w:asciiTheme="majorBidi" w:hAnsiTheme="majorBidi" w:cstheme="majorBidi"/>
          <w:b/>
          <w:bCs/>
          <w:sz w:val="24"/>
          <w:szCs w:val="24"/>
          <w:lang w:val="en-US"/>
        </w:rPr>
      </w:pPr>
      <w:r w:rsidRPr="00422010">
        <w:rPr>
          <w:rFonts w:asciiTheme="majorBidi" w:hAnsiTheme="majorBidi" w:cstheme="majorBidi"/>
          <w:b/>
          <w:bCs/>
          <w:sz w:val="24"/>
          <w:szCs w:val="24"/>
          <w:lang w:val="en-US"/>
        </w:rPr>
        <w:t>ENGLAND’S COLONIAL POLICY CHANGES</w:t>
      </w:r>
    </w:p>
    <w:p w:rsidR="00DD1520" w:rsidRPr="007132DD" w:rsidRDefault="00DD1520" w:rsidP="00422010">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With the close of the French and Indian War, England’s policy toward its American colonies changed. It felt that the colonists benefited by the defeat of the French in North America and should help pay the cost of the war. England was faced with a large debt and heavy taxes at home. Furthermore, it had to bear the expense of maintaining an army in America to protect colonists against Indian attacks. To raise additional revenue, England decided not only to enforce the existing trade laws but to introduce new taxes as well.</w:t>
      </w:r>
    </w:p>
    <w:p w:rsidR="004F4870" w:rsidRPr="002D5C29" w:rsidRDefault="004F4870" w:rsidP="00124165">
      <w:pPr>
        <w:spacing w:line="360" w:lineRule="auto"/>
        <w:jc w:val="both"/>
        <w:rPr>
          <w:rFonts w:asciiTheme="majorBidi" w:hAnsiTheme="majorBidi" w:cstheme="majorBidi"/>
          <w:b/>
          <w:bCs/>
          <w:sz w:val="24"/>
          <w:szCs w:val="24"/>
          <w:lang w:val="en-US"/>
        </w:rPr>
      </w:pPr>
      <w:r w:rsidRPr="002D5C29">
        <w:rPr>
          <w:rFonts w:asciiTheme="majorBidi" w:hAnsiTheme="majorBidi" w:cstheme="majorBidi"/>
          <w:b/>
          <w:bCs/>
          <w:sz w:val="24"/>
          <w:szCs w:val="24"/>
          <w:lang w:val="en-US"/>
        </w:rPr>
        <w:t>ENGLAND’ S NEW POLICY IN ACTION</w:t>
      </w:r>
    </w:p>
    <w:p w:rsidR="004F4870" w:rsidRPr="002D5C29" w:rsidRDefault="004F4870" w:rsidP="00124165">
      <w:pPr>
        <w:spacing w:line="360" w:lineRule="auto"/>
        <w:jc w:val="both"/>
        <w:rPr>
          <w:rFonts w:asciiTheme="majorBidi" w:hAnsiTheme="majorBidi" w:cstheme="majorBidi"/>
          <w:b/>
          <w:bCs/>
          <w:sz w:val="24"/>
          <w:szCs w:val="24"/>
          <w:lang w:val="en-US"/>
        </w:rPr>
      </w:pPr>
      <w:r w:rsidRPr="002D5C29">
        <w:rPr>
          <w:rFonts w:asciiTheme="majorBidi" w:hAnsiTheme="majorBidi" w:cstheme="majorBidi"/>
          <w:b/>
          <w:bCs/>
          <w:i/>
          <w:iCs/>
          <w:sz w:val="24"/>
          <w:szCs w:val="24"/>
          <w:lang w:val="en-US"/>
        </w:rPr>
        <w:t>1- Proclamation of 1763</w:t>
      </w:r>
    </w:p>
    <w:p w:rsidR="00452FA2" w:rsidRPr="00422010" w:rsidRDefault="004F4870" w:rsidP="00422010">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Britain issued the proclamation of 1763.This act </w:t>
      </w:r>
      <w:r w:rsidRPr="007132DD">
        <w:rPr>
          <w:rFonts w:asciiTheme="majorBidi" w:hAnsiTheme="majorBidi" w:cstheme="majorBidi"/>
          <w:i/>
          <w:iCs/>
          <w:sz w:val="24"/>
          <w:szCs w:val="24"/>
          <w:lang w:val="en-US"/>
        </w:rPr>
        <w:t xml:space="preserve">1/ordered all settlers in the Ohio Valley to move back </w:t>
      </w:r>
      <w:r w:rsidR="002D5C29" w:rsidRPr="007132DD">
        <w:rPr>
          <w:rFonts w:asciiTheme="majorBidi" w:hAnsiTheme="majorBidi" w:cstheme="majorBidi"/>
          <w:i/>
          <w:iCs/>
          <w:sz w:val="24"/>
          <w:szCs w:val="24"/>
          <w:lang w:val="en-US"/>
        </w:rPr>
        <w:t>east,</w:t>
      </w:r>
      <w:r w:rsidRPr="007132DD">
        <w:rPr>
          <w:rFonts w:asciiTheme="majorBidi" w:hAnsiTheme="majorBidi" w:cstheme="majorBidi"/>
          <w:i/>
          <w:iCs/>
          <w:sz w:val="24"/>
          <w:szCs w:val="24"/>
          <w:lang w:val="en-US"/>
        </w:rPr>
        <w:t xml:space="preserve"> 2/Forbade the establishment of new settlements west of the </w:t>
      </w:r>
      <w:r w:rsidR="002D5C29" w:rsidRPr="007132DD">
        <w:rPr>
          <w:rFonts w:asciiTheme="majorBidi" w:hAnsiTheme="majorBidi" w:cstheme="majorBidi"/>
          <w:i/>
          <w:iCs/>
          <w:sz w:val="24"/>
          <w:szCs w:val="24"/>
          <w:lang w:val="en-US"/>
        </w:rPr>
        <w:t>Appalachians</w:t>
      </w:r>
      <w:r w:rsidRPr="007132DD">
        <w:rPr>
          <w:rFonts w:asciiTheme="majorBidi" w:hAnsiTheme="majorBidi" w:cstheme="majorBidi"/>
          <w:i/>
          <w:iCs/>
          <w:sz w:val="24"/>
          <w:szCs w:val="24"/>
          <w:lang w:val="en-US"/>
        </w:rPr>
        <w:t xml:space="preserve"> and 3/ prohibited traders from entering the region without government </w:t>
      </w:r>
      <w:r w:rsidR="002D5C29" w:rsidRPr="007132DD">
        <w:rPr>
          <w:rFonts w:asciiTheme="majorBidi" w:hAnsiTheme="majorBidi" w:cstheme="majorBidi"/>
          <w:i/>
          <w:iCs/>
          <w:sz w:val="24"/>
          <w:szCs w:val="24"/>
          <w:lang w:val="en-US"/>
        </w:rPr>
        <w:t>approval.</w:t>
      </w:r>
    </w:p>
    <w:p w:rsidR="004F4870" w:rsidRPr="000B1B6E" w:rsidRDefault="002D5C29" w:rsidP="00124165">
      <w:pPr>
        <w:spacing w:line="360" w:lineRule="auto"/>
        <w:jc w:val="both"/>
        <w:rPr>
          <w:rFonts w:asciiTheme="majorBidi" w:hAnsiTheme="majorBidi" w:cstheme="majorBidi"/>
          <w:b/>
          <w:bCs/>
          <w:i/>
          <w:iCs/>
          <w:sz w:val="24"/>
          <w:szCs w:val="24"/>
          <w:lang w:val="en-US"/>
        </w:rPr>
      </w:pPr>
      <w:r w:rsidRPr="000B1B6E">
        <w:rPr>
          <w:rFonts w:asciiTheme="majorBidi" w:hAnsiTheme="majorBidi" w:cstheme="majorBidi"/>
          <w:b/>
          <w:bCs/>
          <w:i/>
          <w:iCs/>
          <w:sz w:val="24"/>
          <w:szCs w:val="24"/>
          <w:lang w:val="en-US"/>
        </w:rPr>
        <w:t>Reaction:</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The colonists</w:t>
      </w:r>
      <w:r w:rsidR="0067518D">
        <w:rPr>
          <w:rFonts w:asciiTheme="majorBidi" w:hAnsiTheme="majorBidi" w:cstheme="majorBidi"/>
          <w:sz w:val="24"/>
          <w:szCs w:val="24"/>
          <w:lang w:val="en-US"/>
        </w:rPr>
        <w:t>, especially those on the frontier,</w:t>
      </w:r>
      <w:r w:rsidRPr="007132DD">
        <w:rPr>
          <w:rFonts w:asciiTheme="majorBidi" w:hAnsiTheme="majorBidi" w:cstheme="majorBidi"/>
          <w:sz w:val="24"/>
          <w:szCs w:val="24"/>
          <w:lang w:val="en-US"/>
        </w:rPr>
        <w:t xml:space="preserve"> resented the proclamation. They regarded it as an attempt by England to keep them from </w:t>
      </w:r>
      <w:r w:rsidR="002D5C29" w:rsidRPr="007132DD">
        <w:rPr>
          <w:rFonts w:asciiTheme="majorBidi" w:hAnsiTheme="majorBidi" w:cstheme="majorBidi"/>
          <w:sz w:val="24"/>
          <w:szCs w:val="24"/>
          <w:lang w:val="en-US"/>
        </w:rPr>
        <w:t>developing</w:t>
      </w:r>
      <w:r w:rsidRPr="007132DD">
        <w:rPr>
          <w:rFonts w:asciiTheme="majorBidi" w:hAnsiTheme="majorBidi" w:cstheme="majorBidi"/>
          <w:sz w:val="24"/>
          <w:szCs w:val="24"/>
          <w:lang w:val="en-US"/>
        </w:rPr>
        <w:t xml:space="preserve"> the new, fertile lands. Many </w:t>
      </w:r>
      <w:r w:rsidR="002D5C29" w:rsidRPr="007132DD">
        <w:rPr>
          <w:rFonts w:asciiTheme="majorBidi" w:hAnsiTheme="majorBidi" w:cstheme="majorBidi"/>
          <w:sz w:val="24"/>
          <w:szCs w:val="24"/>
          <w:lang w:val="en-US"/>
        </w:rPr>
        <w:t>pioneers</w:t>
      </w:r>
      <w:r w:rsidRPr="007132DD">
        <w:rPr>
          <w:rFonts w:asciiTheme="majorBidi" w:hAnsiTheme="majorBidi" w:cstheme="majorBidi"/>
          <w:sz w:val="24"/>
          <w:szCs w:val="24"/>
          <w:lang w:val="en-US"/>
        </w:rPr>
        <w:t xml:space="preserve"> ignored the </w:t>
      </w:r>
      <w:r w:rsidR="002D5C29" w:rsidRPr="007132DD">
        <w:rPr>
          <w:rFonts w:asciiTheme="majorBidi" w:hAnsiTheme="majorBidi" w:cstheme="majorBidi"/>
          <w:sz w:val="24"/>
          <w:szCs w:val="24"/>
          <w:lang w:val="en-US"/>
        </w:rPr>
        <w:t>proclamation and</w:t>
      </w:r>
      <w:r w:rsidRPr="007132DD">
        <w:rPr>
          <w:rFonts w:asciiTheme="majorBidi" w:hAnsiTheme="majorBidi" w:cstheme="majorBidi"/>
          <w:sz w:val="24"/>
          <w:szCs w:val="24"/>
          <w:lang w:val="en-US"/>
        </w:rPr>
        <w:t xml:space="preserve"> migrated westward into the forbidden area.</w:t>
      </w:r>
    </w:p>
    <w:p w:rsidR="004F4870" w:rsidRPr="002D5C29" w:rsidRDefault="002D5C29" w:rsidP="00124165">
      <w:pPr>
        <w:spacing w:line="360" w:lineRule="auto"/>
        <w:jc w:val="both"/>
        <w:rPr>
          <w:rFonts w:asciiTheme="majorBidi" w:hAnsiTheme="majorBidi" w:cstheme="majorBidi"/>
          <w:b/>
          <w:bCs/>
          <w:sz w:val="24"/>
          <w:szCs w:val="24"/>
          <w:lang w:val="en-US"/>
        </w:rPr>
      </w:pPr>
      <w:r w:rsidRPr="002D5C29">
        <w:rPr>
          <w:rFonts w:asciiTheme="majorBidi" w:hAnsiTheme="majorBidi" w:cstheme="majorBidi"/>
          <w:b/>
          <w:bCs/>
          <w:sz w:val="24"/>
          <w:szCs w:val="24"/>
          <w:lang w:val="en-US"/>
        </w:rPr>
        <w:t xml:space="preserve">  2- </w:t>
      </w:r>
      <w:r w:rsidRPr="002D5C29">
        <w:rPr>
          <w:rFonts w:asciiTheme="majorBidi" w:hAnsiTheme="majorBidi" w:cstheme="majorBidi"/>
          <w:b/>
          <w:bCs/>
          <w:i/>
          <w:iCs/>
          <w:sz w:val="24"/>
          <w:szCs w:val="24"/>
          <w:lang w:val="en-US"/>
        </w:rPr>
        <w:t>Sugar Act (1764</w:t>
      </w:r>
      <w:r w:rsidR="00271335" w:rsidRPr="002D5C29">
        <w:rPr>
          <w:rFonts w:asciiTheme="majorBidi" w:hAnsiTheme="majorBidi" w:cstheme="majorBidi"/>
          <w:b/>
          <w:bCs/>
          <w:i/>
          <w:iCs/>
          <w:sz w:val="24"/>
          <w:szCs w:val="24"/>
          <w:lang w:val="en-US"/>
        </w:rPr>
        <w:t>):</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i/>
          <w:iCs/>
          <w:sz w:val="24"/>
          <w:szCs w:val="24"/>
          <w:lang w:val="en-US"/>
        </w:rPr>
        <w:t>George Grenville</w:t>
      </w:r>
      <w:r w:rsidRPr="007132DD">
        <w:rPr>
          <w:rFonts w:asciiTheme="majorBidi" w:hAnsiTheme="majorBidi" w:cstheme="majorBidi"/>
          <w:sz w:val="24"/>
          <w:szCs w:val="24"/>
          <w:lang w:val="en-US"/>
        </w:rPr>
        <w:t xml:space="preserve">, British Prime Minister from 1763 to 1765. He persuaded Parliament to pass the </w:t>
      </w:r>
      <w:r w:rsidRPr="007132DD">
        <w:rPr>
          <w:rFonts w:asciiTheme="majorBidi" w:hAnsiTheme="majorBidi" w:cstheme="majorBidi"/>
          <w:i/>
          <w:iCs/>
          <w:sz w:val="24"/>
          <w:szCs w:val="24"/>
          <w:lang w:val="en-US"/>
        </w:rPr>
        <w:t xml:space="preserve">Sugar Act. </w:t>
      </w:r>
      <w:r w:rsidRPr="007132DD">
        <w:rPr>
          <w:rFonts w:asciiTheme="majorBidi" w:hAnsiTheme="majorBidi" w:cstheme="majorBidi"/>
          <w:sz w:val="24"/>
          <w:szCs w:val="24"/>
          <w:lang w:val="en-US"/>
        </w:rPr>
        <w:t xml:space="preserve">This Law raised duties on refined </w:t>
      </w:r>
      <w:r w:rsidR="002B5143" w:rsidRPr="007132DD">
        <w:rPr>
          <w:rFonts w:asciiTheme="majorBidi" w:hAnsiTheme="majorBidi" w:cstheme="majorBidi"/>
          <w:sz w:val="24"/>
          <w:szCs w:val="24"/>
          <w:lang w:val="en-US"/>
        </w:rPr>
        <w:t>sugar,</w:t>
      </w:r>
      <w:r w:rsidRPr="007132DD">
        <w:rPr>
          <w:rFonts w:asciiTheme="majorBidi" w:hAnsiTheme="majorBidi" w:cstheme="majorBidi"/>
          <w:sz w:val="24"/>
          <w:szCs w:val="24"/>
          <w:lang w:val="en-US"/>
        </w:rPr>
        <w:t xml:space="preserve"> </w:t>
      </w:r>
      <w:r w:rsidR="002B5143" w:rsidRPr="007132DD">
        <w:rPr>
          <w:rFonts w:asciiTheme="majorBidi" w:hAnsiTheme="majorBidi" w:cstheme="majorBidi"/>
          <w:sz w:val="24"/>
          <w:szCs w:val="24"/>
          <w:lang w:val="en-US"/>
        </w:rPr>
        <w:t>textiles,</w:t>
      </w:r>
      <w:r w:rsidRPr="007132DD">
        <w:rPr>
          <w:rFonts w:asciiTheme="majorBidi" w:hAnsiTheme="majorBidi" w:cstheme="majorBidi"/>
          <w:sz w:val="24"/>
          <w:szCs w:val="24"/>
          <w:lang w:val="en-US"/>
        </w:rPr>
        <w:t xml:space="preserve"> and other goods imported from any place other that Britain or </w:t>
      </w:r>
      <w:r w:rsidR="002B5143" w:rsidRPr="007132DD">
        <w:rPr>
          <w:rFonts w:asciiTheme="majorBidi" w:hAnsiTheme="majorBidi" w:cstheme="majorBidi"/>
          <w:sz w:val="24"/>
          <w:szCs w:val="24"/>
          <w:lang w:val="en-US"/>
        </w:rPr>
        <w:t>a British</w:t>
      </w:r>
      <w:r w:rsidRPr="007132DD">
        <w:rPr>
          <w:rFonts w:asciiTheme="majorBidi" w:hAnsiTheme="majorBidi" w:cstheme="majorBidi"/>
          <w:sz w:val="24"/>
          <w:szCs w:val="24"/>
          <w:lang w:val="en-US"/>
        </w:rPr>
        <w:t xml:space="preserve"> </w:t>
      </w:r>
      <w:r w:rsidR="002B5143" w:rsidRPr="007132DD">
        <w:rPr>
          <w:rFonts w:asciiTheme="majorBidi" w:hAnsiTheme="majorBidi" w:cstheme="majorBidi"/>
          <w:sz w:val="24"/>
          <w:szCs w:val="24"/>
          <w:lang w:val="en-US"/>
        </w:rPr>
        <w:t xml:space="preserve">Colony. </w:t>
      </w:r>
      <w:r w:rsidRPr="007132DD">
        <w:rPr>
          <w:rFonts w:asciiTheme="majorBidi" w:hAnsiTheme="majorBidi" w:cstheme="majorBidi"/>
          <w:sz w:val="24"/>
          <w:szCs w:val="24"/>
          <w:lang w:val="en-US"/>
        </w:rPr>
        <w:t xml:space="preserve">To discourage </w:t>
      </w:r>
      <w:r w:rsidR="002B5143" w:rsidRPr="007132DD">
        <w:rPr>
          <w:rFonts w:asciiTheme="majorBidi" w:hAnsiTheme="majorBidi" w:cstheme="majorBidi"/>
          <w:sz w:val="24"/>
          <w:szCs w:val="24"/>
          <w:lang w:val="en-US"/>
        </w:rPr>
        <w:t>smuggling,</w:t>
      </w:r>
      <w:r w:rsidRPr="007132DD">
        <w:rPr>
          <w:rFonts w:asciiTheme="majorBidi" w:hAnsiTheme="majorBidi" w:cstheme="majorBidi"/>
          <w:sz w:val="24"/>
          <w:szCs w:val="24"/>
          <w:lang w:val="en-US"/>
        </w:rPr>
        <w:t xml:space="preserve"> the new law lowered the duty on </w:t>
      </w:r>
      <w:r w:rsidR="002B5143" w:rsidRPr="007132DD">
        <w:rPr>
          <w:rFonts w:asciiTheme="majorBidi" w:hAnsiTheme="majorBidi" w:cstheme="majorBidi"/>
          <w:sz w:val="24"/>
          <w:szCs w:val="24"/>
          <w:lang w:val="en-US"/>
        </w:rPr>
        <w:t xml:space="preserve">molasses. </w:t>
      </w:r>
      <w:r w:rsidRPr="007132DD">
        <w:rPr>
          <w:rFonts w:asciiTheme="majorBidi" w:hAnsiTheme="majorBidi" w:cstheme="majorBidi"/>
          <w:sz w:val="24"/>
          <w:szCs w:val="24"/>
          <w:lang w:val="en-US"/>
        </w:rPr>
        <w:t xml:space="preserve">The act also added more products to the list of enumerated articles that could be sold only to </w:t>
      </w:r>
      <w:r w:rsidR="002B5143" w:rsidRPr="007132DD">
        <w:rPr>
          <w:rFonts w:asciiTheme="majorBidi" w:hAnsiTheme="majorBidi" w:cstheme="majorBidi"/>
          <w:sz w:val="24"/>
          <w:szCs w:val="24"/>
          <w:lang w:val="en-US"/>
        </w:rPr>
        <w:t>England.</w:t>
      </w:r>
    </w:p>
    <w:p w:rsidR="004F4870" w:rsidRPr="002B5143" w:rsidRDefault="002B5143"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Reaction:</w:t>
      </w:r>
    </w:p>
    <w:p w:rsidR="00422010" w:rsidRPr="00AD042E" w:rsidRDefault="004F4870" w:rsidP="00AD042E">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The </w:t>
      </w:r>
      <w:r w:rsidR="002B5143" w:rsidRPr="007132DD">
        <w:rPr>
          <w:rFonts w:asciiTheme="majorBidi" w:hAnsiTheme="majorBidi" w:cstheme="majorBidi"/>
          <w:sz w:val="24"/>
          <w:szCs w:val="24"/>
          <w:lang w:val="en-US"/>
        </w:rPr>
        <w:t>merchants</w:t>
      </w:r>
      <w:r w:rsidRPr="007132DD">
        <w:rPr>
          <w:rFonts w:asciiTheme="majorBidi" w:hAnsiTheme="majorBidi" w:cstheme="majorBidi"/>
          <w:sz w:val="24"/>
          <w:szCs w:val="24"/>
          <w:lang w:val="en-US"/>
        </w:rPr>
        <w:t xml:space="preserve"> continued to smuggle goods into the country and to carry on trade with foreign nations.</w:t>
      </w:r>
    </w:p>
    <w:p w:rsidR="004F4870" w:rsidRPr="002B5143" w:rsidRDefault="002B5143"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sz w:val="24"/>
          <w:szCs w:val="24"/>
          <w:lang w:val="en-US"/>
        </w:rPr>
        <w:lastRenderedPageBreak/>
        <w:t xml:space="preserve">3- </w:t>
      </w:r>
      <w:r w:rsidRPr="002B5143">
        <w:rPr>
          <w:rFonts w:asciiTheme="majorBidi" w:hAnsiTheme="majorBidi" w:cstheme="majorBidi"/>
          <w:b/>
          <w:bCs/>
          <w:i/>
          <w:iCs/>
          <w:sz w:val="24"/>
          <w:szCs w:val="24"/>
          <w:lang w:val="en-US"/>
        </w:rPr>
        <w:t>Quartering Act 1765:</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This act of parliament required the colonial legislatures to provide funds, living quarters, and supplies to help meet the expense of maintaining British troops in America.</w:t>
      </w:r>
    </w:p>
    <w:p w:rsidR="004F4870" w:rsidRPr="002B5143" w:rsidRDefault="002B5143"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Reaction:</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 The colonists objected to England’s policy of keeping a large army in America in time of peace and opposed paying for its support.</w:t>
      </w:r>
    </w:p>
    <w:p w:rsidR="004F4870" w:rsidRPr="002B5143" w:rsidRDefault="002B5143"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4- Stamp Tax 1765:</w:t>
      </w:r>
    </w:p>
    <w:p w:rsidR="004F4870" w:rsidRPr="007132DD" w:rsidRDefault="00016F74" w:rsidP="00124165">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F4870" w:rsidRPr="007132DD">
        <w:rPr>
          <w:rFonts w:asciiTheme="majorBidi" w:hAnsiTheme="majorBidi" w:cstheme="majorBidi"/>
          <w:sz w:val="24"/>
          <w:szCs w:val="24"/>
          <w:lang w:val="en-US"/>
        </w:rPr>
        <w:t xml:space="preserve">Parliament passed the </w:t>
      </w:r>
      <w:r w:rsidR="004F4870" w:rsidRPr="007132DD">
        <w:rPr>
          <w:rFonts w:asciiTheme="majorBidi" w:hAnsiTheme="majorBidi" w:cstheme="majorBidi"/>
          <w:i/>
          <w:iCs/>
          <w:sz w:val="24"/>
          <w:szCs w:val="24"/>
          <w:lang w:val="en-US"/>
        </w:rPr>
        <w:t>Stamp Act</w:t>
      </w:r>
      <w:r w:rsidR="004F4870" w:rsidRPr="007132DD">
        <w:rPr>
          <w:rFonts w:asciiTheme="majorBidi" w:hAnsiTheme="majorBidi" w:cstheme="majorBidi"/>
          <w:sz w:val="24"/>
          <w:szCs w:val="24"/>
          <w:lang w:val="en-US"/>
        </w:rPr>
        <w:t xml:space="preserve">. </w:t>
      </w:r>
      <w:r w:rsidR="002B5143" w:rsidRPr="007132DD">
        <w:rPr>
          <w:rFonts w:asciiTheme="majorBidi" w:hAnsiTheme="majorBidi" w:cstheme="majorBidi"/>
          <w:sz w:val="24"/>
          <w:szCs w:val="24"/>
          <w:lang w:val="en-US"/>
        </w:rPr>
        <w:t>This</w:t>
      </w:r>
      <w:r w:rsidR="004F4870" w:rsidRPr="007132DD">
        <w:rPr>
          <w:rFonts w:asciiTheme="majorBidi" w:hAnsiTheme="majorBidi" w:cstheme="majorBidi"/>
          <w:sz w:val="24"/>
          <w:szCs w:val="24"/>
          <w:lang w:val="en-US"/>
        </w:rPr>
        <w:t xml:space="preserve"> law placed a tax on newspapers, </w:t>
      </w:r>
      <w:r w:rsidR="002B5143" w:rsidRPr="007132DD">
        <w:rPr>
          <w:rFonts w:asciiTheme="majorBidi" w:hAnsiTheme="majorBidi" w:cstheme="majorBidi"/>
          <w:sz w:val="24"/>
          <w:szCs w:val="24"/>
          <w:lang w:val="en-US"/>
        </w:rPr>
        <w:t>almanacs</w:t>
      </w:r>
      <w:r w:rsidR="004F4870" w:rsidRPr="007132DD">
        <w:rPr>
          <w:rFonts w:asciiTheme="majorBidi" w:hAnsiTheme="majorBidi" w:cstheme="majorBidi"/>
          <w:sz w:val="24"/>
          <w:szCs w:val="24"/>
          <w:lang w:val="en-US"/>
        </w:rPr>
        <w:t>, pamphlets, playing cards, and legal documents (wills, licenses…</w:t>
      </w:r>
      <w:r w:rsidR="002B5143" w:rsidRPr="007132DD">
        <w:rPr>
          <w:rFonts w:asciiTheme="majorBidi" w:hAnsiTheme="majorBidi" w:cstheme="majorBidi"/>
          <w:sz w:val="24"/>
          <w:szCs w:val="24"/>
          <w:lang w:val="en-US"/>
        </w:rPr>
        <w:t>etc.</w:t>
      </w:r>
      <w:r w:rsidR="004F4870" w:rsidRPr="007132DD">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98569D">
        <w:rPr>
          <w:rFonts w:asciiTheme="majorBidi" w:hAnsiTheme="majorBidi" w:cstheme="majorBidi"/>
          <w:sz w:val="24"/>
          <w:szCs w:val="24"/>
          <w:lang w:val="en-US"/>
        </w:rPr>
        <w:t>The</w:t>
      </w:r>
      <w:r>
        <w:rPr>
          <w:rFonts w:asciiTheme="majorBidi" w:hAnsiTheme="majorBidi" w:cstheme="majorBidi"/>
          <w:sz w:val="24"/>
          <w:szCs w:val="24"/>
          <w:lang w:val="en-US"/>
        </w:rPr>
        <w:t xml:space="preserve"> act required that stamps be purchased from the government and be affixed to these articles.</w:t>
      </w:r>
    </w:p>
    <w:p w:rsidR="0098569D" w:rsidRDefault="002B5143"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Reaction</w:t>
      </w:r>
      <w:r w:rsidRPr="002B5143">
        <w:rPr>
          <w:rFonts w:asciiTheme="majorBidi" w:hAnsiTheme="majorBidi" w:cstheme="majorBidi"/>
          <w:b/>
          <w:bCs/>
          <w:sz w:val="24"/>
          <w:szCs w:val="24"/>
          <w:lang w:val="en-US"/>
        </w:rPr>
        <w:t>:</w:t>
      </w:r>
    </w:p>
    <w:p w:rsidR="004F4870" w:rsidRPr="007132DD" w:rsidRDefault="0098569D" w:rsidP="00124165">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Because it affected all the people, not just a special group as did the trade regulations. </w:t>
      </w:r>
      <w:r w:rsidR="004F4870" w:rsidRPr="007132DD">
        <w:rPr>
          <w:rFonts w:asciiTheme="majorBidi" w:hAnsiTheme="majorBidi" w:cstheme="majorBidi"/>
          <w:sz w:val="24"/>
          <w:szCs w:val="24"/>
          <w:lang w:val="en-US"/>
        </w:rPr>
        <w:t xml:space="preserve">Patriotic societies, known as the </w:t>
      </w:r>
      <w:r w:rsidR="004F4870" w:rsidRPr="007132DD">
        <w:rPr>
          <w:rFonts w:asciiTheme="majorBidi" w:hAnsiTheme="majorBidi" w:cstheme="majorBidi"/>
          <w:i/>
          <w:iCs/>
          <w:sz w:val="24"/>
          <w:szCs w:val="24"/>
          <w:lang w:val="en-US"/>
        </w:rPr>
        <w:t>Sons of Liberty</w:t>
      </w:r>
      <w:r w:rsidR="004F4870" w:rsidRPr="007132DD">
        <w:rPr>
          <w:rFonts w:asciiTheme="majorBidi" w:hAnsiTheme="majorBidi" w:cstheme="majorBidi"/>
          <w:sz w:val="24"/>
          <w:szCs w:val="24"/>
          <w:lang w:val="en-US"/>
        </w:rPr>
        <w:t>, were formed to organize resistance to the tax.</w:t>
      </w:r>
      <w:r w:rsidR="0026109C">
        <w:rPr>
          <w:rFonts w:asciiTheme="majorBidi" w:hAnsiTheme="majorBidi" w:cstheme="majorBidi"/>
          <w:sz w:val="24"/>
          <w:szCs w:val="24"/>
          <w:lang w:val="en-US"/>
        </w:rPr>
        <w:t xml:space="preserve"> People vowed to boycott (stop buying) English products until the tax was repealed. </w:t>
      </w:r>
      <w:r w:rsidR="004F4870" w:rsidRPr="007132DD">
        <w:rPr>
          <w:rFonts w:asciiTheme="majorBidi" w:hAnsiTheme="majorBidi" w:cstheme="majorBidi"/>
          <w:sz w:val="24"/>
          <w:szCs w:val="24"/>
          <w:lang w:val="en-US"/>
        </w:rPr>
        <w:t xml:space="preserve">At the urging of Patrick Henry, the Virginia House of Burgesses passed a resolution asserting that it had the sole power to tax Virginians. « </w:t>
      </w:r>
      <w:r w:rsidR="004F4870" w:rsidRPr="007132DD">
        <w:rPr>
          <w:rFonts w:asciiTheme="majorBidi" w:hAnsiTheme="majorBidi" w:cstheme="majorBidi"/>
          <w:i/>
          <w:iCs/>
          <w:sz w:val="24"/>
          <w:szCs w:val="24"/>
          <w:lang w:val="en-US"/>
        </w:rPr>
        <w:t xml:space="preserve">No taxation without representation </w:t>
      </w:r>
      <w:r w:rsidR="004F4870" w:rsidRPr="007132DD">
        <w:rPr>
          <w:rFonts w:asciiTheme="majorBidi" w:hAnsiTheme="majorBidi" w:cstheme="majorBidi"/>
          <w:sz w:val="24"/>
          <w:szCs w:val="24"/>
          <w:lang w:val="en-US"/>
        </w:rPr>
        <w:t>» was the slogan of the day.</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In the fall of 1765 delegates from nine </w:t>
      </w:r>
      <w:r w:rsidR="002B5143" w:rsidRPr="007132DD">
        <w:rPr>
          <w:rFonts w:asciiTheme="majorBidi" w:hAnsiTheme="majorBidi" w:cstheme="majorBidi"/>
          <w:sz w:val="24"/>
          <w:szCs w:val="24"/>
          <w:lang w:val="en-US"/>
        </w:rPr>
        <w:t>colonies convened</w:t>
      </w:r>
      <w:r w:rsidRPr="007132DD">
        <w:rPr>
          <w:rFonts w:asciiTheme="majorBidi" w:hAnsiTheme="majorBidi" w:cstheme="majorBidi"/>
          <w:sz w:val="24"/>
          <w:szCs w:val="24"/>
          <w:lang w:val="en-US"/>
        </w:rPr>
        <w:t xml:space="preserve"> the </w:t>
      </w:r>
      <w:r w:rsidRPr="007132DD">
        <w:rPr>
          <w:rFonts w:asciiTheme="majorBidi" w:hAnsiTheme="majorBidi" w:cstheme="majorBidi"/>
          <w:i/>
          <w:iCs/>
          <w:sz w:val="24"/>
          <w:szCs w:val="24"/>
          <w:lang w:val="en-US"/>
        </w:rPr>
        <w:t xml:space="preserve">Stamp Act Congress </w:t>
      </w:r>
      <w:r w:rsidRPr="007132DD">
        <w:rPr>
          <w:rFonts w:asciiTheme="majorBidi" w:hAnsiTheme="majorBidi" w:cstheme="majorBidi"/>
          <w:sz w:val="24"/>
          <w:szCs w:val="24"/>
          <w:lang w:val="en-US"/>
        </w:rPr>
        <w:t xml:space="preserve">in New York </w:t>
      </w:r>
      <w:r w:rsidR="002B5143" w:rsidRPr="007132DD">
        <w:rPr>
          <w:rFonts w:asciiTheme="majorBidi" w:hAnsiTheme="majorBidi" w:cstheme="majorBidi"/>
          <w:sz w:val="24"/>
          <w:szCs w:val="24"/>
          <w:lang w:val="en-US"/>
        </w:rPr>
        <w:t>City</w:t>
      </w:r>
      <w:r w:rsidRPr="007132DD">
        <w:rPr>
          <w:rFonts w:asciiTheme="majorBidi" w:hAnsiTheme="majorBidi" w:cstheme="majorBidi"/>
          <w:sz w:val="24"/>
          <w:szCs w:val="24"/>
          <w:lang w:val="en-US"/>
        </w:rPr>
        <w:t xml:space="preserve"> demanding the repeal of the stamp </w:t>
      </w:r>
      <w:r w:rsidR="002B5143" w:rsidRPr="007132DD">
        <w:rPr>
          <w:rFonts w:asciiTheme="majorBidi" w:hAnsiTheme="majorBidi" w:cstheme="majorBidi"/>
          <w:sz w:val="24"/>
          <w:szCs w:val="24"/>
          <w:lang w:val="en-US"/>
        </w:rPr>
        <w:t>tax;</w:t>
      </w:r>
      <w:r w:rsidRPr="007132DD">
        <w:rPr>
          <w:rFonts w:asciiTheme="majorBidi" w:hAnsiTheme="majorBidi" w:cstheme="majorBidi"/>
          <w:sz w:val="24"/>
          <w:szCs w:val="24"/>
          <w:lang w:val="en-US"/>
        </w:rPr>
        <w:t xml:space="preserve"> the delegates drew up a declaration in which they stated the main arguments of the colonists:</w:t>
      </w:r>
      <w:r w:rsidR="0026109C">
        <w:rPr>
          <w:rFonts w:asciiTheme="majorBidi" w:hAnsiTheme="majorBidi" w:cstheme="majorBidi"/>
          <w:sz w:val="24"/>
          <w:szCs w:val="24"/>
          <w:lang w:val="en-US"/>
        </w:rPr>
        <w:t xml:space="preserve"> </w:t>
      </w:r>
      <w:r w:rsidRPr="007132DD">
        <w:rPr>
          <w:rFonts w:asciiTheme="majorBidi" w:hAnsiTheme="majorBidi" w:cstheme="majorBidi"/>
          <w:i/>
          <w:iCs/>
          <w:sz w:val="24"/>
          <w:szCs w:val="24"/>
          <w:lang w:val="en-US"/>
        </w:rPr>
        <w:t>(1</w:t>
      </w:r>
      <w:proofErr w:type="gramStart"/>
      <w:r w:rsidRPr="007132DD">
        <w:rPr>
          <w:rFonts w:asciiTheme="majorBidi" w:hAnsiTheme="majorBidi" w:cstheme="majorBidi"/>
          <w:i/>
          <w:iCs/>
          <w:sz w:val="24"/>
          <w:szCs w:val="24"/>
          <w:lang w:val="en-US"/>
        </w:rPr>
        <w:t>)The</w:t>
      </w:r>
      <w:proofErr w:type="gramEnd"/>
      <w:r w:rsidRPr="007132DD">
        <w:rPr>
          <w:rFonts w:asciiTheme="majorBidi" w:hAnsiTheme="majorBidi" w:cstheme="majorBidi"/>
          <w:i/>
          <w:iCs/>
          <w:sz w:val="24"/>
          <w:szCs w:val="24"/>
          <w:lang w:val="en-US"/>
        </w:rPr>
        <w:t xml:space="preserve"> colonists were entitled to the “rights of Englishmen”. (2)Taxation without the consent of the people’s own elected representatives was a violation of these </w:t>
      </w:r>
      <w:r w:rsidR="002B5143" w:rsidRPr="007132DD">
        <w:rPr>
          <w:rFonts w:asciiTheme="majorBidi" w:hAnsiTheme="majorBidi" w:cstheme="majorBidi"/>
          <w:i/>
          <w:iCs/>
          <w:sz w:val="24"/>
          <w:szCs w:val="24"/>
          <w:lang w:val="en-US"/>
        </w:rPr>
        <w:t xml:space="preserve">rights. </w:t>
      </w:r>
      <w:r w:rsidRPr="007132DD">
        <w:rPr>
          <w:rFonts w:asciiTheme="majorBidi" w:hAnsiTheme="majorBidi" w:cstheme="majorBidi"/>
          <w:i/>
          <w:iCs/>
          <w:sz w:val="24"/>
          <w:szCs w:val="24"/>
          <w:lang w:val="en-US"/>
        </w:rPr>
        <w:t xml:space="preserve">(2)Since the colonists were not represented in the English </w:t>
      </w:r>
      <w:r w:rsidR="002B5143" w:rsidRPr="007132DD">
        <w:rPr>
          <w:rFonts w:asciiTheme="majorBidi" w:hAnsiTheme="majorBidi" w:cstheme="majorBidi"/>
          <w:i/>
          <w:iCs/>
          <w:sz w:val="24"/>
          <w:szCs w:val="24"/>
          <w:lang w:val="en-US"/>
        </w:rPr>
        <w:t>Parliament,</w:t>
      </w:r>
      <w:r w:rsidRPr="007132DD">
        <w:rPr>
          <w:rFonts w:asciiTheme="majorBidi" w:hAnsiTheme="majorBidi" w:cstheme="majorBidi"/>
          <w:i/>
          <w:iCs/>
          <w:sz w:val="24"/>
          <w:szCs w:val="24"/>
          <w:lang w:val="en-US"/>
        </w:rPr>
        <w:t xml:space="preserve"> that body could not impose taxes on </w:t>
      </w:r>
      <w:r w:rsidR="002B5143" w:rsidRPr="007132DD">
        <w:rPr>
          <w:rFonts w:asciiTheme="majorBidi" w:hAnsiTheme="majorBidi" w:cstheme="majorBidi"/>
          <w:i/>
          <w:iCs/>
          <w:sz w:val="24"/>
          <w:szCs w:val="24"/>
          <w:lang w:val="en-US"/>
        </w:rPr>
        <w:t>them.</w:t>
      </w:r>
    </w:p>
    <w:p w:rsidR="00422010" w:rsidRPr="00AD042E" w:rsidRDefault="004F4870" w:rsidP="00AD042E">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Parliament in 1766 repealed the stamp tax but, at the same time, issued its right to tax the colonies by the </w:t>
      </w:r>
      <w:r w:rsidRPr="007132DD">
        <w:rPr>
          <w:rFonts w:asciiTheme="majorBidi" w:hAnsiTheme="majorBidi" w:cstheme="majorBidi"/>
          <w:i/>
          <w:iCs/>
          <w:sz w:val="24"/>
          <w:szCs w:val="24"/>
          <w:lang w:val="en-US"/>
        </w:rPr>
        <w:t>Declaratory Act</w:t>
      </w:r>
      <w:r w:rsidRPr="007132DD">
        <w:rPr>
          <w:rFonts w:asciiTheme="majorBidi" w:hAnsiTheme="majorBidi" w:cstheme="majorBidi"/>
          <w:sz w:val="24"/>
          <w:szCs w:val="24"/>
          <w:lang w:val="en-US"/>
        </w:rPr>
        <w:t xml:space="preserve">. It stated that Parliament had full authority over the colonies « in all cases </w:t>
      </w:r>
      <w:r w:rsidR="002B5143" w:rsidRPr="007132DD">
        <w:rPr>
          <w:rFonts w:asciiTheme="majorBidi" w:hAnsiTheme="majorBidi" w:cstheme="majorBidi"/>
          <w:sz w:val="24"/>
          <w:szCs w:val="24"/>
          <w:lang w:val="en-US"/>
        </w:rPr>
        <w:t>whatsoever</w:t>
      </w:r>
      <w:r w:rsidRPr="007132DD">
        <w:rPr>
          <w:rFonts w:asciiTheme="majorBidi" w:hAnsiTheme="majorBidi" w:cstheme="majorBidi"/>
          <w:sz w:val="24"/>
          <w:szCs w:val="24"/>
          <w:lang w:val="en-US"/>
        </w:rPr>
        <w:t>. »</w:t>
      </w:r>
    </w:p>
    <w:p w:rsidR="004F4870" w:rsidRPr="002B5143" w:rsidRDefault="004F4870"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 xml:space="preserve">5- Townshend </w:t>
      </w:r>
      <w:r w:rsidR="002B5143" w:rsidRPr="002B5143">
        <w:rPr>
          <w:rFonts w:asciiTheme="majorBidi" w:hAnsiTheme="majorBidi" w:cstheme="majorBidi"/>
          <w:b/>
          <w:bCs/>
          <w:i/>
          <w:iCs/>
          <w:sz w:val="24"/>
          <w:szCs w:val="24"/>
          <w:lang w:val="en-US"/>
        </w:rPr>
        <w:t>Acts (</w:t>
      </w:r>
      <w:r w:rsidRPr="002B5143">
        <w:rPr>
          <w:rFonts w:asciiTheme="majorBidi" w:hAnsiTheme="majorBidi" w:cstheme="majorBidi"/>
          <w:b/>
          <w:bCs/>
          <w:i/>
          <w:iCs/>
          <w:sz w:val="24"/>
          <w:szCs w:val="24"/>
          <w:lang w:val="en-US"/>
        </w:rPr>
        <w:t>1767):</w:t>
      </w:r>
      <w:r w:rsidRPr="002B5143">
        <w:rPr>
          <w:rFonts w:asciiTheme="majorBidi" w:hAnsiTheme="majorBidi" w:cstheme="majorBidi"/>
          <w:b/>
          <w:bCs/>
          <w:sz w:val="24"/>
          <w:szCs w:val="24"/>
          <w:lang w:val="en-US"/>
        </w:rPr>
        <w:t xml:space="preserve"> </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Charles Townshend, the new English Chancellor was responsible for Parliament’s passage of a series of revenue measures known as </w:t>
      </w:r>
      <w:r w:rsidRPr="007132DD">
        <w:rPr>
          <w:rFonts w:asciiTheme="majorBidi" w:hAnsiTheme="majorBidi" w:cstheme="majorBidi"/>
          <w:i/>
          <w:iCs/>
          <w:sz w:val="24"/>
          <w:szCs w:val="24"/>
          <w:lang w:val="en-US"/>
        </w:rPr>
        <w:t>Townshend Acts</w:t>
      </w:r>
      <w:r w:rsidRPr="007132DD">
        <w:rPr>
          <w:rFonts w:asciiTheme="majorBidi" w:hAnsiTheme="majorBidi" w:cstheme="majorBidi"/>
          <w:sz w:val="24"/>
          <w:szCs w:val="24"/>
          <w:lang w:val="en-US"/>
        </w:rPr>
        <w:t>.</w:t>
      </w:r>
      <w:r w:rsidRPr="007132DD">
        <w:rPr>
          <w:rFonts w:asciiTheme="majorBidi" w:hAnsiTheme="majorBidi" w:cstheme="majorBidi"/>
          <w:i/>
          <w:iCs/>
          <w:sz w:val="24"/>
          <w:szCs w:val="24"/>
          <w:lang w:val="en-US"/>
        </w:rPr>
        <w:t xml:space="preserve">  </w:t>
      </w:r>
      <w:r w:rsidRPr="007132DD">
        <w:rPr>
          <w:rFonts w:asciiTheme="majorBidi" w:hAnsiTheme="majorBidi" w:cstheme="majorBidi"/>
          <w:sz w:val="24"/>
          <w:szCs w:val="24"/>
          <w:lang w:val="en-US"/>
        </w:rPr>
        <w:t>Under</w:t>
      </w:r>
      <w:r w:rsidRPr="007132DD">
        <w:rPr>
          <w:rFonts w:asciiTheme="majorBidi" w:hAnsiTheme="majorBidi" w:cstheme="majorBidi"/>
          <w:i/>
          <w:iCs/>
          <w:sz w:val="24"/>
          <w:szCs w:val="24"/>
          <w:lang w:val="en-US"/>
        </w:rPr>
        <w:t xml:space="preserve"> </w:t>
      </w:r>
      <w:r w:rsidRPr="007132DD">
        <w:rPr>
          <w:rFonts w:asciiTheme="majorBidi" w:hAnsiTheme="majorBidi" w:cstheme="majorBidi"/>
          <w:sz w:val="24"/>
          <w:szCs w:val="24"/>
          <w:lang w:val="en-US"/>
        </w:rPr>
        <w:t xml:space="preserve">this legislation: (a) Duties were </w:t>
      </w:r>
      <w:r w:rsidRPr="007132DD">
        <w:rPr>
          <w:rFonts w:asciiTheme="majorBidi" w:hAnsiTheme="majorBidi" w:cstheme="majorBidi"/>
          <w:sz w:val="24"/>
          <w:szCs w:val="24"/>
          <w:lang w:val="en-US"/>
        </w:rPr>
        <w:lastRenderedPageBreak/>
        <w:t>levied on colonial imports of glass, lead, paint, paper, and tea (b) The revenue from these duties to be used to pay the salaries of such colonial officials as governors and judges.</w:t>
      </w:r>
      <w:r w:rsidR="0026109C">
        <w:rPr>
          <w:rFonts w:asciiTheme="majorBidi" w:hAnsiTheme="majorBidi" w:cstheme="majorBidi"/>
          <w:sz w:val="24"/>
          <w:szCs w:val="24"/>
          <w:lang w:val="en-US"/>
        </w:rPr>
        <w:t>(previously their salaries had been controlled by the colonial legislatures.)</w:t>
      </w:r>
    </w:p>
    <w:p w:rsidR="004F4870" w:rsidRPr="002B5143" w:rsidRDefault="004F4870"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Reaction:</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The </w:t>
      </w:r>
      <w:r w:rsidR="002B5143" w:rsidRPr="007132DD">
        <w:rPr>
          <w:rFonts w:asciiTheme="majorBidi" w:hAnsiTheme="majorBidi" w:cstheme="majorBidi"/>
          <w:sz w:val="24"/>
          <w:szCs w:val="24"/>
          <w:lang w:val="en-US"/>
        </w:rPr>
        <w:t>Massachusetts</w:t>
      </w:r>
      <w:r w:rsidRPr="007132DD">
        <w:rPr>
          <w:rFonts w:asciiTheme="majorBidi" w:hAnsiTheme="majorBidi" w:cstheme="majorBidi"/>
          <w:sz w:val="24"/>
          <w:szCs w:val="24"/>
          <w:lang w:val="en-US"/>
        </w:rPr>
        <w:t xml:space="preserve"> legislature, under the leadership of </w:t>
      </w:r>
      <w:r w:rsidRPr="007132DD">
        <w:rPr>
          <w:rFonts w:asciiTheme="majorBidi" w:hAnsiTheme="majorBidi" w:cstheme="majorBidi"/>
          <w:i/>
          <w:iCs/>
          <w:sz w:val="24"/>
          <w:szCs w:val="24"/>
          <w:lang w:val="en-US"/>
        </w:rPr>
        <w:t>Samuel Adams</w:t>
      </w:r>
      <w:r w:rsidRPr="007132DD">
        <w:rPr>
          <w:rFonts w:asciiTheme="majorBidi" w:hAnsiTheme="majorBidi" w:cstheme="majorBidi"/>
          <w:sz w:val="24"/>
          <w:szCs w:val="24"/>
          <w:lang w:val="en-US"/>
        </w:rPr>
        <w:t>, urged the colonies to cooperate in resisting British taxation. The colonists responded with another boycott of English goods.</w:t>
      </w:r>
    </w:p>
    <w:p w:rsidR="00922128" w:rsidRPr="00422010" w:rsidRDefault="00922128" w:rsidP="00422010">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effectiveness of the boycott led to the repeal of all Townshend taxes except the one on tea (1770). This duty was kept to show that Parliament retained its right to tax the colonies.    American patriots took steps to organize themselves to oppose English policies. </w:t>
      </w:r>
      <w:r w:rsidR="004F4870" w:rsidRPr="007132DD">
        <w:rPr>
          <w:rFonts w:asciiTheme="majorBidi" w:hAnsiTheme="majorBidi" w:cstheme="majorBidi"/>
          <w:sz w:val="24"/>
          <w:szCs w:val="24"/>
          <w:lang w:val="en-US"/>
        </w:rPr>
        <w:t xml:space="preserve">In 1772 </w:t>
      </w:r>
      <w:r w:rsidR="004F4870" w:rsidRPr="007132DD">
        <w:rPr>
          <w:rFonts w:asciiTheme="majorBidi" w:hAnsiTheme="majorBidi" w:cstheme="majorBidi"/>
          <w:i/>
          <w:iCs/>
          <w:sz w:val="24"/>
          <w:szCs w:val="24"/>
          <w:lang w:val="en-US"/>
        </w:rPr>
        <w:t xml:space="preserve">Samuel Adams </w:t>
      </w:r>
      <w:r w:rsidR="004F4870" w:rsidRPr="007132DD">
        <w:rPr>
          <w:rFonts w:asciiTheme="majorBidi" w:hAnsiTheme="majorBidi" w:cstheme="majorBidi"/>
          <w:sz w:val="24"/>
          <w:szCs w:val="24"/>
          <w:lang w:val="en-US"/>
        </w:rPr>
        <w:t xml:space="preserve">issued a call to the towns of Massachusetts to form </w:t>
      </w:r>
      <w:r w:rsidR="004F4870" w:rsidRPr="007132DD">
        <w:rPr>
          <w:rFonts w:asciiTheme="majorBidi" w:hAnsiTheme="majorBidi" w:cstheme="majorBidi"/>
          <w:i/>
          <w:iCs/>
          <w:sz w:val="24"/>
          <w:szCs w:val="24"/>
          <w:lang w:val="en-US"/>
        </w:rPr>
        <w:t xml:space="preserve">Committees of </w:t>
      </w:r>
      <w:r w:rsidR="002B5143" w:rsidRPr="007132DD">
        <w:rPr>
          <w:rFonts w:asciiTheme="majorBidi" w:hAnsiTheme="majorBidi" w:cstheme="majorBidi"/>
          <w:i/>
          <w:iCs/>
          <w:sz w:val="24"/>
          <w:szCs w:val="24"/>
          <w:lang w:val="en-US"/>
        </w:rPr>
        <w:t>Correspondence</w:t>
      </w:r>
      <w:r w:rsidR="004F4870" w:rsidRPr="007132DD">
        <w:rPr>
          <w:rFonts w:asciiTheme="majorBidi" w:hAnsiTheme="majorBidi" w:cstheme="majorBidi"/>
          <w:sz w:val="24"/>
          <w:szCs w:val="24"/>
          <w:lang w:val="en-US"/>
        </w:rPr>
        <w:t xml:space="preserve"> to keep each other informed of new developments.</w:t>
      </w:r>
    </w:p>
    <w:p w:rsidR="004F4870" w:rsidRPr="002B5143" w:rsidRDefault="004F4870"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sz w:val="24"/>
          <w:szCs w:val="24"/>
          <w:lang w:val="en-US"/>
        </w:rPr>
        <w:t xml:space="preserve">6- Boston </w:t>
      </w:r>
      <w:r w:rsidR="002B5143" w:rsidRPr="002B5143">
        <w:rPr>
          <w:rFonts w:asciiTheme="majorBidi" w:hAnsiTheme="majorBidi" w:cstheme="majorBidi"/>
          <w:b/>
          <w:bCs/>
          <w:sz w:val="24"/>
          <w:szCs w:val="24"/>
          <w:lang w:val="en-US"/>
        </w:rPr>
        <w:t>Massacre (</w:t>
      </w:r>
      <w:r w:rsidRPr="002B5143">
        <w:rPr>
          <w:rFonts w:asciiTheme="majorBidi" w:hAnsiTheme="majorBidi" w:cstheme="majorBidi"/>
          <w:b/>
          <w:bCs/>
          <w:sz w:val="24"/>
          <w:szCs w:val="24"/>
          <w:lang w:val="en-US"/>
        </w:rPr>
        <w:t>1770):</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Shortly before the repeal of the Townshend Acts, a crowd of Bostonians shouted insults and threw snowballs at a </w:t>
      </w:r>
      <w:r w:rsidR="002B5143" w:rsidRPr="007132DD">
        <w:rPr>
          <w:rFonts w:asciiTheme="majorBidi" w:hAnsiTheme="majorBidi" w:cstheme="majorBidi"/>
          <w:sz w:val="24"/>
          <w:szCs w:val="24"/>
          <w:lang w:val="en-US"/>
        </w:rPr>
        <w:t>detachment</w:t>
      </w:r>
      <w:r w:rsidRPr="007132DD">
        <w:rPr>
          <w:rFonts w:asciiTheme="majorBidi" w:hAnsiTheme="majorBidi" w:cstheme="majorBidi"/>
          <w:sz w:val="24"/>
          <w:szCs w:val="24"/>
          <w:lang w:val="en-US"/>
        </w:rPr>
        <w:t xml:space="preserve"> of British soldiers</w:t>
      </w:r>
      <w:r w:rsidR="00922128">
        <w:rPr>
          <w:rFonts w:asciiTheme="majorBidi" w:hAnsiTheme="majorBidi" w:cstheme="majorBidi"/>
          <w:sz w:val="24"/>
          <w:szCs w:val="24"/>
          <w:lang w:val="en-US"/>
        </w:rPr>
        <w:t xml:space="preserve"> (</w:t>
      </w:r>
      <w:r w:rsidR="00922128" w:rsidRPr="00922128">
        <w:rPr>
          <w:rFonts w:asciiTheme="majorBidi" w:hAnsiTheme="majorBidi" w:cstheme="majorBidi"/>
          <w:i/>
          <w:iCs/>
          <w:sz w:val="24"/>
          <w:szCs w:val="24"/>
          <w:lang w:val="en-US"/>
        </w:rPr>
        <w:t>the redcoats</w:t>
      </w:r>
      <w:r w:rsidR="00922128">
        <w:rPr>
          <w:rFonts w:asciiTheme="majorBidi" w:hAnsiTheme="majorBidi" w:cstheme="majorBidi"/>
          <w:sz w:val="24"/>
          <w:szCs w:val="24"/>
          <w:lang w:val="en-US"/>
        </w:rPr>
        <w:t>)</w:t>
      </w:r>
      <w:r w:rsidRPr="007132DD">
        <w:rPr>
          <w:rFonts w:asciiTheme="majorBidi" w:hAnsiTheme="majorBidi" w:cstheme="majorBidi"/>
          <w:sz w:val="24"/>
          <w:szCs w:val="24"/>
          <w:lang w:val="en-US"/>
        </w:rPr>
        <w:t xml:space="preserve">. The redcoats fired into the crowd, killing 05 townspeople and </w:t>
      </w:r>
      <w:r w:rsidR="002B5143" w:rsidRPr="007132DD">
        <w:rPr>
          <w:rFonts w:asciiTheme="majorBidi" w:hAnsiTheme="majorBidi" w:cstheme="majorBidi"/>
          <w:sz w:val="24"/>
          <w:szCs w:val="24"/>
          <w:lang w:val="en-US"/>
        </w:rPr>
        <w:t>wounding 06</w:t>
      </w:r>
      <w:r w:rsidRPr="007132DD">
        <w:rPr>
          <w:rFonts w:asciiTheme="majorBidi" w:hAnsiTheme="majorBidi" w:cstheme="majorBidi"/>
          <w:sz w:val="24"/>
          <w:szCs w:val="24"/>
          <w:lang w:val="en-US"/>
        </w:rPr>
        <w:t xml:space="preserve"> others.</w:t>
      </w:r>
    </w:p>
    <w:p w:rsidR="004F4870" w:rsidRPr="002B5143" w:rsidRDefault="004F4870"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Reaction:</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The angry citizens of Boston, led by </w:t>
      </w:r>
      <w:r w:rsidRPr="007132DD">
        <w:rPr>
          <w:rFonts w:asciiTheme="majorBidi" w:hAnsiTheme="majorBidi" w:cstheme="majorBidi"/>
          <w:i/>
          <w:iCs/>
          <w:sz w:val="24"/>
          <w:szCs w:val="24"/>
          <w:lang w:val="en-US"/>
        </w:rPr>
        <w:t xml:space="preserve">Samuel Adams, </w:t>
      </w:r>
      <w:r w:rsidRPr="007132DD">
        <w:rPr>
          <w:rFonts w:asciiTheme="majorBidi" w:hAnsiTheme="majorBidi" w:cstheme="majorBidi"/>
          <w:sz w:val="24"/>
          <w:szCs w:val="24"/>
          <w:lang w:val="en-US"/>
        </w:rPr>
        <w:t>demanded the removal of the British troops.</w:t>
      </w:r>
      <w:r w:rsidR="00F543A2">
        <w:rPr>
          <w:rFonts w:asciiTheme="majorBidi" w:hAnsiTheme="majorBidi" w:cstheme="majorBidi"/>
          <w:sz w:val="24"/>
          <w:szCs w:val="24"/>
          <w:lang w:val="en-US"/>
        </w:rPr>
        <w:t xml:space="preserve"> To prevent uprising, the governor withdrew the soldiers from the city. News of the Boston Massacre spread throughout the colonies and aroused indignation everywhere.</w:t>
      </w:r>
      <w:r w:rsidRPr="007132DD">
        <w:rPr>
          <w:rFonts w:asciiTheme="majorBidi" w:hAnsiTheme="majorBidi" w:cstheme="majorBidi"/>
          <w:sz w:val="24"/>
          <w:szCs w:val="24"/>
          <w:lang w:val="en-US"/>
        </w:rPr>
        <w:t xml:space="preserve"> </w:t>
      </w:r>
    </w:p>
    <w:p w:rsidR="004F4870" w:rsidRPr="002B5143" w:rsidRDefault="004F4870"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sz w:val="24"/>
          <w:szCs w:val="24"/>
          <w:lang w:val="en-US"/>
        </w:rPr>
        <w:t xml:space="preserve">7-Tea </w:t>
      </w:r>
      <w:r w:rsidR="002B5143" w:rsidRPr="002B5143">
        <w:rPr>
          <w:rFonts w:asciiTheme="majorBidi" w:hAnsiTheme="majorBidi" w:cstheme="majorBidi"/>
          <w:b/>
          <w:bCs/>
          <w:sz w:val="24"/>
          <w:szCs w:val="24"/>
          <w:lang w:val="en-US"/>
        </w:rPr>
        <w:t>Act (</w:t>
      </w:r>
      <w:r w:rsidRPr="002B5143">
        <w:rPr>
          <w:rFonts w:asciiTheme="majorBidi" w:hAnsiTheme="majorBidi" w:cstheme="majorBidi"/>
          <w:b/>
          <w:bCs/>
          <w:sz w:val="24"/>
          <w:szCs w:val="24"/>
          <w:lang w:val="en-US"/>
        </w:rPr>
        <w:t>1773):</w:t>
      </w:r>
    </w:p>
    <w:p w:rsidR="00422010" w:rsidRPr="00422010" w:rsidRDefault="004F4870" w:rsidP="00422010">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To save the British East India Company from ruin, Parliament passed the Tea Act, which </w:t>
      </w:r>
      <w:r w:rsidR="002B5143" w:rsidRPr="007132DD">
        <w:rPr>
          <w:rFonts w:asciiTheme="majorBidi" w:hAnsiTheme="majorBidi" w:cstheme="majorBidi"/>
          <w:sz w:val="24"/>
          <w:szCs w:val="24"/>
          <w:lang w:val="en-US"/>
        </w:rPr>
        <w:t>allowed the</w:t>
      </w:r>
      <w:r w:rsidRPr="007132DD">
        <w:rPr>
          <w:rFonts w:asciiTheme="majorBidi" w:hAnsiTheme="majorBidi" w:cstheme="majorBidi"/>
          <w:sz w:val="24"/>
          <w:szCs w:val="24"/>
          <w:lang w:val="en-US"/>
        </w:rPr>
        <w:t xml:space="preserve"> company to ship tea to America without paying the existing heavy duty in England.</w:t>
      </w:r>
      <w:r w:rsidR="00F543A2">
        <w:rPr>
          <w:rFonts w:asciiTheme="majorBidi" w:hAnsiTheme="majorBidi" w:cstheme="majorBidi"/>
          <w:sz w:val="24"/>
          <w:szCs w:val="24"/>
          <w:lang w:val="en-US"/>
        </w:rPr>
        <w:t xml:space="preserve"> This </w:t>
      </w:r>
      <w:r w:rsidR="00417726">
        <w:rPr>
          <w:rFonts w:asciiTheme="majorBidi" w:hAnsiTheme="majorBidi" w:cstheme="majorBidi"/>
          <w:sz w:val="24"/>
          <w:szCs w:val="24"/>
          <w:lang w:val="en-US"/>
        </w:rPr>
        <w:t>exemption</w:t>
      </w:r>
      <w:r w:rsidR="00F543A2">
        <w:rPr>
          <w:rFonts w:asciiTheme="majorBidi" w:hAnsiTheme="majorBidi" w:cstheme="majorBidi"/>
          <w:sz w:val="24"/>
          <w:szCs w:val="24"/>
          <w:lang w:val="en-US"/>
        </w:rPr>
        <w:t xml:space="preserve"> enabled the company to undersell the</w:t>
      </w:r>
      <w:r w:rsidR="00417726">
        <w:rPr>
          <w:rFonts w:asciiTheme="majorBidi" w:hAnsiTheme="majorBidi" w:cstheme="majorBidi"/>
          <w:sz w:val="24"/>
          <w:szCs w:val="24"/>
          <w:lang w:val="en-US"/>
        </w:rPr>
        <w:t xml:space="preserve"> colonial imports of English tea as well as smugglers of foreign tea.</w:t>
      </w:r>
      <w:r w:rsidR="00F543A2">
        <w:rPr>
          <w:rFonts w:asciiTheme="majorBidi" w:hAnsiTheme="majorBidi" w:cstheme="majorBidi"/>
          <w:sz w:val="24"/>
          <w:szCs w:val="24"/>
          <w:lang w:val="en-US"/>
        </w:rPr>
        <w:t xml:space="preserve"> </w:t>
      </w:r>
    </w:p>
    <w:p w:rsidR="004F4870" w:rsidRPr="002B5143" w:rsidRDefault="004F4870"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i/>
          <w:iCs/>
          <w:sz w:val="24"/>
          <w:szCs w:val="24"/>
          <w:lang w:val="en-US"/>
        </w:rPr>
        <w:t>Reaction:</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Colonial merchants denounced the Tea Act </w:t>
      </w:r>
      <w:r w:rsidR="002B5143" w:rsidRPr="007132DD">
        <w:rPr>
          <w:rFonts w:asciiTheme="majorBidi" w:hAnsiTheme="majorBidi" w:cstheme="majorBidi"/>
          <w:sz w:val="24"/>
          <w:szCs w:val="24"/>
          <w:lang w:val="en-US"/>
        </w:rPr>
        <w:t>because :( a</w:t>
      </w:r>
      <w:r w:rsidRPr="007132DD">
        <w:rPr>
          <w:rFonts w:asciiTheme="majorBidi" w:hAnsiTheme="majorBidi" w:cstheme="majorBidi"/>
          <w:sz w:val="24"/>
          <w:szCs w:val="24"/>
          <w:lang w:val="en-US"/>
        </w:rPr>
        <w:t xml:space="preserve">) It gave the East India Company exclusive control of the tea trade in America and would ruin many American tea merchants. (b)Parliament </w:t>
      </w:r>
      <w:r w:rsidRPr="007132DD">
        <w:rPr>
          <w:rFonts w:asciiTheme="majorBidi" w:hAnsiTheme="majorBidi" w:cstheme="majorBidi"/>
          <w:sz w:val="24"/>
          <w:szCs w:val="24"/>
          <w:lang w:val="en-US"/>
        </w:rPr>
        <w:lastRenderedPageBreak/>
        <w:t>could grand similar rights to other English firms and put all colonial merchants out of business.</w:t>
      </w:r>
      <w:r w:rsidR="002B5143">
        <w:rPr>
          <w:rFonts w:asciiTheme="majorBidi" w:hAnsiTheme="majorBidi" w:cstheme="majorBidi"/>
          <w:sz w:val="24"/>
          <w:szCs w:val="24"/>
          <w:lang w:val="en-US"/>
        </w:rPr>
        <w:t xml:space="preserve">            </w:t>
      </w:r>
      <w:r w:rsidRPr="007132DD">
        <w:rPr>
          <w:rFonts w:asciiTheme="majorBidi" w:hAnsiTheme="majorBidi" w:cstheme="majorBidi"/>
          <w:sz w:val="24"/>
          <w:szCs w:val="24"/>
          <w:lang w:val="en-US"/>
        </w:rPr>
        <w:t>During the night of December 16</w:t>
      </w:r>
      <w:r w:rsidR="002B5143" w:rsidRPr="007132DD">
        <w:rPr>
          <w:rFonts w:asciiTheme="majorBidi" w:hAnsiTheme="majorBidi" w:cstheme="majorBidi"/>
          <w:sz w:val="24"/>
          <w:szCs w:val="24"/>
          <w:lang w:val="en-US"/>
        </w:rPr>
        <w:t>, 1773</w:t>
      </w:r>
      <w:r w:rsidRPr="007132DD">
        <w:rPr>
          <w:rFonts w:asciiTheme="majorBidi" w:hAnsiTheme="majorBidi" w:cstheme="majorBidi"/>
          <w:sz w:val="24"/>
          <w:szCs w:val="24"/>
          <w:lang w:val="en-US"/>
        </w:rPr>
        <w:t xml:space="preserve">, the </w:t>
      </w:r>
      <w:r w:rsidRPr="007132DD">
        <w:rPr>
          <w:rFonts w:asciiTheme="majorBidi" w:hAnsiTheme="majorBidi" w:cstheme="majorBidi"/>
          <w:i/>
          <w:iCs/>
          <w:sz w:val="24"/>
          <w:szCs w:val="24"/>
          <w:lang w:val="en-US"/>
        </w:rPr>
        <w:t xml:space="preserve">Boston Tea Party </w:t>
      </w:r>
      <w:r w:rsidRPr="007132DD">
        <w:rPr>
          <w:rFonts w:asciiTheme="majorBidi" w:hAnsiTheme="majorBidi" w:cstheme="majorBidi"/>
          <w:sz w:val="24"/>
          <w:szCs w:val="24"/>
          <w:lang w:val="en-US"/>
        </w:rPr>
        <w:t xml:space="preserve">took place. Bostonians disguised as Indians </w:t>
      </w:r>
      <w:r w:rsidR="002B5143" w:rsidRPr="007132DD">
        <w:rPr>
          <w:rFonts w:asciiTheme="majorBidi" w:hAnsiTheme="majorBidi" w:cstheme="majorBidi"/>
          <w:sz w:val="24"/>
          <w:szCs w:val="24"/>
          <w:lang w:val="en-US"/>
        </w:rPr>
        <w:t>boarded the</w:t>
      </w:r>
      <w:r w:rsidRPr="007132DD">
        <w:rPr>
          <w:rFonts w:asciiTheme="majorBidi" w:hAnsiTheme="majorBidi" w:cstheme="majorBidi"/>
          <w:sz w:val="24"/>
          <w:szCs w:val="24"/>
          <w:lang w:val="en-US"/>
        </w:rPr>
        <w:t xml:space="preserve"> ships and dumped 342 chests of </w:t>
      </w:r>
      <w:r w:rsidR="002B5143" w:rsidRPr="007132DD">
        <w:rPr>
          <w:rFonts w:asciiTheme="majorBidi" w:hAnsiTheme="majorBidi" w:cstheme="majorBidi"/>
          <w:sz w:val="24"/>
          <w:szCs w:val="24"/>
          <w:lang w:val="en-US"/>
        </w:rPr>
        <w:t>tea (worth</w:t>
      </w:r>
      <w:r w:rsidRPr="007132DD">
        <w:rPr>
          <w:rFonts w:asciiTheme="majorBidi" w:hAnsiTheme="majorBidi" w:cstheme="majorBidi"/>
          <w:sz w:val="24"/>
          <w:szCs w:val="24"/>
          <w:lang w:val="en-US"/>
        </w:rPr>
        <w:t xml:space="preserve"> $75,000) into the harbor.</w:t>
      </w:r>
    </w:p>
    <w:p w:rsidR="004F4870" w:rsidRPr="002B5143" w:rsidRDefault="004F4870" w:rsidP="00124165">
      <w:pPr>
        <w:spacing w:line="360" w:lineRule="auto"/>
        <w:jc w:val="both"/>
        <w:rPr>
          <w:rFonts w:asciiTheme="majorBidi" w:hAnsiTheme="majorBidi" w:cstheme="majorBidi"/>
          <w:b/>
          <w:bCs/>
          <w:sz w:val="24"/>
          <w:szCs w:val="24"/>
          <w:lang w:val="en-US"/>
        </w:rPr>
      </w:pPr>
      <w:r w:rsidRPr="002B5143">
        <w:rPr>
          <w:rFonts w:asciiTheme="majorBidi" w:hAnsiTheme="majorBidi" w:cstheme="majorBidi"/>
          <w:b/>
          <w:bCs/>
          <w:sz w:val="24"/>
          <w:szCs w:val="24"/>
          <w:lang w:val="en-US"/>
        </w:rPr>
        <w:t xml:space="preserve">8- Intolerable </w:t>
      </w:r>
      <w:r w:rsidR="002B5143" w:rsidRPr="002B5143">
        <w:rPr>
          <w:rFonts w:asciiTheme="majorBidi" w:hAnsiTheme="majorBidi" w:cstheme="majorBidi"/>
          <w:b/>
          <w:bCs/>
          <w:sz w:val="24"/>
          <w:szCs w:val="24"/>
          <w:lang w:val="en-US"/>
        </w:rPr>
        <w:t>Acts (</w:t>
      </w:r>
      <w:r w:rsidRPr="002B5143">
        <w:rPr>
          <w:rFonts w:asciiTheme="majorBidi" w:hAnsiTheme="majorBidi" w:cstheme="majorBidi"/>
          <w:b/>
          <w:bCs/>
          <w:sz w:val="24"/>
          <w:szCs w:val="24"/>
          <w:lang w:val="en-US"/>
        </w:rPr>
        <w:t>1774):</w:t>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Parliament moved quickly to punish </w:t>
      </w:r>
      <w:r w:rsidR="002B5143" w:rsidRPr="007132DD">
        <w:rPr>
          <w:rFonts w:asciiTheme="majorBidi" w:hAnsiTheme="majorBidi" w:cstheme="majorBidi"/>
          <w:sz w:val="24"/>
          <w:szCs w:val="24"/>
          <w:lang w:val="en-US"/>
        </w:rPr>
        <w:t>Massachusetts</w:t>
      </w:r>
      <w:r w:rsidRPr="007132DD">
        <w:rPr>
          <w:rFonts w:asciiTheme="majorBidi" w:hAnsiTheme="majorBidi" w:cstheme="majorBidi"/>
          <w:sz w:val="24"/>
          <w:szCs w:val="24"/>
          <w:lang w:val="en-US"/>
        </w:rPr>
        <w:t xml:space="preserve"> for the Boston Tea Party. It passed four coercive laws that the colonists called the </w:t>
      </w:r>
      <w:r w:rsidRPr="007132DD">
        <w:rPr>
          <w:rFonts w:asciiTheme="majorBidi" w:hAnsiTheme="majorBidi" w:cstheme="majorBidi"/>
          <w:i/>
          <w:iCs/>
          <w:sz w:val="24"/>
          <w:szCs w:val="24"/>
          <w:lang w:val="en-US"/>
        </w:rPr>
        <w:t>Intolerable Acts</w:t>
      </w:r>
      <w:r w:rsidRPr="007132DD">
        <w:rPr>
          <w:rFonts w:asciiTheme="majorBidi" w:hAnsiTheme="majorBidi" w:cstheme="majorBidi"/>
          <w:sz w:val="24"/>
          <w:szCs w:val="24"/>
          <w:lang w:val="en-US"/>
        </w:rPr>
        <w:t>.</w:t>
      </w:r>
      <w:r w:rsidRPr="007132DD">
        <w:rPr>
          <w:rFonts w:asciiTheme="majorBidi" w:hAnsiTheme="majorBidi" w:cstheme="majorBidi"/>
          <w:i/>
          <w:iCs/>
          <w:sz w:val="24"/>
          <w:szCs w:val="24"/>
          <w:lang w:val="en-US"/>
        </w:rPr>
        <w:t xml:space="preserve"> </w:t>
      </w:r>
      <w:r w:rsidRPr="007132DD">
        <w:rPr>
          <w:rFonts w:asciiTheme="majorBidi" w:hAnsiTheme="majorBidi" w:cstheme="majorBidi"/>
          <w:sz w:val="24"/>
          <w:szCs w:val="24"/>
          <w:lang w:val="en-US"/>
        </w:rPr>
        <w:t>They included the following measures:</w:t>
      </w:r>
      <w:r w:rsidR="002B5143">
        <w:rPr>
          <w:rFonts w:asciiTheme="majorBidi" w:hAnsiTheme="majorBidi" w:cstheme="majorBidi"/>
          <w:sz w:val="24"/>
          <w:szCs w:val="24"/>
          <w:lang w:val="en-US"/>
        </w:rPr>
        <w:t xml:space="preserve">   </w:t>
      </w:r>
      <w:r w:rsidRPr="007132DD">
        <w:rPr>
          <w:rFonts w:asciiTheme="majorBidi" w:hAnsiTheme="majorBidi" w:cstheme="majorBidi"/>
          <w:sz w:val="24"/>
          <w:szCs w:val="24"/>
          <w:lang w:val="en-US"/>
        </w:rPr>
        <w:t>a- The port of Boston was closed to all commerce until the colonists paid for the destroyed tea.</w:t>
      </w:r>
      <w:r w:rsidR="002B5143">
        <w:rPr>
          <w:rFonts w:asciiTheme="majorBidi" w:hAnsiTheme="majorBidi" w:cstheme="majorBidi"/>
          <w:sz w:val="24"/>
          <w:szCs w:val="24"/>
          <w:lang w:val="en-US"/>
        </w:rPr>
        <w:t xml:space="preserve">             </w:t>
      </w:r>
      <w:r w:rsidRPr="007132DD">
        <w:rPr>
          <w:rFonts w:asciiTheme="majorBidi" w:hAnsiTheme="majorBidi" w:cstheme="majorBidi"/>
          <w:sz w:val="24"/>
          <w:szCs w:val="24"/>
          <w:lang w:val="en-US"/>
        </w:rPr>
        <w:t xml:space="preserve">b- The people of Massachusetts were deprived of the right to elect officials, to select </w:t>
      </w:r>
      <w:r w:rsidR="002B5143" w:rsidRPr="007132DD">
        <w:rPr>
          <w:rFonts w:asciiTheme="majorBidi" w:hAnsiTheme="majorBidi" w:cstheme="majorBidi"/>
          <w:sz w:val="24"/>
          <w:szCs w:val="24"/>
          <w:lang w:val="en-US"/>
        </w:rPr>
        <w:t>jurors, and</w:t>
      </w:r>
      <w:r w:rsidRPr="007132DD">
        <w:rPr>
          <w:rFonts w:asciiTheme="majorBidi" w:hAnsiTheme="majorBidi" w:cstheme="majorBidi"/>
          <w:sz w:val="24"/>
          <w:szCs w:val="24"/>
          <w:lang w:val="en-US"/>
        </w:rPr>
        <w:t xml:space="preserve"> to hold town meetings. Thomas Gage, British commander-in-chief in </w:t>
      </w:r>
      <w:r w:rsidR="00124165">
        <w:rPr>
          <w:rFonts w:asciiTheme="majorBidi" w:hAnsiTheme="majorBidi" w:cstheme="majorBidi"/>
          <w:sz w:val="24"/>
          <w:szCs w:val="24"/>
          <w:lang w:val="en-US"/>
        </w:rPr>
        <w:t>America, was appointed military</w:t>
      </w:r>
      <w:r w:rsidR="00124165" w:rsidRPr="00124165">
        <w:rPr>
          <w:rFonts w:asciiTheme="majorBidi" w:hAnsiTheme="majorBidi" w:cstheme="majorBidi"/>
          <w:color w:val="FFFFFF" w:themeColor="background1"/>
          <w:sz w:val="24"/>
          <w:szCs w:val="24"/>
          <w:lang w:val="en-US"/>
        </w:rPr>
        <w:t>.</w:t>
      </w:r>
      <w:r w:rsidR="00124165">
        <w:rPr>
          <w:rFonts w:asciiTheme="majorBidi" w:hAnsiTheme="majorBidi" w:cstheme="majorBidi"/>
          <w:sz w:val="24"/>
          <w:szCs w:val="24"/>
          <w:lang w:val="en-US"/>
        </w:rPr>
        <w:t>governor</w:t>
      </w:r>
      <w:r w:rsidR="00124165" w:rsidRPr="00124165">
        <w:rPr>
          <w:rFonts w:asciiTheme="majorBidi" w:hAnsiTheme="majorBidi" w:cstheme="majorBidi"/>
          <w:color w:val="FFFFFF" w:themeColor="background1"/>
          <w:sz w:val="24"/>
          <w:szCs w:val="24"/>
          <w:lang w:val="en-US"/>
        </w:rPr>
        <w:t>.</w:t>
      </w:r>
      <w:r w:rsidR="00124165">
        <w:rPr>
          <w:rFonts w:asciiTheme="majorBidi" w:hAnsiTheme="majorBidi" w:cstheme="majorBidi"/>
          <w:sz w:val="24"/>
          <w:szCs w:val="24"/>
          <w:lang w:val="en-US"/>
        </w:rPr>
        <w:t>of</w:t>
      </w:r>
      <w:r w:rsidR="00124165" w:rsidRPr="00124165">
        <w:rPr>
          <w:rFonts w:asciiTheme="majorBidi" w:hAnsiTheme="majorBidi" w:cstheme="majorBidi"/>
          <w:color w:val="FFFFFF" w:themeColor="background1"/>
          <w:sz w:val="24"/>
          <w:szCs w:val="24"/>
          <w:lang w:val="en-US"/>
        </w:rPr>
        <w:t>.</w:t>
      </w:r>
      <w:r w:rsidR="00124165">
        <w:rPr>
          <w:rFonts w:asciiTheme="majorBidi" w:hAnsiTheme="majorBidi" w:cstheme="majorBidi"/>
          <w:sz w:val="24"/>
          <w:szCs w:val="24"/>
          <w:lang w:val="en-US"/>
        </w:rPr>
        <w:t>the</w:t>
      </w:r>
      <w:r w:rsidR="00124165" w:rsidRPr="00124165">
        <w:rPr>
          <w:rFonts w:asciiTheme="majorBidi" w:hAnsiTheme="majorBidi" w:cstheme="majorBidi"/>
          <w:color w:val="FFFFFF" w:themeColor="background1"/>
          <w:sz w:val="24"/>
          <w:szCs w:val="24"/>
          <w:lang w:val="en-US"/>
        </w:rPr>
        <w:t>.</w:t>
      </w:r>
      <w:r w:rsidRPr="007132DD">
        <w:rPr>
          <w:rFonts w:asciiTheme="majorBidi" w:hAnsiTheme="majorBidi" w:cstheme="majorBidi"/>
          <w:sz w:val="24"/>
          <w:szCs w:val="24"/>
          <w:lang w:val="en-US"/>
        </w:rPr>
        <w:t>colony.</w:t>
      </w:r>
      <w:r w:rsidR="002B5143">
        <w:rPr>
          <w:rFonts w:asciiTheme="majorBidi" w:hAnsiTheme="majorBidi" w:cstheme="majorBidi"/>
          <w:sz w:val="24"/>
          <w:szCs w:val="24"/>
          <w:lang w:val="en-US"/>
        </w:rPr>
        <w:t xml:space="preserve">                                                                                                               </w:t>
      </w:r>
      <w:r w:rsidRPr="007132DD">
        <w:rPr>
          <w:rFonts w:asciiTheme="majorBidi" w:hAnsiTheme="majorBidi" w:cstheme="majorBidi"/>
          <w:sz w:val="24"/>
          <w:szCs w:val="24"/>
          <w:lang w:val="en-US"/>
        </w:rPr>
        <w:t>c- British soldiers and officials accused of crimes in Massachusetts were to</w:t>
      </w:r>
      <w:r w:rsidR="002B5143">
        <w:rPr>
          <w:rFonts w:asciiTheme="majorBidi" w:hAnsiTheme="majorBidi" w:cstheme="majorBidi"/>
          <w:sz w:val="24"/>
          <w:szCs w:val="24"/>
          <w:lang w:val="en-US"/>
        </w:rPr>
        <w:t xml:space="preserve"> </w:t>
      </w:r>
      <w:r w:rsidR="00124165">
        <w:rPr>
          <w:rFonts w:asciiTheme="majorBidi" w:hAnsiTheme="majorBidi" w:cstheme="majorBidi"/>
          <w:sz w:val="24"/>
          <w:szCs w:val="24"/>
          <w:lang w:val="en-US"/>
        </w:rPr>
        <w:t xml:space="preserve">be tried in England, </w:t>
      </w:r>
      <w:proofErr w:type="spellStart"/>
      <w:r w:rsidR="00124165">
        <w:rPr>
          <w:rFonts w:asciiTheme="majorBidi" w:hAnsiTheme="majorBidi" w:cstheme="majorBidi"/>
          <w:sz w:val="24"/>
          <w:szCs w:val="24"/>
          <w:lang w:val="en-US"/>
        </w:rPr>
        <w:t>not</w:t>
      </w:r>
      <w:r w:rsidR="00124165" w:rsidRPr="00124165">
        <w:rPr>
          <w:rFonts w:asciiTheme="majorBidi" w:hAnsiTheme="majorBidi" w:cstheme="majorBidi"/>
          <w:color w:val="FFFFFF" w:themeColor="background1"/>
          <w:sz w:val="24"/>
          <w:szCs w:val="24"/>
          <w:lang w:val="en-US"/>
        </w:rPr>
        <w:t>.</w:t>
      </w:r>
      <w:r w:rsidR="00124165">
        <w:rPr>
          <w:rFonts w:asciiTheme="majorBidi" w:hAnsiTheme="majorBidi" w:cstheme="majorBidi"/>
          <w:sz w:val="24"/>
          <w:szCs w:val="24"/>
          <w:lang w:val="en-US"/>
        </w:rPr>
        <w:t>in</w:t>
      </w:r>
      <w:r w:rsidR="00124165" w:rsidRPr="00124165">
        <w:rPr>
          <w:rFonts w:asciiTheme="majorBidi" w:hAnsiTheme="majorBidi" w:cstheme="majorBidi"/>
          <w:color w:val="FFFFFF" w:themeColor="background1"/>
          <w:sz w:val="24"/>
          <w:szCs w:val="24"/>
          <w:lang w:val="en-US"/>
        </w:rPr>
        <w:t>.</w:t>
      </w:r>
      <w:r w:rsidR="00124165">
        <w:rPr>
          <w:rFonts w:asciiTheme="majorBidi" w:hAnsiTheme="majorBidi" w:cstheme="majorBidi"/>
          <w:sz w:val="24"/>
          <w:szCs w:val="24"/>
          <w:lang w:val="en-US"/>
        </w:rPr>
        <w:t>the</w:t>
      </w:r>
      <w:r w:rsidR="00124165" w:rsidRPr="00124165">
        <w:rPr>
          <w:rFonts w:asciiTheme="majorBidi" w:hAnsiTheme="majorBidi" w:cstheme="majorBidi"/>
          <w:color w:val="FFFFFF" w:themeColor="background1"/>
          <w:sz w:val="24"/>
          <w:szCs w:val="24"/>
          <w:lang w:val="en-US"/>
        </w:rPr>
        <w:t>.</w:t>
      </w:r>
      <w:r w:rsidRPr="007132DD">
        <w:rPr>
          <w:rFonts w:asciiTheme="majorBidi" w:hAnsiTheme="majorBidi" w:cstheme="majorBidi"/>
          <w:sz w:val="24"/>
          <w:szCs w:val="24"/>
          <w:lang w:val="en-US"/>
        </w:rPr>
        <w:t>colony</w:t>
      </w:r>
      <w:proofErr w:type="spellEnd"/>
      <w:r w:rsidRPr="007132DD">
        <w:rPr>
          <w:rFonts w:asciiTheme="majorBidi" w:hAnsiTheme="majorBidi" w:cstheme="majorBidi"/>
          <w:sz w:val="24"/>
          <w:szCs w:val="24"/>
          <w:lang w:val="en-US"/>
        </w:rPr>
        <w:t>.</w:t>
      </w:r>
      <w:r w:rsidR="002B5143">
        <w:rPr>
          <w:rFonts w:asciiTheme="majorBidi" w:hAnsiTheme="majorBidi" w:cstheme="majorBidi"/>
          <w:sz w:val="24"/>
          <w:szCs w:val="24"/>
          <w:lang w:val="en-US"/>
        </w:rPr>
        <w:t xml:space="preserve">                                                                                                                               </w:t>
      </w:r>
      <w:r w:rsidRPr="007132DD">
        <w:rPr>
          <w:rFonts w:asciiTheme="majorBidi" w:hAnsiTheme="majorBidi" w:cstheme="majorBidi"/>
          <w:sz w:val="24"/>
          <w:szCs w:val="24"/>
          <w:lang w:val="en-US"/>
        </w:rPr>
        <w:t xml:space="preserve">d- A new Quartering Act required the people in all the colonies to feed and house British soldiers. </w:t>
      </w:r>
    </w:p>
    <w:p w:rsidR="004F4870" w:rsidRPr="000B1B6E" w:rsidRDefault="004F4870" w:rsidP="00124165">
      <w:pPr>
        <w:tabs>
          <w:tab w:val="right" w:pos="9072"/>
        </w:tabs>
        <w:spacing w:line="360" w:lineRule="auto"/>
        <w:jc w:val="both"/>
        <w:rPr>
          <w:rFonts w:asciiTheme="majorBidi" w:hAnsiTheme="majorBidi" w:cstheme="majorBidi"/>
          <w:b/>
          <w:bCs/>
          <w:i/>
          <w:iCs/>
          <w:sz w:val="24"/>
          <w:szCs w:val="24"/>
          <w:lang w:val="en-US"/>
        </w:rPr>
      </w:pPr>
      <w:r w:rsidRPr="000B1B6E">
        <w:rPr>
          <w:rFonts w:asciiTheme="majorBidi" w:hAnsiTheme="majorBidi" w:cstheme="majorBidi"/>
          <w:b/>
          <w:bCs/>
          <w:i/>
          <w:iCs/>
          <w:sz w:val="24"/>
          <w:szCs w:val="24"/>
          <w:lang w:val="en-US"/>
        </w:rPr>
        <w:t>Reaction:</w:t>
      </w:r>
      <w:r w:rsidR="007132DD" w:rsidRPr="000B1B6E">
        <w:rPr>
          <w:rFonts w:asciiTheme="majorBidi" w:hAnsiTheme="majorBidi" w:cstheme="majorBidi"/>
          <w:b/>
          <w:bCs/>
          <w:i/>
          <w:iCs/>
          <w:sz w:val="24"/>
          <w:szCs w:val="24"/>
          <w:lang w:val="en-US"/>
        </w:rPr>
        <w:tab/>
      </w:r>
    </w:p>
    <w:p w:rsidR="004F4870" w:rsidRPr="007132DD" w:rsidRDefault="004F4870" w:rsidP="00124165">
      <w:pPr>
        <w:spacing w:line="360" w:lineRule="auto"/>
        <w:jc w:val="both"/>
        <w:rPr>
          <w:rFonts w:asciiTheme="majorBidi" w:hAnsiTheme="majorBidi" w:cstheme="majorBidi"/>
          <w:sz w:val="24"/>
          <w:szCs w:val="24"/>
          <w:lang w:val="en-US"/>
        </w:rPr>
      </w:pPr>
      <w:r w:rsidRPr="007132DD">
        <w:rPr>
          <w:rFonts w:asciiTheme="majorBidi" w:hAnsiTheme="majorBidi" w:cstheme="majorBidi"/>
          <w:sz w:val="24"/>
          <w:szCs w:val="24"/>
          <w:lang w:val="en-US"/>
        </w:rPr>
        <w:t xml:space="preserve">With Boston Harbor closed to commerce, the people of the city faced economic ruin. The other </w:t>
      </w:r>
      <w:bookmarkStart w:id="0" w:name="_GoBack"/>
      <w:bookmarkEnd w:id="0"/>
      <w:r w:rsidRPr="007132DD">
        <w:rPr>
          <w:rFonts w:asciiTheme="majorBidi" w:hAnsiTheme="majorBidi" w:cstheme="majorBidi"/>
          <w:sz w:val="24"/>
          <w:szCs w:val="24"/>
          <w:lang w:val="en-US"/>
        </w:rPr>
        <w:t xml:space="preserve">colonies rallied to support Boston by sending food </w:t>
      </w:r>
      <w:r w:rsidR="007132DD" w:rsidRPr="007132DD">
        <w:rPr>
          <w:rFonts w:asciiTheme="majorBidi" w:hAnsiTheme="majorBidi" w:cstheme="majorBidi"/>
          <w:sz w:val="24"/>
          <w:szCs w:val="24"/>
          <w:lang w:val="en-US"/>
        </w:rPr>
        <w:t>supplies</w:t>
      </w:r>
      <w:r w:rsidRPr="007132DD">
        <w:rPr>
          <w:rFonts w:asciiTheme="majorBidi" w:hAnsiTheme="majorBidi" w:cstheme="majorBidi"/>
          <w:sz w:val="24"/>
          <w:szCs w:val="24"/>
          <w:lang w:val="en-US"/>
        </w:rPr>
        <w:t xml:space="preserve"> to the city</w:t>
      </w:r>
      <w:r w:rsidR="002B5143">
        <w:rPr>
          <w:rFonts w:asciiTheme="majorBidi" w:hAnsiTheme="majorBidi" w:cstheme="majorBidi"/>
          <w:sz w:val="24"/>
          <w:szCs w:val="24"/>
          <w:lang w:val="en-US"/>
        </w:rPr>
        <w:t>.</w:t>
      </w:r>
      <w:r w:rsidR="00417726">
        <w:rPr>
          <w:rFonts w:asciiTheme="majorBidi" w:hAnsiTheme="majorBidi" w:cstheme="majorBidi"/>
          <w:sz w:val="24"/>
          <w:szCs w:val="24"/>
          <w:lang w:val="en-US"/>
        </w:rPr>
        <w:t xml:space="preserve"> Some Colonial leaders</w:t>
      </w:r>
      <w:r w:rsidR="000426F0">
        <w:rPr>
          <w:rFonts w:asciiTheme="majorBidi" w:hAnsiTheme="majorBidi" w:cstheme="majorBidi"/>
          <w:sz w:val="24"/>
          <w:szCs w:val="24"/>
          <w:lang w:val="en-US"/>
        </w:rPr>
        <w:t xml:space="preserve"> warned that the measures adopted by the British government to punish Massachusetts endangered the liberties of all colonies. Others declared that Massachusetts was “suffering in the common cause of America.” There was widespread agreement that united action was necessary, and a call went out to convene an intercolonial congress.</w:t>
      </w:r>
    </w:p>
    <w:p w:rsidR="00DD1520" w:rsidRPr="00DD1520" w:rsidRDefault="00AD042E" w:rsidP="00DD1520">
      <w:pPr>
        <w:spacing w:line="360" w:lineRule="auto"/>
        <w:jc w:val="both"/>
        <w:rPr>
          <w:rFonts w:asciiTheme="majorBidi" w:hAnsiTheme="majorBidi" w:cstheme="majorBidi"/>
          <w:b/>
          <w:bCs/>
          <w:sz w:val="24"/>
          <w:szCs w:val="24"/>
          <w:lang w:val="en-US"/>
        </w:rPr>
      </w:pPr>
      <w:r w:rsidRPr="00DD1520">
        <w:rPr>
          <w:rFonts w:asciiTheme="majorBidi" w:hAnsiTheme="majorBidi" w:cstheme="majorBidi"/>
          <w:b/>
          <w:bCs/>
          <w:sz w:val="24"/>
          <w:szCs w:val="24"/>
          <w:lang w:val="en-US"/>
        </w:rPr>
        <w:t xml:space="preserve">A REVOLUTION BEGINS </w:t>
      </w:r>
    </w:p>
    <w:p w:rsidR="004F4870" w:rsidRPr="00DD1520" w:rsidRDefault="00DD1520" w:rsidP="00DD1520">
      <w:pPr>
        <w:spacing w:line="360" w:lineRule="auto"/>
        <w:jc w:val="both"/>
        <w:rPr>
          <w:rFonts w:asciiTheme="majorBidi" w:hAnsiTheme="majorBidi" w:cstheme="majorBidi"/>
          <w:sz w:val="24"/>
          <w:szCs w:val="24"/>
          <w:lang w:val="en-US"/>
        </w:rPr>
      </w:pPr>
      <w:r w:rsidRPr="00DD1520">
        <w:rPr>
          <w:rFonts w:asciiTheme="majorBidi" w:hAnsiTheme="majorBidi" w:cstheme="majorBidi"/>
          <w:sz w:val="24"/>
          <w:szCs w:val="24"/>
          <w:lang w:val="en-US"/>
        </w:rPr>
        <w:t>To deal with the crisis, representatives from nearly every colony (only Georgia did not attend) gathered for the First Continental Congress in September 1774. In a statement to the king, the Congress wrote that the colonists had a right to be represen</w:t>
      </w:r>
      <w:r>
        <w:rPr>
          <w:rFonts w:asciiTheme="majorBidi" w:hAnsiTheme="majorBidi" w:cstheme="majorBidi"/>
          <w:sz w:val="24"/>
          <w:szCs w:val="24"/>
          <w:lang w:val="en-US"/>
        </w:rPr>
        <w:t xml:space="preserve">ted in their government. Since </w:t>
      </w:r>
      <w:r w:rsidRPr="00DD1520">
        <w:rPr>
          <w:rFonts w:asciiTheme="majorBidi" w:hAnsiTheme="majorBidi" w:cstheme="majorBidi"/>
          <w:sz w:val="24"/>
          <w:szCs w:val="24"/>
          <w:lang w:val="en-US"/>
        </w:rPr>
        <w:t>the colonies were not represented in Parliament, they were entitled to govern themselves. Then, in April 1775, all hope of a peaceful resolution was lost when fighting broke out at Lexington and Concord. As British troops were on their way to se</w:t>
      </w:r>
      <w:r>
        <w:rPr>
          <w:rFonts w:asciiTheme="majorBidi" w:hAnsiTheme="majorBidi" w:cstheme="majorBidi"/>
          <w:sz w:val="24"/>
          <w:szCs w:val="24"/>
          <w:lang w:val="en-US"/>
        </w:rPr>
        <w:t xml:space="preserve">ize arms and ammunition stored </w:t>
      </w:r>
      <w:r w:rsidRPr="00DD1520">
        <w:rPr>
          <w:rFonts w:asciiTheme="majorBidi" w:hAnsiTheme="majorBidi" w:cstheme="majorBidi"/>
          <w:sz w:val="24"/>
          <w:szCs w:val="24"/>
          <w:lang w:val="en-US"/>
        </w:rPr>
        <w:t>by colonists at Concord, Massachusetts, they were met at Lexington by colonial militia (voluntary, local military units consisting of private citizens rather than full-time soldiers). It was there that someone (to this day</w:t>
      </w:r>
      <w:r>
        <w:rPr>
          <w:rFonts w:asciiTheme="majorBidi" w:hAnsiTheme="majorBidi" w:cstheme="majorBidi"/>
          <w:sz w:val="24"/>
          <w:szCs w:val="24"/>
          <w:lang w:val="en-US"/>
        </w:rPr>
        <w:t xml:space="preserve"> </w:t>
      </w:r>
      <w:r w:rsidRPr="00DD1520">
        <w:rPr>
          <w:rFonts w:asciiTheme="majorBidi" w:hAnsiTheme="majorBidi" w:cstheme="majorBidi"/>
          <w:sz w:val="24"/>
          <w:szCs w:val="24"/>
          <w:lang w:val="en-US"/>
        </w:rPr>
        <w:t xml:space="preserve">no one is sure who) fired the "shot heard 'round the world" that started the American Revolution. Less than a month later, following January, in 1776, Thomas Paine (1737-1809) </w:t>
      </w:r>
      <w:r w:rsidRPr="00DD1520">
        <w:rPr>
          <w:rFonts w:asciiTheme="majorBidi" w:hAnsiTheme="majorBidi" w:cstheme="majorBidi"/>
          <w:sz w:val="24"/>
          <w:szCs w:val="24"/>
          <w:lang w:val="en-US"/>
        </w:rPr>
        <w:lastRenderedPageBreak/>
        <w:t xml:space="preserve">published his famous pamphlet, Common Sense. In it, he made a compelling case for independence that won many to the cause. Due to the influence of Paine and others, the Second Continental Congress eventually stopped seeking resolution with </w:t>
      </w:r>
      <w:r>
        <w:rPr>
          <w:rFonts w:asciiTheme="majorBidi" w:hAnsiTheme="majorBidi" w:cstheme="majorBidi"/>
          <w:sz w:val="24"/>
          <w:szCs w:val="24"/>
          <w:lang w:val="en-US"/>
        </w:rPr>
        <w:t xml:space="preserve">England and chose, instead, to </w:t>
      </w:r>
      <w:r w:rsidRPr="00DD1520">
        <w:rPr>
          <w:rFonts w:asciiTheme="majorBidi" w:hAnsiTheme="majorBidi" w:cstheme="majorBidi"/>
          <w:sz w:val="24"/>
          <w:szCs w:val="24"/>
          <w:lang w:val="en-US"/>
        </w:rPr>
        <w:t>declare independence.</w:t>
      </w:r>
    </w:p>
    <w:sectPr w:rsidR="004F4870" w:rsidRPr="00DD1520" w:rsidSect="002D5C29">
      <w:footerReference w:type="default" r:id="rId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8D" w:rsidRDefault="0089008D" w:rsidP="000B1B6E">
      <w:pPr>
        <w:spacing w:after="0" w:line="240" w:lineRule="auto"/>
      </w:pPr>
      <w:r>
        <w:separator/>
      </w:r>
    </w:p>
  </w:endnote>
  <w:endnote w:type="continuationSeparator" w:id="0">
    <w:p w:rsidR="0089008D" w:rsidRDefault="0089008D" w:rsidP="000B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788265"/>
      <w:docPartObj>
        <w:docPartGallery w:val="Page Numbers (Bottom of Page)"/>
        <w:docPartUnique/>
      </w:docPartObj>
    </w:sdtPr>
    <w:sdtEndPr/>
    <w:sdtContent>
      <w:p w:rsidR="000B1B6E" w:rsidRDefault="000B1B6E">
        <w:pPr>
          <w:pStyle w:val="Pieddepage"/>
          <w:jc w:val="center"/>
        </w:pPr>
        <w:r>
          <w:fldChar w:fldCharType="begin"/>
        </w:r>
        <w:r>
          <w:instrText>PAGE   \* MERGEFORMAT</w:instrText>
        </w:r>
        <w:r>
          <w:fldChar w:fldCharType="separate"/>
        </w:r>
        <w:r w:rsidR="00AD042E">
          <w:rPr>
            <w:noProof/>
          </w:rPr>
          <w:t>5</w:t>
        </w:r>
        <w:r>
          <w:fldChar w:fldCharType="end"/>
        </w:r>
      </w:p>
    </w:sdtContent>
  </w:sdt>
  <w:p w:rsidR="000B1B6E" w:rsidRDefault="000B1B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8D" w:rsidRDefault="0089008D" w:rsidP="000B1B6E">
      <w:pPr>
        <w:spacing w:after="0" w:line="240" w:lineRule="auto"/>
      </w:pPr>
      <w:r>
        <w:separator/>
      </w:r>
    </w:p>
  </w:footnote>
  <w:footnote w:type="continuationSeparator" w:id="0">
    <w:p w:rsidR="0089008D" w:rsidRDefault="0089008D" w:rsidP="000B1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70"/>
    <w:rsid w:val="0001655A"/>
    <w:rsid w:val="00016F74"/>
    <w:rsid w:val="000426F0"/>
    <w:rsid w:val="00091D2E"/>
    <w:rsid w:val="000B1B6E"/>
    <w:rsid w:val="00124165"/>
    <w:rsid w:val="0026109C"/>
    <w:rsid w:val="00271335"/>
    <w:rsid w:val="002B5143"/>
    <w:rsid w:val="002D5C29"/>
    <w:rsid w:val="002D79C7"/>
    <w:rsid w:val="00417726"/>
    <w:rsid w:val="00422010"/>
    <w:rsid w:val="00452FA2"/>
    <w:rsid w:val="004C3050"/>
    <w:rsid w:val="004F4870"/>
    <w:rsid w:val="0067518D"/>
    <w:rsid w:val="007132DD"/>
    <w:rsid w:val="007A6BFC"/>
    <w:rsid w:val="007D1E7A"/>
    <w:rsid w:val="0089008D"/>
    <w:rsid w:val="00922128"/>
    <w:rsid w:val="00947C01"/>
    <w:rsid w:val="0098569D"/>
    <w:rsid w:val="00AD042E"/>
    <w:rsid w:val="00BC5D29"/>
    <w:rsid w:val="00C44F58"/>
    <w:rsid w:val="00D55761"/>
    <w:rsid w:val="00DB4B83"/>
    <w:rsid w:val="00DD1520"/>
    <w:rsid w:val="00F543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1B6E"/>
    <w:pPr>
      <w:tabs>
        <w:tab w:val="center" w:pos="4536"/>
        <w:tab w:val="right" w:pos="9072"/>
      </w:tabs>
      <w:spacing w:after="0" w:line="240" w:lineRule="auto"/>
    </w:pPr>
  </w:style>
  <w:style w:type="character" w:customStyle="1" w:styleId="En-tteCar">
    <w:name w:val="En-tête Car"/>
    <w:basedOn w:val="Policepardfaut"/>
    <w:link w:val="En-tte"/>
    <w:uiPriority w:val="99"/>
    <w:rsid w:val="000B1B6E"/>
  </w:style>
  <w:style w:type="paragraph" w:styleId="Pieddepage">
    <w:name w:val="footer"/>
    <w:basedOn w:val="Normal"/>
    <w:link w:val="PieddepageCar"/>
    <w:uiPriority w:val="99"/>
    <w:unhideWhenUsed/>
    <w:rsid w:val="000B1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B6E"/>
  </w:style>
  <w:style w:type="paragraph" w:styleId="Paragraphedeliste">
    <w:name w:val="List Paragraph"/>
    <w:basedOn w:val="Normal"/>
    <w:uiPriority w:val="34"/>
    <w:qFormat/>
    <w:rsid w:val="00422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1B6E"/>
    <w:pPr>
      <w:tabs>
        <w:tab w:val="center" w:pos="4536"/>
        <w:tab w:val="right" w:pos="9072"/>
      </w:tabs>
      <w:spacing w:after="0" w:line="240" w:lineRule="auto"/>
    </w:pPr>
  </w:style>
  <w:style w:type="character" w:customStyle="1" w:styleId="En-tteCar">
    <w:name w:val="En-tête Car"/>
    <w:basedOn w:val="Policepardfaut"/>
    <w:link w:val="En-tte"/>
    <w:uiPriority w:val="99"/>
    <w:rsid w:val="000B1B6E"/>
  </w:style>
  <w:style w:type="paragraph" w:styleId="Pieddepage">
    <w:name w:val="footer"/>
    <w:basedOn w:val="Normal"/>
    <w:link w:val="PieddepageCar"/>
    <w:uiPriority w:val="99"/>
    <w:unhideWhenUsed/>
    <w:rsid w:val="000B1B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B6E"/>
  </w:style>
  <w:style w:type="paragraph" w:styleId="Paragraphedeliste">
    <w:name w:val="List Paragraph"/>
    <w:basedOn w:val="Normal"/>
    <w:uiPriority w:val="34"/>
    <w:qFormat/>
    <w:rsid w:val="00422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7242">
      <w:bodyDiv w:val="1"/>
      <w:marLeft w:val="0"/>
      <w:marRight w:val="0"/>
      <w:marTop w:val="0"/>
      <w:marBottom w:val="0"/>
      <w:divBdr>
        <w:top w:val="none" w:sz="0" w:space="0" w:color="auto"/>
        <w:left w:val="none" w:sz="0" w:space="0" w:color="auto"/>
        <w:bottom w:val="none" w:sz="0" w:space="0" w:color="auto"/>
        <w:right w:val="none" w:sz="0" w:space="0" w:color="auto"/>
      </w:divBdr>
    </w:div>
    <w:div w:id="402798988">
      <w:bodyDiv w:val="1"/>
      <w:marLeft w:val="0"/>
      <w:marRight w:val="0"/>
      <w:marTop w:val="0"/>
      <w:marBottom w:val="0"/>
      <w:divBdr>
        <w:top w:val="none" w:sz="0" w:space="0" w:color="auto"/>
        <w:left w:val="none" w:sz="0" w:space="0" w:color="auto"/>
        <w:bottom w:val="none" w:sz="0" w:space="0" w:color="auto"/>
        <w:right w:val="none" w:sz="0" w:space="0" w:color="auto"/>
      </w:divBdr>
    </w:div>
    <w:div w:id="520163570">
      <w:bodyDiv w:val="1"/>
      <w:marLeft w:val="0"/>
      <w:marRight w:val="0"/>
      <w:marTop w:val="0"/>
      <w:marBottom w:val="0"/>
      <w:divBdr>
        <w:top w:val="none" w:sz="0" w:space="0" w:color="auto"/>
        <w:left w:val="none" w:sz="0" w:space="0" w:color="auto"/>
        <w:bottom w:val="none" w:sz="0" w:space="0" w:color="auto"/>
        <w:right w:val="none" w:sz="0" w:space="0" w:color="auto"/>
      </w:divBdr>
    </w:div>
    <w:div w:id="575211153">
      <w:bodyDiv w:val="1"/>
      <w:marLeft w:val="0"/>
      <w:marRight w:val="0"/>
      <w:marTop w:val="0"/>
      <w:marBottom w:val="0"/>
      <w:divBdr>
        <w:top w:val="none" w:sz="0" w:space="0" w:color="auto"/>
        <w:left w:val="none" w:sz="0" w:space="0" w:color="auto"/>
        <w:bottom w:val="none" w:sz="0" w:space="0" w:color="auto"/>
        <w:right w:val="none" w:sz="0" w:space="0" w:color="auto"/>
      </w:divBdr>
    </w:div>
    <w:div w:id="656151315">
      <w:bodyDiv w:val="1"/>
      <w:marLeft w:val="0"/>
      <w:marRight w:val="0"/>
      <w:marTop w:val="0"/>
      <w:marBottom w:val="0"/>
      <w:divBdr>
        <w:top w:val="none" w:sz="0" w:space="0" w:color="auto"/>
        <w:left w:val="none" w:sz="0" w:space="0" w:color="auto"/>
        <w:bottom w:val="none" w:sz="0" w:space="0" w:color="auto"/>
        <w:right w:val="none" w:sz="0" w:space="0" w:color="auto"/>
      </w:divBdr>
    </w:div>
    <w:div w:id="889652387">
      <w:bodyDiv w:val="1"/>
      <w:marLeft w:val="0"/>
      <w:marRight w:val="0"/>
      <w:marTop w:val="0"/>
      <w:marBottom w:val="0"/>
      <w:divBdr>
        <w:top w:val="none" w:sz="0" w:space="0" w:color="auto"/>
        <w:left w:val="none" w:sz="0" w:space="0" w:color="auto"/>
        <w:bottom w:val="none" w:sz="0" w:space="0" w:color="auto"/>
        <w:right w:val="none" w:sz="0" w:space="0" w:color="auto"/>
      </w:divBdr>
    </w:div>
    <w:div w:id="897980562">
      <w:bodyDiv w:val="1"/>
      <w:marLeft w:val="0"/>
      <w:marRight w:val="0"/>
      <w:marTop w:val="0"/>
      <w:marBottom w:val="0"/>
      <w:divBdr>
        <w:top w:val="none" w:sz="0" w:space="0" w:color="auto"/>
        <w:left w:val="none" w:sz="0" w:space="0" w:color="auto"/>
        <w:bottom w:val="none" w:sz="0" w:space="0" w:color="auto"/>
        <w:right w:val="none" w:sz="0" w:space="0" w:color="auto"/>
      </w:divBdr>
    </w:div>
    <w:div w:id="982008753">
      <w:bodyDiv w:val="1"/>
      <w:marLeft w:val="0"/>
      <w:marRight w:val="0"/>
      <w:marTop w:val="0"/>
      <w:marBottom w:val="0"/>
      <w:divBdr>
        <w:top w:val="none" w:sz="0" w:space="0" w:color="auto"/>
        <w:left w:val="none" w:sz="0" w:space="0" w:color="auto"/>
        <w:bottom w:val="none" w:sz="0" w:space="0" w:color="auto"/>
        <w:right w:val="none" w:sz="0" w:space="0" w:color="auto"/>
      </w:divBdr>
    </w:div>
    <w:div w:id="1093547761">
      <w:bodyDiv w:val="1"/>
      <w:marLeft w:val="0"/>
      <w:marRight w:val="0"/>
      <w:marTop w:val="0"/>
      <w:marBottom w:val="0"/>
      <w:divBdr>
        <w:top w:val="none" w:sz="0" w:space="0" w:color="auto"/>
        <w:left w:val="none" w:sz="0" w:space="0" w:color="auto"/>
        <w:bottom w:val="none" w:sz="0" w:space="0" w:color="auto"/>
        <w:right w:val="none" w:sz="0" w:space="0" w:color="auto"/>
      </w:divBdr>
    </w:div>
    <w:div w:id="1101418285">
      <w:bodyDiv w:val="1"/>
      <w:marLeft w:val="0"/>
      <w:marRight w:val="0"/>
      <w:marTop w:val="0"/>
      <w:marBottom w:val="0"/>
      <w:divBdr>
        <w:top w:val="none" w:sz="0" w:space="0" w:color="auto"/>
        <w:left w:val="none" w:sz="0" w:space="0" w:color="auto"/>
        <w:bottom w:val="none" w:sz="0" w:space="0" w:color="auto"/>
        <w:right w:val="none" w:sz="0" w:space="0" w:color="auto"/>
      </w:divBdr>
    </w:div>
    <w:div w:id="1172991256">
      <w:bodyDiv w:val="1"/>
      <w:marLeft w:val="0"/>
      <w:marRight w:val="0"/>
      <w:marTop w:val="0"/>
      <w:marBottom w:val="0"/>
      <w:divBdr>
        <w:top w:val="none" w:sz="0" w:space="0" w:color="auto"/>
        <w:left w:val="none" w:sz="0" w:space="0" w:color="auto"/>
        <w:bottom w:val="none" w:sz="0" w:space="0" w:color="auto"/>
        <w:right w:val="none" w:sz="0" w:space="0" w:color="auto"/>
      </w:divBdr>
    </w:div>
    <w:div w:id="1184171349">
      <w:bodyDiv w:val="1"/>
      <w:marLeft w:val="0"/>
      <w:marRight w:val="0"/>
      <w:marTop w:val="0"/>
      <w:marBottom w:val="0"/>
      <w:divBdr>
        <w:top w:val="none" w:sz="0" w:space="0" w:color="auto"/>
        <w:left w:val="none" w:sz="0" w:space="0" w:color="auto"/>
        <w:bottom w:val="none" w:sz="0" w:space="0" w:color="auto"/>
        <w:right w:val="none" w:sz="0" w:space="0" w:color="auto"/>
      </w:divBdr>
    </w:div>
    <w:div w:id="1227717479">
      <w:bodyDiv w:val="1"/>
      <w:marLeft w:val="0"/>
      <w:marRight w:val="0"/>
      <w:marTop w:val="0"/>
      <w:marBottom w:val="0"/>
      <w:divBdr>
        <w:top w:val="none" w:sz="0" w:space="0" w:color="auto"/>
        <w:left w:val="none" w:sz="0" w:space="0" w:color="auto"/>
        <w:bottom w:val="none" w:sz="0" w:space="0" w:color="auto"/>
        <w:right w:val="none" w:sz="0" w:space="0" w:color="auto"/>
      </w:divBdr>
    </w:div>
    <w:div w:id="1268080467">
      <w:bodyDiv w:val="1"/>
      <w:marLeft w:val="0"/>
      <w:marRight w:val="0"/>
      <w:marTop w:val="0"/>
      <w:marBottom w:val="0"/>
      <w:divBdr>
        <w:top w:val="none" w:sz="0" w:space="0" w:color="auto"/>
        <w:left w:val="none" w:sz="0" w:space="0" w:color="auto"/>
        <w:bottom w:val="none" w:sz="0" w:space="0" w:color="auto"/>
        <w:right w:val="none" w:sz="0" w:space="0" w:color="auto"/>
      </w:divBdr>
    </w:div>
    <w:div w:id="1271887557">
      <w:bodyDiv w:val="1"/>
      <w:marLeft w:val="0"/>
      <w:marRight w:val="0"/>
      <w:marTop w:val="0"/>
      <w:marBottom w:val="0"/>
      <w:divBdr>
        <w:top w:val="none" w:sz="0" w:space="0" w:color="auto"/>
        <w:left w:val="none" w:sz="0" w:space="0" w:color="auto"/>
        <w:bottom w:val="none" w:sz="0" w:space="0" w:color="auto"/>
        <w:right w:val="none" w:sz="0" w:space="0" w:color="auto"/>
      </w:divBdr>
    </w:div>
    <w:div w:id="1422026164">
      <w:bodyDiv w:val="1"/>
      <w:marLeft w:val="0"/>
      <w:marRight w:val="0"/>
      <w:marTop w:val="0"/>
      <w:marBottom w:val="0"/>
      <w:divBdr>
        <w:top w:val="none" w:sz="0" w:space="0" w:color="auto"/>
        <w:left w:val="none" w:sz="0" w:space="0" w:color="auto"/>
        <w:bottom w:val="none" w:sz="0" w:space="0" w:color="auto"/>
        <w:right w:val="none" w:sz="0" w:space="0" w:color="auto"/>
      </w:divBdr>
    </w:div>
    <w:div w:id="1485049819">
      <w:bodyDiv w:val="1"/>
      <w:marLeft w:val="0"/>
      <w:marRight w:val="0"/>
      <w:marTop w:val="0"/>
      <w:marBottom w:val="0"/>
      <w:divBdr>
        <w:top w:val="none" w:sz="0" w:space="0" w:color="auto"/>
        <w:left w:val="none" w:sz="0" w:space="0" w:color="auto"/>
        <w:bottom w:val="none" w:sz="0" w:space="0" w:color="auto"/>
        <w:right w:val="none" w:sz="0" w:space="0" w:color="auto"/>
      </w:divBdr>
    </w:div>
    <w:div w:id="1560365047">
      <w:bodyDiv w:val="1"/>
      <w:marLeft w:val="0"/>
      <w:marRight w:val="0"/>
      <w:marTop w:val="0"/>
      <w:marBottom w:val="0"/>
      <w:divBdr>
        <w:top w:val="none" w:sz="0" w:space="0" w:color="auto"/>
        <w:left w:val="none" w:sz="0" w:space="0" w:color="auto"/>
        <w:bottom w:val="none" w:sz="0" w:space="0" w:color="auto"/>
        <w:right w:val="none" w:sz="0" w:space="0" w:color="auto"/>
      </w:divBdr>
    </w:div>
    <w:div w:id="1931893146">
      <w:bodyDiv w:val="1"/>
      <w:marLeft w:val="0"/>
      <w:marRight w:val="0"/>
      <w:marTop w:val="0"/>
      <w:marBottom w:val="0"/>
      <w:divBdr>
        <w:top w:val="none" w:sz="0" w:space="0" w:color="auto"/>
        <w:left w:val="none" w:sz="0" w:space="0" w:color="auto"/>
        <w:bottom w:val="none" w:sz="0" w:space="0" w:color="auto"/>
        <w:right w:val="none" w:sz="0" w:space="0" w:color="auto"/>
      </w:divBdr>
    </w:div>
    <w:div w:id="1960530166">
      <w:bodyDiv w:val="1"/>
      <w:marLeft w:val="0"/>
      <w:marRight w:val="0"/>
      <w:marTop w:val="0"/>
      <w:marBottom w:val="0"/>
      <w:divBdr>
        <w:top w:val="none" w:sz="0" w:space="0" w:color="auto"/>
        <w:left w:val="none" w:sz="0" w:space="0" w:color="auto"/>
        <w:bottom w:val="none" w:sz="0" w:space="0" w:color="auto"/>
        <w:right w:val="none" w:sz="0" w:space="0" w:color="auto"/>
      </w:divBdr>
    </w:div>
    <w:div w:id="1981955227">
      <w:bodyDiv w:val="1"/>
      <w:marLeft w:val="0"/>
      <w:marRight w:val="0"/>
      <w:marTop w:val="0"/>
      <w:marBottom w:val="0"/>
      <w:divBdr>
        <w:top w:val="none" w:sz="0" w:space="0" w:color="auto"/>
        <w:left w:val="none" w:sz="0" w:space="0" w:color="auto"/>
        <w:bottom w:val="none" w:sz="0" w:space="0" w:color="auto"/>
        <w:right w:val="none" w:sz="0" w:space="0" w:color="auto"/>
      </w:divBdr>
    </w:div>
    <w:div w:id="2008165082">
      <w:bodyDiv w:val="1"/>
      <w:marLeft w:val="0"/>
      <w:marRight w:val="0"/>
      <w:marTop w:val="0"/>
      <w:marBottom w:val="0"/>
      <w:divBdr>
        <w:top w:val="none" w:sz="0" w:space="0" w:color="auto"/>
        <w:left w:val="none" w:sz="0" w:space="0" w:color="auto"/>
        <w:bottom w:val="none" w:sz="0" w:space="0" w:color="auto"/>
        <w:right w:val="none" w:sz="0" w:space="0" w:color="auto"/>
      </w:divBdr>
    </w:div>
    <w:div w:id="2141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1770</Words>
  <Characters>9737</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2020-03-30T22:06:00Z</dcterms:created>
  <dcterms:modified xsi:type="dcterms:W3CDTF">2020-04-04T23:00:00Z</dcterms:modified>
</cp:coreProperties>
</file>