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F9" w:rsidRDefault="006B6D0D" w:rsidP="00CB2B73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B6D0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التمرين </w:t>
      </w:r>
      <w:r w:rsidR="00CB2B73">
        <w:rPr>
          <w:rFonts w:asciiTheme="majorBidi" w:hAnsiTheme="majorBidi" w:cstheme="majorBidi" w:hint="cs"/>
          <w:sz w:val="28"/>
          <w:szCs w:val="28"/>
          <w:rtl/>
          <w:lang w:bidi="ar-DZ"/>
        </w:rPr>
        <w:t>الثاني</w:t>
      </w:r>
      <w:r w:rsidRPr="006B6D0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السلسلة الأولى : </w:t>
      </w:r>
    </w:p>
    <w:p w:rsidR="006B6D0D" w:rsidRDefault="006B6D0D" w:rsidP="00CB2B73">
      <w:pPr>
        <w:pStyle w:val="Paragraphedeliste"/>
        <w:numPr>
          <w:ilvl w:val="0"/>
          <w:numId w:val="1"/>
        </w:numPr>
        <w:bidi/>
        <w:spacing w:before="240" w:after="240" w:line="24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إعداد جدول </w:t>
      </w:r>
      <w:r w:rsidR="00CB2B7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إيرادات </w:t>
      </w:r>
      <w:proofErr w:type="gramStart"/>
      <w:r w:rsidR="00CB2B7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المبيعات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tbl>
      <w:tblPr>
        <w:tblStyle w:val="Grilleclaire"/>
        <w:bidiVisual/>
        <w:tblW w:w="0" w:type="auto"/>
        <w:jc w:val="center"/>
        <w:tblLook w:val="04A0"/>
      </w:tblPr>
      <w:tblGrid>
        <w:gridCol w:w="1818"/>
        <w:gridCol w:w="1818"/>
        <w:gridCol w:w="1819"/>
        <w:gridCol w:w="1819"/>
        <w:gridCol w:w="1819"/>
        <w:gridCol w:w="1819"/>
      </w:tblGrid>
      <w:tr w:rsidR="00CB2B73" w:rsidTr="00B95284">
        <w:trPr>
          <w:cnfStyle w:val="100000000000"/>
          <w:jc w:val="center"/>
        </w:trPr>
        <w:tc>
          <w:tcPr>
            <w:cnfStyle w:val="001000000000"/>
            <w:tcW w:w="1818" w:type="dxa"/>
          </w:tcPr>
          <w:p w:rsidR="00CB2B73" w:rsidRDefault="00CB2B73" w:rsidP="00524B32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818" w:type="dxa"/>
          </w:tcPr>
          <w:p w:rsidR="00CB2B73" w:rsidRDefault="00CB2B73" w:rsidP="00524B32">
            <w:pPr>
              <w:bidi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04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05</w:t>
            </w:r>
          </w:p>
        </w:tc>
      </w:tr>
      <w:tr w:rsidR="00CB2B73" w:rsidTr="00B95284">
        <w:trPr>
          <w:cnfStyle w:val="000000100000"/>
          <w:jc w:val="center"/>
        </w:trPr>
        <w:tc>
          <w:tcPr>
            <w:cnfStyle w:val="001000000000"/>
            <w:tcW w:w="1818" w:type="dxa"/>
          </w:tcPr>
          <w:p w:rsidR="00CB2B73" w:rsidRPr="00CB2B73" w:rsidRDefault="00CB2B73" w:rsidP="00524B32">
            <w:pPr>
              <w:bidi/>
              <w:jc w:val="center"/>
              <w:rPr>
                <w:rFonts w:asciiTheme="majorBidi" w:hAnsiTheme="majorBidi"/>
                <w:sz w:val="24"/>
                <w:szCs w:val="24"/>
                <w:rtl/>
                <w:lang w:bidi="ar-DZ"/>
              </w:rPr>
            </w:pPr>
            <w:r w:rsidRPr="00CB2B73">
              <w:rPr>
                <w:rFonts w:asciiTheme="majorBidi" w:hAnsiTheme="majorBidi" w:hint="cs"/>
                <w:sz w:val="24"/>
                <w:szCs w:val="24"/>
                <w:rtl/>
                <w:lang w:bidi="ar-DZ"/>
              </w:rPr>
              <w:t>الطاقة الانتاجية القصوى</w:t>
            </w:r>
          </w:p>
        </w:tc>
        <w:tc>
          <w:tcPr>
            <w:tcW w:w="1818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25000</w:t>
            </w:r>
          </w:p>
        </w:tc>
      </w:tr>
      <w:tr w:rsidR="00CB2B73" w:rsidTr="00B95284">
        <w:trPr>
          <w:cnfStyle w:val="000000010000"/>
          <w:jc w:val="center"/>
        </w:trPr>
        <w:tc>
          <w:tcPr>
            <w:cnfStyle w:val="001000000000"/>
            <w:tcW w:w="1818" w:type="dxa"/>
          </w:tcPr>
          <w:p w:rsidR="00CB2B73" w:rsidRPr="00CB2B73" w:rsidRDefault="00CB2B73" w:rsidP="00524B32">
            <w:pPr>
              <w:bidi/>
              <w:jc w:val="center"/>
              <w:rPr>
                <w:rFonts w:asciiTheme="majorBidi" w:hAnsiTheme="majorBidi"/>
                <w:sz w:val="24"/>
                <w:szCs w:val="24"/>
                <w:rtl/>
                <w:lang w:bidi="ar-DZ"/>
              </w:rPr>
            </w:pPr>
            <w:r w:rsidRPr="00CB2B73">
              <w:rPr>
                <w:rFonts w:asciiTheme="majorBidi" w:hAnsiTheme="majorBidi" w:hint="cs"/>
                <w:sz w:val="24"/>
                <w:szCs w:val="24"/>
                <w:rtl/>
                <w:lang w:bidi="ar-DZ"/>
              </w:rPr>
              <w:t>الطاقة الانتاجية الفعلية</w:t>
            </w:r>
          </w:p>
        </w:tc>
        <w:tc>
          <w:tcPr>
            <w:tcW w:w="1818" w:type="dxa"/>
          </w:tcPr>
          <w:p w:rsidR="00C641E9" w:rsidRDefault="00C641E9" w:rsidP="00C641E9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50% </w:t>
            </w:r>
          </w:p>
          <w:p w:rsidR="00C641E9" w:rsidRDefault="00CB2B73" w:rsidP="00C641E9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12500</w:t>
            </w:r>
          </w:p>
        </w:tc>
        <w:tc>
          <w:tcPr>
            <w:tcW w:w="1819" w:type="dxa"/>
          </w:tcPr>
          <w:p w:rsidR="00C641E9" w:rsidRDefault="00C641E9" w:rsidP="00C641E9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50%</w:t>
            </w:r>
          </w:p>
          <w:p w:rsidR="00C641E9" w:rsidRDefault="00CB2B73" w:rsidP="00C641E9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12500</w:t>
            </w:r>
          </w:p>
        </w:tc>
        <w:tc>
          <w:tcPr>
            <w:tcW w:w="1819" w:type="dxa"/>
          </w:tcPr>
          <w:p w:rsidR="00C641E9" w:rsidRDefault="00C641E9" w:rsidP="00C641E9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50%</w:t>
            </w:r>
          </w:p>
          <w:p w:rsidR="00C641E9" w:rsidRDefault="00CB2B73" w:rsidP="00C641E9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12500</w:t>
            </w:r>
          </w:p>
        </w:tc>
        <w:tc>
          <w:tcPr>
            <w:tcW w:w="1819" w:type="dxa"/>
          </w:tcPr>
          <w:p w:rsidR="00C641E9" w:rsidRDefault="00C641E9" w:rsidP="00C641E9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50%</w:t>
            </w:r>
          </w:p>
          <w:p w:rsidR="00C641E9" w:rsidRDefault="00CB2B73" w:rsidP="00C641E9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12500</w:t>
            </w:r>
          </w:p>
        </w:tc>
        <w:tc>
          <w:tcPr>
            <w:tcW w:w="1819" w:type="dxa"/>
          </w:tcPr>
          <w:p w:rsidR="00C641E9" w:rsidRDefault="00C641E9" w:rsidP="00C641E9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90%</w:t>
            </w:r>
          </w:p>
          <w:p w:rsidR="00C641E9" w:rsidRDefault="00CB2B73" w:rsidP="00C641E9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22500</w:t>
            </w:r>
          </w:p>
        </w:tc>
      </w:tr>
      <w:tr w:rsidR="00CB2B73" w:rsidTr="00B95284">
        <w:trPr>
          <w:cnfStyle w:val="000000100000"/>
          <w:jc w:val="center"/>
        </w:trPr>
        <w:tc>
          <w:tcPr>
            <w:cnfStyle w:val="001000000000"/>
            <w:tcW w:w="1818" w:type="dxa"/>
          </w:tcPr>
          <w:p w:rsidR="00CB2B73" w:rsidRPr="00CB2B73" w:rsidRDefault="00CB2B73" w:rsidP="00524B32">
            <w:pPr>
              <w:bidi/>
              <w:jc w:val="center"/>
              <w:rPr>
                <w:rFonts w:asciiTheme="majorBidi" w:hAnsiTheme="majorBidi"/>
                <w:sz w:val="24"/>
                <w:szCs w:val="24"/>
                <w:rtl/>
                <w:lang w:bidi="ar-DZ"/>
              </w:rPr>
            </w:pPr>
            <w:r w:rsidRPr="00CB2B73">
              <w:rPr>
                <w:rFonts w:asciiTheme="majorBidi" w:hAnsiTheme="majorBidi" w:hint="cs"/>
                <w:sz w:val="24"/>
                <w:szCs w:val="24"/>
                <w:rtl/>
                <w:lang w:bidi="ar-DZ"/>
              </w:rPr>
              <w:t>سعر البيع الوحدوي</w:t>
            </w:r>
          </w:p>
        </w:tc>
        <w:tc>
          <w:tcPr>
            <w:tcW w:w="1818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80</w:t>
            </w:r>
          </w:p>
        </w:tc>
      </w:tr>
      <w:tr w:rsidR="00CB2B73" w:rsidTr="00B95284">
        <w:trPr>
          <w:cnfStyle w:val="000000010000"/>
          <w:jc w:val="center"/>
        </w:trPr>
        <w:tc>
          <w:tcPr>
            <w:cnfStyle w:val="001000000000"/>
            <w:tcW w:w="1818" w:type="dxa"/>
          </w:tcPr>
          <w:p w:rsidR="00CB2B73" w:rsidRPr="00CB2B73" w:rsidRDefault="00CB2B73" w:rsidP="00524B32">
            <w:pPr>
              <w:bidi/>
              <w:jc w:val="center"/>
              <w:rPr>
                <w:rFonts w:asciiTheme="majorBidi" w:hAnsiTheme="majorBidi"/>
                <w:sz w:val="24"/>
                <w:szCs w:val="24"/>
                <w:rtl/>
                <w:lang w:bidi="ar-DZ"/>
              </w:rPr>
            </w:pPr>
            <w:proofErr w:type="gramStart"/>
            <w:r w:rsidRPr="00CB2B73">
              <w:rPr>
                <w:rFonts w:asciiTheme="majorBidi" w:hAnsiTheme="majorBidi" w:hint="cs"/>
                <w:sz w:val="24"/>
                <w:szCs w:val="24"/>
                <w:rtl/>
                <w:lang w:bidi="ar-DZ"/>
              </w:rPr>
              <w:t>إيرادات</w:t>
            </w:r>
            <w:proofErr w:type="gramEnd"/>
            <w:r w:rsidRPr="00CB2B73">
              <w:rPr>
                <w:rFonts w:asciiTheme="majorBidi" w:hAnsiTheme="majorBidi" w:hint="cs"/>
                <w:sz w:val="24"/>
                <w:szCs w:val="24"/>
                <w:rtl/>
                <w:lang w:bidi="ar-DZ"/>
              </w:rPr>
              <w:t xml:space="preserve"> المبيعات</w:t>
            </w:r>
          </w:p>
        </w:tc>
        <w:tc>
          <w:tcPr>
            <w:tcW w:w="1818" w:type="dxa"/>
          </w:tcPr>
          <w:p w:rsidR="00CB2B73" w:rsidRDefault="00CB2B73" w:rsidP="00524B32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1000000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1000000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1000000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1000000</w:t>
            </w:r>
          </w:p>
        </w:tc>
        <w:tc>
          <w:tcPr>
            <w:tcW w:w="1819" w:type="dxa"/>
          </w:tcPr>
          <w:p w:rsidR="00CB2B73" w:rsidRDefault="00CB2B73" w:rsidP="00524B32">
            <w:pPr>
              <w:bidi/>
              <w:jc w:val="center"/>
              <w:cnfStyle w:val="00000001000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1800000</w:t>
            </w:r>
          </w:p>
        </w:tc>
      </w:tr>
    </w:tbl>
    <w:p w:rsidR="006B6D0D" w:rsidRDefault="00524B32" w:rsidP="00333C6C">
      <w:pPr>
        <w:pStyle w:val="Paragraphedeliste"/>
        <w:numPr>
          <w:ilvl w:val="0"/>
          <w:numId w:val="1"/>
        </w:numPr>
        <w:bidi/>
        <w:spacing w:before="360" w:after="240" w:line="24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إعداد جدول التدفقات النقدية الصافية 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517"/>
        <w:gridCol w:w="1510"/>
        <w:gridCol w:w="1585"/>
        <w:gridCol w:w="1585"/>
        <w:gridCol w:w="1510"/>
        <w:gridCol w:w="1510"/>
        <w:gridCol w:w="1411"/>
      </w:tblGrid>
      <w:tr w:rsidR="00524B32" w:rsidTr="00333C6C">
        <w:tc>
          <w:tcPr>
            <w:tcW w:w="1517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510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سنة الانشاء</w:t>
            </w:r>
          </w:p>
        </w:tc>
        <w:tc>
          <w:tcPr>
            <w:tcW w:w="1585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1510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04</w:t>
            </w:r>
          </w:p>
        </w:tc>
        <w:tc>
          <w:tcPr>
            <w:tcW w:w="1411" w:type="dxa"/>
            <w:vAlign w:val="center"/>
          </w:tcPr>
          <w:p w:rsidR="00524B32" w:rsidRDefault="00524B32" w:rsidP="00333C6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05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إيرادات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المبيعات</w:t>
            </w:r>
          </w:p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إيرادات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أخرى</w:t>
            </w:r>
          </w:p>
        </w:tc>
        <w:tc>
          <w:tcPr>
            <w:tcW w:w="1510" w:type="dxa"/>
            <w:vAlign w:val="center"/>
          </w:tcPr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  <w:p w:rsidR="00524B32" w:rsidRPr="007A7B3E" w:rsidRDefault="00524B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Default="006935C3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1000000</w:t>
            </w:r>
          </w:p>
          <w:p w:rsidR="006935C3" w:rsidRPr="007A7B3E" w:rsidRDefault="006935C3" w:rsidP="006935C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-</w:t>
            </w:r>
          </w:p>
        </w:tc>
        <w:tc>
          <w:tcPr>
            <w:tcW w:w="1585" w:type="dxa"/>
            <w:vAlign w:val="center"/>
          </w:tcPr>
          <w:p w:rsidR="00524B32" w:rsidRDefault="006935C3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1000000</w:t>
            </w:r>
          </w:p>
          <w:p w:rsidR="006935C3" w:rsidRPr="007A7B3E" w:rsidRDefault="006935C3" w:rsidP="006935C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-</w:t>
            </w:r>
          </w:p>
        </w:tc>
        <w:tc>
          <w:tcPr>
            <w:tcW w:w="1510" w:type="dxa"/>
            <w:vAlign w:val="center"/>
          </w:tcPr>
          <w:p w:rsidR="00524B32" w:rsidRDefault="006935C3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1000000</w:t>
            </w:r>
          </w:p>
          <w:p w:rsidR="006935C3" w:rsidRPr="007A7B3E" w:rsidRDefault="006935C3" w:rsidP="006935C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-</w:t>
            </w:r>
          </w:p>
        </w:tc>
        <w:tc>
          <w:tcPr>
            <w:tcW w:w="1510" w:type="dxa"/>
            <w:vAlign w:val="center"/>
          </w:tcPr>
          <w:p w:rsidR="00524B32" w:rsidRDefault="006935C3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1000000</w:t>
            </w:r>
          </w:p>
          <w:p w:rsidR="006935C3" w:rsidRPr="007A7B3E" w:rsidRDefault="006935C3" w:rsidP="006935C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-</w:t>
            </w:r>
          </w:p>
        </w:tc>
        <w:tc>
          <w:tcPr>
            <w:tcW w:w="1411" w:type="dxa"/>
            <w:vAlign w:val="center"/>
          </w:tcPr>
          <w:p w:rsidR="00072932" w:rsidRDefault="00072932" w:rsidP="000729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1800000</w:t>
            </w:r>
          </w:p>
          <w:p w:rsidR="00072932" w:rsidRPr="007A7B3E" w:rsidRDefault="00072932" w:rsidP="000729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-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مج التدفقات النقدية الداخلة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677487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1000000</w:t>
            </w:r>
          </w:p>
        </w:tc>
        <w:tc>
          <w:tcPr>
            <w:tcW w:w="1585" w:type="dxa"/>
            <w:vAlign w:val="center"/>
          </w:tcPr>
          <w:p w:rsidR="00524B32" w:rsidRPr="007A7B3E" w:rsidRDefault="00677487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1000000</w:t>
            </w:r>
          </w:p>
        </w:tc>
        <w:tc>
          <w:tcPr>
            <w:tcW w:w="1510" w:type="dxa"/>
            <w:vAlign w:val="center"/>
          </w:tcPr>
          <w:p w:rsidR="00524B32" w:rsidRPr="007A7B3E" w:rsidRDefault="00677487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1000000</w:t>
            </w:r>
          </w:p>
        </w:tc>
        <w:tc>
          <w:tcPr>
            <w:tcW w:w="1510" w:type="dxa"/>
            <w:vAlign w:val="center"/>
          </w:tcPr>
          <w:p w:rsidR="00524B32" w:rsidRPr="007A7B3E" w:rsidRDefault="00677487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1000000</w:t>
            </w:r>
          </w:p>
        </w:tc>
        <w:tc>
          <w:tcPr>
            <w:tcW w:w="1411" w:type="dxa"/>
            <w:vAlign w:val="center"/>
          </w:tcPr>
          <w:p w:rsidR="00524B32" w:rsidRPr="007A7B3E" w:rsidRDefault="00677487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1800000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التكاليف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الاستثمارية</w:t>
            </w:r>
          </w:p>
        </w:tc>
        <w:tc>
          <w:tcPr>
            <w:tcW w:w="1510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2900000</w:t>
            </w:r>
          </w:p>
        </w:tc>
        <w:tc>
          <w:tcPr>
            <w:tcW w:w="1585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411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تكاليف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ثابتة</w:t>
            </w:r>
          </w:p>
          <w:p w:rsidR="00F155A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تكاليف</w:t>
            </w:r>
            <w:proofErr w:type="gramEnd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متغيرة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F155A2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15000</w:t>
            </w:r>
          </w:p>
          <w:p w:rsidR="00072932" w:rsidRPr="007A7B3E" w:rsidRDefault="00072932" w:rsidP="000729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62500</w:t>
            </w:r>
          </w:p>
        </w:tc>
        <w:tc>
          <w:tcPr>
            <w:tcW w:w="1585" w:type="dxa"/>
            <w:vAlign w:val="center"/>
          </w:tcPr>
          <w:p w:rsidR="00F155A2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15000</w:t>
            </w:r>
          </w:p>
          <w:p w:rsidR="00072932" w:rsidRPr="007A7B3E" w:rsidRDefault="00072932" w:rsidP="000729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62500</w:t>
            </w:r>
          </w:p>
        </w:tc>
        <w:tc>
          <w:tcPr>
            <w:tcW w:w="1510" w:type="dxa"/>
            <w:vAlign w:val="center"/>
          </w:tcPr>
          <w:p w:rsidR="00F155A2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15000</w:t>
            </w:r>
          </w:p>
          <w:p w:rsidR="00072932" w:rsidRPr="007A7B3E" w:rsidRDefault="00072932" w:rsidP="000729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62500</w:t>
            </w:r>
          </w:p>
        </w:tc>
        <w:tc>
          <w:tcPr>
            <w:tcW w:w="1510" w:type="dxa"/>
            <w:vAlign w:val="center"/>
          </w:tcPr>
          <w:p w:rsidR="00F155A2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15000</w:t>
            </w:r>
          </w:p>
          <w:p w:rsidR="00072932" w:rsidRPr="007A7B3E" w:rsidRDefault="00072932" w:rsidP="000729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62500</w:t>
            </w:r>
          </w:p>
        </w:tc>
        <w:tc>
          <w:tcPr>
            <w:tcW w:w="1411" w:type="dxa"/>
            <w:vAlign w:val="center"/>
          </w:tcPr>
          <w:p w:rsidR="00F155A2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15000</w:t>
            </w:r>
          </w:p>
          <w:p w:rsidR="00072932" w:rsidRPr="007A7B3E" w:rsidRDefault="00072932" w:rsidP="000729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112500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مج التدفقات النقدية الخارجة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77500</w:t>
            </w:r>
          </w:p>
        </w:tc>
        <w:tc>
          <w:tcPr>
            <w:tcW w:w="1585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77500</w:t>
            </w:r>
          </w:p>
        </w:tc>
        <w:tc>
          <w:tcPr>
            <w:tcW w:w="1510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77500</w:t>
            </w:r>
          </w:p>
        </w:tc>
        <w:tc>
          <w:tcPr>
            <w:tcW w:w="1510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77500</w:t>
            </w:r>
          </w:p>
        </w:tc>
        <w:tc>
          <w:tcPr>
            <w:tcW w:w="1411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127500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صافي التدفق قبل </w:t>
            </w: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AM </w:t>
            </w: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IBS</w:t>
            </w:r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922500</w:t>
            </w:r>
          </w:p>
        </w:tc>
        <w:tc>
          <w:tcPr>
            <w:tcW w:w="1585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922500</w:t>
            </w:r>
          </w:p>
        </w:tc>
        <w:tc>
          <w:tcPr>
            <w:tcW w:w="1510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922500</w:t>
            </w:r>
          </w:p>
        </w:tc>
        <w:tc>
          <w:tcPr>
            <w:tcW w:w="1510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922500</w:t>
            </w:r>
          </w:p>
        </w:tc>
        <w:tc>
          <w:tcPr>
            <w:tcW w:w="1411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1672500</w:t>
            </w:r>
          </w:p>
        </w:tc>
      </w:tr>
      <w:tr w:rsidR="00524B32" w:rsidTr="00333C6C">
        <w:tc>
          <w:tcPr>
            <w:tcW w:w="1517" w:type="dxa"/>
            <w:vAlign w:val="center"/>
          </w:tcPr>
          <w:p w:rsidR="00524B32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510" w:type="dxa"/>
            <w:vAlign w:val="center"/>
          </w:tcPr>
          <w:p w:rsidR="00524B32" w:rsidRPr="007A7B3E" w:rsidRDefault="00F155A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  <w:tc>
          <w:tcPr>
            <w:tcW w:w="1585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  <w:tc>
          <w:tcPr>
            <w:tcW w:w="1510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  <w:tc>
          <w:tcPr>
            <w:tcW w:w="1510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  <w:tc>
          <w:tcPr>
            <w:tcW w:w="1411" w:type="dxa"/>
            <w:vAlign w:val="center"/>
          </w:tcPr>
          <w:p w:rsidR="00524B32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</w:tr>
      <w:tr w:rsidR="007A7B3E" w:rsidTr="00333C6C">
        <w:tc>
          <w:tcPr>
            <w:tcW w:w="1517" w:type="dxa"/>
            <w:vAlign w:val="center"/>
          </w:tcPr>
          <w:p w:rsidR="007A7B3E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صافي التدفق قبل الضريبة</w:t>
            </w:r>
          </w:p>
        </w:tc>
        <w:tc>
          <w:tcPr>
            <w:tcW w:w="1510" w:type="dxa"/>
            <w:vAlign w:val="center"/>
          </w:tcPr>
          <w:p w:rsidR="007A7B3E" w:rsidRPr="007A7B3E" w:rsidRDefault="007A7B3E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7A7B3E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522500</w:t>
            </w:r>
          </w:p>
        </w:tc>
        <w:tc>
          <w:tcPr>
            <w:tcW w:w="1585" w:type="dxa"/>
            <w:vAlign w:val="center"/>
          </w:tcPr>
          <w:p w:rsidR="007A7B3E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522500</w:t>
            </w:r>
          </w:p>
        </w:tc>
        <w:tc>
          <w:tcPr>
            <w:tcW w:w="1510" w:type="dxa"/>
            <w:vAlign w:val="center"/>
          </w:tcPr>
          <w:p w:rsidR="007A7B3E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522500</w:t>
            </w:r>
          </w:p>
        </w:tc>
        <w:tc>
          <w:tcPr>
            <w:tcW w:w="1510" w:type="dxa"/>
            <w:vAlign w:val="center"/>
          </w:tcPr>
          <w:p w:rsidR="007A7B3E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522500</w:t>
            </w:r>
          </w:p>
        </w:tc>
        <w:tc>
          <w:tcPr>
            <w:tcW w:w="1411" w:type="dxa"/>
            <w:vAlign w:val="center"/>
          </w:tcPr>
          <w:p w:rsidR="007A7B3E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1272500</w:t>
            </w:r>
          </w:p>
        </w:tc>
      </w:tr>
      <w:tr w:rsidR="005375C8" w:rsidTr="00333C6C">
        <w:tc>
          <w:tcPr>
            <w:tcW w:w="1517" w:type="dxa"/>
            <w:vAlign w:val="center"/>
          </w:tcPr>
          <w:p w:rsidR="005375C8" w:rsidRPr="007A7B3E" w:rsidRDefault="005375C8" w:rsidP="008115E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الضريبة</w:t>
            </w:r>
            <w:r w:rsidR="007964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8115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50</w:t>
            </w:r>
            <w:r w:rsidR="007964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%</w:t>
            </w:r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375C8" w:rsidRPr="007964AA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261250</w:t>
            </w:r>
          </w:p>
        </w:tc>
        <w:tc>
          <w:tcPr>
            <w:tcW w:w="1585" w:type="dxa"/>
            <w:vAlign w:val="center"/>
          </w:tcPr>
          <w:p w:rsidR="005375C8" w:rsidRPr="007964AA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261250</w:t>
            </w:r>
          </w:p>
        </w:tc>
        <w:tc>
          <w:tcPr>
            <w:tcW w:w="1510" w:type="dxa"/>
            <w:vAlign w:val="center"/>
          </w:tcPr>
          <w:p w:rsidR="005375C8" w:rsidRPr="007964AA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261250</w:t>
            </w:r>
          </w:p>
        </w:tc>
        <w:tc>
          <w:tcPr>
            <w:tcW w:w="1510" w:type="dxa"/>
            <w:vAlign w:val="center"/>
          </w:tcPr>
          <w:p w:rsidR="005375C8" w:rsidRPr="007964AA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261250</w:t>
            </w:r>
          </w:p>
        </w:tc>
        <w:tc>
          <w:tcPr>
            <w:tcW w:w="1411" w:type="dxa"/>
            <w:vAlign w:val="center"/>
          </w:tcPr>
          <w:p w:rsidR="005375C8" w:rsidRPr="007964AA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636250</w:t>
            </w:r>
          </w:p>
        </w:tc>
      </w:tr>
      <w:tr w:rsidR="005375C8" w:rsidTr="00333C6C">
        <w:tc>
          <w:tcPr>
            <w:tcW w:w="1517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صافي الربح</w:t>
            </w:r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261250</w:t>
            </w:r>
          </w:p>
        </w:tc>
        <w:tc>
          <w:tcPr>
            <w:tcW w:w="1585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261250</w:t>
            </w:r>
          </w:p>
        </w:tc>
        <w:tc>
          <w:tcPr>
            <w:tcW w:w="1510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261250</w:t>
            </w:r>
          </w:p>
        </w:tc>
        <w:tc>
          <w:tcPr>
            <w:tcW w:w="1510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261250</w:t>
            </w:r>
          </w:p>
        </w:tc>
        <w:tc>
          <w:tcPr>
            <w:tcW w:w="1411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636250</w:t>
            </w:r>
          </w:p>
        </w:tc>
      </w:tr>
      <w:tr w:rsidR="005375C8" w:rsidTr="00333C6C">
        <w:tc>
          <w:tcPr>
            <w:tcW w:w="1517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7A7B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510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1585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  <w:tc>
          <w:tcPr>
            <w:tcW w:w="1585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  <w:tc>
          <w:tcPr>
            <w:tcW w:w="1510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  <w:tc>
          <w:tcPr>
            <w:tcW w:w="1510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  <w:tc>
          <w:tcPr>
            <w:tcW w:w="1411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400000</w:t>
            </w:r>
          </w:p>
        </w:tc>
      </w:tr>
      <w:tr w:rsidR="005375C8" w:rsidTr="00333C6C">
        <w:tc>
          <w:tcPr>
            <w:tcW w:w="1517" w:type="dxa"/>
            <w:vAlign w:val="center"/>
          </w:tcPr>
          <w:p w:rsidR="005375C8" w:rsidRPr="007A7B3E" w:rsidRDefault="005375C8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A7B3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CFnet</w:t>
            </w:r>
            <w:proofErr w:type="spellEnd"/>
          </w:p>
        </w:tc>
        <w:tc>
          <w:tcPr>
            <w:tcW w:w="1510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(2900000)</w:t>
            </w:r>
          </w:p>
        </w:tc>
        <w:tc>
          <w:tcPr>
            <w:tcW w:w="1585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661250</w:t>
            </w:r>
          </w:p>
        </w:tc>
        <w:tc>
          <w:tcPr>
            <w:tcW w:w="1585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661250</w:t>
            </w:r>
          </w:p>
        </w:tc>
        <w:tc>
          <w:tcPr>
            <w:tcW w:w="1510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661250</w:t>
            </w:r>
          </w:p>
        </w:tc>
        <w:tc>
          <w:tcPr>
            <w:tcW w:w="1510" w:type="dxa"/>
            <w:vAlign w:val="center"/>
          </w:tcPr>
          <w:p w:rsidR="005375C8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661250</w:t>
            </w:r>
          </w:p>
        </w:tc>
        <w:tc>
          <w:tcPr>
            <w:tcW w:w="1411" w:type="dxa"/>
            <w:vAlign w:val="center"/>
          </w:tcPr>
          <w:p w:rsidR="007F1A30" w:rsidRPr="007A7B3E" w:rsidRDefault="00072932" w:rsidP="00333C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1036250</w:t>
            </w:r>
          </w:p>
        </w:tc>
      </w:tr>
    </w:tbl>
    <w:p w:rsidR="00524B32" w:rsidRDefault="00524B32" w:rsidP="00524B32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8115E9" w:rsidRDefault="008115E9" w:rsidP="008115E9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8115E9" w:rsidRDefault="008115E9" w:rsidP="008115E9">
      <w:pPr>
        <w:bidi/>
        <w:spacing w:after="0" w:line="240" w:lineRule="auto"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قسط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=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التكلفة الاستثمارية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القيمة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التصفوية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/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 سنوات الانتاج</w:t>
      </w:r>
    </w:p>
    <w:p w:rsidR="008115E9" w:rsidRPr="00524B32" w:rsidRDefault="008115E9" w:rsidP="008115E9">
      <w:pPr>
        <w:bidi/>
        <w:spacing w:after="0" w:line="240" w:lineRule="auto"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قسط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=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(2000000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0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/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5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=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4000000</w:t>
      </w:r>
    </w:p>
    <w:sectPr w:rsidR="008115E9" w:rsidRPr="00524B32" w:rsidSect="006B6D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31985"/>
    <w:multiLevelType w:val="hybridMultilevel"/>
    <w:tmpl w:val="04C41024"/>
    <w:lvl w:ilvl="0" w:tplc="E75E9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6D0D"/>
    <w:rsid w:val="00072932"/>
    <w:rsid w:val="00151697"/>
    <w:rsid w:val="001B66F9"/>
    <w:rsid w:val="00333C6C"/>
    <w:rsid w:val="00524B32"/>
    <w:rsid w:val="005375C8"/>
    <w:rsid w:val="005F799B"/>
    <w:rsid w:val="00677487"/>
    <w:rsid w:val="006935C3"/>
    <w:rsid w:val="006B6D0D"/>
    <w:rsid w:val="007964AA"/>
    <w:rsid w:val="007A7B3E"/>
    <w:rsid w:val="007F1A30"/>
    <w:rsid w:val="008115E9"/>
    <w:rsid w:val="00863163"/>
    <w:rsid w:val="00A501CD"/>
    <w:rsid w:val="00C641E9"/>
    <w:rsid w:val="00CB2B73"/>
    <w:rsid w:val="00E37860"/>
    <w:rsid w:val="00F1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6D0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7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">
    <w:name w:val="Light Grid"/>
    <w:basedOn w:val="TableauNormal"/>
    <w:uiPriority w:val="62"/>
    <w:rsid w:val="00E378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2020-04-05T14:19:00Z</dcterms:created>
  <dcterms:modified xsi:type="dcterms:W3CDTF">2020-04-06T12:04:00Z</dcterms:modified>
</cp:coreProperties>
</file>