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AD7" w:rsidRDefault="006A6AD7" w:rsidP="006A6AD7">
      <w:pPr>
        <w:shd w:val="clear" w:color="auto" w:fill="FDE9D9" w:themeFill="accent6" w:themeFillTint="33"/>
        <w:bidi/>
        <w:spacing w:after="0"/>
        <w:jc w:val="center"/>
        <w:rPr>
          <w:rFonts w:ascii="Simplified Arabic" w:hAnsi="Simplified Arabic" w:cs="Simplified Arabic" w:hint="cs"/>
          <w:b/>
          <w:bCs/>
          <w:sz w:val="28"/>
          <w:szCs w:val="28"/>
          <w:shd w:val="clear" w:color="auto" w:fill="FFFFFF" w:themeFill="background1"/>
          <w:rtl/>
        </w:rPr>
      </w:pPr>
      <w:proofErr w:type="gramStart"/>
      <w:r>
        <w:rPr>
          <w:rFonts w:ascii="Simplified Arabic" w:hAnsi="Simplified Arabic" w:cs="Simplified Arabic" w:hint="cs"/>
          <w:b/>
          <w:bCs/>
          <w:sz w:val="28"/>
          <w:szCs w:val="28"/>
          <w:shd w:val="clear" w:color="auto" w:fill="FFFFFF" w:themeFill="background1"/>
          <w:rtl/>
        </w:rPr>
        <w:t>المحاضرة</w:t>
      </w:r>
      <w:proofErr w:type="gramEnd"/>
      <w:r>
        <w:rPr>
          <w:rFonts w:ascii="Simplified Arabic" w:hAnsi="Simplified Arabic" w:cs="Simplified Arabic" w:hint="cs"/>
          <w:b/>
          <w:bCs/>
          <w:sz w:val="28"/>
          <w:szCs w:val="28"/>
          <w:shd w:val="clear" w:color="auto" w:fill="FFFFFF" w:themeFill="background1"/>
          <w:rtl/>
        </w:rPr>
        <w:t xml:space="preserve"> الرابعة:</w:t>
      </w:r>
      <w:r w:rsidRPr="006A6AD7">
        <w:rPr>
          <w:rFonts w:ascii="Simplified Arabic" w:hAnsi="Simplified Arabic" w:cs="Simplified Arabic"/>
          <w:b/>
          <w:bCs/>
          <w:sz w:val="28"/>
          <w:szCs w:val="28"/>
          <w:shd w:val="clear" w:color="auto" w:fill="FFFFFF" w:themeFill="background1"/>
          <w:rtl/>
        </w:rPr>
        <w:t xml:space="preserve"> </w:t>
      </w:r>
      <w:r w:rsidRPr="00835E17">
        <w:rPr>
          <w:rFonts w:ascii="Simplified Arabic" w:hAnsi="Simplified Arabic" w:cs="Simplified Arabic"/>
          <w:b/>
          <w:bCs/>
          <w:sz w:val="28"/>
          <w:szCs w:val="28"/>
          <w:shd w:val="clear" w:color="auto" w:fill="FFFFFF" w:themeFill="background1"/>
          <w:rtl/>
        </w:rPr>
        <w:t>خطوات تقويم البرامج الإرشادية</w:t>
      </w:r>
    </w:p>
    <w:p w:rsidR="00BD46FB" w:rsidRDefault="00BD46FB" w:rsidP="00BD46FB">
      <w:pPr>
        <w:shd w:val="clear" w:color="auto" w:fill="FDE9D9" w:themeFill="accent6" w:themeFillTint="33"/>
        <w:bidi/>
        <w:spacing w:after="0"/>
        <w:jc w:val="center"/>
        <w:rPr>
          <w:rFonts w:ascii="Simplified Arabic" w:hAnsi="Simplified Arabic" w:cs="Simplified Arabic"/>
          <w:b/>
          <w:bCs/>
          <w:sz w:val="28"/>
          <w:szCs w:val="28"/>
          <w:shd w:val="clear" w:color="auto" w:fill="FFFFFF" w:themeFill="background1"/>
          <w:rtl/>
        </w:rPr>
      </w:pPr>
      <w:r>
        <w:rPr>
          <w:rFonts w:ascii="Simplified Arabic" w:eastAsia="Times New Roman" w:hAnsi="Simplified Arabic" w:cs="Simplified Arabic" w:hint="cs"/>
          <w:b/>
          <w:bCs/>
          <w:sz w:val="28"/>
          <w:szCs w:val="28"/>
          <w:rtl/>
          <w:lang w:bidi="ar-DZ"/>
        </w:rPr>
        <w:t>سنة أولى ماستر تخصص توجيه وإرشاد</w:t>
      </w:r>
      <w:bookmarkStart w:id="0" w:name="_GoBack"/>
      <w:bookmarkEnd w:id="0"/>
    </w:p>
    <w:p w:rsidR="006A6AD7" w:rsidRDefault="006A6AD7" w:rsidP="006A6AD7">
      <w:pPr>
        <w:shd w:val="clear" w:color="auto" w:fill="FFFFFF" w:themeFill="background1"/>
        <w:bidi/>
        <w:spacing w:after="0"/>
        <w:rPr>
          <w:rFonts w:ascii="Simplified Arabic" w:hAnsi="Simplified Arabic" w:cs="Simplified Arabic"/>
          <w:b/>
          <w:bCs/>
          <w:sz w:val="28"/>
          <w:szCs w:val="28"/>
          <w:shd w:val="clear" w:color="auto" w:fill="FFFFFF" w:themeFill="background1"/>
          <w:rtl/>
        </w:rPr>
      </w:pPr>
    </w:p>
    <w:p w:rsidR="006A6AD7" w:rsidRPr="006A6AD7" w:rsidRDefault="006A6AD7" w:rsidP="006A6AD7">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b/>
          <w:bCs/>
          <w:sz w:val="28"/>
          <w:szCs w:val="28"/>
          <w:rtl/>
          <w:lang w:bidi="ar-DZ"/>
        </w:rPr>
        <w:t xml:space="preserve">     </w:t>
      </w:r>
      <w:r>
        <w:rPr>
          <w:rFonts w:ascii="Simplified Arabic" w:eastAsia="Times New Roman" w:hAnsi="Simplified Arabic" w:cs="Simplified Arabic" w:hint="cs"/>
          <w:sz w:val="28"/>
          <w:szCs w:val="28"/>
          <w:rtl/>
          <w:lang w:bidi="ar-DZ"/>
        </w:rPr>
        <w:t>بعدما تطرقنا إلى</w:t>
      </w:r>
      <w:r w:rsidRPr="007A7858">
        <w:rPr>
          <w:rFonts w:ascii="Simplified Arabic" w:eastAsia="Times New Roman" w:hAnsi="Simplified Arabic" w:cs="Simplified Arabic" w:hint="cs"/>
          <w:sz w:val="28"/>
          <w:szCs w:val="28"/>
          <w:rtl/>
          <w:lang w:bidi="ar-DZ"/>
        </w:rPr>
        <w:t xml:space="preserve"> </w:t>
      </w:r>
      <w:r w:rsidRPr="007F030B">
        <w:rPr>
          <w:rFonts w:ascii="Simplified Arabic" w:eastAsia="Times New Roman" w:hAnsi="Simplified Arabic" w:cs="Simplified Arabic" w:hint="cs"/>
          <w:sz w:val="28"/>
          <w:szCs w:val="28"/>
          <w:rtl/>
          <w:lang w:bidi="ar-DZ"/>
        </w:rPr>
        <w:t>مراحل تقويم البرنامج الإرشادي والمناهج المستخدمة فيه</w:t>
      </w:r>
      <w:r>
        <w:rPr>
          <w:rFonts w:ascii="Simplified Arabic" w:hAnsi="Simplified Arabic" w:cs="Simplified Arabic" w:hint="cs"/>
          <w:sz w:val="28"/>
          <w:szCs w:val="28"/>
          <w:shd w:val="clear" w:color="auto" w:fill="FFFFFF" w:themeFill="background1"/>
          <w:rtl/>
        </w:rPr>
        <w:t>، سوف نتطرق اليوم إلى</w:t>
      </w:r>
      <w:r w:rsidRPr="007F030B">
        <w:rPr>
          <w:rFonts w:ascii="Simplified Arabic" w:eastAsia="Times New Roman" w:hAnsi="Simplified Arabic" w:cs="Simplified Arabic" w:hint="cs"/>
          <w:sz w:val="28"/>
          <w:szCs w:val="28"/>
          <w:rtl/>
          <w:lang w:bidi="ar-DZ"/>
        </w:rPr>
        <w:t xml:space="preserve"> </w:t>
      </w:r>
      <w:r w:rsidRPr="006A6AD7">
        <w:rPr>
          <w:rFonts w:ascii="Simplified Arabic" w:hAnsi="Simplified Arabic" w:cs="Simplified Arabic"/>
          <w:sz w:val="28"/>
          <w:szCs w:val="28"/>
          <w:shd w:val="clear" w:color="auto" w:fill="FFFFFF" w:themeFill="background1"/>
          <w:rtl/>
        </w:rPr>
        <w:t>خطوات تقويم البرامج الإرشادية</w:t>
      </w:r>
      <w:r w:rsidRPr="006A6AD7">
        <w:rPr>
          <w:rFonts w:ascii="Simplified Arabic" w:hAnsi="Simplified Arabic" w:cs="Simplified Arabic" w:hint="cs"/>
          <w:sz w:val="28"/>
          <w:szCs w:val="28"/>
          <w:shd w:val="clear" w:color="auto" w:fill="FFFFFF" w:themeFill="background1"/>
          <w:rtl/>
        </w:rPr>
        <w:t>:</w:t>
      </w:r>
      <w:r w:rsidRPr="006A6AD7">
        <w:rPr>
          <w:rFonts w:ascii="Simplified Arabic" w:hAnsi="Simplified Arabic" w:cs="Simplified Arabic"/>
          <w:sz w:val="28"/>
          <w:szCs w:val="28"/>
          <w:shd w:val="clear" w:color="auto" w:fill="FFFFFF" w:themeFill="background1"/>
        </w:rPr>
        <w:br/>
      </w:r>
      <w:r w:rsidRPr="0046396F">
        <w:rPr>
          <w:rFonts w:ascii="Simplified Arabic" w:hAnsi="Simplified Arabic" w:cs="Simplified Arabic"/>
          <w:sz w:val="28"/>
          <w:szCs w:val="28"/>
          <w:shd w:val="clear" w:color="auto" w:fill="FFFFFF" w:themeFill="background1"/>
          <w:rtl/>
        </w:rPr>
        <w:t>حدد</w:t>
      </w:r>
      <w:r w:rsidRPr="00167FB8">
        <w:rPr>
          <w:rFonts w:ascii="Simplified Arabic" w:hAnsi="Simplified Arabic" w:cs="Simplified Arabic"/>
          <w:sz w:val="28"/>
          <w:szCs w:val="28"/>
          <w:shd w:val="clear" w:color="auto" w:fill="FFFFFF" w:themeFill="background1"/>
          <w:rtl/>
        </w:rPr>
        <w:t xml:space="preserve"> </w:t>
      </w:r>
      <w:r w:rsidRPr="00835E17">
        <w:rPr>
          <w:rFonts w:ascii="Simplified Arabic" w:hAnsi="Simplified Arabic" w:cs="Simplified Arabic"/>
          <w:sz w:val="28"/>
          <w:szCs w:val="28"/>
          <w:shd w:val="clear" w:color="auto" w:fill="FFFFFF" w:themeFill="background1"/>
          <w:rtl/>
        </w:rPr>
        <w:t xml:space="preserve">محمد عمر </w:t>
      </w:r>
      <w:proofErr w:type="spellStart"/>
      <w:r w:rsidRPr="00835E17">
        <w:rPr>
          <w:rFonts w:ascii="Simplified Arabic" w:hAnsi="Simplified Arabic" w:cs="Simplified Arabic"/>
          <w:sz w:val="28"/>
          <w:szCs w:val="28"/>
          <w:shd w:val="clear" w:color="auto" w:fill="FFFFFF" w:themeFill="background1"/>
          <w:rtl/>
        </w:rPr>
        <w:t>الطنوبي</w:t>
      </w:r>
      <w:proofErr w:type="spellEnd"/>
      <w:r>
        <w:rPr>
          <w:rFonts w:ascii="Simplified Arabic" w:hAnsi="Simplified Arabic" w:cs="Simplified Arabic" w:hint="cs"/>
          <w:sz w:val="28"/>
          <w:szCs w:val="28"/>
          <w:shd w:val="clear" w:color="auto" w:fill="FFFFFF" w:themeFill="background1"/>
          <w:rtl/>
        </w:rPr>
        <w:t xml:space="preserve"> و</w:t>
      </w:r>
      <w:r w:rsidRPr="00835E17">
        <w:rPr>
          <w:rFonts w:ascii="Simplified Arabic" w:hAnsi="Simplified Arabic" w:cs="Simplified Arabic"/>
          <w:sz w:val="28"/>
          <w:szCs w:val="28"/>
          <w:shd w:val="clear" w:color="auto" w:fill="FFFFFF" w:themeFill="background1"/>
          <w:rtl/>
        </w:rPr>
        <w:t>الصادق سعيد</w:t>
      </w:r>
      <w:r w:rsidRPr="00835E17">
        <w:rPr>
          <w:rFonts w:ascii="Simplified Arabic" w:hAnsi="Simplified Arabic" w:cs="Simplified Arabic"/>
          <w:sz w:val="28"/>
          <w:szCs w:val="28"/>
          <w:shd w:val="clear" w:color="auto" w:fill="FFFFFF" w:themeFill="background1"/>
        </w:rPr>
        <w:t xml:space="preserve"> </w:t>
      </w:r>
      <w:r w:rsidRPr="00835E17">
        <w:rPr>
          <w:rFonts w:ascii="Simplified Arabic" w:hAnsi="Simplified Arabic" w:cs="Simplified Arabic"/>
          <w:sz w:val="28"/>
          <w:szCs w:val="28"/>
          <w:shd w:val="clear" w:color="auto" w:fill="FFFFFF" w:themeFill="background1"/>
          <w:rtl/>
        </w:rPr>
        <w:t>عمران(1997)</w:t>
      </w:r>
      <w:r>
        <w:rPr>
          <w:rFonts w:ascii="Simplified Arabic" w:hAnsi="Simplified Arabic" w:cs="Simplified Arabic" w:hint="cs"/>
          <w:sz w:val="28"/>
          <w:szCs w:val="28"/>
          <w:shd w:val="clear" w:color="auto" w:fill="FFFFFF" w:themeFill="background1"/>
          <w:rtl/>
        </w:rPr>
        <w:t xml:space="preserve"> </w:t>
      </w:r>
      <w:r w:rsidRPr="0046396F">
        <w:rPr>
          <w:rFonts w:ascii="Simplified Arabic" w:hAnsi="Simplified Arabic" w:cs="Simplified Arabic"/>
          <w:sz w:val="28"/>
          <w:szCs w:val="28"/>
          <w:shd w:val="clear" w:color="auto" w:fill="FFFFFF" w:themeFill="background1"/>
          <w:rtl/>
        </w:rPr>
        <w:t>خطوات تقويم البرنامج في النقاط التالية</w:t>
      </w:r>
      <w:r w:rsidRPr="0046396F">
        <w:rPr>
          <w:rFonts w:ascii="Simplified Arabic" w:hAnsi="Simplified Arabic" w:cs="Simplified Arabic"/>
          <w:sz w:val="28"/>
          <w:szCs w:val="28"/>
          <w:shd w:val="clear" w:color="auto" w:fill="FFFFFF" w:themeFill="background1"/>
        </w:rPr>
        <w:t>:</w:t>
      </w:r>
      <w:r w:rsidRPr="0046396F">
        <w:rPr>
          <w:rFonts w:ascii="Simplified Arabic" w:hAnsi="Simplified Arabic" w:cs="Simplified Arabic"/>
          <w:sz w:val="28"/>
          <w:szCs w:val="28"/>
          <w:shd w:val="clear" w:color="auto" w:fill="FFFFFF" w:themeFill="background1"/>
        </w:rPr>
        <w:br/>
      </w:r>
      <w:r>
        <w:rPr>
          <w:rFonts w:ascii="Simplified Arabic" w:hAnsi="Simplified Arabic" w:cs="Simplified Arabic" w:hint="cs"/>
          <w:sz w:val="28"/>
          <w:szCs w:val="28"/>
          <w:shd w:val="clear" w:color="auto" w:fill="FFFFFF" w:themeFill="background1"/>
          <w:rtl/>
        </w:rPr>
        <w:t>-</w:t>
      </w:r>
      <w:r w:rsidRPr="0046396F">
        <w:rPr>
          <w:rFonts w:ascii="Simplified Arabic" w:hAnsi="Simplified Arabic" w:cs="Simplified Arabic"/>
          <w:sz w:val="28"/>
          <w:szCs w:val="28"/>
          <w:shd w:val="clear" w:color="auto" w:fill="FFFFFF" w:themeFill="background1"/>
        </w:rPr>
        <w:t xml:space="preserve"> </w:t>
      </w:r>
      <w:r w:rsidRPr="0046396F">
        <w:rPr>
          <w:rFonts w:ascii="Simplified Arabic" w:hAnsi="Simplified Arabic" w:cs="Simplified Arabic"/>
          <w:sz w:val="28"/>
          <w:szCs w:val="28"/>
          <w:shd w:val="clear" w:color="auto" w:fill="FFFFFF" w:themeFill="background1"/>
          <w:rtl/>
        </w:rPr>
        <w:t>تحديد وتحليل أهداف البرنامج الإرشادي</w:t>
      </w:r>
      <w:r>
        <w:rPr>
          <w:rFonts w:ascii="Simplified Arabic" w:hAnsi="Simplified Arabic" w:cs="Simplified Arabic" w:hint="cs"/>
          <w:sz w:val="28"/>
          <w:szCs w:val="28"/>
          <w:shd w:val="clear" w:color="auto" w:fill="FFFFFF" w:themeFill="background1"/>
          <w:rtl/>
        </w:rPr>
        <w:t>.</w:t>
      </w:r>
    </w:p>
    <w:p w:rsidR="006A6AD7" w:rsidRDefault="006A6AD7" w:rsidP="006A6AD7">
      <w:pPr>
        <w:shd w:val="clear" w:color="auto" w:fill="FFFFFF" w:themeFill="background1"/>
        <w:bidi/>
        <w:spacing w:after="0"/>
        <w:rPr>
          <w:rFonts w:ascii="Simplified Arabic" w:hAnsi="Simplified Arabic" w:cs="Simplified Arabic"/>
          <w:sz w:val="28"/>
          <w:szCs w:val="28"/>
          <w:shd w:val="clear" w:color="auto" w:fill="FFFFFF" w:themeFill="background1"/>
          <w:rtl/>
        </w:rPr>
      </w:pPr>
      <w:r>
        <w:rPr>
          <w:rFonts w:ascii="Simplified Arabic" w:hAnsi="Simplified Arabic" w:cs="Simplified Arabic" w:hint="cs"/>
          <w:sz w:val="28"/>
          <w:szCs w:val="28"/>
          <w:shd w:val="clear" w:color="auto" w:fill="FFFFFF" w:themeFill="background1"/>
          <w:rtl/>
        </w:rPr>
        <w:t xml:space="preserve">- </w:t>
      </w:r>
      <w:r w:rsidRPr="0046396F">
        <w:rPr>
          <w:rFonts w:ascii="Simplified Arabic" w:hAnsi="Simplified Arabic" w:cs="Simplified Arabic"/>
          <w:sz w:val="28"/>
          <w:szCs w:val="28"/>
          <w:shd w:val="clear" w:color="auto" w:fill="FFFFFF" w:themeFill="background1"/>
          <w:rtl/>
        </w:rPr>
        <w:t>تحديد الدليل على حدوث التغير</w:t>
      </w:r>
      <w:r>
        <w:rPr>
          <w:rFonts w:ascii="Simplified Arabic" w:hAnsi="Simplified Arabic" w:cs="Simplified Arabic" w:hint="cs"/>
          <w:sz w:val="28"/>
          <w:szCs w:val="28"/>
          <w:shd w:val="clear" w:color="auto" w:fill="FFFFFF" w:themeFill="background1"/>
          <w:rtl/>
        </w:rPr>
        <w:t>،</w:t>
      </w:r>
      <w:r w:rsidRPr="0046396F">
        <w:rPr>
          <w:rFonts w:ascii="Simplified Arabic" w:hAnsi="Simplified Arabic" w:cs="Simplified Arabic"/>
          <w:sz w:val="28"/>
          <w:szCs w:val="28"/>
          <w:shd w:val="clear" w:color="auto" w:fill="FFFFFF" w:themeFill="background1"/>
          <w:rtl/>
        </w:rPr>
        <w:t xml:space="preserve"> </w:t>
      </w:r>
      <w:proofErr w:type="gramStart"/>
      <w:r w:rsidRPr="0046396F">
        <w:rPr>
          <w:rFonts w:ascii="Simplified Arabic" w:hAnsi="Simplified Arabic" w:cs="Simplified Arabic"/>
          <w:sz w:val="28"/>
          <w:szCs w:val="28"/>
          <w:shd w:val="clear" w:color="auto" w:fill="FFFFFF" w:themeFill="background1"/>
          <w:rtl/>
        </w:rPr>
        <w:t>واختيار</w:t>
      </w:r>
      <w:proofErr w:type="gramEnd"/>
      <w:r w:rsidRPr="0046396F">
        <w:rPr>
          <w:rFonts w:ascii="Simplified Arabic" w:hAnsi="Simplified Arabic" w:cs="Simplified Arabic"/>
          <w:sz w:val="28"/>
          <w:szCs w:val="28"/>
          <w:shd w:val="clear" w:color="auto" w:fill="FFFFFF" w:themeFill="background1"/>
          <w:rtl/>
        </w:rPr>
        <w:t xml:space="preserve"> المقاييس التي تبين التغير</w:t>
      </w:r>
      <w:r w:rsidRPr="0046396F">
        <w:rPr>
          <w:rFonts w:ascii="Simplified Arabic" w:hAnsi="Simplified Arabic" w:cs="Simplified Arabic"/>
          <w:sz w:val="28"/>
          <w:szCs w:val="28"/>
          <w:shd w:val="clear" w:color="auto" w:fill="FFFFFF" w:themeFill="background1"/>
        </w:rPr>
        <w:t>.</w:t>
      </w:r>
      <w:r w:rsidRPr="0046396F">
        <w:rPr>
          <w:rFonts w:ascii="Simplified Arabic" w:hAnsi="Simplified Arabic" w:cs="Simplified Arabic"/>
          <w:sz w:val="28"/>
          <w:szCs w:val="28"/>
          <w:shd w:val="clear" w:color="auto" w:fill="FFFFFF" w:themeFill="background1"/>
        </w:rPr>
        <w:br/>
      </w:r>
      <w:r>
        <w:rPr>
          <w:rFonts w:ascii="Simplified Arabic" w:hAnsi="Simplified Arabic" w:cs="Simplified Arabic" w:hint="cs"/>
          <w:sz w:val="28"/>
          <w:szCs w:val="28"/>
          <w:shd w:val="clear" w:color="auto" w:fill="FFFFFF" w:themeFill="background1"/>
          <w:rtl/>
        </w:rPr>
        <w:t xml:space="preserve">- </w:t>
      </w:r>
      <w:r>
        <w:rPr>
          <w:rFonts w:ascii="Simplified Arabic" w:hAnsi="Simplified Arabic" w:cs="Simplified Arabic"/>
          <w:sz w:val="28"/>
          <w:szCs w:val="28"/>
          <w:shd w:val="clear" w:color="auto" w:fill="FFFFFF" w:themeFill="background1"/>
          <w:rtl/>
        </w:rPr>
        <w:t>جمع البيانات اللازمة للتق</w:t>
      </w:r>
      <w:r>
        <w:rPr>
          <w:rFonts w:ascii="Simplified Arabic" w:hAnsi="Simplified Arabic" w:cs="Simplified Arabic" w:hint="cs"/>
          <w:sz w:val="28"/>
          <w:szCs w:val="28"/>
          <w:shd w:val="clear" w:color="auto" w:fill="FFFFFF" w:themeFill="background1"/>
          <w:rtl/>
        </w:rPr>
        <w:t>و</w:t>
      </w:r>
      <w:r>
        <w:rPr>
          <w:rFonts w:ascii="Simplified Arabic" w:hAnsi="Simplified Arabic" w:cs="Simplified Arabic"/>
          <w:sz w:val="28"/>
          <w:szCs w:val="28"/>
          <w:shd w:val="clear" w:color="auto" w:fill="FFFFFF" w:themeFill="background1"/>
          <w:rtl/>
        </w:rPr>
        <w:t>ي</w:t>
      </w:r>
      <w:r>
        <w:rPr>
          <w:rFonts w:ascii="Simplified Arabic" w:hAnsi="Simplified Arabic" w:cs="Simplified Arabic" w:hint="cs"/>
          <w:sz w:val="28"/>
          <w:szCs w:val="28"/>
          <w:shd w:val="clear" w:color="auto" w:fill="FFFFFF" w:themeFill="background1"/>
          <w:rtl/>
        </w:rPr>
        <w:t>م.</w:t>
      </w:r>
    </w:p>
    <w:p w:rsidR="006A6AD7" w:rsidRDefault="006A6AD7" w:rsidP="006A6AD7">
      <w:pPr>
        <w:shd w:val="clear" w:color="auto" w:fill="FFFFFF" w:themeFill="background1"/>
        <w:bidi/>
        <w:spacing w:after="0"/>
        <w:rPr>
          <w:rFonts w:ascii="Simplified Arabic" w:hAnsi="Simplified Arabic" w:cs="Simplified Arabic"/>
          <w:sz w:val="28"/>
          <w:szCs w:val="28"/>
          <w:shd w:val="clear" w:color="auto" w:fill="FFFFFF" w:themeFill="background1"/>
          <w:rtl/>
        </w:rPr>
      </w:pPr>
      <w:r>
        <w:rPr>
          <w:rFonts w:ascii="Simplified Arabic" w:hAnsi="Simplified Arabic" w:cs="Simplified Arabic" w:hint="cs"/>
          <w:sz w:val="28"/>
          <w:szCs w:val="28"/>
          <w:shd w:val="clear" w:color="auto" w:fill="FFFFFF" w:themeFill="background1"/>
          <w:rtl/>
        </w:rPr>
        <w:t>-</w:t>
      </w:r>
      <w:r w:rsidRPr="0046396F">
        <w:rPr>
          <w:rFonts w:ascii="Simplified Arabic" w:hAnsi="Simplified Arabic" w:cs="Simplified Arabic"/>
          <w:sz w:val="28"/>
          <w:szCs w:val="28"/>
          <w:shd w:val="clear" w:color="auto" w:fill="FFFFFF" w:themeFill="background1"/>
        </w:rPr>
        <w:t xml:space="preserve"> </w:t>
      </w:r>
      <w:proofErr w:type="gramStart"/>
      <w:r>
        <w:rPr>
          <w:rFonts w:ascii="Simplified Arabic" w:hAnsi="Simplified Arabic" w:cs="Simplified Arabic"/>
          <w:sz w:val="28"/>
          <w:szCs w:val="28"/>
          <w:shd w:val="clear" w:color="auto" w:fill="FFFFFF" w:themeFill="background1"/>
          <w:rtl/>
        </w:rPr>
        <w:t>اختيار</w:t>
      </w:r>
      <w:proofErr w:type="gramEnd"/>
      <w:r>
        <w:rPr>
          <w:rFonts w:ascii="Simplified Arabic" w:hAnsi="Simplified Arabic" w:cs="Simplified Arabic"/>
          <w:sz w:val="28"/>
          <w:szCs w:val="28"/>
          <w:shd w:val="clear" w:color="auto" w:fill="FFFFFF" w:themeFill="background1"/>
          <w:rtl/>
        </w:rPr>
        <w:t xml:space="preserve"> العين</w:t>
      </w:r>
      <w:r>
        <w:rPr>
          <w:rFonts w:ascii="Simplified Arabic" w:hAnsi="Simplified Arabic" w:cs="Simplified Arabic" w:hint="cs"/>
          <w:sz w:val="28"/>
          <w:szCs w:val="28"/>
          <w:shd w:val="clear" w:color="auto" w:fill="FFFFFF" w:themeFill="background1"/>
          <w:rtl/>
        </w:rPr>
        <w:t>ة الإرشادية.</w:t>
      </w:r>
    </w:p>
    <w:p w:rsidR="006A6AD7" w:rsidRDefault="006A6AD7" w:rsidP="006A6AD7">
      <w:pPr>
        <w:shd w:val="clear" w:color="auto" w:fill="FFFFFF" w:themeFill="background1"/>
        <w:bidi/>
        <w:spacing w:after="0"/>
        <w:rPr>
          <w:rFonts w:ascii="Simplified Arabic" w:hAnsi="Simplified Arabic" w:cs="Simplified Arabic"/>
          <w:sz w:val="28"/>
          <w:szCs w:val="28"/>
          <w:shd w:val="clear" w:color="auto" w:fill="FFFFFF" w:themeFill="background1"/>
          <w:rtl/>
        </w:rPr>
      </w:pPr>
      <w:r>
        <w:rPr>
          <w:rFonts w:ascii="Simplified Arabic" w:hAnsi="Simplified Arabic" w:cs="Simplified Arabic" w:hint="cs"/>
          <w:sz w:val="28"/>
          <w:szCs w:val="28"/>
          <w:shd w:val="clear" w:color="auto" w:fill="FFFFFF" w:themeFill="background1"/>
          <w:rtl/>
        </w:rPr>
        <w:t>-</w:t>
      </w:r>
      <w:r w:rsidRPr="0046396F">
        <w:rPr>
          <w:rFonts w:ascii="Simplified Arabic" w:hAnsi="Simplified Arabic" w:cs="Simplified Arabic"/>
          <w:sz w:val="28"/>
          <w:szCs w:val="28"/>
          <w:shd w:val="clear" w:color="auto" w:fill="FFFFFF" w:themeFill="background1"/>
        </w:rPr>
        <w:t xml:space="preserve"> </w:t>
      </w:r>
      <w:r>
        <w:rPr>
          <w:rFonts w:ascii="Simplified Arabic" w:hAnsi="Simplified Arabic" w:cs="Simplified Arabic"/>
          <w:sz w:val="28"/>
          <w:szCs w:val="28"/>
          <w:shd w:val="clear" w:color="auto" w:fill="FFFFFF" w:themeFill="background1"/>
          <w:rtl/>
        </w:rPr>
        <w:t xml:space="preserve">تبويب </w:t>
      </w:r>
      <w:proofErr w:type="gramStart"/>
      <w:r>
        <w:rPr>
          <w:rFonts w:ascii="Simplified Arabic" w:hAnsi="Simplified Arabic" w:cs="Simplified Arabic"/>
          <w:sz w:val="28"/>
          <w:szCs w:val="28"/>
          <w:shd w:val="clear" w:color="auto" w:fill="FFFFFF" w:themeFill="background1"/>
          <w:rtl/>
        </w:rPr>
        <w:t>وتحليل</w:t>
      </w:r>
      <w:proofErr w:type="gramEnd"/>
      <w:r>
        <w:rPr>
          <w:rFonts w:ascii="Simplified Arabic" w:hAnsi="Simplified Arabic" w:cs="Simplified Arabic"/>
          <w:sz w:val="28"/>
          <w:szCs w:val="28"/>
          <w:shd w:val="clear" w:color="auto" w:fill="FFFFFF" w:themeFill="background1"/>
          <w:rtl/>
        </w:rPr>
        <w:t xml:space="preserve"> وتفسير البيانا</w:t>
      </w:r>
      <w:r>
        <w:rPr>
          <w:rFonts w:ascii="Simplified Arabic" w:hAnsi="Simplified Arabic" w:cs="Simplified Arabic" w:hint="cs"/>
          <w:sz w:val="28"/>
          <w:szCs w:val="28"/>
          <w:shd w:val="clear" w:color="auto" w:fill="FFFFFF" w:themeFill="background1"/>
          <w:rtl/>
        </w:rPr>
        <w:t>ت.</w:t>
      </w:r>
    </w:p>
    <w:p w:rsidR="006A6AD7" w:rsidRDefault="006A6AD7" w:rsidP="006A6AD7">
      <w:pPr>
        <w:shd w:val="clear" w:color="auto" w:fill="FFFFFF" w:themeFill="background1"/>
        <w:bidi/>
        <w:spacing w:after="0"/>
        <w:rPr>
          <w:rFonts w:ascii="Simplified Arabic" w:hAnsi="Simplified Arabic" w:cs="Simplified Arabic"/>
          <w:sz w:val="28"/>
          <w:szCs w:val="28"/>
          <w:shd w:val="clear" w:color="auto" w:fill="FFFFFF" w:themeFill="background1"/>
          <w:rtl/>
        </w:rPr>
      </w:pPr>
      <w:r>
        <w:rPr>
          <w:rFonts w:ascii="Simplified Arabic" w:hAnsi="Simplified Arabic" w:cs="Simplified Arabic" w:hint="cs"/>
          <w:sz w:val="28"/>
          <w:szCs w:val="28"/>
          <w:shd w:val="clear" w:color="auto" w:fill="FFFFFF" w:themeFill="background1"/>
          <w:rtl/>
        </w:rPr>
        <w:t>-</w:t>
      </w:r>
      <w:r w:rsidRPr="0046396F">
        <w:rPr>
          <w:rFonts w:ascii="Simplified Arabic" w:hAnsi="Simplified Arabic" w:cs="Simplified Arabic"/>
          <w:sz w:val="28"/>
          <w:szCs w:val="28"/>
          <w:shd w:val="clear" w:color="auto" w:fill="FFFFFF" w:themeFill="background1"/>
        </w:rPr>
        <w:t xml:space="preserve"> </w:t>
      </w:r>
      <w:r w:rsidRPr="0046396F">
        <w:rPr>
          <w:rFonts w:ascii="Simplified Arabic" w:hAnsi="Simplified Arabic" w:cs="Simplified Arabic"/>
          <w:sz w:val="28"/>
          <w:szCs w:val="28"/>
          <w:shd w:val="clear" w:color="auto" w:fill="FFFFFF" w:themeFill="background1"/>
          <w:rtl/>
        </w:rPr>
        <w:t>الاستفادة من النتائج</w:t>
      </w:r>
      <w:r>
        <w:rPr>
          <w:rFonts w:ascii="Simplified Arabic" w:hAnsi="Simplified Arabic" w:cs="Simplified Arabic"/>
          <w:sz w:val="28"/>
          <w:szCs w:val="28"/>
          <w:shd w:val="clear" w:color="auto" w:fill="FFFFFF" w:themeFill="background1"/>
        </w:rPr>
        <w:t>.</w:t>
      </w:r>
    </w:p>
    <w:p w:rsidR="006A6AD7" w:rsidRDefault="006A6AD7" w:rsidP="006A6AD7">
      <w:pPr>
        <w:shd w:val="clear" w:color="auto" w:fill="FFFFFF" w:themeFill="background1"/>
        <w:bidi/>
        <w:spacing w:after="0"/>
        <w:rPr>
          <w:rFonts w:ascii="Simplified Arabic" w:hAnsi="Simplified Arabic" w:cs="Simplified Arabic"/>
          <w:b/>
          <w:bCs/>
          <w:sz w:val="28"/>
          <w:szCs w:val="28"/>
          <w:shd w:val="clear" w:color="auto" w:fill="FFFFFF" w:themeFill="background1"/>
          <w:rtl/>
        </w:rPr>
      </w:pPr>
      <w:r w:rsidRPr="00212A45">
        <w:rPr>
          <w:rFonts w:ascii="Simplified Arabic" w:hAnsi="Simplified Arabic" w:cs="Simplified Arabic" w:hint="cs"/>
          <w:b/>
          <w:bCs/>
          <w:sz w:val="28"/>
          <w:szCs w:val="28"/>
          <w:shd w:val="clear" w:color="auto" w:fill="FFFFFF" w:themeFill="background1"/>
          <w:rtl/>
        </w:rPr>
        <w:t xml:space="preserve">1- </w:t>
      </w:r>
      <w:r w:rsidRPr="00212A45">
        <w:rPr>
          <w:rFonts w:ascii="Simplified Arabic" w:hAnsi="Simplified Arabic" w:cs="Simplified Arabic"/>
          <w:b/>
          <w:bCs/>
          <w:sz w:val="28"/>
          <w:szCs w:val="28"/>
          <w:shd w:val="clear" w:color="auto" w:fill="FFFFFF" w:themeFill="background1"/>
          <w:rtl/>
        </w:rPr>
        <w:t xml:space="preserve">تحديد </w:t>
      </w:r>
      <w:proofErr w:type="gramStart"/>
      <w:r w:rsidRPr="00212A45">
        <w:rPr>
          <w:rFonts w:ascii="Simplified Arabic" w:hAnsi="Simplified Arabic" w:cs="Simplified Arabic"/>
          <w:b/>
          <w:bCs/>
          <w:sz w:val="28"/>
          <w:szCs w:val="28"/>
          <w:shd w:val="clear" w:color="auto" w:fill="FFFFFF" w:themeFill="background1"/>
          <w:rtl/>
        </w:rPr>
        <w:t>وتحليل</w:t>
      </w:r>
      <w:proofErr w:type="gramEnd"/>
      <w:r w:rsidRPr="00212A45">
        <w:rPr>
          <w:rFonts w:ascii="Simplified Arabic" w:hAnsi="Simplified Arabic" w:cs="Simplified Arabic"/>
          <w:b/>
          <w:bCs/>
          <w:sz w:val="28"/>
          <w:szCs w:val="28"/>
          <w:shd w:val="clear" w:color="auto" w:fill="FFFFFF" w:themeFill="background1"/>
          <w:rtl/>
        </w:rPr>
        <w:t xml:space="preserve"> أهداف البرنامج الإرشادي</w:t>
      </w:r>
      <w:r w:rsidRPr="00212A45">
        <w:rPr>
          <w:rFonts w:ascii="Simplified Arabic" w:hAnsi="Simplified Arabic" w:cs="Simplified Arabic" w:hint="cs"/>
          <w:b/>
          <w:bCs/>
          <w:sz w:val="28"/>
          <w:szCs w:val="28"/>
          <w:shd w:val="clear" w:color="auto" w:fill="FFFFFF" w:themeFill="background1"/>
          <w:rtl/>
        </w:rPr>
        <w:t>:</w:t>
      </w:r>
      <w:r>
        <w:rPr>
          <w:rFonts w:ascii="Simplified Arabic" w:hAnsi="Simplified Arabic" w:cs="Simplified Arabic" w:hint="cs"/>
          <w:b/>
          <w:bCs/>
          <w:sz w:val="28"/>
          <w:szCs w:val="28"/>
          <w:shd w:val="clear" w:color="auto" w:fill="FFFFFF" w:themeFill="background1"/>
          <w:rtl/>
        </w:rPr>
        <w:t xml:space="preserve"> </w:t>
      </w:r>
    </w:p>
    <w:p w:rsidR="006A6AD7" w:rsidRDefault="006A6AD7" w:rsidP="006A6AD7">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يسعى المرشد النفسي إلى</w:t>
      </w:r>
      <w:r>
        <w:rPr>
          <w:rFonts w:ascii="Simplified Arabic" w:eastAsia="Times New Roman" w:hAnsi="Simplified Arabic" w:cs="Simplified Arabic"/>
          <w:sz w:val="28"/>
          <w:szCs w:val="28"/>
          <w:lang w:bidi="ar-DZ"/>
        </w:rPr>
        <w:t xml:space="preserve"> </w:t>
      </w:r>
      <w:r>
        <w:rPr>
          <w:rFonts w:ascii="Simplified Arabic" w:eastAsia="Times New Roman" w:hAnsi="Simplified Arabic" w:cs="Simplified Arabic" w:hint="cs"/>
          <w:sz w:val="28"/>
          <w:szCs w:val="28"/>
          <w:rtl/>
          <w:lang w:bidi="ar-DZ"/>
        </w:rPr>
        <w:t>الإجابة عن التساؤلات التالية</w:t>
      </w:r>
      <w:r w:rsidRPr="008C197E">
        <w:rPr>
          <w:rFonts w:ascii="Simplified Arabic" w:eastAsia="Times New Roman" w:hAnsi="Simplified Arabic" w:cs="Simplified Arabic" w:hint="cs"/>
          <w:sz w:val="28"/>
          <w:szCs w:val="28"/>
          <w:rtl/>
          <w:lang w:bidi="ar-DZ"/>
        </w:rPr>
        <w:t xml:space="preserve"> </w:t>
      </w:r>
      <w:r>
        <w:rPr>
          <w:rFonts w:ascii="Simplified Arabic" w:eastAsia="Times New Roman" w:hAnsi="Simplified Arabic" w:cs="Simplified Arabic" w:hint="cs"/>
          <w:sz w:val="28"/>
          <w:szCs w:val="28"/>
          <w:rtl/>
          <w:lang w:bidi="ar-DZ"/>
        </w:rPr>
        <w:t xml:space="preserve">في ضوء عملية التقويم التي قام </w:t>
      </w:r>
      <w:proofErr w:type="gramStart"/>
      <w:r>
        <w:rPr>
          <w:rFonts w:ascii="Simplified Arabic" w:eastAsia="Times New Roman" w:hAnsi="Simplified Arabic" w:cs="Simplified Arabic" w:hint="cs"/>
          <w:sz w:val="28"/>
          <w:szCs w:val="28"/>
          <w:rtl/>
          <w:lang w:bidi="ar-DZ"/>
        </w:rPr>
        <w:t>بها  قبل</w:t>
      </w:r>
      <w:proofErr w:type="gramEnd"/>
      <w:r>
        <w:rPr>
          <w:rFonts w:ascii="Simplified Arabic" w:eastAsia="Times New Roman" w:hAnsi="Simplified Arabic" w:cs="Simplified Arabic" w:hint="cs"/>
          <w:sz w:val="28"/>
          <w:szCs w:val="28"/>
          <w:rtl/>
          <w:lang w:bidi="ar-DZ"/>
        </w:rPr>
        <w:t xml:space="preserve"> الإعداد للبرنامج وأثناء تنفيذه وبعد الانتهاء منه.</w:t>
      </w:r>
    </w:p>
    <w:p w:rsidR="006A6AD7" w:rsidRDefault="006A6AD7" w:rsidP="006A6AD7">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هل تتماشى الأهداف المسطرة للبرنامج الإرشادي مع الأهداف المحققة له؟</w:t>
      </w:r>
    </w:p>
    <w:p w:rsidR="006A6AD7" w:rsidRDefault="006A6AD7" w:rsidP="006A6AD7">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هل تصف الأهداف </w:t>
      </w:r>
      <w:proofErr w:type="gramStart"/>
      <w:r>
        <w:rPr>
          <w:rFonts w:ascii="Simplified Arabic" w:eastAsia="Times New Roman" w:hAnsi="Simplified Arabic" w:cs="Simplified Arabic" w:hint="cs"/>
          <w:sz w:val="28"/>
          <w:szCs w:val="28"/>
          <w:rtl/>
          <w:lang w:bidi="ar-DZ"/>
        </w:rPr>
        <w:t>السلوك</w:t>
      </w:r>
      <w:proofErr w:type="gramEnd"/>
      <w:r>
        <w:rPr>
          <w:rFonts w:ascii="Simplified Arabic" w:eastAsia="Times New Roman" w:hAnsi="Simplified Arabic" w:cs="Simplified Arabic" w:hint="cs"/>
          <w:sz w:val="28"/>
          <w:szCs w:val="28"/>
          <w:rtl/>
          <w:lang w:bidi="ar-DZ"/>
        </w:rPr>
        <w:t xml:space="preserve"> المنتظر تحقيقه؟</w:t>
      </w:r>
    </w:p>
    <w:p w:rsidR="006A6AD7" w:rsidRDefault="006A6AD7" w:rsidP="006A6AD7">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هل الأهداف مصاغة صياغة واضحة </w:t>
      </w:r>
      <w:proofErr w:type="gramStart"/>
      <w:r>
        <w:rPr>
          <w:rFonts w:ascii="Simplified Arabic" w:eastAsia="Times New Roman" w:hAnsi="Simplified Arabic" w:cs="Simplified Arabic" w:hint="cs"/>
          <w:sz w:val="28"/>
          <w:szCs w:val="28"/>
          <w:rtl/>
          <w:lang w:bidi="ar-DZ"/>
        </w:rPr>
        <w:t>ودقيقة</w:t>
      </w:r>
      <w:proofErr w:type="gramEnd"/>
      <w:r>
        <w:rPr>
          <w:rFonts w:ascii="Simplified Arabic" w:eastAsia="Times New Roman" w:hAnsi="Simplified Arabic" w:cs="Simplified Arabic" w:hint="cs"/>
          <w:sz w:val="28"/>
          <w:szCs w:val="28"/>
          <w:rtl/>
          <w:lang w:bidi="ar-DZ"/>
        </w:rPr>
        <w:t>؟</w:t>
      </w:r>
    </w:p>
    <w:p w:rsidR="006A6AD7" w:rsidRDefault="006A6AD7" w:rsidP="006A6AD7">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هل تتماشى الأهداف مع طبيعة البرنامج، وخصائص العينة المستهدفة، وإجراءات تطبيقه؟ </w:t>
      </w:r>
    </w:p>
    <w:p w:rsidR="006A6AD7" w:rsidRPr="006227B1" w:rsidRDefault="006A6AD7" w:rsidP="006A6AD7">
      <w:pPr>
        <w:bidi/>
        <w:spacing w:after="0"/>
        <w:jc w:val="both"/>
        <w:rPr>
          <w:rFonts w:ascii="Simplified Arabic" w:eastAsia="Times New Roman" w:hAnsi="Simplified Arabic" w:cs="Simplified Arabic"/>
          <w:b/>
          <w:bCs/>
          <w:sz w:val="28"/>
          <w:szCs w:val="28"/>
          <w:rtl/>
          <w:lang w:bidi="ar-DZ"/>
        </w:rPr>
      </w:pPr>
      <w:r>
        <w:rPr>
          <w:rFonts w:ascii="Simplified Arabic" w:eastAsia="Times New Roman" w:hAnsi="Simplified Arabic" w:cs="Simplified Arabic" w:hint="cs"/>
          <w:sz w:val="28"/>
          <w:szCs w:val="28"/>
          <w:rtl/>
          <w:lang w:bidi="ar-DZ"/>
        </w:rPr>
        <w:t xml:space="preserve"> </w:t>
      </w:r>
      <w:r w:rsidRPr="006227B1">
        <w:rPr>
          <w:rFonts w:ascii="Simplified Arabic" w:eastAsia="Times New Roman" w:hAnsi="Simplified Arabic" w:cs="Simplified Arabic" w:hint="cs"/>
          <w:b/>
          <w:bCs/>
          <w:sz w:val="28"/>
          <w:szCs w:val="28"/>
          <w:rtl/>
          <w:lang w:bidi="ar-DZ"/>
        </w:rPr>
        <w:t xml:space="preserve">2- </w:t>
      </w:r>
      <w:r w:rsidRPr="006227B1">
        <w:rPr>
          <w:rFonts w:ascii="Simplified Arabic" w:hAnsi="Simplified Arabic" w:cs="Simplified Arabic"/>
          <w:b/>
          <w:bCs/>
          <w:sz w:val="28"/>
          <w:szCs w:val="28"/>
          <w:shd w:val="clear" w:color="auto" w:fill="FFFFFF" w:themeFill="background1"/>
          <w:rtl/>
        </w:rPr>
        <w:t>تحديد الدليل على حدوث التغير</w:t>
      </w:r>
      <w:r w:rsidRPr="006227B1">
        <w:rPr>
          <w:rFonts w:ascii="Simplified Arabic" w:hAnsi="Simplified Arabic" w:cs="Simplified Arabic" w:hint="cs"/>
          <w:b/>
          <w:bCs/>
          <w:sz w:val="28"/>
          <w:szCs w:val="28"/>
          <w:shd w:val="clear" w:color="auto" w:fill="FFFFFF" w:themeFill="background1"/>
          <w:rtl/>
        </w:rPr>
        <w:t>،</w:t>
      </w:r>
      <w:r w:rsidRPr="006227B1">
        <w:rPr>
          <w:rFonts w:ascii="Simplified Arabic" w:hAnsi="Simplified Arabic" w:cs="Simplified Arabic"/>
          <w:b/>
          <w:bCs/>
          <w:sz w:val="28"/>
          <w:szCs w:val="28"/>
          <w:shd w:val="clear" w:color="auto" w:fill="FFFFFF" w:themeFill="background1"/>
          <w:rtl/>
        </w:rPr>
        <w:t xml:space="preserve"> </w:t>
      </w:r>
      <w:proofErr w:type="gramStart"/>
      <w:r w:rsidRPr="006227B1">
        <w:rPr>
          <w:rFonts w:ascii="Simplified Arabic" w:hAnsi="Simplified Arabic" w:cs="Simplified Arabic"/>
          <w:b/>
          <w:bCs/>
          <w:sz w:val="28"/>
          <w:szCs w:val="28"/>
          <w:shd w:val="clear" w:color="auto" w:fill="FFFFFF" w:themeFill="background1"/>
          <w:rtl/>
        </w:rPr>
        <w:t>واختيار</w:t>
      </w:r>
      <w:proofErr w:type="gramEnd"/>
      <w:r w:rsidRPr="006227B1">
        <w:rPr>
          <w:rFonts w:ascii="Simplified Arabic" w:hAnsi="Simplified Arabic" w:cs="Simplified Arabic"/>
          <w:b/>
          <w:bCs/>
          <w:sz w:val="28"/>
          <w:szCs w:val="28"/>
          <w:shd w:val="clear" w:color="auto" w:fill="FFFFFF" w:themeFill="background1"/>
          <w:rtl/>
        </w:rPr>
        <w:t xml:space="preserve"> المقاييس التي تبين التغير</w:t>
      </w:r>
      <w:r w:rsidRPr="006227B1">
        <w:rPr>
          <w:rFonts w:ascii="Simplified Arabic" w:hAnsi="Simplified Arabic" w:cs="Simplified Arabic" w:hint="cs"/>
          <w:b/>
          <w:bCs/>
          <w:sz w:val="28"/>
          <w:szCs w:val="28"/>
          <w:shd w:val="clear" w:color="auto" w:fill="FFFFFF" w:themeFill="background1"/>
          <w:rtl/>
        </w:rPr>
        <w:t>:</w:t>
      </w:r>
    </w:p>
    <w:p w:rsidR="006A6AD7" w:rsidRDefault="006A6AD7" w:rsidP="006A6AD7">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r w:rsidRPr="00A9069C">
        <w:rPr>
          <w:rFonts w:ascii="Simplified Arabic" w:eastAsia="Times New Roman" w:hAnsi="Simplified Arabic" w:cs="Simplified Arabic" w:hint="cs"/>
          <w:sz w:val="28"/>
          <w:szCs w:val="28"/>
          <w:rtl/>
          <w:lang w:bidi="ar-DZ"/>
        </w:rPr>
        <w:t>تستخدم الملاحظة في تقويم أداء المسترشد وسلوكه أثناء تنفيذ البرنامج الإرشادي أو بعد تنفيذه</w:t>
      </w:r>
      <w:r>
        <w:rPr>
          <w:rFonts w:ascii="Simplified Arabic" w:eastAsia="Times New Roman" w:hAnsi="Simplified Arabic" w:cs="Simplified Arabic" w:hint="cs"/>
          <w:sz w:val="28"/>
          <w:szCs w:val="28"/>
          <w:rtl/>
          <w:lang w:bidi="ar-DZ"/>
        </w:rPr>
        <w:t>،</w:t>
      </w:r>
      <w:r w:rsidRPr="00A9069C">
        <w:rPr>
          <w:rFonts w:ascii="Simplified Arabic" w:eastAsia="Times New Roman" w:hAnsi="Simplified Arabic" w:cs="Simplified Arabic" w:hint="cs"/>
          <w:sz w:val="28"/>
          <w:szCs w:val="28"/>
          <w:rtl/>
          <w:lang w:bidi="ar-DZ"/>
        </w:rPr>
        <w:t xml:space="preserve"> ونظرا لأهمية الملاحظة في جمع المعلومات اللازمة للتقويم فلابد أن تكون ملاحظة علمية تركز على متابعة السلوك وتسجيله وتحليله وتفسيره ثم الوصول إلى قرارات علمية في ضوء ما تم ملاحظته، ويمكن أن يقوم بالملاحظة المرشد النفسي أو المشاركون في تنفيذ البرنامج.</w:t>
      </w:r>
    </w:p>
    <w:p w:rsidR="006A6AD7" w:rsidRPr="00A9069C" w:rsidRDefault="006A6AD7" w:rsidP="006A6AD7">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و</w:t>
      </w:r>
      <w:r w:rsidRPr="00A9069C">
        <w:rPr>
          <w:rFonts w:ascii="Simplified Arabic" w:eastAsia="Times New Roman" w:hAnsi="Simplified Arabic" w:cs="Simplified Arabic" w:hint="cs"/>
          <w:sz w:val="28"/>
          <w:szCs w:val="28"/>
          <w:rtl/>
          <w:lang w:bidi="ar-DZ"/>
        </w:rPr>
        <w:t>تتحدد مؤشرات الأداء التي تستخدم في التقويم في ضوء الموضوع أو الجانب الذي يتم تقويمه والهدف من التقويم، ومن أهم مؤشرات الأداء في الإرشاد النفسي:</w:t>
      </w:r>
    </w:p>
    <w:p w:rsidR="006A6AD7" w:rsidRPr="00A9069C" w:rsidRDefault="006A6AD7" w:rsidP="006A6AD7">
      <w:pPr>
        <w:bidi/>
        <w:spacing w:after="0"/>
        <w:jc w:val="both"/>
        <w:rPr>
          <w:rFonts w:ascii="Simplified Arabic" w:eastAsia="Times New Roman" w:hAnsi="Simplified Arabic" w:cs="Simplified Arabic"/>
          <w:b/>
          <w:bCs/>
          <w:sz w:val="28"/>
          <w:szCs w:val="28"/>
          <w:rtl/>
          <w:lang w:bidi="ar-DZ"/>
        </w:rPr>
      </w:pPr>
      <w:r w:rsidRPr="00A9069C">
        <w:rPr>
          <w:rFonts w:ascii="Simplified Arabic" w:eastAsia="Times New Roman" w:hAnsi="Simplified Arabic" w:cs="Simplified Arabic" w:hint="cs"/>
          <w:b/>
          <w:bCs/>
          <w:sz w:val="28"/>
          <w:szCs w:val="28"/>
          <w:rtl/>
          <w:lang w:bidi="ar-DZ"/>
        </w:rPr>
        <w:t>1.</w:t>
      </w:r>
      <w:r>
        <w:rPr>
          <w:rFonts w:ascii="Simplified Arabic" w:eastAsia="Times New Roman" w:hAnsi="Simplified Arabic" w:cs="Simplified Arabic" w:hint="cs"/>
          <w:b/>
          <w:bCs/>
          <w:sz w:val="28"/>
          <w:szCs w:val="28"/>
          <w:rtl/>
          <w:lang w:bidi="ar-DZ"/>
        </w:rPr>
        <w:t>2</w:t>
      </w:r>
      <w:r w:rsidRPr="00A9069C">
        <w:rPr>
          <w:rFonts w:ascii="Simplified Arabic" w:eastAsia="Times New Roman" w:hAnsi="Simplified Arabic" w:cs="Simplified Arabic" w:hint="cs"/>
          <w:b/>
          <w:bCs/>
          <w:sz w:val="28"/>
          <w:szCs w:val="28"/>
          <w:rtl/>
          <w:lang w:bidi="ar-DZ"/>
        </w:rPr>
        <w:t xml:space="preserve"> قوة الدلالة الإحصائية:</w:t>
      </w:r>
    </w:p>
    <w:p w:rsidR="006A6AD7" w:rsidRPr="00A9069C" w:rsidRDefault="006A6AD7" w:rsidP="006A6AD7">
      <w:pPr>
        <w:tabs>
          <w:tab w:val="right" w:pos="283"/>
        </w:tabs>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r w:rsidRPr="00A9069C">
        <w:rPr>
          <w:rFonts w:ascii="Simplified Arabic" w:eastAsia="Times New Roman" w:hAnsi="Simplified Arabic" w:cs="Simplified Arabic" w:hint="cs"/>
          <w:sz w:val="28"/>
          <w:szCs w:val="28"/>
          <w:rtl/>
          <w:lang w:bidi="ar-DZ"/>
        </w:rPr>
        <w:t>الأداء على الاختبارات المختلفة يتحول إلى تقديرات كمية نستخدمها في استخلاص مؤشرات هذا الأداء والعلاقات المختلفة بين أنواعه، ولأن الوسيلة المستخدمة في معالجة هذه البيانات هي الإحصاء، فلابد من التقدم نحو تفسير الدرجة من مدخل إحصائي مناسب يساعد على الفهم والتعامل مع هذه الدرجات.</w:t>
      </w:r>
      <w:r>
        <w:rPr>
          <w:rFonts w:ascii="Simplified Arabic" w:eastAsia="Times New Roman" w:hAnsi="Simplified Arabic" w:cs="Simplified Arabic" w:hint="cs"/>
          <w:sz w:val="28"/>
          <w:szCs w:val="28"/>
          <w:rtl/>
          <w:lang w:bidi="ar-DZ"/>
        </w:rPr>
        <w:t xml:space="preserve"> </w:t>
      </w:r>
      <w:r w:rsidRPr="00A9069C">
        <w:rPr>
          <w:rFonts w:ascii="Simplified Arabic" w:eastAsia="Times New Roman" w:hAnsi="Simplified Arabic" w:cs="Simplified Arabic" w:hint="cs"/>
          <w:sz w:val="28"/>
          <w:szCs w:val="28"/>
          <w:rtl/>
          <w:lang w:bidi="ar-DZ"/>
        </w:rPr>
        <w:t>ويوفر الإحصاء ميزة تلخيص البيانات المختلفة وتصنيفها بصورة واضحة تؤدي إلى سهولة تفسيرها ووضوح هذه التفسيرات بأقل تعبيرات لفظية ممكنة، بالإضافة إلى هذه الخطوات التلخيصية تدخل في كثير من الأحيان في معالجة إحصائية تالية أكثر تطورا وتعقيدا</w:t>
      </w:r>
      <w:r>
        <w:rPr>
          <w:rFonts w:ascii="Simplified Arabic" w:eastAsia="Times New Roman" w:hAnsi="Simplified Arabic" w:cs="Simplified Arabic" w:hint="cs"/>
          <w:sz w:val="28"/>
          <w:szCs w:val="28"/>
          <w:rtl/>
          <w:lang w:bidi="ar-DZ"/>
        </w:rPr>
        <w:t>.</w:t>
      </w:r>
    </w:p>
    <w:p w:rsidR="006A6AD7" w:rsidRPr="00A9069C" w:rsidRDefault="006A6AD7" w:rsidP="006A6AD7">
      <w:pPr>
        <w:tabs>
          <w:tab w:val="right" w:pos="283"/>
        </w:tabs>
        <w:bidi/>
        <w:spacing w:after="0"/>
        <w:jc w:val="both"/>
        <w:rPr>
          <w:rFonts w:ascii="Simplified Arabic" w:eastAsia="Times New Roman" w:hAnsi="Simplified Arabic" w:cs="Simplified Arabic"/>
          <w:b/>
          <w:bCs/>
          <w:sz w:val="28"/>
          <w:szCs w:val="28"/>
          <w:rtl/>
          <w:lang w:bidi="ar-DZ"/>
        </w:rPr>
      </w:pPr>
      <w:r w:rsidRPr="00A9069C">
        <w:rPr>
          <w:rFonts w:ascii="Simplified Arabic" w:eastAsia="Times New Roman" w:hAnsi="Simplified Arabic" w:cs="Simplified Arabic" w:hint="cs"/>
          <w:b/>
          <w:bCs/>
          <w:sz w:val="28"/>
          <w:szCs w:val="28"/>
          <w:rtl/>
          <w:lang w:bidi="ar-DZ"/>
        </w:rPr>
        <w:t>2.</w:t>
      </w:r>
      <w:r>
        <w:rPr>
          <w:rFonts w:ascii="Simplified Arabic" w:eastAsia="Times New Roman" w:hAnsi="Simplified Arabic" w:cs="Simplified Arabic" w:hint="cs"/>
          <w:b/>
          <w:bCs/>
          <w:sz w:val="28"/>
          <w:szCs w:val="28"/>
          <w:rtl/>
          <w:lang w:bidi="ar-DZ"/>
        </w:rPr>
        <w:t>2</w:t>
      </w:r>
      <w:r w:rsidRPr="00A9069C">
        <w:rPr>
          <w:rFonts w:ascii="Simplified Arabic" w:eastAsia="Times New Roman" w:hAnsi="Simplified Arabic" w:cs="Simplified Arabic" w:hint="cs"/>
          <w:b/>
          <w:bCs/>
          <w:sz w:val="28"/>
          <w:szCs w:val="28"/>
          <w:rtl/>
          <w:lang w:bidi="ar-DZ"/>
        </w:rPr>
        <w:t xml:space="preserve"> الصور والرسومات التوضيحية:</w:t>
      </w:r>
    </w:p>
    <w:p w:rsidR="006A6AD7" w:rsidRPr="00A9069C" w:rsidRDefault="006A6AD7" w:rsidP="006A6AD7">
      <w:pPr>
        <w:tabs>
          <w:tab w:val="right" w:pos="283"/>
        </w:tabs>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في بعض الحالات يكون من الأفضل توضيح النتائج باستعمال</w:t>
      </w:r>
      <w:r w:rsidRPr="00A9069C">
        <w:rPr>
          <w:rFonts w:ascii="Simplified Arabic" w:eastAsia="Times New Roman" w:hAnsi="Simplified Arabic" w:cs="Simplified Arabic" w:hint="cs"/>
          <w:b/>
          <w:bCs/>
          <w:sz w:val="28"/>
          <w:szCs w:val="28"/>
          <w:rtl/>
          <w:lang w:bidi="ar-DZ"/>
        </w:rPr>
        <w:t xml:space="preserve"> </w:t>
      </w:r>
      <w:r w:rsidRPr="00A9069C">
        <w:rPr>
          <w:rFonts w:ascii="Simplified Arabic" w:eastAsia="Times New Roman" w:hAnsi="Simplified Arabic" w:cs="Simplified Arabic" w:hint="cs"/>
          <w:sz w:val="28"/>
          <w:szCs w:val="28"/>
          <w:rtl/>
          <w:lang w:bidi="ar-DZ"/>
        </w:rPr>
        <w:t>الصور والرسومات التوضيحية، والصور والرسومات لا تقوم مقام التفسير ولكنهما ييسراه، ويجب استخدام الصور والرسومات إذا كانت تبلور أفكارا مهمة أو توضح حالات مختلفة.</w:t>
      </w:r>
    </w:p>
    <w:p w:rsidR="006A6AD7" w:rsidRPr="00A9069C" w:rsidRDefault="006A6AD7" w:rsidP="006A6AD7">
      <w:pPr>
        <w:tabs>
          <w:tab w:val="right" w:pos="283"/>
        </w:tabs>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lastRenderedPageBreak/>
        <w:t xml:space="preserve">     </w:t>
      </w:r>
      <w:proofErr w:type="gramStart"/>
      <w:r w:rsidRPr="00A9069C">
        <w:rPr>
          <w:rFonts w:ascii="Simplified Arabic" w:eastAsia="Times New Roman" w:hAnsi="Simplified Arabic" w:cs="Simplified Arabic" w:hint="cs"/>
          <w:sz w:val="28"/>
          <w:szCs w:val="28"/>
          <w:rtl/>
          <w:lang w:bidi="ar-DZ"/>
        </w:rPr>
        <w:t>وباستخدام</w:t>
      </w:r>
      <w:proofErr w:type="gramEnd"/>
      <w:r w:rsidRPr="00A9069C">
        <w:rPr>
          <w:rFonts w:ascii="Simplified Arabic" w:eastAsia="Times New Roman" w:hAnsi="Simplified Arabic" w:cs="Simplified Arabic" w:hint="cs"/>
          <w:sz w:val="28"/>
          <w:szCs w:val="28"/>
          <w:rtl/>
          <w:lang w:bidi="ar-DZ"/>
        </w:rPr>
        <w:t xml:space="preserve"> الصور يمكن توضيح حالات مختلفة للمرشد، مثل شكل تفاعله مع الآخرين قبل تنفيذ البرنامج وبعد تنفيذه، وباستخدام الرسوم يمكن معرفة مدى التقدم في الظاهرة، والرسم الجيد هو الذي يربط الحقائق ببعضها لإظهار الفكرة الرئيسية.</w:t>
      </w:r>
    </w:p>
    <w:p w:rsidR="006A6AD7" w:rsidRPr="00A9069C" w:rsidRDefault="006A6AD7" w:rsidP="006A6AD7">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ويفضل عند استخدام الصور والرسومات كتابة بيانات مختصرة أو رموز لوصف طبيعة المعلومات في حالات مختلفة أو كتابة العلاقات بين البيانات. وعند استخدام تصميم تجريبي لدراسة الحالة يفضل الاعتماد على الصور والرسومات التوضيحية عندما يكون من الصعب استخدام الطرق الإحصائية التي تعتمد على المتوسط والوسيط... إلخ.</w:t>
      </w:r>
    </w:p>
    <w:p w:rsidR="006A6AD7" w:rsidRDefault="006A6AD7" w:rsidP="006A6AD7">
      <w:pPr>
        <w:shd w:val="clear" w:color="auto" w:fill="FFFFFF" w:themeFill="background1"/>
        <w:bidi/>
        <w:spacing w:after="0"/>
        <w:rPr>
          <w:rFonts w:ascii="Simplified Arabic" w:hAnsi="Simplified Arabic" w:cs="Simplified Arabic"/>
          <w:b/>
          <w:bCs/>
          <w:sz w:val="28"/>
          <w:szCs w:val="28"/>
          <w:shd w:val="clear" w:color="auto" w:fill="FFFFFF" w:themeFill="background1"/>
          <w:rtl/>
        </w:rPr>
      </w:pPr>
      <w:r w:rsidRPr="00FD5EB8">
        <w:rPr>
          <w:rFonts w:ascii="Simplified Arabic" w:hAnsi="Simplified Arabic" w:cs="Simplified Arabic" w:hint="cs"/>
          <w:b/>
          <w:bCs/>
          <w:sz w:val="28"/>
          <w:szCs w:val="28"/>
          <w:shd w:val="clear" w:color="auto" w:fill="FFFFFF" w:themeFill="background1"/>
          <w:rtl/>
          <w:lang w:bidi="ar-DZ"/>
        </w:rPr>
        <w:t>3-</w:t>
      </w:r>
      <w:r w:rsidRPr="00FD5EB8">
        <w:rPr>
          <w:rFonts w:ascii="Simplified Arabic" w:hAnsi="Simplified Arabic" w:cs="Simplified Arabic" w:hint="cs"/>
          <w:b/>
          <w:bCs/>
          <w:sz w:val="28"/>
          <w:szCs w:val="28"/>
          <w:shd w:val="clear" w:color="auto" w:fill="FFFFFF" w:themeFill="background1"/>
          <w:rtl/>
        </w:rPr>
        <w:t xml:space="preserve"> </w:t>
      </w:r>
      <w:r w:rsidRPr="00FD5EB8">
        <w:rPr>
          <w:rFonts w:ascii="Simplified Arabic" w:hAnsi="Simplified Arabic" w:cs="Simplified Arabic"/>
          <w:b/>
          <w:bCs/>
          <w:sz w:val="28"/>
          <w:szCs w:val="28"/>
          <w:shd w:val="clear" w:color="auto" w:fill="FFFFFF" w:themeFill="background1"/>
          <w:rtl/>
        </w:rPr>
        <w:t>جمع البيانات اللازمة للتق</w:t>
      </w:r>
      <w:r w:rsidRPr="00FD5EB8">
        <w:rPr>
          <w:rFonts w:ascii="Simplified Arabic" w:hAnsi="Simplified Arabic" w:cs="Simplified Arabic" w:hint="cs"/>
          <w:b/>
          <w:bCs/>
          <w:sz w:val="28"/>
          <w:szCs w:val="28"/>
          <w:shd w:val="clear" w:color="auto" w:fill="FFFFFF" w:themeFill="background1"/>
          <w:rtl/>
        </w:rPr>
        <w:t>و</w:t>
      </w:r>
      <w:r w:rsidRPr="00FD5EB8">
        <w:rPr>
          <w:rFonts w:ascii="Simplified Arabic" w:hAnsi="Simplified Arabic" w:cs="Simplified Arabic"/>
          <w:b/>
          <w:bCs/>
          <w:sz w:val="28"/>
          <w:szCs w:val="28"/>
          <w:shd w:val="clear" w:color="auto" w:fill="FFFFFF" w:themeFill="background1"/>
          <w:rtl/>
        </w:rPr>
        <w:t>ي</w:t>
      </w:r>
      <w:r w:rsidRPr="00FD5EB8">
        <w:rPr>
          <w:rFonts w:ascii="Simplified Arabic" w:hAnsi="Simplified Arabic" w:cs="Simplified Arabic" w:hint="cs"/>
          <w:b/>
          <w:bCs/>
          <w:sz w:val="28"/>
          <w:szCs w:val="28"/>
          <w:shd w:val="clear" w:color="auto" w:fill="FFFFFF" w:themeFill="background1"/>
          <w:rtl/>
        </w:rPr>
        <w:t>م:</w:t>
      </w:r>
    </w:p>
    <w:p w:rsidR="006A6AD7" w:rsidRPr="00A9069C" w:rsidRDefault="006A6AD7" w:rsidP="006A6AD7">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w:t>
      </w:r>
      <w:r>
        <w:rPr>
          <w:rFonts w:ascii="Simplified Arabic" w:eastAsia="Times New Roman" w:hAnsi="Simplified Arabic" w:cs="Simplified Arabic" w:hint="cs"/>
          <w:sz w:val="28"/>
          <w:szCs w:val="28"/>
          <w:rtl/>
          <w:lang w:bidi="ar-DZ"/>
        </w:rPr>
        <w:t xml:space="preserve">يتم جمع </w:t>
      </w:r>
      <w:r w:rsidRPr="00A9069C">
        <w:rPr>
          <w:rFonts w:ascii="Simplified Arabic" w:eastAsia="Times New Roman" w:hAnsi="Simplified Arabic" w:cs="Simplified Arabic" w:hint="cs"/>
          <w:sz w:val="28"/>
          <w:szCs w:val="28"/>
          <w:rtl/>
          <w:lang w:bidi="ar-DZ"/>
        </w:rPr>
        <w:t>البيانات قبل التخطيط للبرنامج وأثناء</w:t>
      </w:r>
      <w:r>
        <w:rPr>
          <w:rFonts w:ascii="Simplified Arabic" w:eastAsia="Times New Roman" w:hAnsi="Simplified Arabic" w:cs="Simplified Arabic" w:hint="cs"/>
          <w:sz w:val="28"/>
          <w:szCs w:val="28"/>
          <w:rtl/>
          <w:lang w:bidi="ar-DZ"/>
        </w:rPr>
        <w:t xml:space="preserve"> تنفيذه وبعد الانتهاء من تنفيذه، عن طريق </w:t>
      </w:r>
      <w:r w:rsidRPr="00A9069C">
        <w:rPr>
          <w:rFonts w:ascii="Simplified Arabic" w:eastAsia="Times New Roman" w:hAnsi="Simplified Arabic" w:cs="Simplified Arabic" w:hint="cs"/>
          <w:sz w:val="28"/>
          <w:szCs w:val="28"/>
          <w:rtl/>
          <w:lang w:bidi="ar-DZ"/>
        </w:rPr>
        <w:t xml:space="preserve">تحليل البيانات بالطريقة الكمية وبالطريقة الكيفية، فعند استخدام الطريقة الكمية يتم تحليل البيانات بالعمليات الإحصائية(الوسيط، المتوسط، </w:t>
      </w:r>
      <w:proofErr w:type="gramStart"/>
      <w:r w:rsidRPr="00A9069C">
        <w:rPr>
          <w:rFonts w:ascii="Simplified Arabic" w:eastAsia="Times New Roman" w:hAnsi="Simplified Arabic" w:cs="Simplified Arabic" w:hint="cs"/>
          <w:sz w:val="28"/>
          <w:szCs w:val="28"/>
          <w:rtl/>
          <w:lang w:bidi="ar-DZ"/>
        </w:rPr>
        <w:t>التكرارات .</w:t>
      </w:r>
      <w:proofErr w:type="gramEnd"/>
      <w:r w:rsidRPr="00A9069C">
        <w:rPr>
          <w:rFonts w:ascii="Simplified Arabic" w:eastAsia="Times New Roman" w:hAnsi="Simplified Arabic" w:cs="Simplified Arabic" w:hint="cs"/>
          <w:sz w:val="28"/>
          <w:szCs w:val="28"/>
          <w:rtl/>
          <w:lang w:bidi="ar-DZ"/>
        </w:rPr>
        <w:t xml:space="preserve">..إلخ). </w:t>
      </w:r>
      <w:proofErr w:type="gramStart"/>
      <w:r w:rsidRPr="00A9069C">
        <w:rPr>
          <w:rFonts w:ascii="Simplified Arabic" w:eastAsia="Times New Roman" w:hAnsi="Simplified Arabic" w:cs="Simplified Arabic" w:hint="cs"/>
          <w:sz w:val="28"/>
          <w:szCs w:val="28"/>
          <w:rtl/>
          <w:lang w:bidi="ar-DZ"/>
        </w:rPr>
        <w:t>أما</w:t>
      </w:r>
      <w:proofErr w:type="gramEnd"/>
      <w:r w:rsidRPr="00A9069C">
        <w:rPr>
          <w:rFonts w:ascii="Simplified Arabic" w:eastAsia="Times New Roman" w:hAnsi="Simplified Arabic" w:cs="Simplified Arabic" w:hint="cs"/>
          <w:sz w:val="28"/>
          <w:szCs w:val="28"/>
          <w:rtl/>
          <w:lang w:bidi="ar-DZ"/>
        </w:rPr>
        <w:t xml:space="preserve"> عند تحليل البيانات بالطريقة الكيفية يتم ذلك بطريقة أو أكثر من الطرق الآتية:</w:t>
      </w:r>
    </w:p>
    <w:p w:rsidR="006A6AD7" w:rsidRPr="00A9069C" w:rsidRDefault="006A6AD7" w:rsidP="006A6AD7">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b/>
          <w:bCs/>
          <w:sz w:val="28"/>
          <w:szCs w:val="28"/>
          <w:rtl/>
          <w:lang w:bidi="ar-DZ"/>
        </w:rPr>
        <w:t xml:space="preserve">- </w:t>
      </w:r>
      <w:proofErr w:type="gramStart"/>
      <w:r w:rsidRPr="00A9069C">
        <w:rPr>
          <w:rFonts w:ascii="Simplified Arabic" w:eastAsia="Times New Roman" w:hAnsi="Simplified Arabic" w:cs="Simplified Arabic" w:hint="cs"/>
          <w:b/>
          <w:bCs/>
          <w:sz w:val="28"/>
          <w:szCs w:val="28"/>
          <w:rtl/>
          <w:lang w:bidi="ar-DZ"/>
        </w:rPr>
        <w:t>العرض</w:t>
      </w:r>
      <w:proofErr w:type="gramEnd"/>
      <w:r w:rsidRPr="00A9069C">
        <w:rPr>
          <w:rFonts w:ascii="Simplified Arabic" w:eastAsia="Times New Roman" w:hAnsi="Simplified Arabic" w:cs="Simplified Arabic" w:hint="cs"/>
          <w:b/>
          <w:bCs/>
          <w:sz w:val="28"/>
          <w:szCs w:val="28"/>
          <w:rtl/>
          <w:lang w:bidi="ar-DZ"/>
        </w:rPr>
        <w:t xml:space="preserve"> الروائي:</w:t>
      </w:r>
      <w:r w:rsidRPr="00A9069C">
        <w:rPr>
          <w:rFonts w:ascii="Simplified Arabic" w:eastAsia="Times New Roman" w:hAnsi="Simplified Arabic" w:cs="Simplified Arabic" w:hint="cs"/>
          <w:sz w:val="28"/>
          <w:szCs w:val="28"/>
          <w:rtl/>
          <w:lang w:bidi="ar-DZ"/>
        </w:rPr>
        <w:t xml:space="preserve"> ترتيب المعلومات زمنيا في هيئة قصة.</w:t>
      </w:r>
    </w:p>
    <w:p w:rsidR="006A6AD7" w:rsidRPr="00A9069C" w:rsidRDefault="006A6AD7" w:rsidP="006A6AD7">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b/>
          <w:bCs/>
          <w:sz w:val="28"/>
          <w:szCs w:val="28"/>
          <w:rtl/>
          <w:lang w:bidi="ar-DZ"/>
        </w:rPr>
        <w:t>- التفسير:</w:t>
      </w:r>
      <w:r w:rsidRPr="00A9069C">
        <w:rPr>
          <w:rFonts w:ascii="Simplified Arabic" w:eastAsia="Times New Roman" w:hAnsi="Simplified Arabic" w:cs="Simplified Arabic" w:hint="cs"/>
          <w:sz w:val="28"/>
          <w:szCs w:val="28"/>
          <w:rtl/>
          <w:lang w:bidi="ar-DZ"/>
        </w:rPr>
        <w:t xml:space="preserve"> الوقوف على المعاني </w:t>
      </w:r>
      <w:proofErr w:type="gramStart"/>
      <w:r w:rsidRPr="00A9069C">
        <w:rPr>
          <w:rFonts w:ascii="Simplified Arabic" w:eastAsia="Times New Roman" w:hAnsi="Simplified Arabic" w:cs="Simplified Arabic" w:hint="cs"/>
          <w:sz w:val="28"/>
          <w:szCs w:val="28"/>
          <w:rtl/>
          <w:lang w:bidi="ar-DZ"/>
        </w:rPr>
        <w:t>والأسباب</w:t>
      </w:r>
      <w:proofErr w:type="gramEnd"/>
      <w:r w:rsidRPr="00A9069C">
        <w:rPr>
          <w:rFonts w:ascii="Simplified Arabic" w:eastAsia="Times New Roman" w:hAnsi="Simplified Arabic" w:cs="Simplified Arabic" w:hint="cs"/>
          <w:sz w:val="28"/>
          <w:szCs w:val="28"/>
          <w:rtl/>
          <w:lang w:bidi="ar-DZ"/>
        </w:rPr>
        <w:t>.</w:t>
      </w:r>
    </w:p>
    <w:p w:rsidR="006A6AD7" w:rsidRDefault="006A6AD7" w:rsidP="006A6AD7">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b/>
          <w:bCs/>
          <w:sz w:val="28"/>
          <w:szCs w:val="28"/>
          <w:rtl/>
          <w:lang w:bidi="ar-DZ"/>
        </w:rPr>
        <w:t xml:space="preserve">- </w:t>
      </w:r>
      <w:proofErr w:type="gramStart"/>
      <w:r>
        <w:rPr>
          <w:rFonts w:ascii="Simplified Arabic" w:eastAsia="Times New Roman" w:hAnsi="Simplified Arabic" w:cs="Simplified Arabic" w:hint="cs"/>
          <w:b/>
          <w:bCs/>
          <w:sz w:val="28"/>
          <w:szCs w:val="28"/>
          <w:rtl/>
          <w:lang w:bidi="ar-DZ"/>
        </w:rPr>
        <w:t>عبر</w:t>
      </w:r>
      <w:proofErr w:type="gramEnd"/>
      <w:r>
        <w:rPr>
          <w:rFonts w:ascii="Simplified Arabic" w:eastAsia="Times New Roman" w:hAnsi="Simplified Arabic" w:cs="Simplified Arabic" w:hint="cs"/>
          <w:b/>
          <w:bCs/>
          <w:sz w:val="28"/>
          <w:szCs w:val="28"/>
          <w:rtl/>
          <w:lang w:bidi="ar-DZ"/>
        </w:rPr>
        <w:t xml:space="preserve"> </w:t>
      </w:r>
      <w:r w:rsidRPr="00A9069C">
        <w:rPr>
          <w:rFonts w:ascii="Simplified Arabic" w:eastAsia="Times New Roman" w:hAnsi="Simplified Arabic" w:cs="Simplified Arabic" w:hint="cs"/>
          <w:b/>
          <w:bCs/>
          <w:sz w:val="28"/>
          <w:szCs w:val="28"/>
          <w:rtl/>
          <w:lang w:bidi="ar-DZ"/>
        </w:rPr>
        <w:t>الحالات:</w:t>
      </w:r>
      <w:r w:rsidRPr="00A9069C">
        <w:rPr>
          <w:rFonts w:ascii="Simplified Arabic" w:eastAsia="Times New Roman" w:hAnsi="Simplified Arabic" w:cs="Simplified Arabic" w:hint="cs"/>
          <w:sz w:val="28"/>
          <w:szCs w:val="28"/>
          <w:rtl/>
          <w:lang w:bidi="ar-DZ"/>
        </w:rPr>
        <w:t xml:space="preserve"> التركيز هنا يكون على الاختلافات في ظاهرة لدى الشخص نفسه أو لدى الشخص بالمقارنة بشخص آخر. </w:t>
      </w:r>
    </w:p>
    <w:p w:rsidR="006A6AD7" w:rsidRDefault="006A6AD7" w:rsidP="006A6AD7">
      <w:pPr>
        <w:bidi/>
        <w:spacing w:after="0"/>
        <w:jc w:val="both"/>
        <w:rPr>
          <w:rFonts w:ascii="Simplified Arabic" w:eastAsia="Times New Roman" w:hAnsi="Simplified Arabic" w:cs="Simplified Arabic"/>
          <w:b/>
          <w:bCs/>
          <w:sz w:val="28"/>
          <w:szCs w:val="28"/>
          <w:rtl/>
          <w:lang w:bidi="ar-DZ"/>
        </w:rPr>
      </w:pPr>
      <w:r w:rsidRPr="00CD1574">
        <w:rPr>
          <w:rFonts w:ascii="Simplified Arabic" w:eastAsia="Times New Roman" w:hAnsi="Simplified Arabic" w:cs="Simplified Arabic" w:hint="cs"/>
          <w:b/>
          <w:bCs/>
          <w:sz w:val="28"/>
          <w:szCs w:val="28"/>
          <w:rtl/>
          <w:lang w:bidi="ar-DZ"/>
        </w:rPr>
        <w:t xml:space="preserve">4- </w:t>
      </w:r>
      <w:proofErr w:type="gramStart"/>
      <w:r w:rsidRPr="00CD1574">
        <w:rPr>
          <w:rFonts w:ascii="Simplified Arabic" w:eastAsia="Times New Roman" w:hAnsi="Simplified Arabic" w:cs="Simplified Arabic" w:hint="cs"/>
          <w:b/>
          <w:bCs/>
          <w:sz w:val="28"/>
          <w:szCs w:val="28"/>
          <w:rtl/>
          <w:lang w:bidi="ar-DZ"/>
        </w:rPr>
        <w:t>اختيار</w:t>
      </w:r>
      <w:proofErr w:type="gramEnd"/>
      <w:r w:rsidRPr="00CD1574">
        <w:rPr>
          <w:rFonts w:ascii="Simplified Arabic" w:eastAsia="Times New Roman" w:hAnsi="Simplified Arabic" w:cs="Simplified Arabic" w:hint="cs"/>
          <w:b/>
          <w:bCs/>
          <w:sz w:val="28"/>
          <w:szCs w:val="28"/>
          <w:rtl/>
          <w:lang w:bidi="ar-DZ"/>
        </w:rPr>
        <w:t xml:space="preserve"> العينة الإرشادية:</w:t>
      </w:r>
    </w:p>
    <w:p w:rsidR="006A6AD7" w:rsidRDefault="006A6AD7" w:rsidP="006A6AD7">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proofErr w:type="gramStart"/>
      <w:r w:rsidRPr="00CD1574">
        <w:rPr>
          <w:rFonts w:ascii="Simplified Arabic" w:eastAsia="Times New Roman" w:hAnsi="Simplified Arabic" w:cs="Simplified Arabic" w:hint="cs"/>
          <w:sz w:val="28"/>
          <w:szCs w:val="28"/>
          <w:rtl/>
          <w:lang w:bidi="ar-DZ"/>
        </w:rPr>
        <w:t>يحرص</w:t>
      </w:r>
      <w:proofErr w:type="gramEnd"/>
      <w:r w:rsidRPr="00CD1574">
        <w:rPr>
          <w:rFonts w:ascii="Simplified Arabic" w:eastAsia="Times New Roman" w:hAnsi="Simplified Arabic" w:cs="Simplified Arabic" w:hint="cs"/>
          <w:sz w:val="28"/>
          <w:szCs w:val="28"/>
          <w:rtl/>
          <w:lang w:bidi="ar-DZ"/>
        </w:rPr>
        <w:t xml:space="preserve"> المرشد النفسي على اختيار العينة الإرشادية التي </w:t>
      </w:r>
      <w:r>
        <w:rPr>
          <w:rFonts w:ascii="Simplified Arabic" w:eastAsia="Times New Roman" w:hAnsi="Simplified Arabic" w:cs="Simplified Arabic" w:hint="cs"/>
          <w:sz w:val="28"/>
          <w:szCs w:val="28"/>
          <w:rtl/>
          <w:lang w:bidi="ar-DZ"/>
        </w:rPr>
        <w:t>سوف يطبق عليها البرنامج من حيث تجانسها في السن والبيئة والمشكلة التي يواجهونها. و</w:t>
      </w:r>
      <w:r>
        <w:rPr>
          <w:rFonts w:ascii="Simplified Arabic" w:eastAsia="Times New Roman" w:hAnsi="Simplified Arabic" w:cs="Simplified Arabic"/>
          <w:sz w:val="28"/>
          <w:szCs w:val="28"/>
          <w:rtl/>
          <w:lang w:bidi="ar-DZ"/>
        </w:rPr>
        <w:t>يشترط في العينة ا</w:t>
      </w:r>
      <w:r>
        <w:rPr>
          <w:rFonts w:ascii="Simplified Arabic" w:eastAsia="Times New Roman" w:hAnsi="Simplified Arabic" w:cs="Simplified Arabic" w:hint="cs"/>
          <w:sz w:val="28"/>
          <w:szCs w:val="28"/>
          <w:rtl/>
          <w:lang w:bidi="ar-DZ"/>
        </w:rPr>
        <w:t>لجيدة</w:t>
      </w:r>
      <w:r w:rsidRPr="000E36E0">
        <w:rPr>
          <w:rFonts w:ascii="Simplified Arabic" w:eastAsia="Times New Roman" w:hAnsi="Simplified Arabic" w:cs="Simplified Arabic"/>
          <w:sz w:val="28"/>
          <w:szCs w:val="28"/>
          <w:rtl/>
          <w:lang w:bidi="ar-DZ"/>
        </w:rPr>
        <w:t xml:space="preserve"> أن تتمثل فيها جميع صفات الأصل الذي اشتقت منه حتى يصبح استنتاجا </w:t>
      </w:r>
      <w:r>
        <w:rPr>
          <w:rFonts w:ascii="Simplified Arabic" w:eastAsia="Times New Roman" w:hAnsi="Simplified Arabic" w:cs="Simplified Arabic" w:hint="cs"/>
          <w:sz w:val="28"/>
          <w:szCs w:val="28"/>
          <w:rtl/>
          <w:lang w:bidi="ar-DZ"/>
        </w:rPr>
        <w:t>صح</w:t>
      </w:r>
      <w:r w:rsidRPr="000E36E0">
        <w:rPr>
          <w:rFonts w:ascii="Simplified Arabic" w:eastAsia="Times New Roman" w:hAnsi="Simplified Arabic" w:cs="Simplified Arabic"/>
          <w:sz w:val="28"/>
          <w:szCs w:val="28"/>
          <w:rtl/>
          <w:lang w:bidi="ar-DZ"/>
        </w:rPr>
        <w:t>يحا</w:t>
      </w:r>
      <w:r>
        <w:rPr>
          <w:rFonts w:ascii="Simplified Arabic" w:eastAsia="Times New Roman" w:hAnsi="Simplified Arabic" w:cs="Simplified Arabic" w:hint="cs"/>
          <w:sz w:val="28"/>
          <w:szCs w:val="28"/>
          <w:rtl/>
          <w:lang w:bidi="ar-DZ"/>
        </w:rPr>
        <w:t>،</w:t>
      </w:r>
      <w:r w:rsidRPr="000E36E0">
        <w:rPr>
          <w:rFonts w:ascii="Simplified Arabic" w:eastAsia="Times New Roman" w:hAnsi="Simplified Arabic" w:cs="Simplified Arabic"/>
          <w:sz w:val="28"/>
          <w:szCs w:val="28"/>
          <w:rtl/>
          <w:lang w:bidi="ar-DZ"/>
        </w:rPr>
        <w:t xml:space="preserve"> وإلا أخط</w:t>
      </w:r>
      <w:r>
        <w:rPr>
          <w:rFonts w:ascii="Simplified Arabic" w:eastAsia="Times New Roman" w:hAnsi="Simplified Arabic" w:cs="Simplified Arabic"/>
          <w:sz w:val="28"/>
          <w:szCs w:val="28"/>
          <w:rtl/>
          <w:lang w:bidi="ar-DZ"/>
        </w:rPr>
        <w:t>أنا في حكمنا على صفات ذلك الأصل</w:t>
      </w:r>
      <w:r w:rsidRPr="000E36E0">
        <w:rPr>
          <w:rFonts w:ascii="Simplified Arabic" w:eastAsia="Times New Roman" w:hAnsi="Simplified Arabic" w:cs="Simplified Arabic"/>
          <w:sz w:val="28"/>
          <w:szCs w:val="28"/>
          <w:rtl/>
          <w:lang w:bidi="ar-DZ"/>
        </w:rPr>
        <w:t>، ولا تتحقق هذه الفكرة إلا إذا تساوت احتمالات ظهور كل جزء من أجزاء ذلك الأصل في العينة المختارة حتى تصبح العينة صورة صادقة لذلك الأصل في جميع خواصها</w:t>
      </w:r>
      <w:r>
        <w:rPr>
          <w:rFonts w:ascii="Simplified Arabic" w:eastAsia="Times New Roman" w:hAnsi="Simplified Arabic" w:cs="Simplified Arabic" w:hint="cs"/>
          <w:sz w:val="28"/>
          <w:szCs w:val="28"/>
          <w:rtl/>
          <w:lang w:bidi="ar-DZ"/>
        </w:rPr>
        <w:t>(فؤاد البهي السيد، 1997، ص 114).</w:t>
      </w:r>
    </w:p>
    <w:p w:rsidR="006A6AD7" w:rsidRDefault="006A6AD7" w:rsidP="006A6AD7">
      <w:pPr>
        <w:bidi/>
        <w:spacing w:after="0"/>
        <w:jc w:val="both"/>
        <w:rPr>
          <w:rFonts w:ascii="Simplified Arabic" w:eastAsia="Times New Roman" w:hAnsi="Simplified Arabic" w:cs="Simplified Arabic"/>
          <w:sz w:val="28"/>
          <w:szCs w:val="28"/>
          <w:rtl/>
          <w:lang w:bidi="ar-DZ"/>
        </w:rPr>
      </w:pPr>
      <w:r w:rsidRPr="000E36E0">
        <w:rPr>
          <w:rFonts w:ascii="Simplified Arabic" w:eastAsia="Times New Roman" w:hAnsi="Simplified Arabic" w:cs="Simplified Arabic"/>
          <w:sz w:val="28"/>
          <w:szCs w:val="28"/>
          <w:rtl/>
          <w:lang w:bidi="ar-DZ"/>
        </w:rPr>
        <w:t xml:space="preserve">ويفضل أن تكون العينة صغيرة في البرنامج الإرشادي حتى يتحكم فيها من قبل الفريق الإرشادي </w:t>
      </w:r>
      <w:r>
        <w:rPr>
          <w:rFonts w:ascii="Simplified Arabic" w:eastAsia="Times New Roman" w:hAnsi="Simplified Arabic" w:cs="Simplified Arabic" w:hint="cs"/>
          <w:sz w:val="28"/>
          <w:szCs w:val="28"/>
          <w:rtl/>
          <w:lang w:bidi="ar-DZ"/>
        </w:rPr>
        <w:t>من أجل</w:t>
      </w:r>
      <w:r w:rsidRPr="000E36E0">
        <w:rPr>
          <w:rFonts w:ascii="Simplified Arabic" w:eastAsia="Times New Roman" w:hAnsi="Simplified Arabic" w:cs="Simplified Arabic"/>
          <w:sz w:val="28"/>
          <w:szCs w:val="28"/>
          <w:rtl/>
          <w:lang w:bidi="ar-DZ"/>
        </w:rPr>
        <w:t xml:space="preserve"> </w:t>
      </w:r>
      <w:r>
        <w:rPr>
          <w:rFonts w:ascii="Simplified Arabic" w:eastAsia="Times New Roman" w:hAnsi="Simplified Arabic" w:cs="Simplified Arabic"/>
          <w:sz w:val="28"/>
          <w:szCs w:val="28"/>
          <w:rtl/>
          <w:lang w:bidi="ar-DZ"/>
        </w:rPr>
        <w:t>إعادة التوازن للجماعة المسترشدة، و</w:t>
      </w:r>
      <w:r>
        <w:rPr>
          <w:rFonts w:ascii="Simplified Arabic" w:eastAsia="Times New Roman" w:hAnsi="Simplified Arabic" w:cs="Simplified Arabic" w:hint="cs"/>
          <w:sz w:val="28"/>
          <w:szCs w:val="28"/>
          <w:rtl/>
          <w:lang w:bidi="ar-DZ"/>
        </w:rPr>
        <w:t>م</w:t>
      </w:r>
      <w:r>
        <w:rPr>
          <w:rFonts w:ascii="Simplified Arabic" w:eastAsia="Times New Roman" w:hAnsi="Simplified Arabic" w:cs="Simplified Arabic"/>
          <w:sz w:val="28"/>
          <w:szCs w:val="28"/>
          <w:rtl/>
          <w:lang w:bidi="ar-DZ"/>
        </w:rPr>
        <w:t>راع</w:t>
      </w:r>
      <w:r>
        <w:rPr>
          <w:rFonts w:ascii="Simplified Arabic" w:eastAsia="Times New Roman" w:hAnsi="Simplified Arabic" w:cs="Simplified Arabic" w:hint="cs"/>
          <w:sz w:val="28"/>
          <w:szCs w:val="28"/>
          <w:rtl/>
          <w:lang w:bidi="ar-DZ"/>
        </w:rPr>
        <w:t>اة</w:t>
      </w:r>
      <w:r w:rsidRPr="000E36E0">
        <w:rPr>
          <w:rFonts w:ascii="Simplified Arabic" w:eastAsia="Times New Roman" w:hAnsi="Simplified Arabic" w:cs="Simplified Arabic"/>
          <w:sz w:val="28"/>
          <w:szCs w:val="28"/>
          <w:rtl/>
          <w:lang w:bidi="ar-DZ"/>
        </w:rPr>
        <w:t xml:space="preserve"> الصلة مع المجتمع الأصلي لتكون الفئة التجريبية ممثلة فعلا ، وتحقق التعميم بعدئذ في المجالات ذات الصلة بالعينة</w:t>
      </w:r>
      <w:r w:rsidRPr="000E36E0">
        <w:rPr>
          <w:rFonts w:ascii="Simplified Arabic" w:eastAsia="Times New Roman" w:hAnsi="Simplified Arabic" w:cs="Simplified Arabic"/>
          <w:sz w:val="28"/>
          <w:szCs w:val="28"/>
          <w:lang w:bidi="ar-DZ"/>
        </w:rPr>
        <w:t xml:space="preserve"> .</w:t>
      </w:r>
    </w:p>
    <w:p w:rsidR="006A6AD7" w:rsidRDefault="006A6AD7" w:rsidP="006A6AD7">
      <w:pPr>
        <w:shd w:val="clear" w:color="auto" w:fill="FFFFFF" w:themeFill="background1"/>
        <w:bidi/>
        <w:spacing w:after="0"/>
        <w:rPr>
          <w:rFonts w:ascii="Simplified Arabic" w:hAnsi="Simplified Arabic" w:cs="Simplified Arabic"/>
          <w:b/>
          <w:bCs/>
          <w:sz w:val="28"/>
          <w:szCs w:val="28"/>
          <w:shd w:val="clear" w:color="auto" w:fill="FFFFFF" w:themeFill="background1"/>
          <w:rtl/>
        </w:rPr>
      </w:pPr>
      <w:r>
        <w:rPr>
          <w:rFonts w:ascii="Simplified Arabic" w:eastAsia="Times New Roman" w:hAnsi="Simplified Arabic" w:cs="Simplified Arabic" w:hint="cs"/>
          <w:b/>
          <w:bCs/>
          <w:sz w:val="28"/>
          <w:szCs w:val="28"/>
          <w:rtl/>
          <w:lang w:bidi="ar-DZ"/>
        </w:rPr>
        <w:t>5-</w:t>
      </w:r>
      <w:r w:rsidRPr="00AA070B">
        <w:rPr>
          <w:rFonts w:ascii="Simplified Arabic" w:hAnsi="Simplified Arabic" w:cs="Simplified Arabic"/>
          <w:b/>
          <w:bCs/>
          <w:sz w:val="28"/>
          <w:szCs w:val="28"/>
          <w:shd w:val="clear" w:color="auto" w:fill="FFFFFF" w:themeFill="background1"/>
        </w:rPr>
        <w:t xml:space="preserve"> </w:t>
      </w:r>
      <w:r w:rsidRPr="00AA070B">
        <w:rPr>
          <w:rFonts w:ascii="Simplified Arabic" w:hAnsi="Simplified Arabic" w:cs="Simplified Arabic"/>
          <w:b/>
          <w:bCs/>
          <w:sz w:val="28"/>
          <w:szCs w:val="28"/>
          <w:shd w:val="clear" w:color="auto" w:fill="FFFFFF" w:themeFill="background1"/>
          <w:rtl/>
        </w:rPr>
        <w:t xml:space="preserve">تبويب </w:t>
      </w:r>
      <w:proofErr w:type="gramStart"/>
      <w:r w:rsidRPr="00AA070B">
        <w:rPr>
          <w:rFonts w:ascii="Simplified Arabic" w:hAnsi="Simplified Arabic" w:cs="Simplified Arabic"/>
          <w:b/>
          <w:bCs/>
          <w:sz w:val="28"/>
          <w:szCs w:val="28"/>
          <w:shd w:val="clear" w:color="auto" w:fill="FFFFFF" w:themeFill="background1"/>
          <w:rtl/>
        </w:rPr>
        <w:t>وتحليل</w:t>
      </w:r>
      <w:proofErr w:type="gramEnd"/>
      <w:r w:rsidRPr="00AA070B">
        <w:rPr>
          <w:rFonts w:ascii="Simplified Arabic" w:hAnsi="Simplified Arabic" w:cs="Simplified Arabic"/>
          <w:b/>
          <w:bCs/>
          <w:sz w:val="28"/>
          <w:szCs w:val="28"/>
          <w:shd w:val="clear" w:color="auto" w:fill="FFFFFF" w:themeFill="background1"/>
          <w:rtl/>
        </w:rPr>
        <w:t xml:space="preserve"> وتفسير البيانا</w:t>
      </w:r>
      <w:r w:rsidRPr="00AA070B">
        <w:rPr>
          <w:rFonts w:ascii="Simplified Arabic" w:hAnsi="Simplified Arabic" w:cs="Simplified Arabic" w:hint="cs"/>
          <w:b/>
          <w:bCs/>
          <w:sz w:val="28"/>
          <w:szCs w:val="28"/>
          <w:shd w:val="clear" w:color="auto" w:fill="FFFFFF" w:themeFill="background1"/>
          <w:rtl/>
        </w:rPr>
        <w:t>ت</w:t>
      </w:r>
      <w:r>
        <w:rPr>
          <w:rFonts w:ascii="Simplified Arabic" w:hAnsi="Simplified Arabic" w:cs="Simplified Arabic" w:hint="cs"/>
          <w:b/>
          <w:bCs/>
          <w:sz w:val="28"/>
          <w:szCs w:val="28"/>
          <w:shd w:val="clear" w:color="auto" w:fill="FFFFFF" w:themeFill="background1"/>
          <w:rtl/>
        </w:rPr>
        <w:t>:</w:t>
      </w:r>
    </w:p>
    <w:p w:rsidR="006A6AD7" w:rsidRDefault="006A6AD7" w:rsidP="006A6AD7">
      <w:pPr>
        <w:shd w:val="clear" w:color="auto" w:fill="FFFFFF" w:themeFill="background1"/>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rPr>
        <w:t xml:space="preserve">     </w:t>
      </w:r>
      <w:proofErr w:type="gramStart"/>
      <w:r w:rsidRPr="00A9069C">
        <w:rPr>
          <w:rFonts w:ascii="Simplified Arabic" w:eastAsia="Times New Roman" w:hAnsi="Simplified Arabic" w:cs="Simplified Arabic" w:hint="cs"/>
          <w:sz w:val="28"/>
          <w:szCs w:val="28"/>
          <w:rtl/>
          <w:lang w:bidi="ar-DZ"/>
        </w:rPr>
        <w:t>البيانات</w:t>
      </w:r>
      <w:proofErr w:type="gramEnd"/>
      <w:r w:rsidRPr="00A9069C">
        <w:rPr>
          <w:rFonts w:ascii="Simplified Arabic" w:eastAsia="Times New Roman" w:hAnsi="Simplified Arabic" w:cs="Simplified Arabic" w:hint="cs"/>
          <w:sz w:val="28"/>
          <w:szCs w:val="28"/>
          <w:rtl/>
          <w:lang w:bidi="ar-DZ"/>
        </w:rPr>
        <w:t xml:space="preserve"> التي يتم جمعها قبل التخطيط للبرنامج وأثناء تنفيذه وبعد الانتهاء من تنفيذه تخضع للتحليل والتفسير</w:t>
      </w:r>
      <w:r>
        <w:rPr>
          <w:rFonts w:ascii="Simplified Arabic" w:eastAsia="Times New Roman" w:hAnsi="Simplified Arabic" w:cs="Simplified Arabic" w:hint="cs"/>
          <w:sz w:val="28"/>
          <w:szCs w:val="28"/>
          <w:rtl/>
          <w:lang w:bidi="ar-DZ"/>
        </w:rPr>
        <w:t>،</w:t>
      </w:r>
      <w:r w:rsidRPr="00A9069C">
        <w:rPr>
          <w:rFonts w:ascii="Simplified Arabic" w:eastAsia="Times New Roman" w:hAnsi="Simplified Arabic" w:cs="Simplified Arabic" w:hint="cs"/>
          <w:sz w:val="28"/>
          <w:szCs w:val="28"/>
          <w:rtl/>
          <w:lang w:bidi="ar-DZ"/>
        </w:rPr>
        <w:t xml:space="preserve"> ثم التلخيص لكي تكون مفيدة ولها دلالة حتى ي</w:t>
      </w:r>
      <w:r>
        <w:rPr>
          <w:rFonts w:ascii="Simplified Arabic" w:eastAsia="Times New Roman" w:hAnsi="Simplified Arabic" w:cs="Simplified Arabic" w:hint="cs"/>
          <w:sz w:val="28"/>
          <w:szCs w:val="28"/>
          <w:rtl/>
          <w:lang w:bidi="ar-DZ"/>
        </w:rPr>
        <w:t xml:space="preserve">مكن الاعتماد عليها عند التقويم. </w:t>
      </w:r>
      <w:proofErr w:type="gramStart"/>
      <w:r w:rsidRPr="00A9069C">
        <w:rPr>
          <w:rFonts w:ascii="Simplified Arabic" w:eastAsia="Times New Roman" w:hAnsi="Simplified Arabic" w:cs="Simplified Arabic" w:hint="cs"/>
          <w:sz w:val="28"/>
          <w:szCs w:val="28"/>
          <w:rtl/>
          <w:lang w:bidi="ar-DZ"/>
        </w:rPr>
        <w:t>والمقصود</w:t>
      </w:r>
      <w:proofErr w:type="gramEnd"/>
      <w:r w:rsidRPr="00A9069C">
        <w:rPr>
          <w:rFonts w:ascii="Simplified Arabic" w:eastAsia="Times New Roman" w:hAnsi="Simplified Arabic" w:cs="Simplified Arabic" w:hint="cs"/>
          <w:sz w:val="28"/>
          <w:szCs w:val="28"/>
          <w:rtl/>
          <w:lang w:bidi="ar-DZ"/>
        </w:rPr>
        <w:t xml:space="preserve"> بالتحليل تقسيم وتصنيف الظاهرة إلى عناصرها أو أشكالها والإجابة عن أسئلة البحث</w:t>
      </w:r>
      <w:r>
        <w:rPr>
          <w:rFonts w:ascii="Simplified Arabic" w:eastAsia="Times New Roman" w:hAnsi="Simplified Arabic" w:cs="Simplified Arabic" w:hint="cs"/>
          <w:sz w:val="28"/>
          <w:szCs w:val="28"/>
          <w:rtl/>
          <w:lang w:bidi="ar-DZ"/>
        </w:rPr>
        <w:t>،</w:t>
      </w:r>
      <w:r w:rsidRPr="00A9069C">
        <w:rPr>
          <w:rFonts w:ascii="Simplified Arabic" w:eastAsia="Times New Roman" w:hAnsi="Simplified Arabic" w:cs="Simplified Arabic" w:hint="cs"/>
          <w:sz w:val="28"/>
          <w:szCs w:val="28"/>
          <w:rtl/>
          <w:lang w:bidi="ar-DZ"/>
        </w:rPr>
        <w:t xml:space="preserve"> </w:t>
      </w:r>
      <w:r>
        <w:rPr>
          <w:rFonts w:ascii="Simplified Arabic" w:eastAsia="Times New Roman" w:hAnsi="Simplified Arabic" w:cs="Simplified Arabic" w:hint="cs"/>
          <w:sz w:val="28"/>
          <w:szCs w:val="28"/>
          <w:rtl/>
          <w:lang w:bidi="ar-DZ"/>
        </w:rPr>
        <w:t xml:space="preserve">أما </w:t>
      </w:r>
      <w:r w:rsidRPr="00A9069C">
        <w:rPr>
          <w:rFonts w:ascii="Simplified Arabic" w:eastAsia="Times New Roman" w:hAnsi="Simplified Arabic" w:cs="Simplified Arabic" w:hint="cs"/>
          <w:sz w:val="28"/>
          <w:szCs w:val="28"/>
          <w:rtl/>
          <w:lang w:bidi="ar-DZ"/>
        </w:rPr>
        <w:t>التفسير</w:t>
      </w:r>
      <w:r>
        <w:rPr>
          <w:rFonts w:ascii="Simplified Arabic" w:eastAsia="Times New Roman" w:hAnsi="Simplified Arabic" w:cs="Simplified Arabic" w:hint="cs"/>
          <w:sz w:val="28"/>
          <w:szCs w:val="28"/>
          <w:rtl/>
          <w:lang w:bidi="ar-DZ"/>
        </w:rPr>
        <w:t xml:space="preserve"> فيقصد به</w:t>
      </w:r>
      <w:r w:rsidRPr="00A9069C">
        <w:rPr>
          <w:rFonts w:ascii="Simplified Arabic" w:eastAsia="Times New Roman" w:hAnsi="Simplified Arabic" w:cs="Simplified Arabic" w:hint="cs"/>
          <w:sz w:val="28"/>
          <w:szCs w:val="28"/>
          <w:rtl/>
          <w:lang w:bidi="ar-DZ"/>
        </w:rPr>
        <w:t xml:space="preserve"> فهم دلالات النتائج في ضوء نظرية إرشادية أو نتائج البحوث والدراسات، ويلي التحليل والتفسير تلخيص النتائج إلى الحد الذي يسمح بالاستفادة منها عند التقويم.</w:t>
      </w:r>
      <w:r>
        <w:rPr>
          <w:rFonts w:ascii="Simplified Arabic" w:eastAsia="Times New Roman" w:hAnsi="Simplified Arabic" w:cs="Simplified Arabic" w:hint="cs"/>
          <w:sz w:val="28"/>
          <w:szCs w:val="28"/>
          <w:rtl/>
          <w:lang w:bidi="ar-DZ"/>
        </w:rPr>
        <w:t xml:space="preserve"> </w:t>
      </w:r>
    </w:p>
    <w:p w:rsidR="006A6AD7" w:rsidRPr="00C6671C" w:rsidRDefault="006A6AD7" w:rsidP="006A6AD7">
      <w:pPr>
        <w:shd w:val="clear" w:color="auto" w:fill="FFFFFF" w:themeFill="background1"/>
        <w:bidi/>
        <w:spacing w:after="0"/>
        <w:rPr>
          <w:rFonts w:ascii="Simplified Arabic" w:hAnsi="Simplified Arabic" w:cs="Simplified Arabic"/>
          <w:b/>
          <w:bCs/>
          <w:sz w:val="28"/>
          <w:szCs w:val="28"/>
          <w:shd w:val="clear" w:color="auto" w:fill="FFFFFF" w:themeFill="background1"/>
          <w:rtl/>
        </w:rPr>
      </w:pPr>
      <w:r w:rsidRPr="00C6671C">
        <w:rPr>
          <w:rFonts w:ascii="Simplified Arabic" w:eastAsia="Times New Roman" w:hAnsi="Simplified Arabic" w:cs="Simplified Arabic" w:hint="cs"/>
          <w:b/>
          <w:bCs/>
          <w:sz w:val="28"/>
          <w:szCs w:val="28"/>
          <w:rtl/>
          <w:lang w:bidi="ar-DZ"/>
        </w:rPr>
        <w:t xml:space="preserve">6- </w:t>
      </w:r>
      <w:r w:rsidRPr="00C6671C">
        <w:rPr>
          <w:rFonts w:ascii="Simplified Arabic" w:hAnsi="Simplified Arabic" w:cs="Simplified Arabic"/>
          <w:b/>
          <w:bCs/>
          <w:sz w:val="28"/>
          <w:szCs w:val="28"/>
          <w:shd w:val="clear" w:color="auto" w:fill="FFFFFF" w:themeFill="background1"/>
          <w:rtl/>
        </w:rPr>
        <w:t>الاستفادة من النتائج</w:t>
      </w:r>
      <w:r w:rsidRPr="00C6671C">
        <w:rPr>
          <w:rFonts w:ascii="Simplified Arabic" w:hAnsi="Simplified Arabic" w:cs="Simplified Arabic" w:hint="cs"/>
          <w:b/>
          <w:bCs/>
          <w:sz w:val="28"/>
          <w:szCs w:val="28"/>
          <w:shd w:val="clear" w:color="auto" w:fill="FFFFFF" w:themeFill="background1"/>
          <w:rtl/>
        </w:rPr>
        <w:t>:</w:t>
      </w:r>
      <w:r w:rsidRPr="00C6671C">
        <w:rPr>
          <w:rFonts w:ascii="Simplified Arabic" w:eastAsia="Times New Roman" w:hAnsi="Simplified Arabic" w:cs="Simplified Arabic" w:hint="cs"/>
          <w:b/>
          <w:bCs/>
          <w:sz w:val="28"/>
          <w:szCs w:val="28"/>
          <w:rtl/>
          <w:lang w:bidi="ar-DZ"/>
        </w:rPr>
        <w:t xml:space="preserve">   </w:t>
      </w:r>
    </w:p>
    <w:p w:rsidR="006A6AD7" w:rsidRPr="00A9069C" w:rsidRDefault="006A6AD7" w:rsidP="006A6AD7">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w:t>
      </w:r>
      <w:r>
        <w:rPr>
          <w:rFonts w:ascii="Simplified Arabic" w:eastAsia="Times New Roman" w:hAnsi="Simplified Arabic" w:cs="Simplified Arabic" w:hint="cs"/>
          <w:sz w:val="28"/>
          <w:szCs w:val="28"/>
          <w:rtl/>
          <w:lang w:bidi="ar-DZ"/>
        </w:rPr>
        <w:t>يحرص المرشد على</w:t>
      </w:r>
      <w:r w:rsidRPr="00A9069C">
        <w:rPr>
          <w:rFonts w:ascii="Simplified Arabic" w:eastAsia="Times New Roman" w:hAnsi="Simplified Arabic" w:cs="Simplified Arabic" w:hint="cs"/>
          <w:sz w:val="28"/>
          <w:szCs w:val="28"/>
          <w:rtl/>
          <w:lang w:bidi="ar-DZ"/>
        </w:rPr>
        <w:t xml:space="preserve"> تنظيم البيانات وتلخيصها وربطها معا</w:t>
      </w:r>
      <w:r w:rsidRPr="00A9069C">
        <w:rPr>
          <w:rFonts w:ascii="Simplified Arabic" w:eastAsia="Times New Roman" w:hAnsi="Simplified Arabic" w:cs="Simplified Arabic"/>
          <w:sz w:val="28"/>
          <w:szCs w:val="28"/>
          <w:lang w:bidi="ar-DZ"/>
        </w:rPr>
        <w:t xml:space="preserve"> </w:t>
      </w:r>
      <w:r w:rsidRPr="00A9069C">
        <w:rPr>
          <w:rFonts w:ascii="Simplified Arabic" w:eastAsia="Times New Roman" w:hAnsi="Simplified Arabic" w:cs="Simplified Arabic" w:hint="cs"/>
          <w:sz w:val="28"/>
          <w:szCs w:val="28"/>
          <w:rtl/>
          <w:lang w:bidi="ar-DZ"/>
        </w:rPr>
        <w:t xml:space="preserve"> لتصبح أكثر فهما ومعنى، ويتم الاعتماد على التقارير التي يكتبها المرشد النفسي أو القائمون  على تنفيذ البرنامج أو المستفيدون منه في عملية التقويم، وعند كتابة التقرير يجب اتباع الارشادات الآتية:</w:t>
      </w:r>
    </w:p>
    <w:p w:rsidR="006A6AD7" w:rsidRPr="00A9069C" w:rsidRDefault="006A6AD7" w:rsidP="006A6AD7">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التركيز على المعلومات </w:t>
      </w:r>
      <w:proofErr w:type="gramStart"/>
      <w:r w:rsidRPr="00A9069C">
        <w:rPr>
          <w:rFonts w:ascii="Simplified Arabic" w:eastAsia="Times New Roman" w:hAnsi="Simplified Arabic" w:cs="Simplified Arabic" w:hint="cs"/>
          <w:sz w:val="28"/>
          <w:szCs w:val="28"/>
          <w:rtl/>
          <w:lang w:bidi="ar-DZ"/>
        </w:rPr>
        <w:t>ذات</w:t>
      </w:r>
      <w:proofErr w:type="gramEnd"/>
      <w:r w:rsidRPr="00A9069C">
        <w:rPr>
          <w:rFonts w:ascii="Simplified Arabic" w:eastAsia="Times New Roman" w:hAnsi="Simplified Arabic" w:cs="Simplified Arabic" w:hint="cs"/>
          <w:sz w:val="28"/>
          <w:szCs w:val="28"/>
          <w:rtl/>
          <w:lang w:bidi="ar-DZ"/>
        </w:rPr>
        <w:t xml:space="preserve"> قيمة.</w:t>
      </w:r>
    </w:p>
    <w:p w:rsidR="006A6AD7" w:rsidRPr="00A9069C" w:rsidRDefault="006A6AD7" w:rsidP="006A6AD7">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ربط المعلومات ببعضها </w:t>
      </w:r>
      <w:proofErr w:type="gramStart"/>
      <w:r w:rsidRPr="00A9069C">
        <w:rPr>
          <w:rFonts w:ascii="Simplified Arabic" w:eastAsia="Times New Roman" w:hAnsi="Simplified Arabic" w:cs="Simplified Arabic" w:hint="cs"/>
          <w:sz w:val="28"/>
          <w:szCs w:val="28"/>
          <w:rtl/>
          <w:lang w:bidi="ar-DZ"/>
        </w:rPr>
        <w:t>حتى</w:t>
      </w:r>
      <w:proofErr w:type="gramEnd"/>
      <w:r w:rsidRPr="00A9069C">
        <w:rPr>
          <w:rFonts w:ascii="Simplified Arabic" w:eastAsia="Times New Roman" w:hAnsi="Simplified Arabic" w:cs="Simplified Arabic" w:hint="cs"/>
          <w:sz w:val="28"/>
          <w:szCs w:val="28"/>
          <w:rtl/>
          <w:lang w:bidi="ar-DZ"/>
        </w:rPr>
        <w:t xml:space="preserve"> يسهل تفسيرها</w:t>
      </w:r>
      <w:r>
        <w:rPr>
          <w:rFonts w:ascii="Simplified Arabic" w:eastAsia="Times New Roman" w:hAnsi="Simplified Arabic" w:cs="Simplified Arabic" w:hint="cs"/>
          <w:sz w:val="28"/>
          <w:szCs w:val="28"/>
          <w:rtl/>
          <w:lang w:bidi="ar-DZ"/>
        </w:rPr>
        <w:t>.</w:t>
      </w:r>
    </w:p>
    <w:p w:rsidR="006A6AD7" w:rsidRPr="00A9069C" w:rsidRDefault="006A6AD7" w:rsidP="006A6AD7">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w:t>
      </w:r>
      <w:proofErr w:type="gramStart"/>
      <w:r w:rsidRPr="00A9069C">
        <w:rPr>
          <w:rFonts w:ascii="Simplified Arabic" w:eastAsia="Times New Roman" w:hAnsi="Simplified Arabic" w:cs="Simplified Arabic" w:hint="cs"/>
          <w:sz w:val="28"/>
          <w:szCs w:val="28"/>
          <w:rtl/>
          <w:lang w:bidi="ar-DZ"/>
        </w:rPr>
        <w:t>يفضل</w:t>
      </w:r>
      <w:proofErr w:type="gramEnd"/>
      <w:r w:rsidRPr="00A9069C">
        <w:rPr>
          <w:rFonts w:ascii="Simplified Arabic" w:eastAsia="Times New Roman" w:hAnsi="Simplified Arabic" w:cs="Simplified Arabic" w:hint="cs"/>
          <w:sz w:val="28"/>
          <w:szCs w:val="28"/>
          <w:rtl/>
          <w:lang w:bidi="ar-DZ"/>
        </w:rPr>
        <w:t xml:space="preserve"> الاعتماد على جداول أو أشكال أو رسوم توضيحية في التقرير حتى يزداد فهم التقرير والاستفادة منه في التقويم.</w:t>
      </w:r>
    </w:p>
    <w:p w:rsidR="006A6AD7" w:rsidRDefault="006A6AD7" w:rsidP="006A6AD7">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lastRenderedPageBreak/>
        <w:t>- يتم إعداد شرائط مسجلة(سمعية وبصرية) للجلسات والتأكد من أن إجراءات البرنامج تسير كما هو مخطط لها، وما إذا كان هناك تحسن في أداء المسترشد وفي أداء المشاركين في تنفيذ البرنامج</w:t>
      </w:r>
      <w:r>
        <w:rPr>
          <w:rFonts w:ascii="Simplified Arabic" w:eastAsia="Times New Roman" w:hAnsi="Simplified Arabic" w:cs="Simplified Arabic" w:hint="cs"/>
          <w:sz w:val="28"/>
          <w:szCs w:val="28"/>
          <w:rtl/>
          <w:lang w:bidi="ar-DZ"/>
        </w:rPr>
        <w:t>.</w:t>
      </w:r>
    </w:p>
    <w:p w:rsidR="006A6AD7" w:rsidRDefault="006A6AD7" w:rsidP="006A6AD7">
      <w:pPr>
        <w:bidi/>
        <w:spacing w:after="0"/>
        <w:jc w:val="both"/>
        <w:rPr>
          <w:rFonts w:ascii="Simplified Arabic" w:eastAsia="Times New Roman" w:hAnsi="Simplified Arabic" w:cs="Simplified Arabic"/>
          <w:sz w:val="28"/>
          <w:szCs w:val="28"/>
          <w:rtl/>
          <w:lang w:bidi="ar-DZ"/>
        </w:rPr>
      </w:pPr>
    </w:p>
    <w:p w:rsidR="006A6AD7" w:rsidRDefault="006A6AD7" w:rsidP="006A6AD7">
      <w:pPr>
        <w:bidi/>
        <w:spacing w:after="0"/>
        <w:jc w:val="both"/>
        <w:rPr>
          <w:rFonts w:ascii="Simplified Arabic" w:eastAsia="Times New Roman" w:hAnsi="Simplified Arabic" w:cs="Simplified Arabic"/>
          <w:sz w:val="28"/>
          <w:szCs w:val="28"/>
          <w:rtl/>
          <w:lang w:bidi="ar-DZ"/>
        </w:rPr>
      </w:pPr>
    </w:p>
    <w:p w:rsidR="00B84306" w:rsidRDefault="006A6AD7" w:rsidP="006A6AD7">
      <w:pPr>
        <w:jc w:val="right"/>
        <w:rPr>
          <w:rFonts w:ascii="Simplified Arabic" w:eastAsia="Times New Roman" w:hAnsi="Simplified Arabic" w:cs="Simplified Arabic"/>
          <w:b/>
          <w:bCs/>
          <w:sz w:val="28"/>
          <w:szCs w:val="28"/>
          <w:rtl/>
          <w:lang w:bidi="ar-DZ"/>
        </w:rPr>
      </w:pPr>
      <w:proofErr w:type="gramStart"/>
      <w:r w:rsidRPr="006A6AD7">
        <w:rPr>
          <w:rFonts w:ascii="Simplified Arabic" w:eastAsia="Times New Roman" w:hAnsi="Simplified Arabic" w:cs="Simplified Arabic" w:hint="cs"/>
          <w:b/>
          <w:bCs/>
          <w:sz w:val="28"/>
          <w:szCs w:val="28"/>
          <w:rtl/>
          <w:lang w:bidi="ar-DZ"/>
        </w:rPr>
        <w:t>قائمة</w:t>
      </w:r>
      <w:proofErr w:type="gramEnd"/>
      <w:r w:rsidRPr="006A6AD7">
        <w:rPr>
          <w:rFonts w:ascii="Simplified Arabic" w:eastAsia="Times New Roman" w:hAnsi="Simplified Arabic" w:cs="Simplified Arabic" w:hint="cs"/>
          <w:b/>
          <w:bCs/>
          <w:sz w:val="28"/>
          <w:szCs w:val="28"/>
          <w:rtl/>
          <w:lang w:bidi="ar-DZ"/>
        </w:rPr>
        <w:t xml:space="preserve"> المراجع:</w:t>
      </w:r>
    </w:p>
    <w:p w:rsidR="006A6AD7" w:rsidRPr="006A6AD7" w:rsidRDefault="006A6AD7" w:rsidP="006A6AD7">
      <w:pPr>
        <w:bidi/>
        <w:spacing w:after="0"/>
        <w:rPr>
          <w:rFonts w:ascii="Simplified Arabic" w:eastAsia="Times New Roman" w:hAnsi="Simplified Arabic" w:cs="Simplified Arabic"/>
          <w:sz w:val="24"/>
          <w:szCs w:val="24"/>
          <w:rtl/>
          <w:lang w:bidi="ar-DZ"/>
        </w:rPr>
      </w:pPr>
      <w:r w:rsidRPr="006A6AD7">
        <w:rPr>
          <w:rFonts w:ascii="Simplified Arabic" w:eastAsia="Times New Roman" w:hAnsi="Simplified Arabic" w:cs="Simplified Arabic" w:hint="cs"/>
          <w:sz w:val="24"/>
          <w:szCs w:val="24"/>
          <w:rtl/>
          <w:lang w:bidi="ar-DZ"/>
        </w:rPr>
        <w:t>- محمد أحمد إبراهيم سعفان(2005): العملية الإرشادية، التشخيص، الطرق العلاجية الإرشادية، البرامج الإرشادية، إدارة الجلسات والتواصل، دار الكتاب الحديث، الكويت.</w:t>
      </w:r>
    </w:p>
    <w:p w:rsidR="006A6AD7" w:rsidRPr="006A6AD7" w:rsidRDefault="006A6AD7" w:rsidP="006A6AD7">
      <w:pPr>
        <w:bidi/>
        <w:spacing w:after="0"/>
        <w:rPr>
          <w:rFonts w:ascii="Simplified Arabic" w:eastAsia="Times New Roman" w:hAnsi="Simplified Arabic" w:cs="Simplified Arabic"/>
          <w:b/>
          <w:bCs/>
          <w:sz w:val="24"/>
          <w:szCs w:val="24"/>
          <w:rtl/>
          <w:lang w:bidi="ar-DZ"/>
        </w:rPr>
      </w:pPr>
      <w:r w:rsidRPr="006A6AD7">
        <w:rPr>
          <w:rFonts w:ascii="Simplified Arabic" w:eastAsia="Times New Roman" w:hAnsi="Simplified Arabic" w:cs="Simplified Arabic" w:hint="cs"/>
          <w:b/>
          <w:bCs/>
          <w:sz w:val="24"/>
          <w:szCs w:val="24"/>
          <w:rtl/>
          <w:lang w:bidi="ar-DZ"/>
        </w:rPr>
        <w:t xml:space="preserve">- </w:t>
      </w:r>
      <w:r w:rsidRPr="006A6AD7">
        <w:rPr>
          <w:rFonts w:ascii="Simplified Arabic" w:hAnsi="Simplified Arabic" w:cs="Simplified Arabic"/>
          <w:sz w:val="24"/>
          <w:szCs w:val="24"/>
          <w:shd w:val="clear" w:color="auto" w:fill="FFFFFF" w:themeFill="background1"/>
          <w:rtl/>
        </w:rPr>
        <w:t xml:space="preserve">محمد عمر </w:t>
      </w:r>
      <w:proofErr w:type="spellStart"/>
      <w:r w:rsidRPr="006A6AD7">
        <w:rPr>
          <w:rFonts w:ascii="Simplified Arabic" w:hAnsi="Simplified Arabic" w:cs="Simplified Arabic"/>
          <w:sz w:val="24"/>
          <w:szCs w:val="24"/>
          <w:shd w:val="clear" w:color="auto" w:fill="FFFFFF" w:themeFill="background1"/>
          <w:rtl/>
        </w:rPr>
        <w:t>الطنوبي</w:t>
      </w:r>
      <w:proofErr w:type="spellEnd"/>
      <w:r w:rsidRPr="006A6AD7">
        <w:rPr>
          <w:rFonts w:ascii="Simplified Arabic" w:hAnsi="Simplified Arabic" w:cs="Simplified Arabic" w:hint="cs"/>
          <w:sz w:val="24"/>
          <w:szCs w:val="24"/>
          <w:shd w:val="clear" w:color="auto" w:fill="FFFFFF" w:themeFill="background1"/>
          <w:rtl/>
        </w:rPr>
        <w:t xml:space="preserve"> و</w:t>
      </w:r>
      <w:r w:rsidRPr="006A6AD7">
        <w:rPr>
          <w:rFonts w:ascii="Simplified Arabic" w:hAnsi="Simplified Arabic" w:cs="Simplified Arabic"/>
          <w:sz w:val="24"/>
          <w:szCs w:val="24"/>
          <w:shd w:val="clear" w:color="auto" w:fill="FFFFFF" w:themeFill="background1"/>
          <w:rtl/>
        </w:rPr>
        <w:t>الصادق سعيد</w:t>
      </w:r>
      <w:r w:rsidRPr="006A6AD7">
        <w:rPr>
          <w:rFonts w:ascii="Simplified Arabic" w:hAnsi="Simplified Arabic" w:cs="Simplified Arabic"/>
          <w:sz w:val="24"/>
          <w:szCs w:val="24"/>
          <w:shd w:val="clear" w:color="auto" w:fill="FFFFFF" w:themeFill="background1"/>
        </w:rPr>
        <w:t xml:space="preserve"> </w:t>
      </w:r>
      <w:r w:rsidRPr="006A6AD7">
        <w:rPr>
          <w:rFonts w:ascii="Simplified Arabic" w:hAnsi="Simplified Arabic" w:cs="Simplified Arabic"/>
          <w:sz w:val="24"/>
          <w:szCs w:val="24"/>
          <w:shd w:val="clear" w:color="auto" w:fill="FFFFFF" w:themeFill="background1"/>
          <w:rtl/>
        </w:rPr>
        <w:t>عمران(1997): أساسيات تخطيط وتنفيذ وتقويم البرامج الإرشادية الزراعية</w:t>
      </w:r>
      <w:r w:rsidRPr="006A6AD7">
        <w:rPr>
          <w:rFonts w:ascii="Simplified Arabic" w:hAnsi="Simplified Arabic" w:cs="Simplified Arabic" w:hint="cs"/>
          <w:sz w:val="24"/>
          <w:szCs w:val="24"/>
          <w:shd w:val="clear" w:color="auto" w:fill="FFFFFF" w:themeFill="background1"/>
          <w:rtl/>
        </w:rPr>
        <w:t>،</w:t>
      </w:r>
      <w:r w:rsidRPr="006A6AD7">
        <w:rPr>
          <w:rFonts w:ascii="Simplified Arabic" w:hAnsi="Simplified Arabic" w:cs="Simplified Arabic"/>
          <w:sz w:val="24"/>
          <w:szCs w:val="24"/>
          <w:shd w:val="clear" w:color="auto" w:fill="FFFFFF" w:themeFill="background1"/>
          <w:rtl/>
        </w:rPr>
        <w:t xml:space="preserve"> ط1</w:t>
      </w:r>
      <w:r w:rsidRPr="006A6AD7">
        <w:rPr>
          <w:rFonts w:ascii="Simplified Arabic" w:hAnsi="Simplified Arabic" w:cs="Simplified Arabic" w:hint="cs"/>
          <w:sz w:val="24"/>
          <w:szCs w:val="24"/>
          <w:shd w:val="clear" w:color="auto" w:fill="FFFFFF" w:themeFill="background1"/>
          <w:rtl/>
        </w:rPr>
        <w:t>،</w:t>
      </w:r>
      <w:r w:rsidRPr="006A6AD7">
        <w:rPr>
          <w:rFonts w:ascii="Simplified Arabic" w:hAnsi="Simplified Arabic" w:cs="Simplified Arabic"/>
          <w:sz w:val="24"/>
          <w:szCs w:val="24"/>
          <w:shd w:val="clear" w:color="auto" w:fill="FFFFFF" w:themeFill="background1"/>
          <w:rtl/>
        </w:rPr>
        <w:t xml:space="preserve"> جامعة عمر المختار</w:t>
      </w:r>
      <w:r w:rsidRPr="006A6AD7">
        <w:rPr>
          <w:rFonts w:ascii="Simplified Arabic" w:hAnsi="Simplified Arabic" w:cs="Simplified Arabic" w:hint="cs"/>
          <w:sz w:val="24"/>
          <w:szCs w:val="24"/>
          <w:shd w:val="clear" w:color="auto" w:fill="FFFFFF" w:themeFill="background1"/>
          <w:rtl/>
        </w:rPr>
        <w:t>،</w:t>
      </w:r>
      <w:r w:rsidRPr="006A6AD7">
        <w:rPr>
          <w:rFonts w:ascii="Simplified Arabic" w:hAnsi="Simplified Arabic" w:cs="Simplified Arabic"/>
          <w:sz w:val="24"/>
          <w:szCs w:val="24"/>
          <w:shd w:val="clear" w:color="auto" w:fill="FFFFFF" w:themeFill="background1"/>
          <w:rtl/>
        </w:rPr>
        <w:t xml:space="preserve"> البيضاء</w:t>
      </w:r>
      <w:r w:rsidRPr="006A6AD7">
        <w:rPr>
          <w:rFonts w:ascii="Simplified Arabic" w:hAnsi="Simplified Arabic" w:cs="Simplified Arabic" w:hint="cs"/>
          <w:sz w:val="24"/>
          <w:szCs w:val="24"/>
          <w:shd w:val="clear" w:color="auto" w:fill="FFFFFF" w:themeFill="background1"/>
          <w:rtl/>
        </w:rPr>
        <w:t>،</w:t>
      </w:r>
      <w:r w:rsidRPr="006A6AD7">
        <w:rPr>
          <w:rFonts w:ascii="Simplified Arabic" w:hAnsi="Simplified Arabic" w:cs="Simplified Arabic"/>
          <w:sz w:val="24"/>
          <w:szCs w:val="24"/>
          <w:shd w:val="clear" w:color="auto" w:fill="FFFFFF" w:themeFill="background1"/>
          <w:rtl/>
        </w:rPr>
        <w:t xml:space="preserve"> الجماهيرية العربية الليبية</w:t>
      </w:r>
      <w:r w:rsidRPr="006A6AD7">
        <w:rPr>
          <w:rFonts w:ascii="Simplified Arabic" w:hAnsi="Simplified Arabic" w:cs="Simplified Arabic"/>
          <w:sz w:val="24"/>
          <w:szCs w:val="24"/>
          <w:shd w:val="clear" w:color="auto" w:fill="FFFFFF" w:themeFill="background1"/>
        </w:rPr>
        <w:t>.</w:t>
      </w:r>
    </w:p>
    <w:p w:rsidR="006A6AD7" w:rsidRPr="006A6AD7" w:rsidRDefault="006A6AD7" w:rsidP="006A6AD7">
      <w:pPr>
        <w:jc w:val="right"/>
        <w:rPr>
          <w:rFonts w:ascii="Simplified Arabic" w:eastAsia="Times New Roman" w:hAnsi="Simplified Arabic" w:cs="Simplified Arabic"/>
          <w:b/>
          <w:bCs/>
          <w:sz w:val="28"/>
          <w:szCs w:val="28"/>
          <w:lang w:bidi="ar-DZ"/>
        </w:rPr>
      </w:pPr>
    </w:p>
    <w:sectPr w:rsidR="006A6AD7" w:rsidRPr="006A6AD7" w:rsidSect="006A6AD7">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DC8" w:rsidRDefault="00550DC8" w:rsidP="006A6AD7">
      <w:pPr>
        <w:spacing w:after="0" w:line="240" w:lineRule="auto"/>
      </w:pPr>
      <w:r>
        <w:separator/>
      </w:r>
    </w:p>
  </w:endnote>
  <w:endnote w:type="continuationSeparator" w:id="0">
    <w:p w:rsidR="00550DC8" w:rsidRDefault="00550DC8" w:rsidP="006A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284694"/>
      <w:docPartObj>
        <w:docPartGallery w:val="Page Numbers (Bottom of Page)"/>
        <w:docPartUnique/>
      </w:docPartObj>
    </w:sdtPr>
    <w:sdtEndPr/>
    <w:sdtContent>
      <w:p w:rsidR="006A6AD7" w:rsidRDefault="006A6AD7">
        <w:pPr>
          <w:pStyle w:val="Pieddepage"/>
        </w:pPr>
        <w:r>
          <w:rPr>
            <w:noProof/>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6A6AD7" w:rsidRDefault="006A6AD7">
                              <w:pPr>
                                <w:jc w:val="center"/>
                              </w:pPr>
                              <w:r>
                                <w:fldChar w:fldCharType="begin"/>
                              </w:r>
                              <w:r>
                                <w:instrText>PAGE    \* MERGEFORMAT</w:instrText>
                              </w:r>
                              <w:r>
                                <w:fldChar w:fldCharType="separate"/>
                              </w:r>
                              <w:r w:rsidR="00BD46FB" w:rsidRPr="00BD46FB">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6A6AD7" w:rsidRDefault="006A6AD7">
                        <w:pPr>
                          <w:jc w:val="center"/>
                        </w:pPr>
                        <w:r>
                          <w:fldChar w:fldCharType="begin"/>
                        </w:r>
                        <w:r>
                          <w:instrText>PAGE    \* MERGEFORMAT</w:instrText>
                        </w:r>
                        <w:r>
                          <w:fldChar w:fldCharType="separate"/>
                        </w:r>
                        <w:r w:rsidR="00BD46FB" w:rsidRPr="00BD46FB">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DC8" w:rsidRDefault="00550DC8" w:rsidP="006A6AD7">
      <w:pPr>
        <w:spacing w:after="0" w:line="240" w:lineRule="auto"/>
      </w:pPr>
      <w:r>
        <w:separator/>
      </w:r>
    </w:p>
  </w:footnote>
  <w:footnote w:type="continuationSeparator" w:id="0">
    <w:p w:rsidR="00550DC8" w:rsidRDefault="00550DC8" w:rsidP="006A6A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D7"/>
    <w:rsid w:val="005414C8"/>
    <w:rsid w:val="00550DC8"/>
    <w:rsid w:val="006A6AD7"/>
    <w:rsid w:val="00973715"/>
    <w:rsid w:val="00BD46FB"/>
    <w:rsid w:val="00F24C6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6AD7"/>
    <w:pPr>
      <w:tabs>
        <w:tab w:val="center" w:pos="4536"/>
        <w:tab w:val="right" w:pos="9072"/>
      </w:tabs>
      <w:spacing w:after="0" w:line="240" w:lineRule="auto"/>
    </w:pPr>
  </w:style>
  <w:style w:type="character" w:customStyle="1" w:styleId="En-tteCar">
    <w:name w:val="En-tête Car"/>
    <w:basedOn w:val="Policepardfaut"/>
    <w:link w:val="En-tte"/>
    <w:uiPriority w:val="99"/>
    <w:rsid w:val="006A6AD7"/>
  </w:style>
  <w:style w:type="paragraph" w:styleId="Pieddepage">
    <w:name w:val="footer"/>
    <w:basedOn w:val="Normal"/>
    <w:link w:val="PieddepageCar"/>
    <w:uiPriority w:val="99"/>
    <w:unhideWhenUsed/>
    <w:rsid w:val="006A6A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6AD7"/>
    <w:pPr>
      <w:tabs>
        <w:tab w:val="center" w:pos="4536"/>
        <w:tab w:val="right" w:pos="9072"/>
      </w:tabs>
      <w:spacing w:after="0" w:line="240" w:lineRule="auto"/>
    </w:pPr>
  </w:style>
  <w:style w:type="character" w:customStyle="1" w:styleId="En-tteCar">
    <w:name w:val="En-tête Car"/>
    <w:basedOn w:val="Policepardfaut"/>
    <w:link w:val="En-tte"/>
    <w:uiPriority w:val="99"/>
    <w:rsid w:val="006A6AD7"/>
  </w:style>
  <w:style w:type="paragraph" w:styleId="Pieddepage">
    <w:name w:val="footer"/>
    <w:basedOn w:val="Normal"/>
    <w:link w:val="PieddepageCar"/>
    <w:uiPriority w:val="99"/>
    <w:unhideWhenUsed/>
    <w:rsid w:val="006A6A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852</Words>
  <Characters>4687</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2020-03-31T20:03:00Z</dcterms:created>
  <dcterms:modified xsi:type="dcterms:W3CDTF">2020-04-01T16:37:00Z</dcterms:modified>
</cp:coreProperties>
</file>