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7A" w:rsidRPr="00C3317A" w:rsidRDefault="00C3317A" w:rsidP="00C3317A">
      <w:pPr>
        <w:bidi/>
        <w:spacing w:line="360" w:lineRule="auto"/>
        <w:jc w:val="both"/>
        <w:rPr>
          <w:rFonts w:asciiTheme="minorBidi" w:hAnsiTheme="minorBidi"/>
          <w:b/>
          <w:bCs/>
          <w:sz w:val="32"/>
          <w:szCs w:val="32"/>
          <w:rtl/>
          <w:lang w:bidi="ar-DZ"/>
        </w:rPr>
      </w:pPr>
      <w:r w:rsidRPr="00C3317A">
        <w:rPr>
          <w:rStyle w:val="lev"/>
          <w:rFonts w:asciiTheme="minorBidi" w:hAnsiTheme="minorBidi"/>
          <w:sz w:val="32"/>
          <w:szCs w:val="32"/>
          <w:rtl/>
        </w:rPr>
        <w:t xml:space="preserve">المحاضرة </w:t>
      </w:r>
      <w:proofErr w:type="gramStart"/>
      <w:r w:rsidRPr="00C3317A">
        <w:rPr>
          <w:rStyle w:val="lev"/>
          <w:rFonts w:asciiTheme="minorBidi" w:hAnsiTheme="minorBidi"/>
          <w:sz w:val="32"/>
          <w:szCs w:val="32"/>
          <w:rtl/>
        </w:rPr>
        <w:t>الثانية :</w:t>
      </w:r>
      <w:proofErr w:type="gramEnd"/>
      <w:r w:rsidRPr="00C3317A">
        <w:rPr>
          <w:rStyle w:val="lev"/>
          <w:rFonts w:asciiTheme="minorBidi" w:hAnsiTheme="minorBidi"/>
          <w:sz w:val="32"/>
          <w:szCs w:val="32"/>
          <w:rtl/>
        </w:rPr>
        <w:t xml:space="preserve"> ( تابع) بدايات و تاريخ علم النفس الرياضي:</w:t>
      </w:r>
    </w:p>
    <w:p w:rsidR="00C3317A" w:rsidRPr="00C3317A" w:rsidRDefault="00C3317A" w:rsidP="00C3317A">
      <w:pPr>
        <w:shd w:val="clear" w:color="auto" w:fill="FFFFFF"/>
        <w:bidi/>
        <w:rPr>
          <w:rFonts w:asciiTheme="minorBidi" w:hAnsiTheme="minorBidi"/>
          <w:color w:val="000000" w:themeColor="text1"/>
          <w:sz w:val="32"/>
          <w:szCs w:val="32"/>
          <w:rtl/>
        </w:rPr>
      </w:pPr>
      <w:r w:rsidRPr="00C3317A">
        <w:rPr>
          <w:rFonts w:asciiTheme="minorBidi" w:hAnsiTheme="minorBidi"/>
          <w:b/>
          <w:bCs/>
          <w:color w:val="000000" w:themeColor="text1"/>
          <w:sz w:val="32"/>
          <w:szCs w:val="32"/>
          <w:shd w:val="clear" w:color="auto" w:fill="FFFFFF"/>
          <w:rtl/>
        </w:rPr>
        <w:t>تنصب الغاية من دراسة السلوك الرياضي في جملة أهداف، منها</w:t>
      </w:r>
      <w:r w:rsidRPr="00C3317A">
        <w:rPr>
          <w:rFonts w:asciiTheme="minorBidi" w:hAnsiTheme="minorBidi"/>
          <w:color w:val="000000" w:themeColor="text1"/>
          <w:sz w:val="32"/>
          <w:szCs w:val="32"/>
          <w:shd w:val="clear" w:color="auto" w:fill="FFFFFF"/>
        </w:rPr>
        <w:t>:</w:t>
      </w:r>
      <w:r w:rsidRPr="00C3317A">
        <w:rPr>
          <w:rFonts w:asciiTheme="minorBidi" w:hAnsiTheme="minorBidi"/>
        </w:rPr>
        <w:t xml:space="preserve"> </w:t>
      </w:r>
      <w:r w:rsidRPr="00C3317A">
        <w:rPr>
          <w:rFonts w:asciiTheme="minorBidi" w:hAnsiTheme="minorBidi"/>
          <w:color w:val="000000" w:themeColor="text1"/>
          <w:sz w:val="32"/>
          <w:szCs w:val="32"/>
        </w:rPr>
        <w:br/>
      </w:r>
      <w:r w:rsidRPr="00C3317A">
        <w:rPr>
          <w:rFonts w:asciiTheme="minorBidi" w:hAnsiTheme="minorBidi"/>
          <w:color w:val="000000" w:themeColor="text1"/>
          <w:sz w:val="32"/>
          <w:szCs w:val="32"/>
          <w:shd w:val="clear" w:color="auto" w:fill="FFFFFF"/>
        </w:rPr>
        <w:t xml:space="preserve"> </w:t>
      </w:r>
      <w:r w:rsidRPr="00C3317A">
        <w:rPr>
          <w:rFonts w:asciiTheme="minorBidi" w:hAnsiTheme="minorBidi"/>
          <w:color w:val="000000" w:themeColor="text1"/>
          <w:sz w:val="32"/>
          <w:szCs w:val="32"/>
          <w:shd w:val="clear" w:color="auto" w:fill="FFFFFF"/>
          <w:rtl/>
        </w:rPr>
        <w:t>الصحة النفسية يهتم علم النفس الرياضي بالصحة النفسية بجانب الصحة البدنية في وقت واحد، فالرياضي القلق والمتردد لا يمكن أن يحقق أي إنجاز رياضي مهما تدرب أو تلقى من المفاهيم والنظريات التدريبية</w:t>
      </w:r>
      <w:r w:rsidRPr="00C3317A">
        <w:rPr>
          <w:rFonts w:asciiTheme="minorBidi" w:hAnsiTheme="minorBidi"/>
          <w:color w:val="000000" w:themeColor="text1"/>
          <w:sz w:val="32"/>
          <w:szCs w:val="32"/>
          <w:shd w:val="clear" w:color="auto" w:fill="FFFFFF"/>
        </w:rPr>
        <w:t>.</w:t>
      </w:r>
      <w:r w:rsidRPr="00C3317A">
        <w:rPr>
          <w:rFonts w:asciiTheme="minorBidi" w:hAnsiTheme="minorBidi"/>
          <w:color w:val="000000" w:themeColor="text1"/>
          <w:sz w:val="32"/>
          <w:szCs w:val="32"/>
          <w:shd w:val="clear" w:color="auto" w:fill="FFFFFF"/>
          <w:rtl/>
        </w:rPr>
        <w:t>وعليه يظهر هنا جليًا دور هذا العلم في تحديد هذه الأمراض النفسية، والتخلص منها قدر الإمكان عبر الاستخدام الأمثل لنظريات الصحة النفسية</w:t>
      </w:r>
      <w:r w:rsidRPr="00C3317A">
        <w:rPr>
          <w:rFonts w:asciiTheme="minorBidi" w:hAnsiTheme="minorBidi"/>
          <w:color w:val="000000" w:themeColor="text1"/>
          <w:sz w:val="32"/>
          <w:szCs w:val="32"/>
          <w:shd w:val="clear" w:color="auto" w:fill="FFFFFF"/>
        </w:rPr>
        <w:t>.</w:t>
      </w:r>
    </w:p>
    <w:p w:rsidR="00C3317A" w:rsidRPr="00C3317A" w:rsidRDefault="00C3317A" w:rsidP="00C3317A">
      <w:pPr>
        <w:shd w:val="clear" w:color="auto" w:fill="FFFFFF"/>
        <w:bidi/>
        <w:spacing w:before="120" w:after="120" w:line="384" w:lineRule="atLeast"/>
        <w:rPr>
          <w:rFonts w:asciiTheme="minorBidi" w:eastAsia="Times New Roman" w:hAnsiTheme="minorBidi"/>
          <w:color w:val="000000" w:themeColor="text1"/>
          <w:sz w:val="32"/>
          <w:szCs w:val="32"/>
          <w:lang w:eastAsia="fr-FR"/>
        </w:rPr>
      </w:pPr>
      <w:r w:rsidRPr="00C3317A">
        <w:rPr>
          <w:rFonts w:asciiTheme="minorBidi" w:eastAsia="Times New Roman" w:hAnsiTheme="minorBidi"/>
          <w:color w:val="202122"/>
          <w:sz w:val="32"/>
          <w:szCs w:val="32"/>
          <w:rtl/>
          <w:lang w:eastAsia="fr-FR"/>
        </w:rPr>
        <w:t xml:space="preserve">و </w:t>
      </w:r>
      <w:proofErr w:type="gramStart"/>
      <w:r w:rsidRPr="00C3317A">
        <w:rPr>
          <w:rFonts w:asciiTheme="minorBidi" w:eastAsia="Times New Roman" w:hAnsiTheme="minorBidi"/>
          <w:color w:val="202122"/>
          <w:sz w:val="32"/>
          <w:szCs w:val="32"/>
          <w:rtl/>
          <w:lang w:eastAsia="fr-FR"/>
        </w:rPr>
        <w:t>علم</w:t>
      </w:r>
      <w:proofErr w:type="gramEnd"/>
      <w:r w:rsidRPr="00C3317A">
        <w:rPr>
          <w:rFonts w:asciiTheme="minorBidi" w:eastAsia="Times New Roman" w:hAnsiTheme="minorBidi"/>
          <w:color w:val="202122"/>
          <w:sz w:val="32"/>
          <w:szCs w:val="32"/>
          <w:rtl/>
          <w:lang w:eastAsia="fr-FR"/>
        </w:rPr>
        <w:t xml:space="preserve"> النفس الرياضي</w:t>
      </w:r>
      <w:r w:rsidRPr="00C3317A">
        <w:rPr>
          <w:rFonts w:asciiTheme="minorBidi" w:eastAsia="Times New Roman" w:hAnsiTheme="minorBidi"/>
          <w:color w:val="202122"/>
          <w:sz w:val="32"/>
          <w:szCs w:val="32"/>
          <w:lang w:eastAsia="fr-FR"/>
        </w:rPr>
        <w:t> </w:t>
      </w:r>
      <w:r w:rsidRPr="00C3317A">
        <w:rPr>
          <w:rFonts w:asciiTheme="minorBidi" w:eastAsia="Times New Roman" w:hAnsiTheme="minorBidi"/>
          <w:color w:val="202122"/>
          <w:sz w:val="32"/>
          <w:szCs w:val="32"/>
          <w:rtl/>
          <w:lang w:eastAsia="fr-FR"/>
        </w:rPr>
        <w:t>من الاختصاصات في</w:t>
      </w:r>
      <w:r w:rsidRPr="00C3317A">
        <w:rPr>
          <w:rFonts w:asciiTheme="minorBidi" w:eastAsia="Times New Roman" w:hAnsiTheme="minorBidi"/>
          <w:color w:val="202122"/>
          <w:sz w:val="32"/>
          <w:szCs w:val="32"/>
          <w:lang w:eastAsia="fr-FR"/>
        </w:rPr>
        <w:t> </w:t>
      </w:r>
      <w:hyperlink r:id="rId4" w:history="1">
        <w:r w:rsidRPr="00C3317A">
          <w:rPr>
            <w:rFonts w:asciiTheme="minorBidi" w:eastAsia="Times New Roman" w:hAnsiTheme="minorBidi"/>
            <w:color w:val="000000" w:themeColor="text1"/>
            <w:sz w:val="32"/>
            <w:szCs w:val="32"/>
            <w:rtl/>
            <w:lang w:eastAsia="fr-FR"/>
          </w:rPr>
          <w:t>علم النفس</w:t>
        </w:r>
      </w:hyperlink>
      <w:r w:rsidRPr="00C3317A">
        <w:rPr>
          <w:rFonts w:asciiTheme="minorBidi" w:eastAsia="Times New Roman" w:hAnsiTheme="minorBidi"/>
          <w:color w:val="000000" w:themeColor="text1"/>
          <w:sz w:val="32"/>
          <w:szCs w:val="32"/>
          <w:lang w:eastAsia="fr-FR"/>
        </w:rPr>
        <w:t> </w:t>
      </w:r>
      <w:r w:rsidRPr="00C3317A">
        <w:rPr>
          <w:rFonts w:asciiTheme="minorBidi" w:eastAsia="Times New Roman" w:hAnsiTheme="minorBidi"/>
          <w:color w:val="000000" w:themeColor="text1"/>
          <w:sz w:val="32"/>
          <w:szCs w:val="32"/>
          <w:rtl/>
          <w:lang w:eastAsia="fr-FR"/>
        </w:rPr>
        <w:t>التي تدرس العوامل النفسية في الأداء الرياضي من أجل تحسين أداء الرياضي</w:t>
      </w:r>
      <w:r w:rsidRPr="00C3317A">
        <w:rPr>
          <w:rFonts w:asciiTheme="minorBidi" w:eastAsia="Times New Roman" w:hAnsiTheme="minorBidi"/>
          <w:color w:val="000000" w:themeColor="text1"/>
          <w:sz w:val="32"/>
          <w:szCs w:val="32"/>
          <w:lang w:eastAsia="fr-FR"/>
        </w:rPr>
        <w:t xml:space="preserve">. </w:t>
      </w:r>
    </w:p>
    <w:p w:rsidR="00C3317A" w:rsidRPr="00C3317A" w:rsidRDefault="00C3317A" w:rsidP="00C3317A">
      <w:pPr>
        <w:shd w:val="clear" w:color="auto" w:fill="FFFFFF"/>
        <w:bidi/>
        <w:spacing w:before="120" w:after="120" w:line="384" w:lineRule="atLeast"/>
        <w:rPr>
          <w:rFonts w:asciiTheme="minorBidi" w:eastAsia="Times New Roman" w:hAnsiTheme="minorBidi"/>
          <w:b/>
          <w:bCs/>
          <w:color w:val="202122"/>
          <w:sz w:val="32"/>
          <w:szCs w:val="32"/>
          <w:lang w:eastAsia="fr-FR"/>
        </w:rPr>
      </w:pPr>
      <w:r w:rsidRPr="00C3317A">
        <w:rPr>
          <w:rFonts w:asciiTheme="minorBidi" w:eastAsia="Times New Roman" w:hAnsiTheme="minorBidi"/>
          <w:b/>
          <w:bCs/>
          <w:color w:val="202122"/>
          <w:sz w:val="32"/>
          <w:szCs w:val="32"/>
          <w:rtl/>
          <w:lang w:eastAsia="fr-FR"/>
        </w:rPr>
        <w:t>مهام علم نفس الرياضي:</w:t>
      </w:r>
    </w:p>
    <w:p w:rsidR="00C3317A" w:rsidRPr="00C3317A" w:rsidRDefault="00C3317A" w:rsidP="00C3317A">
      <w:pPr>
        <w:shd w:val="clear" w:color="auto" w:fill="FFFFFF"/>
        <w:bidi/>
        <w:spacing w:before="120" w:after="120" w:line="384" w:lineRule="atLeast"/>
        <w:rPr>
          <w:rFonts w:asciiTheme="minorBidi" w:eastAsia="Times New Roman" w:hAnsiTheme="minorBidi"/>
          <w:color w:val="202122"/>
          <w:sz w:val="32"/>
          <w:szCs w:val="32"/>
          <w:lang w:eastAsia="fr-FR"/>
        </w:rPr>
      </w:pPr>
      <w:r w:rsidRPr="00C3317A">
        <w:rPr>
          <w:rFonts w:asciiTheme="minorBidi" w:eastAsia="Times New Roman" w:hAnsiTheme="minorBidi"/>
          <w:color w:val="202122"/>
          <w:sz w:val="32"/>
          <w:szCs w:val="32"/>
          <w:rtl/>
          <w:lang w:eastAsia="fr-FR"/>
        </w:rPr>
        <w:t xml:space="preserve">1- </w:t>
      </w:r>
      <w:proofErr w:type="gramStart"/>
      <w:r w:rsidRPr="00C3317A">
        <w:rPr>
          <w:rFonts w:asciiTheme="minorBidi" w:eastAsia="Times New Roman" w:hAnsiTheme="minorBidi"/>
          <w:color w:val="202122"/>
          <w:sz w:val="32"/>
          <w:szCs w:val="32"/>
          <w:rtl/>
          <w:lang w:eastAsia="fr-FR"/>
        </w:rPr>
        <w:t>رفع</w:t>
      </w:r>
      <w:proofErr w:type="gramEnd"/>
      <w:r w:rsidRPr="00C3317A">
        <w:rPr>
          <w:rFonts w:asciiTheme="minorBidi" w:eastAsia="Times New Roman" w:hAnsiTheme="minorBidi"/>
          <w:color w:val="202122"/>
          <w:sz w:val="32"/>
          <w:szCs w:val="32"/>
          <w:rtl/>
          <w:lang w:eastAsia="fr-FR"/>
        </w:rPr>
        <w:t xml:space="preserve"> المستوى الرياضي:يملك الإنسان بالإضافة إلى الطاقة العادية " القيام بالواجبات اليومية " طاقات إضافية أن تستغل عند الضرورة، فيمكن للشخص استغلال طاقاته بشكل أفضل وان يرفع من مستواه</w:t>
      </w:r>
    </w:p>
    <w:p w:rsidR="00C3317A" w:rsidRPr="00C3317A" w:rsidRDefault="00C3317A" w:rsidP="00C3317A">
      <w:pPr>
        <w:shd w:val="clear" w:color="auto" w:fill="FFFFFF"/>
        <w:bidi/>
        <w:spacing w:before="100" w:beforeAutospacing="1" w:after="24" w:line="384" w:lineRule="atLeast"/>
        <w:ind w:right="336"/>
        <w:rPr>
          <w:rFonts w:asciiTheme="minorBidi" w:eastAsia="Times New Roman" w:hAnsiTheme="minorBidi"/>
          <w:color w:val="202122"/>
          <w:sz w:val="32"/>
          <w:szCs w:val="32"/>
          <w:lang w:eastAsia="fr-FR"/>
        </w:rPr>
      </w:pPr>
      <w:r w:rsidRPr="00C3317A">
        <w:rPr>
          <w:rFonts w:asciiTheme="minorBidi" w:eastAsia="Times New Roman" w:hAnsiTheme="minorBidi"/>
          <w:color w:val="202122"/>
          <w:sz w:val="32"/>
          <w:szCs w:val="32"/>
          <w:rtl/>
          <w:lang w:eastAsia="fr-FR"/>
        </w:rPr>
        <w:t>2- فهم السلوك الرياضي وتفسيره، ومعرفة أسباب حدوث السلوك الرياضي، والعوامل التي تؤثر فيه</w:t>
      </w:r>
      <w:r w:rsidRPr="00C3317A">
        <w:rPr>
          <w:rFonts w:asciiTheme="minorBidi" w:eastAsia="Times New Roman" w:hAnsiTheme="minorBidi"/>
          <w:color w:val="202122"/>
          <w:sz w:val="32"/>
          <w:szCs w:val="32"/>
          <w:lang w:eastAsia="fr-FR"/>
        </w:rPr>
        <w:t>.</w:t>
      </w:r>
    </w:p>
    <w:p w:rsidR="00C3317A" w:rsidRPr="00C3317A" w:rsidRDefault="00C3317A" w:rsidP="00C3317A">
      <w:pPr>
        <w:shd w:val="clear" w:color="auto" w:fill="FFFFFF"/>
        <w:bidi/>
        <w:spacing w:before="100" w:beforeAutospacing="1" w:after="24" w:line="384" w:lineRule="atLeast"/>
        <w:ind w:right="336"/>
        <w:rPr>
          <w:rFonts w:asciiTheme="minorBidi" w:eastAsia="Times New Roman" w:hAnsiTheme="minorBidi"/>
          <w:color w:val="202122"/>
          <w:sz w:val="32"/>
          <w:szCs w:val="32"/>
          <w:lang w:eastAsia="fr-FR"/>
        </w:rPr>
      </w:pPr>
      <w:r w:rsidRPr="00C3317A">
        <w:rPr>
          <w:rFonts w:asciiTheme="minorBidi" w:eastAsia="Times New Roman" w:hAnsiTheme="minorBidi"/>
          <w:color w:val="202122"/>
          <w:sz w:val="32"/>
          <w:szCs w:val="32"/>
          <w:rtl/>
          <w:lang w:eastAsia="fr-FR"/>
        </w:rPr>
        <w:t xml:space="preserve">3- </w:t>
      </w:r>
      <w:proofErr w:type="gramStart"/>
      <w:r w:rsidRPr="00C3317A">
        <w:rPr>
          <w:rFonts w:asciiTheme="minorBidi" w:eastAsia="Times New Roman" w:hAnsiTheme="minorBidi"/>
          <w:color w:val="202122"/>
          <w:sz w:val="32"/>
          <w:szCs w:val="32"/>
          <w:rtl/>
          <w:lang w:eastAsia="fr-FR"/>
        </w:rPr>
        <w:t>التنبؤ</w:t>
      </w:r>
      <w:proofErr w:type="gramEnd"/>
      <w:r w:rsidRPr="00C3317A">
        <w:rPr>
          <w:rFonts w:asciiTheme="minorBidi" w:eastAsia="Times New Roman" w:hAnsiTheme="minorBidi"/>
          <w:color w:val="202122"/>
          <w:sz w:val="32"/>
          <w:szCs w:val="32"/>
          <w:rtl/>
          <w:lang w:eastAsia="fr-FR"/>
        </w:rPr>
        <w:t xml:space="preserve"> بما سيكون عليه السلوك الرياضي، وذلك استنادً إلى معرفة العلاقات الموجودة بين الظواهر الرياضية ذات العلاقة بهذا المجال</w:t>
      </w:r>
      <w:r w:rsidRPr="00C3317A">
        <w:rPr>
          <w:rFonts w:asciiTheme="minorBidi" w:eastAsia="Times New Roman" w:hAnsiTheme="minorBidi"/>
          <w:color w:val="202122"/>
          <w:sz w:val="32"/>
          <w:szCs w:val="32"/>
          <w:lang w:eastAsia="fr-FR"/>
        </w:rPr>
        <w:t>.</w:t>
      </w:r>
    </w:p>
    <w:p w:rsidR="00C3317A" w:rsidRPr="00C3317A" w:rsidRDefault="00C3317A" w:rsidP="00C3317A">
      <w:pPr>
        <w:shd w:val="clear" w:color="auto" w:fill="FFFFFF"/>
        <w:bidi/>
        <w:spacing w:before="100" w:beforeAutospacing="1" w:after="24" w:line="384" w:lineRule="atLeast"/>
        <w:ind w:right="336"/>
        <w:rPr>
          <w:rFonts w:asciiTheme="minorBidi" w:eastAsia="Times New Roman" w:hAnsiTheme="minorBidi"/>
          <w:color w:val="202122"/>
          <w:sz w:val="32"/>
          <w:szCs w:val="32"/>
          <w:lang w:eastAsia="fr-FR"/>
        </w:rPr>
      </w:pPr>
      <w:r w:rsidRPr="00C3317A">
        <w:rPr>
          <w:rFonts w:asciiTheme="minorBidi" w:eastAsia="Times New Roman" w:hAnsiTheme="minorBidi"/>
          <w:color w:val="202122"/>
          <w:sz w:val="32"/>
          <w:szCs w:val="32"/>
          <w:rtl/>
          <w:lang w:eastAsia="fr-FR"/>
        </w:rPr>
        <w:t>4-</w:t>
      </w:r>
      <w:proofErr w:type="gramStart"/>
      <w:r w:rsidRPr="00C3317A">
        <w:rPr>
          <w:rFonts w:asciiTheme="minorBidi" w:eastAsia="Times New Roman" w:hAnsiTheme="minorBidi"/>
          <w:color w:val="202122"/>
          <w:sz w:val="32"/>
          <w:szCs w:val="32"/>
          <w:rtl/>
          <w:lang w:eastAsia="fr-FR"/>
        </w:rPr>
        <w:t>ضبط</w:t>
      </w:r>
      <w:proofErr w:type="gramEnd"/>
      <w:r w:rsidRPr="00C3317A">
        <w:rPr>
          <w:rFonts w:asciiTheme="minorBidi" w:eastAsia="Times New Roman" w:hAnsiTheme="minorBidi"/>
          <w:color w:val="202122"/>
          <w:sz w:val="32"/>
          <w:szCs w:val="32"/>
          <w:rtl/>
          <w:lang w:eastAsia="fr-FR"/>
        </w:rPr>
        <w:t xml:space="preserve"> السلوك الرياضي والتحكم فيه بتعديله وتوجيهه وتحسينه إلى ما هو مرغوب فيه، وغالبًا ما تكون الآراء حول كيفية ضبط وتوجيه الحياة، مثل: معرفة أفضل الطرق لتنشئة الأطفال رياضيًا</w:t>
      </w:r>
    </w:p>
    <w:p w:rsidR="00C3317A" w:rsidRPr="00C3317A" w:rsidRDefault="00C3317A" w:rsidP="00C3317A">
      <w:pPr>
        <w:shd w:val="clear" w:color="auto" w:fill="FFFFFF"/>
        <w:bidi/>
        <w:spacing w:before="100" w:beforeAutospacing="1" w:after="24" w:line="384" w:lineRule="atLeast"/>
        <w:ind w:right="336"/>
        <w:rPr>
          <w:rFonts w:asciiTheme="minorBidi" w:eastAsia="Times New Roman" w:hAnsiTheme="minorBidi"/>
          <w:color w:val="202122"/>
          <w:sz w:val="32"/>
          <w:szCs w:val="32"/>
          <w:lang w:eastAsia="fr-FR"/>
        </w:rPr>
      </w:pPr>
      <w:r w:rsidRPr="00C3317A">
        <w:rPr>
          <w:rFonts w:asciiTheme="minorBidi" w:eastAsia="Times New Roman" w:hAnsiTheme="minorBidi"/>
          <w:color w:val="202122"/>
          <w:sz w:val="32"/>
          <w:szCs w:val="32"/>
          <w:rtl/>
          <w:lang w:eastAsia="fr-FR"/>
        </w:rPr>
        <w:t>5-اكتساب الأصدقاء - التأثير على الآخرين - ضبط الغضب</w:t>
      </w:r>
      <w:r w:rsidRPr="00C3317A">
        <w:rPr>
          <w:rFonts w:asciiTheme="minorBidi" w:eastAsia="Times New Roman" w:hAnsiTheme="minorBidi"/>
          <w:color w:val="202122"/>
          <w:sz w:val="32"/>
          <w:szCs w:val="32"/>
          <w:lang w:eastAsia="fr-FR"/>
        </w:rPr>
        <w:t>.</w:t>
      </w:r>
    </w:p>
    <w:p w:rsidR="00C3317A" w:rsidRPr="00B25A81" w:rsidRDefault="00C3317A" w:rsidP="00C3317A">
      <w:pPr>
        <w:shd w:val="clear" w:color="auto" w:fill="FFFFFF"/>
        <w:spacing w:after="0" w:line="336" w:lineRule="atLeast"/>
        <w:jc w:val="right"/>
        <w:textAlignment w:val="baseline"/>
        <w:outlineLvl w:val="0"/>
        <w:rPr>
          <w:rFonts w:asciiTheme="minorBidi" w:eastAsia="Times New Roman" w:hAnsiTheme="minorBidi"/>
          <w:b/>
          <w:bCs/>
          <w:color w:val="000000" w:themeColor="text1"/>
          <w:kern w:val="36"/>
          <w:sz w:val="32"/>
          <w:szCs w:val="32"/>
          <w:lang w:eastAsia="fr-FR"/>
        </w:rPr>
      </w:pPr>
      <w:r w:rsidRPr="00B25A81">
        <w:rPr>
          <w:rFonts w:asciiTheme="minorBidi" w:eastAsia="Times New Roman" w:hAnsiTheme="minorBidi"/>
          <w:b/>
          <w:bCs/>
          <w:color w:val="000000" w:themeColor="text1"/>
          <w:kern w:val="36"/>
          <w:sz w:val="32"/>
          <w:szCs w:val="32"/>
          <w:rtl/>
          <w:lang w:eastAsia="fr-FR"/>
        </w:rPr>
        <w:t>أهداف دارسة السلوك الرياضي علي المدرب و اللاعب</w:t>
      </w:r>
    </w:p>
    <w:p w:rsidR="00C3317A" w:rsidRPr="00C3317A" w:rsidRDefault="00C3317A" w:rsidP="00C3317A">
      <w:pPr>
        <w:shd w:val="clear" w:color="auto" w:fill="FFFFFF"/>
        <w:spacing w:after="0" w:line="336" w:lineRule="atLeast"/>
        <w:jc w:val="right"/>
        <w:textAlignment w:val="baseline"/>
        <w:outlineLvl w:val="1"/>
        <w:rPr>
          <w:rFonts w:asciiTheme="minorBidi" w:eastAsia="Times New Roman" w:hAnsiTheme="minorBidi"/>
          <w:b/>
          <w:bCs/>
          <w:color w:val="000000" w:themeColor="text1"/>
          <w:sz w:val="32"/>
          <w:szCs w:val="32"/>
          <w:lang w:eastAsia="fr-FR"/>
        </w:rPr>
      </w:pPr>
      <w:r w:rsidRPr="00C3317A">
        <w:rPr>
          <w:rFonts w:asciiTheme="minorBidi" w:eastAsia="Times New Roman" w:hAnsiTheme="minorBidi"/>
          <w:b/>
          <w:bCs/>
          <w:color w:val="000000" w:themeColor="text1"/>
          <w:sz w:val="32"/>
          <w:szCs w:val="32"/>
          <w:rtl/>
          <w:lang w:eastAsia="fr-FR"/>
        </w:rPr>
        <w:t>تحسين المستوي الرياضي</w:t>
      </w:r>
    </w:p>
    <w:p w:rsidR="00C3317A" w:rsidRPr="00C3317A" w:rsidRDefault="00C3317A" w:rsidP="00C3317A">
      <w:pPr>
        <w:shd w:val="clear" w:color="auto" w:fill="FFFFFF"/>
        <w:spacing w:after="0" w:line="408" w:lineRule="atLeast"/>
        <w:jc w:val="right"/>
        <w:textAlignment w:val="baseline"/>
        <w:rPr>
          <w:rFonts w:asciiTheme="minorBidi" w:eastAsia="Times New Roman" w:hAnsiTheme="minorBidi"/>
          <w:color w:val="000000" w:themeColor="text1"/>
          <w:sz w:val="32"/>
          <w:szCs w:val="32"/>
          <w:lang w:eastAsia="fr-FR"/>
        </w:rPr>
      </w:pPr>
      <w:r w:rsidRPr="00C3317A">
        <w:rPr>
          <w:rFonts w:asciiTheme="minorBidi" w:eastAsia="Times New Roman" w:hAnsiTheme="minorBidi"/>
          <w:color w:val="000000" w:themeColor="text1"/>
          <w:sz w:val="32"/>
          <w:szCs w:val="32"/>
          <w:rtl/>
          <w:lang w:eastAsia="fr-FR"/>
        </w:rPr>
        <w:t>حيث يساعد علم النفس الرياضي في تحسين و زيادة مستوى الدافعية نحو تحقيق الأفضل وذلك عن طريق مراعاة حاجات الرياضيين و رغباتهم و التذكير بالمكاسب المهمة والشهرة التي يمكن أن يحصلوا عليها عند تحقيق الإنجازات والحصول علي لقب البطولة</w:t>
      </w:r>
    </w:p>
    <w:p w:rsidR="00C3317A" w:rsidRPr="00C3317A" w:rsidRDefault="00C3317A" w:rsidP="00C3317A">
      <w:pPr>
        <w:shd w:val="clear" w:color="auto" w:fill="FFFFFF"/>
        <w:spacing w:after="0" w:line="336" w:lineRule="atLeast"/>
        <w:jc w:val="right"/>
        <w:textAlignment w:val="baseline"/>
        <w:outlineLvl w:val="1"/>
        <w:rPr>
          <w:rFonts w:asciiTheme="minorBidi" w:eastAsia="Times New Roman" w:hAnsiTheme="minorBidi"/>
          <w:b/>
          <w:bCs/>
          <w:color w:val="000000" w:themeColor="text1"/>
          <w:sz w:val="32"/>
          <w:szCs w:val="32"/>
          <w:lang w:eastAsia="fr-FR"/>
        </w:rPr>
      </w:pPr>
      <w:proofErr w:type="gramStart"/>
      <w:r w:rsidRPr="00C3317A">
        <w:rPr>
          <w:rFonts w:asciiTheme="minorBidi" w:eastAsia="Times New Roman" w:hAnsiTheme="minorBidi"/>
          <w:b/>
          <w:bCs/>
          <w:color w:val="000000" w:themeColor="text1"/>
          <w:sz w:val="32"/>
          <w:szCs w:val="32"/>
          <w:rtl/>
          <w:lang w:eastAsia="fr-FR"/>
        </w:rPr>
        <w:t>تطوير</w:t>
      </w:r>
      <w:proofErr w:type="gramEnd"/>
      <w:r w:rsidRPr="00C3317A">
        <w:rPr>
          <w:rFonts w:asciiTheme="minorBidi" w:eastAsia="Times New Roman" w:hAnsiTheme="minorBidi"/>
          <w:b/>
          <w:bCs/>
          <w:color w:val="000000" w:themeColor="text1"/>
          <w:sz w:val="32"/>
          <w:szCs w:val="32"/>
          <w:rtl/>
          <w:lang w:eastAsia="fr-FR"/>
        </w:rPr>
        <w:t xml:space="preserve"> السمات الشخصية</w:t>
      </w:r>
    </w:p>
    <w:p w:rsidR="00C3317A" w:rsidRPr="00C3317A" w:rsidRDefault="00C3317A" w:rsidP="00C3317A">
      <w:pPr>
        <w:shd w:val="clear" w:color="auto" w:fill="FFFFFF"/>
        <w:spacing w:after="0" w:line="408" w:lineRule="atLeast"/>
        <w:jc w:val="right"/>
        <w:textAlignment w:val="baseline"/>
        <w:rPr>
          <w:rFonts w:asciiTheme="minorBidi" w:eastAsia="Times New Roman" w:hAnsiTheme="minorBidi"/>
          <w:color w:val="000000" w:themeColor="text1"/>
          <w:sz w:val="32"/>
          <w:szCs w:val="32"/>
          <w:lang w:eastAsia="fr-FR"/>
        </w:rPr>
      </w:pPr>
      <w:r w:rsidRPr="00C3317A">
        <w:rPr>
          <w:rFonts w:asciiTheme="minorBidi" w:eastAsia="Times New Roman" w:hAnsiTheme="minorBidi"/>
          <w:b/>
          <w:bCs/>
          <w:color w:val="000000" w:themeColor="text1"/>
          <w:sz w:val="32"/>
          <w:szCs w:val="32"/>
          <w:rtl/>
          <w:lang w:eastAsia="fr-FR"/>
        </w:rPr>
        <w:t>إ</w:t>
      </w:r>
      <w:r w:rsidRPr="00C3317A">
        <w:rPr>
          <w:rFonts w:asciiTheme="minorBidi" w:eastAsia="Times New Roman" w:hAnsiTheme="minorBidi"/>
          <w:color w:val="000000" w:themeColor="text1"/>
          <w:sz w:val="32"/>
          <w:szCs w:val="32"/>
          <w:rtl/>
          <w:lang w:eastAsia="fr-FR"/>
        </w:rPr>
        <w:t xml:space="preserve">ن الرياضة بشكل </w:t>
      </w:r>
      <w:proofErr w:type="gramStart"/>
      <w:r w:rsidRPr="00C3317A">
        <w:rPr>
          <w:rFonts w:asciiTheme="minorBidi" w:eastAsia="Times New Roman" w:hAnsiTheme="minorBidi"/>
          <w:color w:val="000000" w:themeColor="text1"/>
          <w:sz w:val="32"/>
          <w:szCs w:val="32"/>
          <w:rtl/>
          <w:lang w:eastAsia="fr-FR"/>
        </w:rPr>
        <w:t>عام</w:t>
      </w:r>
      <w:proofErr w:type="gramEnd"/>
      <w:r w:rsidRPr="00C3317A">
        <w:rPr>
          <w:rFonts w:asciiTheme="minorBidi" w:eastAsia="Times New Roman" w:hAnsiTheme="minorBidi"/>
          <w:color w:val="000000" w:themeColor="text1"/>
          <w:sz w:val="32"/>
          <w:szCs w:val="32"/>
          <w:rtl/>
          <w:lang w:eastAsia="fr-FR"/>
        </w:rPr>
        <w:t xml:space="preserve"> تعتبر فرصة ثمينة لتطوير و تعديل بعض الصفات أو السمات الشخصية عند الرياضي وأهمها الثقة بالنفس</w:t>
      </w:r>
    </w:p>
    <w:p w:rsidR="00C3317A" w:rsidRPr="00C3317A" w:rsidRDefault="00C3317A" w:rsidP="00C3317A">
      <w:pPr>
        <w:shd w:val="clear" w:color="auto" w:fill="FFFFFF"/>
        <w:spacing w:before="450" w:after="0" w:line="336" w:lineRule="atLeast"/>
        <w:jc w:val="right"/>
        <w:textAlignment w:val="baseline"/>
        <w:outlineLvl w:val="1"/>
        <w:rPr>
          <w:rFonts w:asciiTheme="minorBidi" w:eastAsia="Times New Roman" w:hAnsiTheme="minorBidi"/>
          <w:b/>
          <w:bCs/>
          <w:color w:val="000000" w:themeColor="text1"/>
          <w:sz w:val="32"/>
          <w:szCs w:val="32"/>
          <w:lang w:eastAsia="fr-FR"/>
        </w:rPr>
      </w:pPr>
      <w:r w:rsidRPr="00C3317A">
        <w:rPr>
          <w:rFonts w:asciiTheme="minorBidi" w:eastAsia="Times New Roman" w:hAnsiTheme="minorBidi"/>
          <w:b/>
          <w:bCs/>
          <w:color w:val="000000" w:themeColor="text1"/>
          <w:sz w:val="32"/>
          <w:szCs w:val="32"/>
          <w:rtl/>
          <w:lang w:eastAsia="fr-FR"/>
        </w:rPr>
        <w:lastRenderedPageBreak/>
        <w:t>الصحة النفسية</w:t>
      </w:r>
    </w:p>
    <w:p w:rsidR="00C3317A" w:rsidRPr="00C3317A" w:rsidRDefault="00C3317A" w:rsidP="00C3317A">
      <w:pPr>
        <w:shd w:val="clear" w:color="auto" w:fill="FFFFFF"/>
        <w:spacing w:after="0" w:line="408" w:lineRule="atLeast"/>
        <w:jc w:val="right"/>
        <w:textAlignment w:val="baseline"/>
        <w:rPr>
          <w:rFonts w:asciiTheme="minorBidi" w:eastAsia="Times New Roman" w:hAnsiTheme="minorBidi"/>
          <w:color w:val="000000" w:themeColor="text1"/>
          <w:sz w:val="32"/>
          <w:szCs w:val="32"/>
          <w:lang w:eastAsia="fr-FR"/>
        </w:rPr>
      </w:pPr>
      <w:r w:rsidRPr="00C3317A">
        <w:rPr>
          <w:rFonts w:asciiTheme="minorBidi" w:eastAsia="Times New Roman" w:hAnsiTheme="minorBidi"/>
          <w:color w:val="000000" w:themeColor="text1"/>
          <w:sz w:val="32"/>
          <w:szCs w:val="32"/>
          <w:rtl/>
          <w:lang w:eastAsia="fr-FR"/>
        </w:rPr>
        <w:t>إن من أهم أهداف علم النفس الرياضي التركيز علي الصحة النفسية مع الصحة البدنية في نفس الوقت بالطبع ، فالرياضي القلق و المتردد لا يمكن أن يحقق أي إنجاز رياضي مهما تدرب وطبق النظريات التدريبية وهنا تظهر أهمية هذا العلم في التخلص من بعض هذه الأمراض النفسية عن طريقا الاستخدام الأمثل لنظريات الصحة النفسية</w:t>
      </w:r>
    </w:p>
    <w:p w:rsidR="00C3317A" w:rsidRPr="00C3317A" w:rsidRDefault="00C3317A" w:rsidP="00C3317A">
      <w:pPr>
        <w:shd w:val="clear" w:color="auto" w:fill="FFFFFF"/>
        <w:spacing w:before="450" w:after="0" w:line="336" w:lineRule="atLeast"/>
        <w:jc w:val="right"/>
        <w:textAlignment w:val="baseline"/>
        <w:outlineLvl w:val="1"/>
        <w:rPr>
          <w:rFonts w:asciiTheme="minorBidi" w:eastAsia="Times New Roman" w:hAnsiTheme="minorBidi"/>
          <w:b/>
          <w:bCs/>
          <w:color w:val="000000" w:themeColor="text1"/>
          <w:sz w:val="32"/>
          <w:szCs w:val="32"/>
          <w:lang w:eastAsia="fr-FR"/>
        </w:rPr>
      </w:pPr>
      <w:proofErr w:type="gramStart"/>
      <w:r w:rsidRPr="00C3317A">
        <w:rPr>
          <w:rFonts w:asciiTheme="minorBidi" w:eastAsia="Times New Roman" w:hAnsiTheme="minorBidi"/>
          <w:b/>
          <w:bCs/>
          <w:color w:val="000000" w:themeColor="text1"/>
          <w:sz w:val="32"/>
          <w:szCs w:val="32"/>
          <w:rtl/>
          <w:lang w:eastAsia="fr-FR"/>
        </w:rPr>
        <w:t>ثبات</w:t>
      </w:r>
      <w:proofErr w:type="gramEnd"/>
      <w:r w:rsidRPr="00C3317A">
        <w:rPr>
          <w:rFonts w:asciiTheme="minorBidi" w:eastAsia="Times New Roman" w:hAnsiTheme="minorBidi"/>
          <w:b/>
          <w:bCs/>
          <w:color w:val="000000" w:themeColor="text1"/>
          <w:sz w:val="32"/>
          <w:szCs w:val="32"/>
          <w:rtl/>
          <w:lang w:eastAsia="fr-FR"/>
        </w:rPr>
        <w:t xml:space="preserve"> المستوي الرياضي</w:t>
      </w:r>
    </w:p>
    <w:p w:rsidR="00C3317A" w:rsidRPr="00C3317A" w:rsidRDefault="00C3317A" w:rsidP="00C3317A">
      <w:pPr>
        <w:shd w:val="clear" w:color="auto" w:fill="FFFFFF"/>
        <w:spacing w:after="0" w:line="408" w:lineRule="atLeast"/>
        <w:jc w:val="right"/>
        <w:textAlignment w:val="baseline"/>
        <w:rPr>
          <w:rFonts w:asciiTheme="minorBidi" w:eastAsia="Times New Roman" w:hAnsiTheme="minorBidi"/>
          <w:color w:val="000000" w:themeColor="text1"/>
          <w:sz w:val="32"/>
          <w:szCs w:val="32"/>
          <w:rtl/>
          <w:lang w:eastAsia="fr-FR"/>
        </w:rPr>
      </w:pPr>
      <w:r w:rsidRPr="00C3317A">
        <w:rPr>
          <w:rFonts w:asciiTheme="minorBidi" w:eastAsia="Times New Roman" w:hAnsiTheme="minorBidi"/>
          <w:color w:val="000000" w:themeColor="text1"/>
          <w:sz w:val="32"/>
          <w:szCs w:val="32"/>
          <w:rtl/>
          <w:lang w:eastAsia="fr-FR"/>
        </w:rPr>
        <w:t>في الحقيقة أن هناك مشكلة كبيرة تواجه الرياضيين بصفة عامة وهي اختلاف مستوي اللاعب في التدريب عن مستواه في المباراة أو على مسرح البطولة وهنا يظهر دور الإعداد النفسي الصحيح للاعب أو الرياضي من قبل المدرب الشخصي أو الأخصائي النفسي الرياضي في البرنامج التدريبي للتخلص من الرهبة التي تصيب اللاعب أمام الجمهور أو عند وقوفه علي المسرح خصوصاً عن الشباب</w:t>
      </w:r>
    </w:p>
    <w:p w:rsidR="00B25A81" w:rsidRPr="00B25A81" w:rsidRDefault="00B25A81" w:rsidP="00B25A81">
      <w:pPr>
        <w:bidi/>
        <w:spacing w:line="360" w:lineRule="auto"/>
        <w:jc w:val="both"/>
        <w:rPr>
          <w:rFonts w:asciiTheme="minorBidi" w:hAnsiTheme="minorBidi"/>
          <w:sz w:val="32"/>
          <w:szCs w:val="32"/>
        </w:rPr>
      </w:pPr>
      <w:r w:rsidRPr="00B25A81">
        <w:rPr>
          <w:rFonts w:asciiTheme="minorBidi" w:hAnsiTheme="minorBidi"/>
          <w:b/>
          <w:bCs/>
          <w:sz w:val="32"/>
          <w:szCs w:val="32"/>
          <w:rtl/>
        </w:rPr>
        <w:t>اﻟﻬدف و اﻷﻫﻣﯾﺔ ﻣن دراسة ﻋﻠم اﻟﻧﻔس الرياضي</w:t>
      </w:r>
      <w:r w:rsidRPr="00B25A81">
        <w:rPr>
          <w:rFonts w:asciiTheme="minorBidi" w:hAnsiTheme="minorBidi"/>
          <w:sz w:val="32"/>
          <w:szCs w:val="32"/>
        </w:rPr>
        <w:t xml:space="preserve"> :</w:t>
      </w:r>
    </w:p>
    <w:p w:rsidR="00B25A81" w:rsidRPr="00B25A81" w:rsidRDefault="00B25A81" w:rsidP="00B25A81">
      <w:pPr>
        <w:bidi/>
        <w:spacing w:line="360" w:lineRule="auto"/>
        <w:jc w:val="both"/>
        <w:rPr>
          <w:rFonts w:asciiTheme="minorBidi" w:hAnsiTheme="minorBidi"/>
          <w:sz w:val="32"/>
          <w:szCs w:val="32"/>
          <w:lang w:bidi="ar-DZ"/>
        </w:rPr>
      </w:pPr>
      <w:r w:rsidRPr="00B25A81">
        <w:rPr>
          <w:rFonts w:asciiTheme="minorBidi" w:hAnsiTheme="minorBidi"/>
          <w:sz w:val="32"/>
          <w:szCs w:val="32"/>
          <w:rtl/>
        </w:rPr>
        <w:t xml:space="preserve">أ </w:t>
      </w:r>
      <w:r w:rsidRPr="00B25A81">
        <w:rPr>
          <w:rFonts w:asciiTheme="minorBidi" w:hAnsiTheme="minorBidi"/>
          <w:b/>
          <w:bCs/>
          <w:sz w:val="32"/>
          <w:szCs w:val="32"/>
          <w:rtl/>
        </w:rPr>
        <w:t>/</w:t>
      </w:r>
      <w:r w:rsidRPr="00B25A81">
        <w:rPr>
          <w:rFonts w:asciiTheme="minorBidi" w:hAnsiTheme="minorBidi"/>
          <w:sz w:val="32"/>
          <w:szCs w:val="32"/>
          <w:rtl/>
        </w:rPr>
        <w:t xml:space="preserve"> اﻟﻬدف ﻣن دراسة ﻋﻠم اﻟﻧﻔس </w:t>
      </w:r>
      <w:proofErr w:type="gramStart"/>
      <w:r w:rsidRPr="00B25A81">
        <w:rPr>
          <w:rFonts w:asciiTheme="minorBidi" w:hAnsiTheme="minorBidi"/>
          <w:sz w:val="32"/>
          <w:szCs w:val="32"/>
          <w:rtl/>
        </w:rPr>
        <w:t>الرياضي :</w:t>
      </w:r>
      <w:proofErr w:type="gramEnd"/>
      <w:r w:rsidRPr="00B25A81">
        <w:rPr>
          <w:rFonts w:asciiTheme="minorBidi" w:hAnsiTheme="minorBidi"/>
          <w:sz w:val="32"/>
          <w:szCs w:val="32"/>
          <w:rtl/>
        </w:rPr>
        <w:t xml:space="preserve"> يهدف ﻋﻠم اﻟﻧﻔس الرياضي إﻟﻰ ﺗﺣﻘﯾق ﺟﻣﻠﺔ نﻣ اﻷﻫدفا العامة أﻫﻣﻬﺎ</w:t>
      </w:r>
      <w:r w:rsidRPr="00B25A81">
        <w:rPr>
          <w:rFonts w:asciiTheme="minorBidi" w:hAnsiTheme="minorBidi"/>
          <w:sz w:val="32"/>
          <w:szCs w:val="32"/>
        </w:rPr>
        <w:t xml:space="preserve"> :</w:t>
      </w:r>
    </w:p>
    <w:p w:rsidR="00B25A81" w:rsidRPr="00B25A81" w:rsidRDefault="00B25A81" w:rsidP="00B25A81">
      <w:pPr>
        <w:bidi/>
        <w:spacing w:line="360" w:lineRule="auto"/>
        <w:jc w:val="both"/>
        <w:rPr>
          <w:rFonts w:asciiTheme="minorBidi" w:hAnsiTheme="minorBidi"/>
          <w:sz w:val="32"/>
          <w:szCs w:val="32"/>
        </w:rPr>
      </w:pPr>
      <w:r w:rsidRPr="00B25A81">
        <w:rPr>
          <w:rFonts w:asciiTheme="minorBidi" w:hAnsiTheme="minorBidi"/>
          <w:sz w:val="32"/>
          <w:szCs w:val="32"/>
          <w:rtl/>
        </w:rPr>
        <w:t>- ﻓﻬم السلوك الرياضي وﺗﻔﺳرﯾ ﻩ، وﻣﻌرﻓﺔ أﺳﺑﺎب ﺣدوﺛﻪ، واﻟﻌواﻣل اﻟﺗﻲ تؤثر فيه</w:t>
      </w:r>
      <w:r w:rsidRPr="00B25A81">
        <w:rPr>
          <w:rFonts w:asciiTheme="minorBidi" w:hAnsiTheme="minorBidi"/>
          <w:sz w:val="32"/>
          <w:szCs w:val="32"/>
        </w:rPr>
        <w:t xml:space="preserve"> .</w:t>
      </w:r>
    </w:p>
    <w:p w:rsidR="00B25A81" w:rsidRPr="00B25A81" w:rsidRDefault="00B25A81" w:rsidP="00B25A81">
      <w:pPr>
        <w:bidi/>
        <w:spacing w:line="360" w:lineRule="auto"/>
        <w:jc w:val="both"/>
        <w:rPr>
          <w:rFonts w:asciiTheme="minorBidi" w:hAnsiTheme="minorBidi"/>
          <w:sz w:val="32"/>
          <w:szCs w:val="32"/>
        </w:rPr>
      </w:pPr>
      <w:r w:rsidRPr="00B25A81">
        <w:rPr>
          <w:rFonts w:asciiTheme="minorBidi" w:hAnsiTheme="minorBidi"/>
          <w:sz w:val="32"/>
          <w:szCs w:val="32"/>
          <w:rtl/>
        </w:rPr>
        <w:t>-</w:t>
      </w:r>
      <w:r w:rsidRPr="00B25A81">
        <w:rPr>
          <w:rFonts w:asciiTheme="minorBidi" w:hAnsiTheme="minorBidi"/>
          <w:sz w:val="32"/>
          <w:szCs w:val="32"/>
        </w:rPr>
        <w:t xml:space="preserve"> </w:t>
      </w:r>
      <w:r w:rsidRPr="00B25A81">
        <w:rPr>
          <w:rFonts w:asciiTheme="minorBidi" w:hAnsiTheme="minorBidi"/>
          <w:sz w:val="32"/>
          <w:szCs w:val="32"/>
          <w:rtl/>
        </w:rPr>
        <w:t>التبوء ﺑﻣﺎ ﺳﯾﻛون ﻋﻠﯾﻪ اﻟﺳﻠوك الرياضي ، وذﻟك اﺳﺗﻧادﺎً إﻟﻰ ﻣﻌرﻓﺔ العلاقات اﻟﻣوﺟودة ﺑﯾن اﻟظواﻫر</w:t>
      </w:r>
      <w:r w:rsidRPr="00B25A81">
        <w:rPr>
          <w:rFonts w:asciiTheme="minorBidi" w:hAnsiTheme="minorBidi"/>
          <w:sz w:val="32"/>
          <w:szCs w:val="32"/>
          <w:rtl/>
          <w:lang w:bidi="ar-DZ"/>
        </w:rPr>
        <w:t xml:space="preserve"> </w:t>
      </w:r>
      <w:r w:rsidRPr="00B25A81">
        <w:rPr>
          <w:rFonts w:asciiTheme="minorBidi" w:hAnsiTheme="minorBidi"/>
          <w:sz w:val="32"/>
          <w:szCs w:val="32"/>
          <w:rtl/>
        </w:rPr>
        <w:t>الرياضية ذات العلاقة ﺑﻬذا المجال</w:t>
      </w:r>
      <w:r w:rsidRPr="00B25A81">
        <w:rPr>
          <w:rFonts w:asciiTheme="minorBidi" w:hAnsiTheme="minorBidi"/>
          <w:sz w:val="32"/>
          <w:szCs w:val="32"/>
        </w:rPr>
        <w:t>.</w:t>
      </w:r>
    </w:p>
    <w:p w:rsidR="00B25A81" w:rsidRPr="00B25A81" w:rsidRDefault="00B25A81" w:rsidP="00B25A81">
      <w:pPr>
        <w:bidi/>
        <w:spacing w:line="360" w:lineRule="auto"/>
        <w:jc w:val="both"/>
        <w:rPr>
          <w:rFonts w:asciiTheme="minorBidi" w:hAnsiTheme="minorBidi"/>
          <w:sz w:val="32"/>
          <w:szCs w:val="32"/>
        </w:rPr>
      </w:pPr>
      <w:r w:rsidRPr="00B25A81">
        <w:rPr>
          <w:rFonts w:asciiTheme="minorBidi" w:hAnsiTheme="minorBidi"/>
          <w:sz w:val="32"/>
          <w:szCs w:val="32"/>
          <w:rtl/>
        </w:rPr>
        <w:t>-</w:t>
      </w:r>
      <w:r w:rsidRPr="00B25A81">
        <w:rPr>
          <w:rFonts w:asciiTheme="minorBidi" w:hAnsiTheme="minorBidi"/>
          <w:sz w:val="32"/>
          <w:szCs w:val="32"/>
        </w:rPr>
        <w:t xml:space="preserve"> </w:t>
      </w:r>
      <w:r w:rsidRPr="00B25A81">
        <w:rPr>
          <w:rFonts w:asciiTheme="minorBidi" w:hAnsiTheme="minorBidi"/>
          <w:sz w:val="32"/>
          <w:szCs w:val="32"/>
          <w:rtl/>
        </w:rPr>
        <w:t>ﺿﺑط السلوك الرياضي واﻟﺗﺣﻛم ﻓﯾﻪ ﺑﺗﻌدﯾﻠﻪ وتوجيهه وتحسينه إﻟﻰ ﻣﺎ وﻫ ﻣرﻏوب ﻓﯾﻪ، وغالبا ما</w:t>
      </w:r>
      <w:r w:rsidRPr="00B25A81">
        <w:rPr>
          <w:rFonts w:asciiTheme="minorBidi" w:hAnsiTheme="minorBidi"/>
          <w:sz w:val="32"/>
          <w:szCs w:val="32"/>
          <w:rtl/>
          <w:lang w:bidi="ar-DZ"/>
        </w:rPr>
        <w:t xml:space="preserve"> </w:t>
      </w:r>
      <w:r w:rsidRPr="00B25A81">
        <w:rPr>
          <w:rFonts w:asciiTheme="minorBidi" w:hAnsiTheme="minorBidi"/>
          <w:sz w:val="32"/>
          <w:szCs w:val="32"/>
          <w:rtl/>
        </w:rPr>
        <w:t>ﺗﻛون اﻵ راء ﺣول ﻛﯾﻔﯾﺔ ﺿﺑط وﺗوﺟﯾﻪ الحياة ﻣﺛل : ﻣﻌرﻓﺔ أفضل اﻟطرق ﻟﺗﻧﺷﺋﺔ الأطفال رياضيا</w:t>
      </w:r>
      <w:r w:rsidRPr="00B25A81">
        <w:rPr>
          <w:rFonts w:asciiTheme="minorBidi" w:hAnsiTheme="minorBidi"/>
          <w:sz w:val="32"/>
          <w:szCs w:val="32"/>
        </w:rPr>
        <w:t xml:space="preserve"> -</w:t>
      </w:r>
      <w:r w:rsidRPr="00B25A81">
        <w:rPr>
          <w:rFonts w:asciiTheme="minorBidi" w:hAnsiTheme="minorBidi"/>
          <w:sz w:val="32"/>
          <w:szCs w:val="32"/>
          <w:rtl/>
        </w:rPr>
        <w:t>اﻛﺗﺳﺎب أصدقاء –  التأثير ﻋﻠﻰ اﻵ</w:t>
      </w:r>
      <w:proofErr w:type="spellStart"/>
      <w:r w:rsidRPr="00B25A81">
        <w:rPr>
          <w:rFonts w:asciiTheme="minorBidi" w:hAnsiTheme="minorBidi"/>
          <w:sz w:val="32"/>
          <w:szCs w:val="32"/>
          <w:rtl/>
        </w:rPr>
        <w:t>ﺧرين</w:t>
      </w:r>
      <w:proofErr w:type="spellEnd"/>
      <w:r w:rsidRPr="00B25A81">
        <w:rPr>
          <w:rFonts w:asciiTheme="minorBidi" w:hAnsiTheme="minorBidi"/>
          <w:sz w:val="32"/>
          <w:szCs w:val="32"/>
          <w:rtl/>
        </w:rPr>
        <w:t xml:space="preserve"> - ﺿﺑط اﻟﻐﺿب أو اﻟﺧوف والقلق</w:t>
      </w:r>
      <w:r w:rsidRPr="00B25A81">
        <w:rPr>
          <w:rFonts w:asciiTheme="minorBidi" w:hAnsiTheme="minorBidi"/>
          <w:sz w:val="32"/>
          <w:szCs w:val="32"/>
        </w:rPr>
        <w:t>.</w:t>
      </w:r>
    </w:p>
    <w:p w:rsidR="000D0455" w:rsidRDefault="000D0455" w:rsidP="00C3317A">
      <w:pPr>
        <w:jc w:val="right"/>
      </w:pPr>
    </w:p>
    <w:sectPr w:rsidR="000D0455" w:rsidSect="000D045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C3317A"/>
    <w:rsid w:val="000D0455"/>
    <w:rsid w:val="00B25A81"/>
    <w:rsid w:val="00C331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7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331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wikipedia.org/wiki/%D8%B9%D9%84%D9%85_%D8%A7%D9%84%D9%86%D9%81%D8%B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2023-04-26T01:25:00Z</dcterms:created>
  <dcterms:modified xsi:type="dcterms:W3CDTF">2023-04-26T01:29:00Z</dcterms:modified>
</cp:coreProperties>
</file>