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DB" w:rsidRPr="004673B7" w:rsidRDefault="002534DB" w:rsidP="001A386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673B7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Chapter II</w:t>
      </w:r>
      <w:r w:rsidRPr="004673B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 : </w:t>
      </w:r>
      <w:r w:rsidR="004673B7" w:rsidRPr="004673B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COAL </w:t>
      </w:r>
      <w:r w:rsidRPr="004673B7">
        <w:rPr>
          <w:rFonts w:asciiTheme="majorBidi" w:hAnsiTheme="majorBidi" w:cstheme="majorBidi"/>
          <w:b/>
          <w:bCs/>
          <w:sz w:val="24"/>
          <w:szCs w:val="24"/>
          <w:lang w:val="en-US"/>
        </w:rPr>
        <w:t>AND PETROLEUM</w:t>
      </w:r>
    </w:p>
    <w:p w:rsidR="002534DB" w:rsidRPr="004673B7" w:rsidRDefault="004673B7" w:rsidP="001A3866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</w:pPr>
      <w:r w:rsidRPr="004673B7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  <w:t>Course 0</w:t>
      </w:r>
      <w:r w:rsidR="001A3866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  <w:t>2</w:t>
      </w:r>
      <w:r w:rsidRPr="004673B7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  <w:t xml:space="preserve">: </w:t>
      </w:r>
      <w:r w:rsidR="006C7116" w:rsidRPr="006C7116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  <w:t>Petroleum</w:t>
      </w:r>
    </w:p>
    <w:p w:rsidR="0056489B" w:rsidRPr="0056489B" w:rsidRDefault="0056489B" w:rsidP="009C6C1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6489B">
        <w:rPr>
          <w:rFonts w:asciiTheme="majorBidi" w:hAnsiTheme="majorBidi" w:cstheme="majorBidi"/>
          <w:sz w:val="24"/>
          <w:szCs w:val="24"/>
          <w:lang w:val="en-US"/>
        </w:rPr>
        <w:t>You know that petrol is used as a fuel in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light automobiles such as motor cycles/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scooters and cars. Heavy motor vehicles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like trucks and tractors run on diesel.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Petrol and diesel are obtained from 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natural resource called petroleum.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word petroleum is derived from petra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(rock) and oleum (oil) as it is mined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from between the rocks under Earth as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shown in Fig. 5.4.</w:t>
      </w:r>
    </w:p>
    <w:p w:rsidR="0056489B" w:rsidRPr="0056489B" w:rsidRDefault="0056489B" w:rsidP="009C6C1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6489B">
        <w:rPr>
          <w:rFonts w:asciiTheme="majorBidi" w:hAnsiTheme="majorBidi" w:cstheme="majorBidi"/>
          <w:sz w:val="24"/>
          <w:szCs w:val="24"/>
          <w:highlight w:val="cyan"/>
          <w:lang w:val="en-US"/>
        </w:rPr>
        <w:t>Do you know how petroleum is formed?</w:t>
      </w:r>
    </w:p>
    <w:p w:rsidR="00E6156F" w:rsidRDefault="0056489B" w:rsidP="009C6C1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6489B">
        <w:rPr>
          <w:rFonts w:asciiTheme="majorBidi" w:hAnsiTheme="majorBidi" w:cstheme="majorBidi"/>
          <w:sz w:val="24"/>
          <w:szCs w:val="24"/>
          <w:lang w:val="en-US"/>
        </w:rPr>
        <w:t>Petroleum was formed from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organisms living in the sea. As these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organisms died, their bodies settled 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the bottom of the sea and got covered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with layers of sand and clay. Over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millions of years, absence of air, high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temperature and high pressure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transformed the dead organisms into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petroleum and natural gas.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D697B">
        <w:rPr>
          <w:rFonts w:asciiTheme="majorBidi" w:hAnsiTheme="majorBidi" w:cstheme="majorBidi"/>
          <w:sz w:val="24"/>
          <w:szCs w:val="24"/>
          <w:lang w:val="en-US"/>
        </w:rPr>
        <w:t>Look at Fig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.4. It shows the deposits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of petroleum and natural gas. Y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ou see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that the layer containing petroleum oil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A4CCC">
        <w:rPr>
          <w:rFonts w:asciiTheme="majorBidi" w:hAnsiTheme="majorBidi" w:cstheme="majorBidi"/>
          <w:sz w:val="24"/>
          <w:szCs w:val="24"/>
          <w:lang w:val="en-US"/>
        </w:rPr>
        <w:t>and gas is above that of water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. Why is it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so? Recall that oil and gas are lighter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489B">
        <w:rPr>
          <w:rFonts w:asciiTheme="majorBidi" w:hAnsiTheme="majorBidi" w:cstheme="majorBidi"/>
          <w:sz w:val="24"/>
          <w:szCs w:val="24"/>
          <w:lang w:val="en-US"/>
        </w:rPr>
        <w:t>than water and do not mix with it.</w:t>
      </w:r>
    </w:p>
    <w:p w:rsidR="009C6C1E" w:rsidRDefault="006B06A6" w:rsidP="006B06A6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244861" cy="3243532"/>
            <wp:effectExtent l="19050" t="0" r="0" b="0"/>
            <wp:docPr id="10" name="Image 10" descr="C:\Users\aci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i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348" t="10363" r="5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861" cy="324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C1E" w:rsidRDefault="009C6C1E" w:rsidP="009C6C1E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9C6C1E">
        <w:rPr>
          <w:rFonts w:asciiTheme="majorBidi" w:hAnsiTheme="majorBidi" w:cstheme="majorBidi"/>
          <w:b/>
          <w:bCs/>
          <w:sz w:val="24"/>
          <w:szCs w:val="24"/>
          <w:lang w:val="en-US"/>
        </w:rPr>
        <w:t>Fig.4</w:t>
      </w:r>
      <w:r w:rsidRPr="009C6C1E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C6C1E">
        <w:rPr>
          <w:rFonts w:asciiTheme="majorBidi" w:hAnsiTheme="majorBidi" w:cstheme="majorBidi"/>
          <w:sz w:val="24"/>
          <w:szCs w:val="24"/>
          <w:lang w:val="en-US"/>
        </w:rPr>
        <w:t>Petroleum and natural gas deposits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C6C1E" w:rsidRDefault="009C6C1E" w:rsidP="009C6C1E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9C6C1E" w:rsidRDefault="009C6C1E" w:rsidP="009C6C1E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E6156F" w:rsidRPr="006B06A6" w:rsidRDefault="00E6156F" w:rsidP="006B06A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6B06A6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lastRenderedPageBreak/>
        <w:t>Refining of Petroleum</w:t>
      </w:r>
    </w:p>
    <w:p w:rsidR="00E6156F" w:rsidRDefault="00E6156F" w:rsidP="009C6C1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6156F">
        <w:rPr>
          <w:rFonts w:asciiTheme="majorBidi" w:hAnsiTheme="majorBidi" w:cstheme="majorBidi"/>
          <w:sz w:val="24"/>
          <w:szCs w:val="24"/>
          <w:lang w:val="en-US"/>
        </w:rPr>
        <w:t>Petroleum is a dark oily liquid. It has</w:t>
      </w:r>
      <w:r w:rsidR="009C6C1E">
        <w:rPr>
          <w:rFonts w:asciiTheme="majorBidi" w:hAnsiTheme="majorBidi" w:cstheme="majorBidi"/>
          <w:sz w:val="24"/>
          <w:szCs w:val="24"/>
          <w:lang w:val="en-US"/>
        </w:rPr>
        <w:t xml:space="preserve"> an unpleasant odour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. It is a mixture of</w:t>
      </w:r>
      <w:r w:rsidR="009C6C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various constituents such as petroleum</w:t>
      </w:r>
      <w:r w:rsidR="009C6C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gas, petrol, diesel, lubricating oil,</w:t>
      </w:r>
      <w:r w:rsidR="009C6C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paraffin wax, etc. The process of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separating the various constituents/</w:t>
      </w:r>
      <w:r w:rsidR="009C6C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fractions of petroleum is known as</w:t>
      </w:r>
      <w:r w:rsidR="009C6C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refining. It is carried out in a  petroleum</w:t>
      </w:r>
      <w:r w:rsidR="009C6C1E">
        <w:rPr>
          <w:rFonts w:asciiTheme="majorBidi" w:hAnsiTheme="majorBidi" w:cstheme="majorBidi"/>
          <w:sz w:val="24"/>
          <w:szCs w:val="24"/>
          <w:lang w:val="en-US"/>
        </w:rPr>
        <w:t xml:space="preserve"> refinery (Fig.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5)</w:t>
      </w:r>
    </w:p>
    <w:p w:rsidR="002062E2" w:rsidRDefault="002062E2" w:rsidP="002062E2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352550" cy="161314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576" t="26642" r="50914" b="23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1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2E2" w:rsidRDefault="002062E2" w:rsidP="002062E2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2062E2">
        <w:rPr>
          <w:rFonts w:asciiTheme="majorBidi" w:hAnsiTheme="majorBidi" w:cstheme="majorBidi"/>
          <w:b/>
          <w:bCs/>
          <w:sz w:val="24"/>
          <w:szCs w:val="24"/>
          <w:lang w:val="en-US"/>
        </w:rPr>
        <w:t>Fig.5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062E2">
        <w:rPr>
          <w:rFonts w:asciiTheme="majorBidi" w:hAnsiTheme="majorBidi" w:cstheme="majorBidi"/>
          <w:sz w:val="24"/>
          <w:szCs w:val="24"/>
          <w:lang w:val="en-US"/>
        </w:rPr>
        <w:t>:  A petroleum refinery</w:t>
      </w:r>
    </w:p>
    <w:p w:rsidR="009C6C1E" w:rsidRDefault="00E6156F" w:rsidP="009C6C1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6156F">
        <w:rPr>
          <w:rFonts w:asciiTheme="majorBidi" w:hAnsiTheme="majorBidi" w:cstheme="majorBidi"/>
          <w:sz w:val="24"/>
          <w:szCs w:val="24"/>
          <w:lang w:val="en-US"/>
        </w:rPr>
        <w:t>Various constituents of petroleum</w:t>
      </w:r>
      <w:r w:rsidR="009C6C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2062E2">
        <w:rPr>
          <w:rFonts w:asciiTheme="majorBidi" w:hAnsiTheme="majorBidi" w:cstheme="majorBidi"/>
          <w:sz w:val="24"/>
          <w:szCs w:val="24"/>
          <w:lang w:val="en-US"/>
        </w:rPr>
        <w:t xml:space="preserve"> their uses are given in </w:t>
      </w:r>
      <w:r w:rsidR="002062E2" w:rsidRPr="002062E2">
        <w:rPr>
          <w:rFonts w:asciiTheme="majorBidi" w:hAnsiTheme="majorBidi" w:cstheme="majorBidi"/>
          <w:b/>
          <w:bCs/>
          <w:sz w:val="24"/>
          <w:szCs w:val="24"/>
          <w:lang w:val="en-US"/>
        </w:rPr>
        <w:t>Table</w:t>
      </w:r>
      <w:r w:rsidR="002062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.1</w:t>
      </w:r>
      <w:r w:rsidR="009C6C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E6156F" w:rsidRDefault="00E6156F" w:rsidP="009C6C1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D7578">
        <w:rPr>
          <w:rFonts w:asciiTheme="majorBidi" w:hAnsiTheme="majorBidi" w:cstheme="majorBidi"/>
          <w:b/>
          <w:bCs/>
          <w:sz w:val="24"/>
          <w:szCs w:val="24"/>
          <w:lang w:val="en-US"/>
        </w:rPr>
        <w:t>Table.1</w:t>
      </w:r>
      <w:r w:rsidR="009C6C1E">
        <w:rPr>
          <w:rFonts w:asciiTheme="majorBidi" w:hAnsiTheme="majorBidi" w:cstheme="majorBidi"/>
          <w:sz w:val="24"/>
          <w:szCs w:val="24"/>
          <w:lang w:val="en-US"/>
        </w:rPr>
        <w:t xml:space="preserve"> V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arious Constituents of Petroleum and their Uses</w:t>
      </w:r>
      <w:r w:rsidR="009C6C1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6156F" w:rsidRDefault="00E6156F" w:rsidP="009C6C1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857815" cy="2829464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522" t="48466" r="25468" b="11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15" cy="282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2E2" w:rsidRPr="00E6156F" w:rsidRDefault="002062E2" w:rsidP="006B06A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6156F">
        <w:rPr>
          <w:rFonts w:asciiTheme="majorBidi" w:hAnsiTheme="majorBidi" w:cstheme="majorBidi"/>
          <w:sz w:val="24"/>
          <w:szCs w:val="24"/>
          <w:lang w:val="en-US"/>
        </w:rPr>
        <w:t>Many useful substances are obtained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from petroleum and natural gas.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These are termed as ‘Petrochemicals’.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These are used in the manufacture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of detergents, fibres (polyester, nylon,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acrylic etc.), polythene and other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man-made plastics. Hydrogen gas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 xml:space="preserve">obtained from natural gas,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lastRenderedPageBreak/>
        <w:t>is used in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the production of fertilisers (urea).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Due to its great commercial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importance, petroleum is also called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6156F">
        <w:rPr>
          <w:rFonts w:asciiTheme="majorBidi" w:hAnsiTheme="majorBidi" w:cstheme="majorBidi"/>
          <w:sz w:val="24"/>
          <w:szCs w:val="24"/>
          <w:lang w:val="en-US"/>
        </w:rPr>
        <w:t>‘black gold’.</w:t>
      </w:r>
    </w:p>
    <w:sectPr w:rsidR="002062E2" w:rsidRPr="00E6156F" w:rsidSect="006B0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769" w:rsidRDefault="00883769" w:rsidP="00094548">
      <w:pPr>
        <w:spacing w:after="0" w:line="240" w:lineRule="auto"/>
      </w:pPr>
      <w:r>
        <w:separator/>
      </w:r>
    </w:p>
  </w:endnote>
  <w:endnote w:type="continuationSeparator" w:id="1">
    <w:p w:rsidR="00883769" w:rsidRDefault="00883769" w:rsidP="0009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48" w:rsidRDefault="0009454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48" w:rsidRDefault="0009454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48" w:rsidRDefault="0009454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769" w:rsidRDefault="00883769" w:rsidP="00094548">
      <w:pPr>
        <w:spacing w:after="0" w:line="240" w:lineRule="auto"/>
      </w:pPr>
      <w:r>
        <w:separator/>
      </w:r>
    </w:p>
  </w:footnote>
  <w:footnote w:type="continuationSeparator" w:id="1">
    <w:p w:rsidR="00883769" w:rsidRDefault="00883769" w:rsidP="0009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48" w:rsidRDefault="0009454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48" w:rsidRDefault="00094548" w:rsidP="00094548">
    <w:pPr>
      <w:pStyle w:val="En-tte"/>
      <w:jc w:val="center"/>
      <w:rPr>
        <w:rFonts w:ascii="Times New Roman" w:hAnsi="Times New Roman" w:cs="Times New Roman"/>
        <w:b/>
        <w:bCs/>
        <w:sz w:val="52"/>
        <w:szCs w:val="52"/>
      </w:rPr>
    </w:pPr>
    <w:r>
      <w:rPr>
        <w:rFonts w:ascii="Times New Roman" w:hAnsi="Times New Roman" w:cs="Times New Roman"/>
        <w:b/>
        <w:bCs/>
        <w:sz w:val="52"/>
        <w:szCs w:val="52"/>
      </w:rPr>
      <w:t>English II L1 ST</w:t>
    </w:r>
  </w:p>
  <w:p w:rsidR="00094548" w:rsidRDefault="0009454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48" w:rsidRDefault="0009454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2DF0"/>
    <w:multiLevelType w:val="hybridMultilevel"/>
    <w:tmpl w:val="9A3463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34DB"/>
    <w:rsid w:val="00094548"/>
    <w:rsid w:val="001A3866"/>
    <w:rsid w:val="002062E2"/>
    <w:rsid w:val="002534DB"/>
    <w:rsid w:val="003008D7"/>
    <w:rsid w:val="00313CB6"/>
    <w:rsid w:val="004673B7"/>
    <w:rsid w:val="0056489B"/>
    <w:rsid w:val="00613041"/>
    <w:rsid w:val="006B06A6"/>
    <w:rsid w:val="006C7116"/>
    <w:rsid w:val="00757DFE"/>
    <w:rsid w:val="007B7761"/>
    <w:rsid w:val="007D697B"/>
    <w:rsid w:val="00883769"/>
    <w:rsid w:val="009A4CCC"/>
    <w:rsid w:val="009C6C1E"/>
    <w:rsid w:val="00A8557A"/>
    <w:rsid w:val="00BD7578"/>
    <w:rsid w:val="00C941BE"/>
    <w:rsid w:val="00DF1176"/>
    <w:rsid w:val="00E46DF3"/>
    <w:rsid w:val="00E6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D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06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9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94548"/>
  </w:style>
  <w:style w:type="paragraph" w:styleId="Pieddepage">
    <w:name w:val="footer"/>
    <w:basedOn w:val="Normal"/>
    <w:link w:val="PieddepageCar"/>
    <w:uiPriority w:val="99"/>
    <w:semiHidden/>
    <w:unhideWhenUsed/>
    <w:rsid w:val="0009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4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</dc:creator>
  <cp:keywords/>
  <dc:description/>
  <cp:lastModifiedBy>aci</cp:lastModifiedBy>
  <cp:revision>18</cp:revision>
  <dcterms:created xsi:type="dcterms:W3CDTF">2022-04-15T10:16:00Z</dcterms:created>
  <dcterms:modified xsi:type="dcterms:W3CDTF">2023-04-10T10:12:00Z</dcterms:modified>
</cp:coreProperties>
</file>