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9B" w:rsidRPr="001976A4" w:rsidRDefault="001976A4" w:rsidP="001976A4">
      <w:pPr>
        <w:jc w:val="center"/>
        <w:rPr>
          <w:rFonts w:asciiTheme="majorBidi" w:hAnsiTheme="majorBidi" w:cstheme="majorBidi"/>
          <w:sz w:val="36"/>
          <w:szCs w:val="36"/>
        </w:rPr>
      </w:pPr>
      <w:r w:rsidRPr="001976A4">
        <w:rPr>
          <w:rFonts w:asciiTheme="majorBidi" w:hAnsiTheme="majorBidi" w:cstheme="majorBidi"/>
          <w:sz w:val="36"/>
          <w:szCs w:val="36"/>
        </w:rPr>
        <w:t>Série TD 2 Dépendances fonctionnelles et normalisation</w:t>
      </w:r>
    </w:p>
    <w:p w:rsidR="0084131D" w:rsidRPr="0083214C" w:rsidRDefault="001976A4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b/>
          <w:bCs/>
          <w:sz w:val="24"/>
          <w:szCs w:val="24"/>
        </w:rPr>
        <w:t>Exercice1</w:t>
      </w:r>
      <w:r w:rsidRPr="0083214C">
        <w:rPr>
          <w:rFonts w:asciiTheme="majorBidi" w:hAnsiTheme="majorBidi" w:cstheme="majorBidi"/>
          <w:sz w:val="24"/>
          <w:szCs w:val="24"/>
        </w:rPr>
        <w:t xml:space="preserve"> : </w:t>
      </w:r>
      <w:r w:rsidR="0084131D" w:rsidRPr="0083214C">
        <w:rPr>
          <w:rFonts w:asciiTheme="majorBidi" w:hAnsiTheme="majorBidi" w:cstheme="majorBidi"/>
          <w:sz w:val="24"/>
          <w:szCs w:val="24"/>
        </w:rPr>
        <w:t>Soit la relation Centre</w:t>
      </w:r>
      <w:r w:rsidR="0083214C" w:rsidRPr="0083214C">
        <w:rPr>
          <w:rFonts w:asciiTheme="majorBidi" w:hAnsiTheme="majorBidi" w:cstheme="majorBidi"/>
          <w:sz w:val="24"/>
          <w:szCs w:val="24"/>
        </w:rPr>
        <w:t xml:space="preserve"> suivante</w:t>
      </w:r>
      <w:r w:rsidR="0084131D" w:rsidRPr="0083214C">
        <w:rPr>
          <w:rFonts w:asciiTheme="majorBidi" w:hAnsiTheme="majorBidi" w:cstheme="majorBidi"/>
          <w:sz w:val="24"/>
          <w:szCs w:val="24"/>
        </w:rPr>
        <w:t> :</w:t>
      </w:r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Centre (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Superficie,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Nbrlocaux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Numdirecteur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Nomdirecteur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Nbrélèves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Adresse,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Numspécialité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Nomspécialité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>)</w:t>
      </w:r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Avec l’ensemble complet de dépendances fonctionnelles :</w:t>
      </w:r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1)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Nomcentre</w:t>
      </w:r>
      <w:proofErr w:type="spellEnd"/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2)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 Superficie</w:t>
      </w:r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3)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Nbrlocaux</w:t>
      </w:r>
      <w:proofErr w:type="spellEnd"/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4)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Numdirecteur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  </w:t>
      </w:r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5)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Nomdirecteur</w:t>
      </w:r>
      <w:proofErr w:type="spellEnd"/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6)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Nbrélèves</w:t>
      </w:r>
      <w:proofErr w:type="spellEnd"/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7)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Adresse</w:t>
      </w:r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8)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Numcentre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Adresse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Nomcentre</w:t>
      </w:r>
      <w:proofErr w:type="spellEnd"/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9)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Numdirecteur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Nomdirecteur</w:t>
      </w:r>
      <w:proofErr w:type="spellEnd"/>
    </w:p>
    <w:p w:rsidR="0084131D" w:rsidRPr="0083214C" w:rsidRDefault="0084131D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10)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Numspécialité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Nomspécialité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 </w:t>
      </w:r>
    </w:p>
    <w:p w:rsidR="001976A4" w:rsidRPr="0083214C" w:rsidRDefault="001976A4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b/>
          <w:bCs/>
          <w:sz w:val="24"/>
          <w:szCs w:val="24"/>
        </w:rPr>
        <w:t>Exercice2</w:t>
      </w:r>
      <w:r w:rsidRPr="0083214C">
        <w:rPr>
          <w:rFonts w:asciiTheme="majorBidi" w:hAnsiTheme="majorBidi" w:cstheme="majorBidi"/>
          <w:sz w:val="24"/>
          <w:szCs w:val="24"/>
        </w:rPr>
        <w:t> : Soit R la relation suivante avec l’ensemble complet de dépendances :</w:t>
      </w:r>
    </w:p>
    <w:p w:rsidR="001976A4" w:rsidRPr="0083214C" w:rsidRDefault="001976A4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R (A</w:t>
      </w:r>
      <w:proofErr w:type="gramStart"/>
      <w:r w:rsidRPr="0083214C">
        <w:rPr>
          <w:rFonts w:asciiTheme="majorBidi" w:hAnsiTheme="majorBidi" w:cstheme="majorBidi"/>
          <w:sz w:val="24"/>
          <w:szCs w:val="24"/>
        </w:rPr>
        <w:t>,B,C,D,E,F</w:t>
      </w:r>
      <w:proofErr w:type="gramEnd"/>
      <w:r w:rsidRPr="0083214C">
        <w:rPr>
          <w:rFonts w:asciiTheme="majorBidi" w:hAnsiTheme="majorBidi" w:cstheme="majorBidi"/>
          <w:sz w:val="24"/>
          <w:szCs w:val="24"/>
        </w:rPr>
        <w:t>)</w:t>
      </w:r>
    </w:p>
    <w:p w:rsidR="001976A4" w:rsidRPr="0083214C" w:rsidRDefault="001976A4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3214C">
        <w:rPr>
          <w:rFonts w:asciiTheme="majorBidi" w:hAnsiTheme="majorBidi" w:cstheme="majorBidi"/>
          <w:sz w:val="24"/>
          <w:szCs w:val="24"/>
        </w:rPr>
        <w:t>{ AB</w:t>
      </w:r>
      <w:proofErr w:type="gramEnd"/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C, AB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D, AB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>E, AB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F, B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C, D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E, D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F}</w:t>
      </w:r>
    </w:p>
    <w:p w:rsidR="0083214C" w:rsidRPr="0083214C" w:rsidRDefault="001976A4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b/>
          <w:bCs/>
          <w:sz w:val="24"/>
          <w:szCs w:val="24"/>
        </w:rPr>
        <w:t>Exercice3 </w:t>
      </w:r>
      <w:r w:rsidRPr="0083214C">
        <w:rPr>
          <w:rFonts w:asciiTheme="majorBidi" w:hAnsiTheme="majorBidi" w:cstheme="majorBidi"/>
          <w:sz w:val="24"/>
          <w:szCs w:val="24"/>
        </w:rPr>
        <w:t>:</w:t>
      </w:r>
      <w:r w:rsidR="0084131D"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="0083214C" w:rsidRPr="0083214C">
        <w:rPr>
          <w:rFonts w:asciiTheme="majorBidi" w:hAnsiTheme="majorBidi" w:cstheme="majorBidi"/>
          <w:sz w:val="24"/>
          <w:szCs w:val="24"/>
        </w:rPr>
        <w:t>Soit la relation employé : description d’un employé travaillant sur un projet d’un laboratoire ;</w:t>
      </w:r>
    </w:p>
    <w:p w:rsidR="0083214C" w:rsidRPr="0083214C" w:rsidRDefault="0083214C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 xml:space="preserve"> Employé </w:t>
      </w:r>
      <w:proofErr w:type="gramStart"/>
      <w:r w:rsidRPr="0083214C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NoEmp</w:t>
      </w:r>
      <w:proofErr w:type="spellEnd"/>
      <w:proofErr w:type="gram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NoLab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NoProj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NomEmp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NomProj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>, Adresse)</w:t>
      </w:r>
    </w:p>
    <w:p w:rsidR="0083214C" w:rsidRPr="0083214C" w:rsidRDefault="0083214C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Avec les dépendances fonctionnelles suivantes :</w:t>
      </w:r>
    </w:p>
    <w:p w:rsidR="0083214C" w:rsidRPr="0083214C" w:rsidRDefault="0083214C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83214C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NoEmp</w:t>
      </w:r>
      <w:proofErr w:type="spellEnd"/>
      <w:proofErr w:type="gramEnd"/>
      <w:r w:rsidRPr="008321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NoLab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)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NoProj</w:t>
      </w:r>
      <w:proofErr w:type="spellEnd"/>
    </w:p>
    <w:p w:rsidR="0083214C" w:rsidRPr="0083214C" w:rsidRDefault="0083214C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3214C">
        <w:rPr>
          <w:rFonts w:asciiTheme="majorBidi" w:hAnsiTheme="majorBidi" w:cstheme="majorBidi"/>
          <w:sz w:val="24"/>
          <w:szCs w:val="24"/>
        </w:rPr>
        <w:t>NoEmp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NomEmp</w:t>
      </w:r>
      <w:proofErr w:type="spellEnd"/>
    </w:p>
    <w:p w:rsidR="0083214C" w:rsidRPr="0083214C" w:rsidRDefault="0083214C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3214C">
        <w:rPr>
          <w:rFonts w:asciiTheme="majorBidi" w:hAnsiTheme="majorBidi" w:cstheme="majorBidi"/>
          <w:sz w:val="24"/>
          <w:szCs w:val="24"/>
        </w:rPr>
        <w:t>NoEmp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Adresse</w:t>
      </w:r>
    </w:p>
    <w:p w:rsidR="0083214C" w:rsidRPr="0083214C" w:rsidRDefault="0083214C" w:rsidP="0083214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83214C">
        <w:rPr>
          <w:rFonts w:asciiTheme="majorBidi" w:hAnsiTheme="majorBidi" w:cstheme="majorBidi"/>
          <w:sz w:val="24"/>
          <w:szCs w:val="24"/>
        </w:rPr>
        <w:t>NoProj</w:t>
      </w:r>
      <w:proofErr w:type="spellEnd"/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r w:rsidRPr="0083214C">
        <w:rPr>
          <w:rFonts w:asciiTheme="majorBidi" w:hAnsiTheme="majorBidi" w:cstheme="majorBidi"/>
          <w:sz w:val="24"/>
          <w:szCs w:val="24"/>
        </w:rPr>
        <w:sym w:font="Wingdings" w:char="F0E0"/>
      </w:r>
      <w:r w:rsidRPr="008321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3214C">
        <w:rPr>
          <w:rFonts w:asciiTheme="majorBidi" w:hAnsiTheme="majorBidi" w:cstheme="majorBidi"/>
          <w:sz w:val="24"/>
          <w:szCs w:val="24"/>
        </w:rPr>
        <w:t>NomProj</w:t>
      </w:r>
      <w:proofErr w:type="spellEnd"/>
    </w:p>
    <w:p w:rsidR="0084131D" w:rsidRPr="0083214C" w:rsidRDefault="0083214C" w:rsidP="0083214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214C">
        <w:rPr>
          <w:rFonts w:asciiTheme="majorBidi" w:hAnsiTheme="majorBidi" w:cstheme="majorBidi"/>
          <w:b/>
          <w:bCs/>
          <w:sz w:val="24"/>
          <w:szCs w:val="24"/>
        </w:rPr>
        <w:t>Questions</w:t>
      </w:r>
    </w:p>
    <w:p w:rsidR="0083214C" w:rsidRPr="0083214C" w:rsidRDefault="0083214C" w:rsidP="0083214C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Trouvez l’ensemble de couverture minimale de chaque ensemble de DF.</w:t>
      </w:r>
    </w:p>
    <w:p w:rsidR="0083214C" w:rsidRPr="0083214C" w:rsidRDefault="0083214C" w:rsidP="0083214C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Donner le graphe minimum de dépendances.</w:t>
      </w:r>
    </w:p>
    <w:p w:rsidR="0083214C" w:rsidRPr="0083214C" w:rsidRDefault="0083214C" w:rsidP="0083214C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Quelle est la clé de ch</w:t>
      </w:r>
      <w:r w:rsidR="00FF537C">
        <w:rPr>
          <w:rFonts w:asciiTheme="majorBidi" w:hAnsiTheme="majorBidi" w:cstheme="majorBidi"/>
          <w:sz w:val="24"/>
          <w:szCs w:val="24"/>
        </w:rPr>
        <w:t>aque relation ? Définir sa forme</w:t>
      </w:r>
      <w:r w:rsidRPr="0083214C">
        <w:rPr>
          <w:rFonts w:asciiTheme="majorBidi" w:hAnsiTheme="majorBidi" w:cstheme="majorBidi"/>
          <w:sz w:val="24"/>
          <w:szCs w:val="24"/>
        </w:rPr>
        <w:t xml:space="preserve"> normale.</w:t>
      </w:r>
    </w:p>
    <w:p w:rsidR="0083214C" w:rsidRPr="0083214C" w:rsidRDefault="0083214C" w:rsidP="0083214C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214C">
        <w:rPr>
          <w:rFonts w:asciiTheme="majorBidi" w:hAnsiTheme="majorBidi" w:cstheme="majorBidi"/>
          <w:sz w:val="24"/>
          <w:szCs w:val="24"/>
        </w:rPr>
        <w:t>Proposer une décomposition si nécessaire.</w:t>
      </w:r>
    </w:p>
    <w:sectPr w:rsidR="0083214C" w:rsidRPr="0083214C" w:rsidSect="0035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77AAB"/>
    <w:multiLevelType w:val="hybridMultilevel"/>
    <w:tmpl w:val="B088E52E"/>
    <w:lvl w:ilvl="0" w:tplc="0C88275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976A4"/>
    <w:rsid w:val="000264D3"/>
    <w:rsid w:val="000319CC"/>
    <w:rsid w:val="000413CC"/>
    <w:rsid w:val="00051955"/>
    <w:rsid w:val="0005663C"/>
    <w:rsid w:val="000769C7"/>
    <w:rsid w:val="00087245"/>
    <w:rsid w:val="000B3807"/>
    <w:rsid w:val="000D1F39"/>
    <w:rsid w:val="000E4E06"/>
    <w:rsid w:val="000F7C9B"/>
    <w:rsid w:val="00100024"/>
    <w:rsid w:val="001037C0"/>
    <w:rsid w:val="00104953"/>
    <w:rsid w:val="00104B53"/>
    <w:rsid w:val="00107EDA"/>
    <w:rsid w:val="00127327"/>
    <w:rsid w:val="00134FA0"/>
    <w:rsid w:val="00142C8A"/>
    <w:rsid w:val="001431B7"/>
    <w:rsid w:val="00144F3C"/>
    <w:rsid w:val="0016075F"/>
    <w:rsid w:val="0017689C"/>
    <w:rsid w:val="001976A4"/>
    <w:rsid w:val="001B5AE2"/>
    <w:rsid w:val="001C0CBC"/>
    <w:rsid w:val="001C19E5"/>
    <w:rsid w:val="002105D8"/>
    <w:rsid w:val="00220854"/>
    <w:rsid w:val="0022502E"/>
    <w:rsid w:val="00232DB0"/>
    <w:rsid w:val="00245320"/>
    <w:rsid w:val="00246555"/>
    <w:rsid w:val="002465F6"/>
    <w:rsid w:val="00250704"/>
    <w:rsid w:val="002A07B8"/>
    <w:rsid w:val="002B762C"/>
    <w:rsid w:val="002C6F93"/>
    <w:rsid w:val="002E13FC"/>
    <w:rsid w:val="002E6667"/>
    <w:rsid w:val="002F72CA"/>
    <w:rsid w:val="002F754E"/>
    <w:rsid w:val="00314311"/>
    <w:rsid w:val="00314CF8"/>
    <w:rsid w:val="00350957"/>
    <w:rsid w:val="00350975"/>
    <w:rsid w:val="0035319B"/>
    <w:rsid w:val="003572F9"/>
    <w:rsid w:val="003575EA"/>
    <w:rsid w:val="003665AA"/>
    <w:rsid w:val="00374F6F"/>
    <w:rsid w:val="00377427"/>
    <w:rsid w:val="0038104A"/>
    <w:rsid w:val="00382BF8"/>
    <w:rsid w:val="00384A0D"/>
    <w:rsid w:val="00385DF4"/>
    <w:rsid w:val="003A18D8"/>
    <w:rsid w:val="003B5D95"/>
    <w:rsid w:val="003C1A4F"/>
    <w:rsid w:val="003D071A"/>
    <w:rsid w:val="003D5CF6"/>
    <w:rsid w:val="003E0B9C"/>
    <w:rsid w:val="003F2508"/>
    <w:rsid w:val="00407905"/>
    <w:rsid w:val="004117D1"/>
    <w:rsid w:val="00413FB6"/>
    <w:rsid w:val="00416ED3"/>
    <w:rsid w:val="00421859"/>
    <w:rsid w:val="00431B99"/>
    <w:rsid w:val="00446522"/>
    <w:rsid w:val="00447786"/>
    <w:rsid w:val="00455935"/>
    <w:rsid w:val="0046106D"/>
    <w:rsid w:val="00466079"/>
    <w:rsid w:val="004847A0"/>
    <w:rsid w:val="004869B6"/>
    <w:rsid w:val="0049625F"/>
    <w:rsid w:val="004A3BD7"/>
    <w:rsid w:val="004B1990"/>
    <w:rsid w:val="004B4B7B"/>
    <w:rsid w:val="004B4F79"/>
    <w:rsid w:val="004C5964"/>
    <w:rsid w:val="004D4C9E"/>
    <w:rsid w:val="004D5C8F"/>
    <w:rsid w:val="004E1FBD"/>
    <w:rsid w:val="00523B8C"/>
    <w:rsid w:val="0053268B"/>
    <w:rsid w:val="00541C3F"/>
    <w:rsid w:val="00560385"/>
    <w:rsid w:val="00560951"/>
    <w:rsid w:val="0056183F"/>
    <w:rsid w:val="005778D4"/>
    <w:rsid w:val="0058300D"/>
    <w:rsid w:val="00593B7A"/>
    <w:rsid w:val="005A521A"/>
    <w:rsid w:val="005B41E0"/>
    <w:rsid w:val="005C6B5E"/>
    <w:rsid w:val="005D371A"/>
    <w:rsid w:val="005E26F3"/>
    <w:rsid w:val="005E322C"/>
    <w:rsid w:val="005E345E"/>
    <w:rsid w:val="005E4404"/>
    <w:rsid w:val="005E7496"/>
    <w:rsid w:val="005F52B4"/>
    <w:rsid w:val="005F6296"/>
    <w:rsid w:val="006139B5"/>
    <w:rsid w:val="0062533A"/>
    <w:rsid w:val="0065550D"/>
    <w:rsid w:val="006654C6"/>
    <w:rsid w:val="00674FC8"/>
    <w:rsid w:val="00687428"/>
    <w:rsid w:val="006A510D"/>
    <w:rsid w:val="006A6979"/>
    <w:rsid w:val="006B0177"/>
    <w:rsid w:val="006B18AC"/>
    <w:rsid w:val="006B63D4"/>
    <w:rsid w:val="006C37EF"/>
    <w:rsid w:val="006C793C"/>
    <w:rsid w:val="006D0CF2"/>
    <w:rsid w:val="006E7D00"/>
    <w:rsid w:val="006F7304"/>
    <w:rsid w:val="00703B04"/>
    <w:rsid w:val="007053D9"/>
    <w:rsid w:val="00722289"/>
    <w:rsid w:val="0073504A"/>
    <w:rsid w:val="007425DA"/>
    <w:rsid w:val="0074521B"/>
    <w:rsid w:val="0077364F"/>
    <w:rsid w:val="0078698F"/>
    <w:rsid w:val="00792C77"/>
    <w:rsid w:val="007A0B69"/>
    <w:rsid w:val="007A669D"/>
    <w:rsid w:val="007B4555"/>
    <w:rsid w:val="007B4AB3"/>
    <w:rsid w:val="007D0668"/>
    <w:rsid w:val="007E658C"/>
    <w:rsid w:val="00802550"/>
    <w:rsid w:val="0083214C"/>
    <w:rsid w:val="00836008"/>
    <w:rsid w:val="0084131D"/>
    <w:rsid w:val="00846D0B"/>
    <w:rsid w:val="00856C4D"/>
    <w:rsid w:val="00861130"/>
    <w:rsid w:val="00885F9F"/>
    <w:rsid w:val="008B5FB0"/>
    <w:rsid w:val="008B7EF8"/>
    <w:rsid w:val="008D78E7"/>
    <w:rsid w:val="008E59ED"/>
    <w:rsid w:val="008F2A17"/>
    <w:rsid w:val="00902845"/>
    <w:rsid w:val="00906AD3"/>
    <w:rsid w:val="00906FD0"/>
    <w:rsid w:val="0092780D"/>
    <w:rsid w:val="009602B8"/>
    <w:rsid w:val="00964687"/>
    <w:rsid w:val="009C5AF4"/>
    <w:rsid w:val="009D7E59"/>
    <w:rsid w:val="009E5E1E"/>
    <w:rsid w:val="009F1956"/>
    <w:rsid w:val="00A02577"/>
    <w:rsid w:val="00A14684"/>
    <w:rsid w:val="00A576C3"/>
    <w:rsid w:val="00A63294"/>
    <w:rsid w:val="00A87328"/>
    <w:rsid w:val="00A96C97"/>
    <w:rsid w:val="00AB7037"/>
    <w:rsid w:val="00AC3203"/>
    <w:rsid w:val="00AC334B"/>
    <w:rsid w:val="00AD7588"/>
    <w:rsid w:val="00AE5F43"/>
    <w:rsid w:val="00B110F0"/>
    <w:rsid w:val="00B124F9"/>
    <w:rsid w:val="00B16D9E"/>
    <w:rsid w:val="00B17667"/>
    <w:rsid w:val="00B3020E"/>
    <w:rsid w:val="00B572DF"/>
    <w:rsid w:val="00BB1CAC"/>
    <w:rsid w:val="00BB5BE5"/>
    <w:rsid w:val="00BB75F7"/>
    <w:rsid w:val="00BC5B77"/>
    <w:rsid w:val="00BE3E16"/>
    <w:rsid w:val="00BE77FD"/>
    <w:rsid w:val="00C11D5D"/>
    <w:rsid w:val="00C153EC"/>
    <w:rsid w:val="00C30B8E"/>
    <w:rsid w:val="00C42A93"/>
    <w:rsid w:val="00C46980"/>
    <w:rsid w:val="00C7634A"/>
    <w:rsid w:val="00C904FF"/>
    <w:rsid w:val="00CC2978"/>
    <w:rsid w:val="00CE0614"/>
    <w:rsid w:val="00CF1433"/>
    <w:rsid w:val="00D15D23"/>
    <w:rsid w:val="00D216E2"/>
    <w:rsid w:val="00D217A6"/>
    <w:rsid w:val="00D234DE"/>
    <w:rsid w:val="00D24954"/>
    <w:rsid w:val="00D3244B"/>
    <w:rsid w:val="00D42F92"/>
    <w:rsid w:val="00D61D1F"/>
    <w:rsid w:val="00D64BCE"/>
    <w:rsid w:val="00D66888"/>
    <w:rsid w:val="00D7358A"/>
    <w:rsid w:val="00D75E9C"/>
    <w:rsid w:val="00D768C3"/>
    <w:rsid w:val="00D90A6D"/>
    <w:rsid w:val="00D91FA1"/>
    <w:rsid w:val="00D93697"/>
    <w:rsid w:val="00DA5C0E"/>
    <w:rsid w:val="00DB3C4B"/>
    <w:rsid w:val="00DB6D8A"/>
    <w:rsid w:val="00DB6E0D"/>
    <w:rsid w:val="00DC3EFA"/>
    <w:rsid w:val="00DC42DA"/>
    <w:rsid w:val="00DC4FEF"/>
    <w:rsid w:val="00DC66C8"/>
    <w:rsid w:val="00DC7EFA"/>
    <w:rsid w:val="00DD161D"/>
    <w:rsid w:val="00DD5DA9"/>
    <w:rsid w:val="00DF1BA0"/>
    <w:rsid w:val="00E02CFC"/>
    <w:rsid w:val="00E252EF"/>
    <w:rsid w:val="00E34EDC"/>
    <w:rsid w:val="00E36DC9"/>
    <w:rsid w:val="00E41DA1"/>
    <w:rsid w:val="00E454D8"/>
    <w:rsid w:val="00E70880"/>
    <w:rsid w:val="00EA5092"/>
    <w:rsid w:val="00EA5AC5"/>
    <w:rsid w:val="00EB13AB"/>
    <w:rsid w:val="00EC6924"/>
    <w:rsid w:val="00EC7D95"/>
    <w:rsid w:val="00ED4EA7"/>
    <w:rsid w:val="00ED7ED5"/>
    <w:rsid w:val="00EE6095"/>
    <w:rsid w:val="00EE651A"/>
    <w:rsid w:val="00F06365"/>
    <w:rsid w:val="00F300F6"/>
    <w:rsid w:val="00F5187A"/>
    <w:rsid w:val="00F6430D"/>
    <w:rsid w:val="00F83649"/>
    <w:rsid w:val="00FA7C82"/>
    <w:rsid w:val="00FC2477"/>
    <w:rsid w:val="00FC406B"/>
    <w:rsid w:val="00FE36AA"/>
    <w:rsid w:val="00FF2E2D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</dc:creator>
  <cp:lastModifiedBy>HIBA</cp:lastModifiedBy>
  <cp:revision>2</cp:revision>
  <dcterms:created xsi:type="dcterms:W3CDTF">2014-03-05T12:14:00Z</dcterms:created>
  <dcterms:modified xsi:type="dcterms:W3CDTF">2014-05-19T16:32:00Z</dcterms:modified>
</cp:coreProperties>
</file>