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B1" w:rsidRPr="00E77EB3" w:rsidRDefault="00521DB1" w:rsidP="00521DB1">
      <w:pPr>
        <w:pStyle w:val="Titre1"/>
        <w:tabs>
          <w:tab w:val="left" w:pos="585"/>
          <w:tab w:val="center" w:pos="4093"/>
        </w:tabs>
        <w:spacing w:before="0" w:after="0"/>
        <w:jc w:val="center"/>
        <w:rPr>
          <w:rFonts w:asciiTheme="majorBidi" w:hAnsiTheme="majorBidi" w:cstheme="majorBidi"/>
          <w:color w:val="000000"/>
          <w:sz w:val="36"/>
          <w:szCs w:val="36"/>
        </w:rPr>
      </w:pPr>
      <w:r w:rsidRPr="00E77EB3">
        <w:rPr>
          <w:rFonts w:asciiTheme="majorBidi" w:hAnsiTheme="majorBidi" w:cstheme="majorBidi"/>
          <w:color w:val="000000"/>
          <w:sz w:val="36"/>
          <w:szCs w:val="36"/>
          <w:rtl/>
        </w:rPr>
        <w:t xml:space="preserve">السنة الأولى </w:t>
      </w:r>
      <w:proofErr w:type="spellStart"/>
      <w:r w:rsidRPr="00E77EB3">
        <w:rPr>
          <w:rFonts w:asciiTheme="majorBidi" w:hAnsiTheme="majorBidi" w:cstheme="majorBidi"/>
          <w:color w:val="000000"/>
          <w:sz w:val="36"/>
          <w:szCs w:val="36"/>
          <w:rtl/>
        </w:rPr>
        <w:t>ماستر</w:t>
      </w:r>
      <w:proofErr w:type="spellEnd"/>
    </w:p>
    <w:p w:rsidR="00521DB1" w:rsidRPr="00E77EB3" w:rsidRDefault="00521DB1" w:rsidP="00E77EB3">
      <w:pPr>
        <w:jc w:val="center"/>
        <w:rPr>
          <w:rFonts w:asciiTheme="majorBidi" w:hAnsiTheme="majorBidi" w:cstheme="majorBidi"/>
          <w:b/>
          <w:bCs/>
          <w:sz w:val="36"/>
          <w:szCs w:val="36"/>
          <w:lang w:val="fr-FR"/>
        </w:rPr>
      </w:pPr>
      <w:proofErr w:type="spellStart"/>
      <w:proofErr w:type="gramStart"/>
      <w:r w:rsidRPr="00E77EB3">
        <w:rPr>
          <w:rFonts w:asciiTheme="majorBidi" w:hAnsiTheme="majorBidi" w:cstheme="majorBidi"/>
          <w:b/>
          <w:bCs/>
          <w:sz w:val="36"/>
          <w:szCs w:val="36"/>
          <w:rtl/>
        </w:rPr>
        <w:t>التخصص</w:t>
      </w:r>
      <w:proofErr w:type="gramEnd"/>
      <w:r w:rsidRPr="00E77EB3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spellEnd"/>
      <w:r w:rsidRPr="00E77EB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تاريخ الجزائر الحديث 1519-1830</w:t>
      </w:r>
    </w:p>
    <w:p w:rsidR="00521DB1" w:rsidRPr="00E77EB3" w:rsidRDefault="00521DB1" w:rsidP="00521DB1">
      <w:pPr>
        <w:pStyle w:val="Titre1"/>
        <w:tabs>
          <w:tab w:val="left" w:pos="585"/>
          <w:tab w:val="center" w:pos="4093"/>
        </w:tabs>
        <w:spacing w:before="0" w:after="0"/>
        <w:jc w:val="center"/>
        <w:rPr>
          <w:rFonts w:asciiTheme="majorBidi" w:hAnsiTheme="majorBidi" w:cstheme="majorBidi"/>
          <w:color w:val="000000"/>
          <w:sz w:val="36"/>
          <w:szCs w:val="36"/>
          <w:rtl/>
        </w:rPr>
      </w:pPr>
      <w:proofErr w:type="spellStart"/>
      <w:proofErr w:type="gramStart"/>
      <w:r w:rsidRPr="00E77EB3">
        <w:rPr>
          <w:rFonts w:asciiTheme="majorBidi" w:hAnsiTheme="majorBidi" w:cstheme="majorBidi"/>
          <w:color w:val="000000"/>
          <w:sz w:val="36"/>
          <w:szCs w:val="36"/>
          <w:rtl/>
        </w:rPr>
        <w:t>المقياس</w:t>
      </w:r>
      <w:proofErr w:type="gramEnd"/>
      <w:r w:rsidRPr="00E77EB3">
        <w:rPr>
          <w:rFonts w:asciiTheme="majorBidi" w:hAnsiTheme="majorBidi" w:cstheme="majorBidi"/>
          <w:color w:val="000000"/>
          <w:sz w:val="36"/>
          <w:szCs w:val="36"/>
          <w:rtl/>
        </w:rPr>
        <w:t>:</w:t>
      </w:r>
      <w:proofErr w:type="spellEnd"/>
      <w:r w:rsidRPr="00E77EB3">
        <w:rPr>
          <w:rFonts w:asciiTheme="majorBidi" w:hAnsiTheme="majorBidi" w:cstheme="majorBidi"/>
          <w:color w:val="000000"/>
          <w:sz w:val="36"/>
          <w:szCs w:val="36"/>
          <w:rtl/>
        </w:rPr>
        <w:t xml:space="preserve"> العلاقات الجزائرية الأوربية 1</w:t>
      </w:r>
    </w:p>
    <w:p w:rsidR="0005571D" w:rsidRPr="00E77EB3" w:rsidRDefault="00521DB1" w:rsidP="00E77EB3">
      <w:pPr>
        <w:pStyle w:val="Titre1"/>
        <w:tabs>
          <w:tab w:val="left" w:pos="585"/>
          <w:tab w:val="center" w:pos="4093"/>
        </w:tabs>
        <w:spacing w:before="0" w:after="0"/>
        <w:jc w:val="center"/>
        <w:rPr>
          <w:rFonts w:asciiTheme="majorBidi" w:hAnsiTheme="majorBidi" w:cstheme="majorBidi"/>
          <w:b w:val="0"/>
          <w:bCs w:val="0"/>
          <w:color w:val="000000"/>
          <w:sz w:val="36"/>
          <w:szCs w:val="36"/>
          <w:lang w:val="fr-FR"/>
        </w:rPr>
      </w:pPr>
      <w:r w:rsidRPr="00E77EB3">
        <w:rPr>
          <w:rFonts w:asciiTheme="majorBidi" w:hAnsiTheme="majorBidi" w:cstheme="majorBidi"/>
          <w:b w:val="0"/>
          <w:bCs w:val="0"/>
          <w:color w:val="000000"/>
          <w:sz w:val="36"/>
          <w:szCs w:val="36"/>
          <w:rtl/>
        </w:rPr>
        <w:t xml:space="preserve">المحور </w:t>
      </w:r>
      <w:proofErr w:type="spellStart"/>
      <w:r w:rsidRPr="00E77EB3">
        <w:rPr>
          <w:rFonts w:asciiTheme="majorBidi" w:hAnsiTheme="majorBidi" w:cstheme="majorBidi"/>
          <w:b w:val="0"/>
          <w:bCs w:val="0"/>
          <w:color w:val="000000"/>
          <w:sz w:val="36"/>
          <w:szCs w:val="36"/>
          <w:rtl/>
        </w:rPr>
        <w:t>الأول:</w:t>
      </w:r>
      <w:proofErr w:type="spellEnd"/>
      <w:r w:rsidRPr="00E77EB3">
        <w:rPr>
          <w:rFonts w:asciiTheme="majorBidi" w:hAnsiTheme="majorBidi" w:cstheme="majorBidi"/>
          <w:b w:val="0"/>
          <w:bCs w:val="0"/>
          <w:color w:val="000000"/>
          <w:sz w:val="36"/>
          <w:szCs w:val="36"/>
          <w:rtl/>
        </w:rPr>
        <w:t xml:space="preserve"> الغزو الإسباني للسواحل الجزائرية</w:t>
      </w:r>
    </w:p>
    <w:p w:rsidR="0005571D" w:rsidRPr="00E77EB3" w:rsidRDefault="002A0B6F" w:rsidP="0005571D">
      <w:pPr>
        <w:tabs>
          <w:tab w:val="left" w:pos="2920"/>
          <w:tab w:val="center" w:pos="4251"/>
        </w:tabs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77EB3">
        <w:rPr>
          <w:rFonts w:asciiTheme="majorBidi" w:hAnsiTheme="majorBidi" w:cstheme="majorBidi"/>
          <w:b/>
          <w:bCs/>
          <w:sz w:val="28"/>
          <w:szCs w:val="28"/>
        </w:rPr>
        <w:t>3</w:t>
      </w:r>
      <w:proofErr w:type="spellStart"/>
      <w:r w:rsidR="0005571D" w:rsidRPr="00E77EB3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proofErr w:type="spellEnd"/>
      <w:r w:rsidR="0005571D" w:rsidRPr="00E77EB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5571D" w:rsidRPr="00E77EB3">
        <w:rPr>
          <w:rFonts w:asciiTheme="majorBidi" w:hAnsiTheme="majorBidi" w:cstheme="majorBidi"/>
          <w:b/>
          <w:bCs/>
          <w:sz w:val="36"/>
          <w:szCs w:val="36"/>
          <w:rtl/>
        </w:rPr>
        <w:t>معاهدتا الجزائر مع إسبانيا 1786 و 1791</w:t>
      </w:r>
    </w:p>
    <w:p w:rsidR="0005571D" w:rsidRDefault="0005571D" w:rsidP="0005571D">
      <w:pPr>
        <w:tabs>
          <w:tab w:val="left" w:pos="2920"/>
          <w:tab w:val="center" w:pos="4251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  <w:rtl/>
        </w:rPr>
      </w:pPr>
    </w:p>
    <w:p w:rsidR="005E245B" w:rsidRPr="00E53E22" w:rsidRDefault="0005571D" w:rsidP="0005571D">
      <w:pPr>
        <w:jc w:val="right"/>
        <w:rPr>
          <w:rFonts w:cs="Arabic Transparent"/>
          <w:b/>
          <w:bCs/>
          <w:sz w:val="40"/>
          <w:szCs w:val="40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أ.د عبد القادر </w:t>
      </w:r>
      <w:proofErr w:type="spellStart"/>
      <w:r>
        <w:rPr>
          <w:rFonts w:hint="cs"/>
          <w:b/>
          <w:bCs/>
          <w:sz w:val="32"/>
          <w:szCs w:val="32"/>
          <w:rtl/>
        </w:rPr>
        <w:t>فكاير</w:t>
      </w:r>
      <w:proofErr w:type="spellEnd"/>
    </w:p>
    <w:p w:rsidR="005E245B" w:rsidRDefault="005E245B" w:rsidP="005E245B">
      <w:pPr>
        <w:jc w:val="lowKashida"/>
        <w:rPr>
          <w:rFonts w:cs="Arabic Transparent"/>
          <w:sz w:val="32"/>
          <w:szCs w:val="32"/>
          <w:rtl/>
        </w:rPr>
      </w:pPr>
    </w:p>
    <w:p w:rsidR="005E245B" w:rsidRPr="00783814" w:rsidRDefault="005E245B" w:rsidP="00E77EB3">
      <w:pPr>
        <w:jc w:val="lowKashida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</w:t>
      </w:r>
      <w:r w:rsidR="00CC60F4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E53E22">
        <w:rPr>
          <w:rFonts w:cs="Arabic Transparent" w:hint="cs"/>
          <w:sz w:val="32"/>
          <w:szCs w:val="32"/>
          <w:rtl/>
        </w:rPr>
        <w:t xml:space="preserve">لقد ظلت العلاقات السياسية بين الجزائر وأسبانيا في حالة </w:t>
      </w:r>
      <w:proofErr w:type="gramStart"/>
      <w:r w:rsidRPr="00E53E22">
        <w:rPr>
          <w:rFonts w:cs="Arabic Transparent" w:hint="cs"/>
          <w:sz w:val="32"/>
          <w:szCs w:val="32"/>
          <w:rtl/>
        </w:rPr>
        <w:t xml:space="preserve">حرب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proofErr w:type="gramEnd"/>
      <w:r w:rsidRPr="00E53E22">
        <w:rPr>
          <w:rFonts w:cs="Arabic Transparent" w:hint="cs"/>
          <w:sz w:val="32"/>
          <w:szCs w:val="32"/>
          <w:rtl/>
        </w:rPr>
        <w:t xml:space="preserve"> منذ بداية القرن السادس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عشر،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إثر الحملات التي شنها الأسبا</w:t>
      </w:r>
      <w:r w:rsidR="00E77EB3">
        <w:rPr>
          <w:rFonts w:cs="Arabic Transparent" w:hint="cs"/>
          <w:sz w:val="32"/>
          <w:szCs w:val="32"/>
          <w:rtl/>
        </w:rPr>
        <w:t>ن على كثير من السواحل الجزائرية</w:t>
      </w:r>
      <w:r w:rsidRPr="00E53E22">
        <w:rPr>
          <w:rFonts w:cs="Arabic Transparent" w:hint="cs"/>
          <w:sz w:val="32"/>
          <w:szCs w:val="32"/>
          <w:rtl/>
        </w:rPr>
        <w:t xml:space="preserve">. </w:t>
      </w:r>
      <w:proofErr w:type="gramStart"/>
      <w:r w:rsidRPr="00E53E22">
        <w:rPr>
          <w:rFonts w:cs="Arabic Transparent" w:hint="cs"/>
          <w:sz w:val="32"/>
          <w:szCs w:val="32"/>
          <w:rtl/>
        </w:rPr>
        <w:t>ورغم</w:t>
      </w:r>
      <w:proofErr w:type="gramEnd"/>
      <w:r w:rsidRPr="00E53E22">
        <w:rPr>
          <w:rFonts w:cs="Arabic Transparent" w:hint="cs"/>
          <w:sz w:val="32"/>
          <w:szCs w:val="32"/>
          <w:rtl/>
        </w:rPr>
        <w:t xml:space="preserve"> تمكن الدولة الجزائرية من إفشال مخططهم في احتلال مدينة الجزائر وتحرير مواقع أخرى من </w:t>
      </w:r>
      <w:proofErr w:type="spellStart"/>
      <w:r w:rsidRPr="00E53E22">
        <w:rPr>
          <w:rFonts w:cs="Arabic Transparent" w:hint="cs"/>
          <w:sz w:val="32"/>
          <w:szCs w:val="32"/>
          <w:rtl/>
        </w:rPr>
        <w:t>نفوذهم،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إلا أن الأسبان تمكنوا من البقاء مدة أطول في وهران والمرسى الكبير. ولذلك ظلت العلاقات بين البلدين في حالة حرب يسودها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التوتر</w:t>
      </w:r>
      <w:r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E77EB3">
        <w:rPr>
          <w:rFonts w:cs="Arabic Transparent" w:hint="cs"/>
          <w:sz w:val="32"/>
          <w:szCs w:val="32"/>
          <w:rtl/>
        </w:rPr>
        <w:t xml:space="preserve">وتأخرت حالة السلم بين البلدين وعقد المعاهدات إلى أواخر القرن </w:t>
      </w:r>
      <w:proofErr w:type="gramStart"/>
      <w:r w:rsidR="00E77EB3">
        <w:rPr>
          <w:rFonts w:cs="Arabic Transparent" w:hint="cs"/>
          <w:sz w:val="32"/>
          <w:szCs w:val="32"/>
          <w:rtl/>
        </w:rPr>
        <w:t xml:space="preserve">18 </w:t>
      </w:r>
      <w:proofErr w:type="spellStart"/>
      <w:r w:rsidR="00E77EB3">
        <w:rPr>
          <w:rFonts w:cs="Arabic Transparent" w:hint="cs"/>
          <w:sz w:val="32"/>
          <w:szCs w:val="32"/>
          <w:rtl/>
        </w:rPr>
        <w:t>،</w:t>
      </w:r>
      <w:proofErr w:type="spellEnd"/>
      <w:proofErr w:type="gramEnd"/>
      <w:r w:rsidR="00E77EB3">
        <w:rPr>
          <w:rFonts w:cs="Arabic Transparent" w:hint="cs"/>
          <w:sz w:val="32"/>
          <w:szCs w:val="32"/>
          <w:rtl/>
        </w:rPr>
        <w:t xml:space="preserve"> حيث تم عقد معاهدتي 1786 و 1791.</w:t>
      </w:r>
    </w:p>
    <w:p w:rsidR="005E245B" w:rsidRPr="00783814" w:rsidRDefault="00CC60F4" w:rsidP="00CC60F4">
      <w:pPr>
        <w:jc w:val="lowKashida"/>
        <w:rPr>
          <w:rFonts w:cs="Simplified Arabic"/>
          <w:b/>
          <w:bCs/>
          <w:sz w:val="36"/>
          <w:szCs w:val="36"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1 ـ </w:t>
      </w:r>
      <w:r w:rsidR="005E245B" w:rsidRPr="00783814">
        <w:rPr>
          <w:rFonts w:cs="Simplified Arabic" w:hint="cs"/>
          <w:b/>
          <w:bCs/>
          <w:sz w:val="36"/>
          <w:szCs w:val="36"/>
          <w:rtl/>
        </w:rPr>
        <w:t xml:space="preserve"> سياسة التفاوض </w:t>
      </w:r>
      <w:r>
        <w:rPr>
          <w:rFonts w:cs="Simplified Arabic" w:hint="cs"/>
          <w:b/>
          <w:bCs/>
          <w:sz w:val="36"/>
          <w:szCs w:val="36"/>
          <w:rtl/>
        </w:rPr>
        <w:t>بين البلدين</w:t>
      </w:r>
      <w:r w:rsidR="005E245B" w:rsidRPr="00783814">
        <w:rPr>
          <w:rFonts w:cs="Simplified Arabic" w:hint="cs"/>
          <w:b/>
          <w:bCs/>
          <w:sz w:val="36"/>
          <w:szCs w:val="36"/>
          <w:rtl/>
        </w:rPr>
        <w:t xml:space="preserve"> :</w:t>
      </w:r>
    </w:p>
    <w:p w:rsidR="005E245B" w:rsidRPr="00E53E22" w:rsidRDefault="005E245B" w:rsidP="00F71A7C">
      <w:pPr>
        <w:jc w:val="lowKashida"/>
        <w:rPr>
          <w:rFonts w:cs="Arabic Transparent"/>
          <w:sz w:val="32"/>
          <w:szCs w:val="32"/>
          <w:rtl/>
        </w:rPr>
      </w:pPr>
      <w:r w:rsidRPr="00783814">
        <w:rPr>
          <w:rFonts w:cs="Simplified Arabic" w:hint="cs"/>
          <w:sz w:val="32"/>
          <w:szCs w:val="32"/>
          <w:rtl/>
        </w:rPr>
        <w:t xml:space="preserve">     </w:t>
      </w:r>
      <w:r w:rsidR="00F71A7C">
        <w:rPr>
          <w:rFonts w:cs="Simplified Arabic" w:hint="cs"/>
          <w:sz w:val="32"/>
          <w:szCs w:val="32"/>
          <w:rtl/>
        </w:rPr>
        <w:t>لقد</w:t>
      </w:r>
      <w:r w:rsidRPr="00783814">
        <w:rPr>
          <w:rFonts w:cs="Simplified Arabic" w:hint="cs"/>
          <w:sz w:val="32"/>
          <w:szCs w:val="32"/>
          <w:rtl/>
        </w:rPr>
        <w:t xml:space="preserve"> سعت أسبانيا إلى التفاوض مع حكومة الجزائر</w:t>
      </w:r>
      <w:r w:rsidRPr="00E53E22">
        <w:rPr>
          <w:rFonts w:cs="Arabic Transparent" w:hint="cs"/>
          <w:sz w:val="32"/>
          <w:szCs w:val="32"/>
          <w:rtl/>
        </w:rPr>
        <w:t xml:space="preserve"> من أجل التوص</w:t>
      </w:r>
      <w:r w:rsidR="00F71A7C">
        <w:rPr>
          <w:rFonts w:cs="Arabic Transparent" w:hint="cs"/>
          <w:sz w:val="32"/>
          <w:szCs w:val="32"/>
          <w:rtl/>
        </w:rPr>
        <w:t xml:space="preserve">ل لإبرام صلح معه بوساطة </w:t>
      </w:r>
      <w:proofErr w:type="spellStart"/>
      <w:r w:rsidR="00F71A7C">
        <w:rPr>
          <w:rFonts w:cs="Arabic Transparent" w:hint="cs"/>
          <w:sz w:val="32"/>
          <w:szCs w:val="32"/>
          <w:rtl/>
        </w:rPr>
        <w:t>عثمانية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لكن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الداي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محمد بن عثمان باشا رفض كل المساومات ما دامت أسبانيا تحتل وهران والمرسى الكبير. ولهذا عزم </w:t>
      </w:r>
      <w:proofErr w:type="spellStart"/>
      <w:r w:rsidRPr="00E53E22">
        <w:rPr>
          <w:rFonts w:cs="Arabic Transparent" w:hint="cs"/>
          <w:sz w:val="32"/>
          <w:szCs w:val="32"/>
          <w:rtl/>
        </w:rPr>
        <w:t>كارلوس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الثالث على استعمال القوة في ضرب مدينة الجزائر عسكريا وفرض شروطه على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الداي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وهكذا تعرضت مدينة الجزائر إلى حملة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أوريللي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سنة </w:t>
      </w:r>
      <w:proofErr w:type="spellStart"/>
      <w:r w:rsidRPr="00E53E22">
        <w:rPr>
          <w:rFonts w:cs="Arabic Transparent" w:hint="cs"/>
          <w:sz w:val="32"/>
          <w:szCs w:val="32"/>
          <w:rtl/>
        </w:rPr>
        <w:t>1775،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لكنها فشلت في تحقيق هدفها</w:t>
      </w:r>
      <w:r w:rsidR="00F71A7C">
        <w:rPr>
          <w:rFonts w:cs="Arabic Transparent" w:hint="cs"/>
          <w:sz w:val="32"/>
          <w:szCs w:val="32"/>
          <w:rtl/>
        </w:rPr>
        <w:t xml:space="preserve">. </w:t>
      </w:r>
      <w:r w:rsidR="007A749B">
        <w:rPr>
          <w:rFonts w:cs="Arabic Transparent" w:hint="cs"/>
          <w:sz w:val="32"/>
          <w:szCs w:val="32"/>
          <w:rtl/>
        </w:rPr>
        <w:t>و</w:t>
      </w:r>
      <w:r w:rsidRPr="00E53E22">
        <w:rPr>
          <w:rFonts w:cs="Arabic Transparent" w:hint="cs"/>
          <w:sz w:val="32"/>
          <w:szCs w:val="32"/>
          <w:rtl/>
        </w:rPr>
        <w:t>في سنة 1776</w:t>
      </w:r>
      <w:r>
        <w:rPr>
          <w:rFonts w:cs="Arabic Transparent" w:hint="cs"/>
          <w:sz w:val="32"/>
          <w:szCs w:val="32"/>
          <w:rtl/>
        </w:rPr>
        <w:t xml:space="preserve"> </w:t>
      </w:r>
      <w:r w:rsidR="007A749B" w:rsidRPr="00E53E22">
        <w:rPr>
          <w:rFonts w:cs="Arabic Transparent" w:hint="cs"/>
          <w:sz w:val="32"/>
          <w:szCs w:val="32"/>
          <w:rtl/>
        </w:rPr>
        <w:t>ظهرت مبادرة فرنسية</w:t>
      </w:r>
      <w:r w:rsidR="007A749B">
        <w:rPr>
          <w:rFonts w:cs="Arabic Transparent" w:hint="cs"/>
          <w:sz w:val="32"/>
          <w:szCs w:val="32"/>
          <w:rtl/>
        </w:rPr>
        <w:t xml:space="preserve"> ل</w:t>
      </w:r>
      <w:r w:rsidRPr="00E53E22">
        <w:rPr>
          <w:rFonts w:cs="Arabic Transparent" w:hint="cs"/>
          <w:sz w:val="32"/>
          <w:szCs w:val="32"/>
          <w:rtl/>
        </w:rPr>
        <w:t xml:space="preserve">تحقيق رغبة أسبانيا، </w:t>
      </w:r>
      <w:r w:rsidR="007A749B">
        <w:rPr>
          <w:rFonts w:cs="Arabic Transparent" w:hint="cs"/>
          <w:sz w:val="32"/>
          <w:szCs w:val="32"/>
          <w:rtl/>
        </w:rPr>
        <w:t>و</w:t>
      </w:r>
      <w:r w:rsidRPr="00E53E22">
        <w:rPr>
          <w:rFonts w:cs="Arabic Transparent" w:hint="cs"/>
          <w:sz w:val="32"/>
          <w:szCs w:val="32"/>
          <w:rtl/>
        </w:rPr>
        <w:t>أعد</w:t>
      </w:r>
      <w:r w:rsidR="007A749B">
        <w:rPr>
          <w:rFonts w:cs="Arabic Transparent" w:hint="cs"/>
          <w:sz w:val="32"/>
          <w:szCs w:val="32"/>
          <w:rtl/>
        </w:rPr>
        <w:t>ت</w:t>
      </w:r>
      <w:r w:rsidRPr="00E53E22">
        <w:rPr>
          <w:rFonts w:cs="Arabic Transparent" w:hint="cs"/>
          <w:sz w:val="32"/>
          <w:szCs w:val="32"/>
          <w:rtl/>
        </w:rPr>
        <w:t xml:space="preserve"> مشروعا للمفاوضات بين أسبانيا والجزا</w:t>
      </w:r>
      <w:r w:rsidR="007A749B">
        <w:rPr>
          <w:rFonts w:cs="Arabic Transparent" w:hint="cs"/>
          <w:sz w:val="32"/>
          <w:szCs w:val="32"/>
          <w:rtl/>
        </w:rPr>
        <w:t>ئر سنة 1776</w:t>
      </w:r>
      <w:r>
        <w:rPr>
          <w:rFonts w:cs="Arabic Transparent" w:hint="cs"/>
          <w:sz w:val="32"/>
          <w:szCs w:val="32"/>
          <w:rtl/>
        </w:rPr>
        <w:t>،</w:t>
      </w:r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7A749B">
        <w:rPr>
          <w:rFonts w:cs="Arabic Transparent" w:hint="cs"/>
          <w:sz w:val="32"/>
          <w:szCs w:val="32"/>
          <w:rtl/>
        </w:rPr>
        <w:t xml:space="preserve">عبر قنصلها السابق في الجزائر </w:t>
      </w:r>
      <w:r w:rsidR="007A749B" w:rsidRPr="00E53E22">
        <w:rPr>
          <w:rFonts w:cs="Arabic Transparent" w:hint="cs"/>
          <w:sz w:val="32"/>
          <w:szCs w:val="32"/>
          <w:rtl/>
        </w:rPr>
        <w:t xml:space="preserve">جون أونطوان  فاليير </w:t>
      </w:r>
      <w:r w:rsidR="007A749B" w:rsidRPr="00E53E22">
        <w:rPr>
          <w:rFonts w:cs="Arabic Transparent"/>
          <w:sz w:val="32"/>
          <w:szCs w:val="32"/>
          <w:lang w:val="fr-FR"/>
        </w:rPr>
        <w:t>(</w:t>
      </w:r>
      <w:r w:rsidR="007A749B" w:rsidRPr="00E53E22">
        <w:rPr>
          <w:rFonts w:cs="Arabic Transparent"/>
          <w:sz w:val="32"/>
          <w:szCs w:val="32"/>
        </w:rPr>
        <w:t xml:space="preserve">Jean Antoine Vallière) </w:t>
      </w:r>
      <w:r w:rsidR="007A749B">
        <w:rPr>
          <w:rFonts w:cs="Arabic Transparent" w:hint="cs"/>
          <w:sz w:val="32"/>
          <w:szCs w:val="32"/>
          <w:rtl/>
        </w:rPr>
        <w:t>من أجل</w:t>
      </w:r>
      <w:r w:rsidRPr="00E53E22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</w:t>
      </w:r>
      <w:r w:rsidRPr="00E53E22">
        <w:rPr>
          <w:rFonts w:cs="Arabic Transparent" w:hint="cs"/>
          <w:sz w:val="32"/>
          <w:szCs w:val="32"/>
          <w:rtl/>
        </w:rPr>
        <w:t>تدعيم حليفتها أسبانيا</w:t>
      </w:r>
      <w:r w:rsidRPr="00E53E22">
        <w:rPr>
          <w:rFonts w:cs="Arabic Transparent" w:hint="cs"/>
          <w:sz w:val="28"/>
          <w:szCs w:val="28"/>
          <w:rtl/>
        </w:rPr>
        <w:t xml:space="preserve"> </w:t>
      </w:r>
      <w:r w:rsidRPr="00E53E22">
        <w:rPr>
          <w:rFonts w:cs="Arabic Transparent" w:hint="cs"/>
          <w:sz w:val="32"/>
          <w:szCs w:val="32"/>
          <w:rtl/>
        </w:rPr>
        <w:t>ضد الإنكليز الذين كانوا مشغو</w:t>
      </w:r>
      <w:r w:rsidR="001C72B9">
        <w:rPr>
          <w:rFonts w:cs="Arabic Transparent" w:hint="cs"/>
          <w:sz w:val="32"/>
          <w:szCs w:val="32"/>
          <w:rtl/>
        </w:rPr>
        <w:t>لين بحرب التحرير الأمريكية.</w:t>
      </w:r>
      <w:r w:rsidRPr="00E53E22">
        <w:rPr>
          <w:rFonts w:cs="Arabic Transparent" w:hint="cs"/>
          <w:sz w:val="32"/>
          <w:szCs w:val="32"/>
          <w:rtl/>
          <w:lang w:val="fr-FR"/>
        </w:rPr>
        <w:t xml:space="preserve"> </w:t>
      </w:r>
      <w:r w:rsidR="001C72B9">
        <w:rPr>
          <w:rFonts w:cs="Arabic Transparent" w:hint="cs"/>
          <w:sz w:val="32"/>
          <w:szCs w:val="32"/>
          <w:rtl/>
          <w:lang w:val="fr-FR"/>
        </w:rPr>
        <w:t>لكن تلك المساعي</w:t>
      </w:r>
      <w:r w:rsidRPr="00E53E22">
        <w:rPr>
          <w:rFonts w:cs="Arabic Transparent" w:hint="cs"/>
          <w:sz w:val="32"/>
          <w:szCs w:val="32"/>
          <w:rtl/>
          <w:lang w:val="fr-FR"/>
        </w:rPr>
        <w:t xml:space="preserve"> </w:t>
      </w:r>
      <w:r>
        <w:rPr>
          <w:rFonts w:cs="Arabic Transparent" w:hint="cs"/>
          <w:sz w:val="32"/>
          <w:szCs w:val="32"/>
          <w:rtl/>
          <w:lang w:val="fr-FR"/>
        </w:rPr>
        <w:t xml:space="preserve">باءت </w:t>
      </w:r>
      <w:r w:rsidRPr="00E53E22">
        <w:rPr>
          <w:rFonts w:cs="Arabic Transparent" w:hint="cs"/>
          <w:sz w:val="32"/>
          <w:szCs w:val="32"/>
          <w:rtl/>
          <w:lang w:val="fr-FR"/>
        </w:rPr>
        <w:t>بالفشل</w:t>
      </w:r>
      <w:r w:rsidR="001C72B9">
        <w:rPr>
          <w:rFonts w:cs="Arabic Transparent" w:hint="cs"/>
          <w:sz w:val="32"/>
          <w:szCs w:val="32"/>
          <w:rtl/>
          <w:lang w:val="fr-FR"/>
        </w:rPr>
        <w:t>.</w:t>
      </w:r>
      <w:r w:rsidRPr="00E53E22">
        <w:rPr>
          <w:rFonts w:cs="Arabic Transparent" w:hint="cs"/>
          <w:sz w:val="28"/>
          <w:szCs w:val="28"/>
          <w:rtl/>
          <w:lang w:val="fr-FR"/>
        </w:rPr>
        <w:t xml:space="preserve"> </w:t>
      </w:r>
      <w:r w:rsidR="00F71A7C">
        <w:rPr>
          <w:rFonts w:cs="Arabic Transparent" w:hint="cs"/>
          <w:sz w:val="32"/>
          <w:szCs w:val="32"/>
          <w:rtl/>
        </w:rPr>
        <w:t xml:space="preserve">وراح  </w:t>
      </w:r>
      <w:proofErr w:type="spellStart"/>
      <w:r w:rsidR="00F71A7C">
        <w:rPr>
          <w:rFonts w:cs="Arabic Transparent" w:hint="cs"/>
          <w:sz w:val="32"/>
          <w:szCs w:val="32"/>
          <w:rtl/>
        </w:rPr>
        <w:t>الداي</w:t>
      </w:r>
      <w:proofErr w:type="spellEnd"/>
      <w:r w:rsidR="00F71A7C">
        <w:rPr>
          <w:rFonts w:cs="Arabic Transparent" w:hint="cs"/>
          <w:sz w:val="32"/>
          <w:szCs w:val="32"/>
          <w:rtl/>
        </w:rPr>
        <w:t xml:space="preserve"> يعزز </w:t>
      </w:r>
      <w:proofErr w:type="spellStart"/>
      <w:r w:rsidR="00F71A7C">
        <w:rPr>
          <w:rFonts w:cs="Arabic Transparent" w:hint="cs"/>
          <w:sz w:val="32"/>
          <w:szCs w:val="32"/>
          <w:rtl/>
        </w:rPr>
        <w:t>قواته،</w:t>
      </w:r>
      <w:proofErr w:type="spellEnd"/>
      <w:r w:rsidR="00F71A7C">
        <w:rPr>
          <w:rFonts w:cs="Arabic Transparent" w:hint="cs"/>
          <w:sz w:val="32"/>
          <w:szCs w:val="32"/>
          <w:rtl/>
        </w:rPr>
        <w:t xml:space="preserve"> وتحصل على دعم السكان</w:t>
      </w:r>
      <w:r w:rsidRPr="00E53E22">
        <w:rPr>
          <w:rFonts w:cs="Arabic Transparent" w:hint="cs"/>
          <w:sz w:val="32"/>
          <w:szCs w:val="32"/>
          <w:rtl/>
        </w:rPr>
        <w:t xml:space="preserve">. ولكي تتفرغ أسبانيا للجزائر راح ملكها يبرم معاهدات مع بعض الدول </w:t>
      </w:r>
      <w:proofErr w:type="gramStart"/>
      <w:r w:rsidRPr="00E53E22">
        <w:rPr>
          <w:rFonts w:cs="Arabic Transparent" w:hint="cs"/>
          <w:sz w:val="32"/>
          <w:szCs w:val="32"/>
          <w:rtl/>
        </w:rPr>
        <w:t xml:space="preserve">الإسلامية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proofErr w:type="gramEnd"/>
      <w:r w:rsidRPr="00E53E22">
        <w:rPr>
          <w:rFonts w:cs="Arabic Transparent" w:hint="cs"/>
          <w:sz w:val="32"/>
          <w:szCs w:val="32"/>
          <w:rtl/>
        </w:rPr>
        <w:t xml:space="preserve"> لكي يضغط عن طريقهم على ا</w:t>
      </w:r>
      <w:r w:rsidR="00F71A7C">
        <w:rPr>
          <w:rFonts w:cs="Arabic Transparent" w:hint="cs"/>
          <w:sz w:val="32"/>
          <w:szCs w:val="32"/>
          <w:rtl/>
        </w:rPr>
        <w:t>لجزائر لإمضاء معاهدة مع أسبانيا</w:t>
      </w:r>
      <w:r w:rsidRPr="00E53E22">
        <w:rPr>
          <w:rFonts w:cs="Arabic Transparent" w:hint="cs"/>
          <w:sz w:val="32"/>
          <w:szCs w:val="32"/>
          <w:rtl/>
        </w:rPr>
        <w:t xml:space="preserve">. </w:t>
      </w:r>
      <w:proofErr w:type="gramStart"/>
      <w:r w:rsidRPr="00E53E22">
        <w:rPr>
          <w:rFonts w:cs="Arabic Transparent" w:hint="cs"/>
          <w:sz w:val="32"/>
          <w:szCs w:val="32"/>
          <w:rtl/>
        </w:rPr>
        <w:t>ومع</w:t>
      </w:r>
      <w:proofErr w:type="gramEnd"/>
      <w:r w:rsidRPr="00E53E22">
        <w:rPr>
          <w:rFonts w:cs="Arabic Transparent" w:hint="cs"/>
          <w:sz w:val="32"/>
          <w:szCs w:val="32"/>
          <w:rtl/>
        </w:rPr>
        <w:t xml:space="preserve"> فشل تلك المساعي استمر العداء بين البلدين مما دفع بأسبانيا إلى تجديد غارتين متتالين خلال سنتي </w:t>
      </w:r>
      <w:proofErr w:type="spellStart"/>
      <w:r w:rsidRPr="00E53E22">
        <w:rPr>
          <w:rFonts w:cs="Arabic Transparent" w:hint="cs"/>
          <w:sz w:val="32"/>
          <w:szCs w:val="32"/>
          <w:rtl/>
        </w:rPr>
        <w:t>1783،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1784 على الجزائر. </w:t>
      </w:r>
    </w:p>
    <w:p w:rsidR="005E245B" w:rsidRPr="00224960" w:rsidRDefault="005E245B" w:rsidP="005E245B">
      <w:pPr>
        <w:jc w:val="both"/>
        <w:rPr>
          <w:rFonts w:cs="Simplified Arabic"/>
          <w:b/>
          <w:bCs/>
          <w:sz w:val="36"/>
          <w:szCs w:val="36"/>
          <w:rtl/>
          <w:lang w:val="fr-FR"/>
        </w:rPr>
      </w:pPr>
      <w:r w:rsidRPr="00224960">
        <w:rPr>
          <w:rFonts w:cs="Simplified Arabic" w:hint="cs"/>
          <w:b/>
          <w:bCs/>
          <w:sz w:val="32"/>
          <w:szCs w:val="32"/>
          <w:rtl/>
          <w:lang w:val="fr-FR"/>
        </w:rPr>
        <w:t xml:space="preserve">    </w:t>
      </w:r>
      <w:r w:rsidRPr="00224960">
        <w:rPr>
          <w:rFonts w:cs="Simplified Arabic" w:hint="cs"/>
          <w:b/>
          <w:bCs/>
          <w:color w:val="FF0000"/>
          <w:sz w:val="32"/>
          <w:szCs w:val="32"/>
          <w:rtl/>
          <w:lang w:val="fr-FR"/>
        </w:rPr>
        <w:t xml:space="preserve"> </w:t>
      </w:r>
      <w:r w:rsidRPr="00224960">
        <w:rPr>
          <w:rFonts w:cs="Simplified Arabic" w:hint="cs"/>
          <w:b/>
          <w:bCs/>
          <w:sz w:val="36"/>
          <w:szCs w:val="36"/>
          <w:rtl/>
          <w:lang w:val="fr-FR"/>
        </w:rPr>
        <w:t xml:space="preserve">2 ـ معاهدة الصلح بين البلدين سنة </w:t>
      </w:r>
      <w:proofErr w:type="gramStart"/>
      <w:r w:rsidRPr="00224960">
        <w:rPr>
          <w:rFonts w:cs="Simplified Arabic" w:hint="cs"/>
          <w:b/>
          <w:bCs/>
          <w:sz w:val="36"/>
          <w:szCs w:val="36"/>
          <w:rtl/>
          <w:lang w:val="fr-FR"/>
        </w:rPr>
        <w:t>1786 :</w:t>
      </w:r>
      <w:proofErr w:type="gramEnd"/>
    </w:p>
    <w:p w:rsidR="005E245B" w:rsidRPr="00E53E22" w:rsidRDefault="005E245B" w:rsidP="00CA74B2">
      <w:pPr>
        <w:jc w:val="both"/>
        <w:rPr>
          <w:rFonts w:cs="Arabic Transparent"/>
          <w:sz w:val="32"/>
          <w:szCs w:val="32"/>
          <w:rtl/>
          <w:lang w:val="fr-FR"/>
        </w:rPr>
      </w:pPr>
      <w:r w:rsidRPr="00E53E22">
        <w:rPr>
          <w:rFonts w:cs="Arabic Transparent" w:hint="cs"/>
          <w:sz w:val="32"/>
          <w:szCs w:val="32"/>
          <w:rtl/>
          <w:lang w:val="fr-FR"/>
        </w:rPr>
        <w:t xml:space="preserve">     بعدما فشلت </w:t>
      </w:r>
      <w:proofErr w:type="spellStart"/>
      <w:r w:rsidRPr="00E53E22">
        <w:rPr>
          <w:rFonts w:cs="Arabic Transparent" w:hint="cs"/>
          <w:sz w:val="32"/>
          <w:szCs w:val="32"/>
          <w:rtl/>
          <w:lang w:val="fr-FR"/>
        </w:rPr>
        <w:t>حملتي</w:t>
      </w:r>
      <w:r w:rsidR="00CA74B2">
        <w:rPr>
          <w:rFonts w:cs="Arabic Transparent" w:hint="cs"/>
          <w:sz w:val="32"/>
          <w:szCs w:val="32"/>
          <w:rtl/>
          <w:lang w:val="fr-FR"/>
        </w:rPr>
        <w:t>ا</w:t>
      </w:r>
      <w:proofErr w:type="spellEnd"/>
      <w:r w:rsidR="00CA74B2">
        <w:rPr>
          <w:rFonts w:cs="Arabic Transparent" w:hint="cs"/>
          <w:sz w:val="32"/>
          <w:szCs w:val="32"/>
          <w:rtl/>
          <w:lang w:val="fr-FR"/>
        </w:rPr>
        <w:t xml:space="preserve"> </w:t>
      </w:r>
      <w:proofErr w:type="spellStart"/>
      <w:r w:rsidRPr="00E53E22">
        <w:rPr>
          <w:rFonts w:cs="Arabic Transparent" w:hint="cs"/>
          <w:sz w:val="32"/>
          <w:szCs w:val="32"/>
          <w:rtl/>
          <w:lang w:val="fr-FR"/>
        </w:rPr>
        <w:t>أونطونيو</w:t>
      </w:r>
      <w:proofErr w:type="spellEnd"/>
      <w:r w:rsidRPr="00E53E22">
        <w:rPr>
          <w:rFonts w:cs="Arabic Transparent" w:hint="cs"/>
          <w:sz w:val="32"/>
          <w:szCs w:val="32"/>
          <w:rtl/>
          <w:lang w:val="fr-FR"/>
        </w:rPr>
        <w:t xml:space="preserve"> </w:t>
      </w:r>
      <w:proofErr w:type="spellStart"/>
      <w:r w:rsidRPr="00E53E22">
        <w:rPr>
          <w:rFonts w:cs="Arabic Transparent" w:hint="cs"/>
          <w:sz w:val="32"/>
          <w:szCs w:val="32"/>
          <w:rtl/>
          <w:lang w:val="fr-FR"/>
        </w:rPr>
        <w:t>بارث</w:t>
      </w:r>
      <w:r w:rsidR="00CA74B2">
        <w:rPr>
          <w:rFonts w:cs="Arabic Transparent" w:hint="cs"/>
          <w:sz w:val="32"/>
          <w:szCs w:val="32"/>
          <w:rtl/>
          <w:lang w:val="fr-FR"/>
        </w:rPr>
        <w:t>يليو</w:t>
      </w:r>
      <w:proofErr w:type="spellEnd"/>
      <w:r w:rsidR="00CA74B2">
        <w:rPr>
          <w:rFonts w:cs="Arabic Transparent" w:hint="cs"/>
          <w:sz w:val="32"/>
          <w:szCs w:val="32"/>
          <w:rtl/>
          <w:lang w:val="fr-FR"/>
        </w:rPr>
        <w:t xml:space="preserve"> على مدينة الجزائر سنة </w:t>
      </w:r>
      <w:proofErr w:type="spellStart"/>
      <w:r w:rsidR="00CA74B2">
        <w:rPr>
          <w:rFonts w:cs="Arabic Transparent" w:hint="cs"/>
          <w:sz w:val="32"/>
          <w:szCs w:val="32"/>
          <w:rtl/>
          <w:lang w:val="fr-FR"/>
        </w:rPr>
        <w:t>1783</w:t>
      </w:r>
      <w:r w:rsidRPr="00E53E22">
        <w:rPr>
          <w:rFonts w:cs="Arabic Transparent" w:hint="cs"/>
          <w:sz w:val="32"/>
          <w:szCs w:val="32"/>
          <w:rtl/>
          <w:lang w:val="fr-FR"/>
        </w:rPr>
        <w:t>،</w:t>
      </w:r>
      <w:proofErr w:type="spellEnd"/>
      <w:r w:rsidR="00CA74B2">
        <w:rPr>
          <w:rFonts w:cs="Arabic Transparent" w:hint="cs"/>
          <w:sz w:val="32"/>
          <w:szCs w:val="32"/>
          <w:rtl/>
          <w:lang w:val="fr-FR"/>
        </w:rPr>
        <w:t xml:space="preserve"> </w:t>
      </w:r>
      <w:proofErr w:type="spellStart"/>
      <w:r w:rsidR="00CA74B2">
        <w:rPr>
          <w:rFonts w:cs="Arabic Transparent" w:hint="cs"/>
          <w:sz w:val="32"/>
          <w:szCs w:val="32"/>
          <w:rtl/>
          <w:lang w:val="fr-FR"/>
        </w:rPr>
        <w:t>1784</w:t>
      </w:r>
      <w:r w:rsidRPr="00E53E22">
        <w:rPr>
          <w:rFonts w:cs="Arabic Transparent" w:hint="cs"/>
          <w:sz w:val="32"/>
          <w:szCs w:val="32"/>
          <w:rtl/>
          <w:lang w:val="fr-FR"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  <w:lang w:val="fr-FR"/>
        </w:rPr>
        <w:t xml:space="preserve"> وفشلت كل المساعي </w:t>
      </w:r>
      <w:proofErr w:type="spellStart"/>
      <w:r w:rsidRPr="00E53E22">
        <w:rPr>
          <w:rFonts w:cs="Arabic Transparent" w:hint="cs"/>
          <w:sz w:val="32"/>
          <w:szCs w:val="32"/>
          <w:rtl/>
          <w:lang w:val="fr-FR"/>
        </w:rPr>
        <w:t>الديبلوم</w:t>
      </w:r>
      <w:r w:rsidR="00CA74B2">
        <w:rPr>
          <w:rFonts w:cs="Arabic Transparent" w:hint="cs"/>
          <w:sz w:val="32"/>
          <w:szCs w:val="32"/>
          <w:rtl/>
          <w:lang w:val="fr-FR"/>
        </w:rPr>
        <w:t>اسية</w:t>
      </w:r>
      <w:proofErr w:type="spellEnd"/>
      <w:r w:rsidR="00CA74B2">
        <w:rPr>
          <w:rFonts w:cs="Arabic Transparent" w:hint="cs"/>
          <w:sz w:val="32"/>
          <w:szCs w:val="32"/>
          <w:rtl/>
          <w:lang w:val="fr-FR"/>
        </w:rPr>
        <w:t xml:space="preserve"> التي كانت تحمل شروطا </w:t>
      </w:r>
      <w:proofErr w:type="spellStart"/>
      <w:r w:rsidR="00CA74B2">
        <w:rPr>
          <w:rFonts w:cs="Arabic Transparent" w:hint="cs"/>
          <w:sz w:val="32"/>
          <w:szCs w:val="32"/>
          <w:rtl/>
          <w:lang w:val="fr-FR"/>
        </w:rPr>
        <w:t>مسبقة</w:t>
      </w:r>
      <w:r w:rsidRPr="00E53E22">
        <w:rPr>
          <w:rFonts w:cs="Arabic Transparent" w:hint="cs"/>
          <w:sz w:val="32"/>
          <w:szCs w:val="32"/>
          <w:rtl/>
          <w:lang w:val="fr-FR"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  <w:lang w:val="fr-FR"/>
        </w:rPr>
        <w:t xml:space="preserve"> التي </w:t>
      </w:r>
      <w:r w:rsidR="00CA74B2">
        <w:rPr>
          <w:rFonts w:cs="Arabic Transparent" w:hint="cs"/>
          <w:sz w:val="32"/>
          <w:szCs w:val="32"/>
          <w:rtl/>
          <w:lang w:val="fr-FR"/>
        </w:rPr>
        <w:t>يفهم منها فرض السلم على الجزائر</w:t>
      </w:r>
      <w:r w:rsidRPr="00E53E22">
        <w:rPr>
          <w:rFonts w:cs="Arabic Transparent" w:hint="cs"/>
          <w:sz w:val="32"/>
          <w:szCs w:val="32"/>
          <w:rtl/>
          <w:lang w:val="fr-FR"/>
        </w:rPr>
        <w:t>. لذا اهتدت</w:t>
      </w:r>
      <w:r w:rsidR="00CA74B2">
        <w:rPr>
          <w:rFonts w:cs="Arabic Transparent" w:hint="cs"/>
          <w:sz w:val="32"/>
          <w:szCs w:val="32"/>
          <w:rtl/>
          <w:lang w:val="fr-FR"/>
        </w:rPr>
        <w:t xml:space="preserve"> إسبانيا</w:t>
      </w:r>
      <w:r w:rsidRPr="00E53E22">
        <w:rPr>
          <w:rFonts w:cs="Arabic Transparent" w:hint="cs"/>
          <w:sz w:val="32"/>
          <w:szCs w:val="32"/>
          <w:rtl/>
          <w:lang w:val="fr-FR"/>
        </w:rPr>
        <w:t xml:space="preserve"> إلى أسلوب التفاوض </w:t>
      </w:r>
      <w:proofErr w:type="spellStart"/>
      <w:r w:rsidRPr="00E53E22">
        <w:rPr>
          <w:rFonts w:cs="Arabic Transparent" w:hint="cs"/>
          <w:sz w:val="32"/>
          <w:szCs w:val="32"/>
          <w:rtl/>
          <w:lang w:val="fr-FR"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  <w:lang w:val="fr-FR"/>
        </w:rPr>
        <w:t xml:space="preserve"> فتجاوبت الجزائر معها . </w:t>
      </w:r>
    </w:p>
    <w:p w:rsidR="00C5019F" w:rsidRDefault="005E245B" w:rsidP="00741226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  <w:lang w:val="fr-FR"/>
        </w:rPr>
        <w:t xml:space="preserve">     وفي شهر جوان 1785 حل بمدينة الجزائر مندوبان وهـما </w:t>
      </w:r>
      <w:proofErr w:type="spellStart"/>
      <w:r w:rsidRPr="00E53E22">
        <w:rPr>
          <w:rFonts w:cs="Arabic Transparent" w:hint="cs"/>
          <w:sz w:val="32"/>
          <w:szCs w:val="32"/>
          <w:rtl/>
          <w:lang w:val="fr-FR"/>
        </w:rPr>
        <w:t>الكونـت</w:t>
      </w:r>
      <w:proofErr w:type="spellEnd"/>
      <w:r w:rsidRPr="00E53E22">
        <w:rPr>
          <w:rFonts w:cs="Arabic Transparent" w:hint="cs"/>
          <w:sz w:val="32"/>
          <w:szCs w:val="32"/>
          <w:rtl/>
          <w:lang w:val="fr-FR"/>
        </w:rPr>
        <w:t xml:space="preserve"> </w:t>
      </w:r>
      <w:proofErr w:type="spellStart"/>
      <w:r w:rsidRPr="00E53E22">
        <w:rPr>
          <w:rFonts w:cs="Arabic Transparent" w:hint="cs"/>
          <w:sz w:val="32"/>
          <w:szCs w:val="32"/>
          <w:rtl/>
          <w:lang w:val="fr-FR"/>
        </w:rPr>
        <w:t>ديسـبيلي</w:t>
      </w:r>
      <w:proofErr w:type="spellEnd"/>
      <w:r w:rsidRPr="00E53E22">
        <w:rPr>
          <w:rFonts w:cs="Arabic Transparent" w:hint="cs"/>
          <w:sz w:val="32"/>
          <w:szCs w:val="32"/>
          <w:rtl/>
          <w:lang w:val="fr-FR"/>
        </w:rPr>
        <w:t xml:space="preserve"> </w:t>
      </w:r>
      <w:r w:rsidRPr="00E53E22">
        <w:rPr>
          <w:rFonts w:cs="Arabic Transparent"/>
          <w:sz w:val="32"/>
          <w:szCs w:val="32"/>
          <w:u w:val="single"/>
          <w:lang w:val="fr-FR"/>
        </w:rPr>
        <w:t>(d’</w:t>
      </w:r>
      <w:proofErr w:type="spellStart"/>
      <w:r w:rsidRPr="00E53E22">
        <w:rPr>
          <w:rFonts w:cs="Arabic Transparent"/>
          <w:sz w:val="32"/>
          <w:szCs w:val="32"/>
          <w:u w:val="single"/>
          <w:lang w:val="fr-FR"/>
        </w:rPr>
        <w:t>Espilly</w:t>
      </w:r>
      <w:proofErr w:type="spellEnd"/>
      <w:r w:rsidRPr="00E53E22">
        <w:rPr>
          <w:rFonts w:cs="Arabic Transparent"/>
          <w:sz w:val="32"/>
          <w:szCs w:val="32"/>
          <w:u w:val="single"/>
          <w:lang w:val="fr-FR"/>
        </w:rPr>
        <w:t>)</w:t>
      </w:r>
      <w:r w:rsidRPr="00E53E22">
        <w:rPr>
          <w:rFonts w:cs="Arabic Transparent" w:hint="cs"/>
          <w:sz w:val="32"/>
          <w:szCs w:val="32"/>
          <w:rtl/>
          <w:lang w:val="fr-FR"/>
        </w:rPr>
        <w:t xml:space="preserve"> والأمـيرال </w:t>
      </w:r>
      <w:r>
        <w:rPr>
          <w:rFonts w:cs="Arabic Transparent" w:hint="cs"/>
          <w:sz w:val="32"/>
          <w:szCs w:val="32"/>
          <w:rtl/>
          <w:lang w:val="fr-FR"/>
        </w:rPr>
        <w:t>''</w:t>
      </w:r>
      <w:proofErr w:type="spellStart"/>
      <w:r w:rsidRPr="00E53E22">
        <w:rPr>
          <w:rFonts w:cs="Arabic Transparent" w:hint="cs"/>
          <w:sz w:val="32"/>
          <w:szCs w:val="32"/>
          <w:rtl/>
          <w:lang w:val="fr-FR"/>
        </w:rPr>
        <w:t>ماثاريـدو</w:t>
      </w:r>
      <w:r>
        <w:rPr>
          <w:rFonts w:cs="Arabic Transparent" w:hint="cs"/>
          <w:sz w:val="32"/>
          <w:szCs w:val="32"/>
          <w:rtl/>
          <w:lang w:val="fr-FR"/>
        </w:rPr>
        <w:t>''</w:t>
      </w:r>
      <w:proofErr w:type="spellEnd"/>
      <w:r w:rsidRPr="00E53E22">
        <w:rPr>
          <w:rFonts w:cs="Arabic Transparent" w:hint="cs"/>
          <w:sz w:val="32"/>
          <w:szCs w:val="32"/>
          <w:rtl/>
          <w:lang w:val="fr-FR"/>
        </w:rPr>
        <w:t xml:space="preserve"> </w:t>
      </w:r>
      <w:r w:rsidRPr="00E53E22">
        <w:rPr>
          <w:rFonts w:cs="Arabic Transparent"/>
          <w:sz w:val="32"/>
          <w:szCs w:val="32"/>
          <w:lang w:val="fr-FR"/>
        </w:rPr>
        <w:t xml:space="preserve">( </w:t>
      </w:r>
      <w:proofErr w:type="spellStart"/>
      <w:r w:rsidRPr="00E53E22">
        <w:rPr>
          <w:rFonts w:cs="Arabic Transparent"/>
          <w:sz w:val="32"/>
          <w:szCs w:val="32"/>
          <w:lang w:val="fr-FR"/>
        </w:rPr>
        <w:t>Mazzaredo</w:t>
      </w:r>
      <w:proofErr w:type="spellEnd"/>
      <w:r w:rsidRPr="00E53E22">
        <w:rPr>
          <w:rFonts w:cs="Arabic Transparent"/>
          <w:sz w:val="32"/>
          <w:szCs w:val="32"/>
          <w:lang w:val="fr-FR"/>
        </w:rPr>
        <w:t>)</w:t>
      </w:r>
      <w:r w:rsidRPr="00E53E22">
        <w:rPr>
          <w:rFonts w:cs="Arabic Transparent" w:hint="cs"/>
          <w:sz w:val="32"/>
          <w:szCs w:val="32"/>
          <w:rtl/>
        </w:rPr>
        <w:t xml:space="preserve"> للتفاوض</w:t>
      </w:r>
      <w:r w:rsidR="00CA74B2">
        <w:rPr>
          <w:rFonts w:cs="Arabic Transparent" w:hint="cs"/>
          <w:sz w:val="32"/>
          <w:szCs w:val="32"/>
          <w:rtl/>
        </w:rPr>
        <w:t xml:space="preserve"> وتذليل نقاط الخلاف بين </w:t>
      </w:r>
      <w:proofErr w:type="spellStart"/>
      <w:r w:rsidR="00CA74B2">
        <w:rPr>
          <w:rFonts w:cs="Arabic Transparent" w:hint="cs"/>
          <w:sz w:val="32"/>
          <w:szCs w:val="32"/>
          <w:rtl/>
        </w:rPr>
        <w:t>البلدين،</w:t>
      </w:r>
      <w:proofErr w:type="spellEnd"/>
      <w:r w:rsidR="00CA74B2">
        <w:rPr>
          <w:rFonts w:cs="Arabic Transparent" w:hint="cs"/>
          <w:sz w:val="32"/>
          <w:szCs w:val="32"/>
          <w:rtl/>
        </w:rPr>
        <w:t xml:space="preserve"> </w:t>
      </w:r>
      <w:r w:rsidRPr="00E53E22">
        <w:rPr>
          <w:rFonts w:cs="Arabic Transparent" w:hint="cs"/>
          <w:sz w:val="32"/>
          <w:szCs w:val="32"/>
          <w:rtl/>
        </w:rPr>
        <w:t xml:space="preserve">وقد لعب دور الوسيط القنصل الفرنسي </w:t>
      </w:r>
      <w:r>
        <w:rPr>
          <w:rFonts w:cs="Arabic Transparent" w:hint="cs"/>
          <w:sz w:val="32"/>
          <w:szCs w:val="32"/>
          <w:rtl/>
        </w:rPr>
        <w:t>''</w:t>
      </w:r>
      <w:proofErr w:type="spellStart"/>
      <w:r w:rsidRPr="00E53E22">
        <w:rPr>
          <w:rFonts w:cs="Arabic Transparent" w:hint="cs"/>
          <w:sz w:val="32"/>
          <w:szCs w:val="32"/>
          <w:rtl/>
        </w:rPr>
        <w:t>دي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</w:t>
      </w:r>
      <w:proofErr w:type="spellStart"/>
      <w:r w:rsidRPr="00E53E22">
        <w:rPr>
          <w:rFonts w:cs="Arabic Transparent" w:hint="cs"/>
          <w:sz w:val="32"/>
          <w:szCs w:val="32"/>
          <w:rtl/>
        </w:rPr>
        <w:t>كيرسي</w:t>
      </w:r>
      <w:r>
        <w:rPr>
          <w:rFonts w:cs="Arabic Transparent" w:hint="cs"/>
          <w:sz w:val="32"/>
          <w:szCs w:val="32"/>
          <w:rtl/>
        </w:rPr>
        <w:t>''</w:t>
      </w:r>
      <w:proofErr w:type="spellEnd"/>
      <w:r w:rsidRPr="00E53E22">
        <w:rPr>
          <w:rFonts w:cs="Arabic Transparent"/>
          <w:sz w:val="32"/>
          <w:szCs w:val="32"/>
          <w:lang w:val="fr-FR"/>
        </w:rPr>
        <w:t xml:space="preserve">(De </w:t>
      </w:r>
      <w:proofErr w:type="spellStart"/>
      <w:r w:rsidRPr="00E53E22">
        <w:rPr>
          <w:rFonts w:cs="Arabic Transparent"/>
          <w:sz w:val="32"/>
          <w:szCs w:val="32"/>
          <w:lang w:val="fr-FR"/>
        </w:rPr>
        <w:t>Kercy</w:t>
      </w:r>
      <w:proofErr w:type="spellEnd"/>
      <w:r w:rsidRPr="00E53E22">
        <w:rPr>
          <w:rFonts w:cs="Arabic Transparent"/>
          <w:sz w:val="32"/>
          <w:szCs w:val="32"/>
          <w:lang w:val="fr-FR"/>
        </w:rPr>
        <w:t>)</w:t>
      </w:r>
      <w:proofErr w:type="spellStart"/>
      <w:r w:rsidRPr="00E53E22">
        <w:rPr>
          <w:rFonts w:cs="Arabic Transparent" w:hint="cs"/>
          <w:sz w:val="32"/>
          <w:szCs w:val="32"/>
          <w:rtl/>
        </w:rPr>
        <w:t>.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وبعد </w:t>
      </w:r>
      <w:r w:rsidR="00CA74B2">
        <w:rPr>
          <w:rFonts w:cs="Arabic Transparent" w:hint="cs"/>
          <w:sz w:val="32"/>
          <w:szCs w:val="32"/>
          <w:rtl/>
        </w:rPr>
        <w:lastRenderedPageBreak/>
        <w:t xml:space="preserve">مفاوضات استمرت لمدة </w:t>
      </w:r>
      <w:proofErr w:type="spellStart"/>
      <w:r w:rsidR="00CA74B2">
        <w:rPr>
          <w:rFonts w:cs="Arabic Transparent" w:hint="cs"/>
          <w:sz w:val="32"/>
          <w:szCs w:val="32"/>
          <w:rtl/>
        </w:rPr>
        <w:t>سنة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توصل الطرفان في 17 من شعبان </w:t>
      </w:r>
      <w:proofErr w:type="spellStart"/>
      <w:r w:rsidRPr="00E53E22">
        <w:rPr>
          <w:rFonts w:cs="Arabic Transparent" w:hint="cs"/>
          <w:sz w:val="32"/>
          <w:szCs w:val="32"/>
          <w:rtl/>
        </w:rPr>
        <w:t>1200هـ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الموافق ليوم 14 جوان 1786 إلى </w:t>
      </w:r>
      <w:r>
        <w:rPr>
          <w:rFonts w:cs="Arabic Transparent" w:hint="cs"/>
          <w:sz w:val="32"/>
          <w:szCs w:val="32"/>
          <w:rtl/>
        </w:rPr>
        <w:t>إبرام معاهدة تألفت من خمسة وعشري</w:t>
      </w:r>
      <w:r w:rsidR="00421294">
        <w:rPr>
          <w:rFonts w:cs="Arabic Transparent" w:hint="cs"/>
          <w:sz w:val="32"/>
          <w:szCs w:val="32"/>
          <w:rtl/>
        </w:rPr>
        <w:t>ن مادة</w:t>
      </w:r>
      <w:r w:rsidRPr="00E53E22">
        <w:rPr>
          <w:rFonts w:cs="Arabic Transparent" w:hint="cs"/>
          <w:sz w:val="32"/>
          <w:szCs w:val="32"/>
          <w:rtl/>
        </w:rPr>
        <w:t>. تناولت جوانب سياسي</w:t>
      </w:r>
      <w:r w:rsidR="00C5019F">
        <w:rPr>
          <w:rFonts w:cs="Arabic Transparent" w:hint="cs"/>
          <w:sz w:val="32"/>
          <w:szCs w:val="32"/>
          <w:rtl/>
        </w:rPr>
        <w:t>ة واقتصادية وأمنية بين البلدين.</w:t>
      </w:r>
    </w:p>
    <w:p w:rsidR="00C5019F" w:rsidRDefault="00C5019F" w:rsidP="00C5019F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البند الأول </w:t>
      </w:r>
      <w:r>
        <w:rPr>
          <w:rFonts w:cs="Arabic Transparent" w:hint="cs"/>
          <w:sz w:val="32"/>
          <w:szCs w:val="32"/>
          <w:rtl/>
        </w:rPr>
        <w:t>:</w:t>
      </w:r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5E245B" w:rsidRPr="00E53E22">
        <w:rPr>
          <w:rFonts w:cs="Arabic Transparent" w:hint="cs"/>
          <w:sz w:val="32"/>
          <w:szCs w:val="32"/>
          <w:rtl/>
        </w:rPr>
        <w:t xml:space="preserve">تضمنت وقوع حالة السلم بين البلدين </w:t>
      </w:r>
    </w:p>
    <w:p w:rsidR="00C5019F" w:rsidRDefault="00C5019F" w:rsidP="00C5019F">
      <w:pPr>
        <w:jc w:val="both"/>
        <w:rPr>
          <w:rFonts w:cs="Arabic Transparent"/>
          <w:sz w:val="32"/>
          <w:szCs w:val="32"/>
          <w:rtl/>
        </w:rPr>
      </w:pPr>
      <w:proofErr w:type="spellStart"/>
      <w:r w:rsidRPr="00E53E22">
        <w:rPr>
          <w:rFonts w:cs="Arabic Transparent" w:hint="cs"/>
          <w:sz w:val="32"/>
          <w:szCs w:val="32"/>
          <w:rtl/>
        </w:rPr>
        <w:t>البند2،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3 </w:t>
      </w:r>
      <w:proofErr w:type="spellStart"/>
      <w:r>
        <w:rPr>
          <w:rFonts w:cs="Arabic Transparent" w:hint="cs"/>
          <w:sz w:val="32"/>
          <w:szCs w:val="32"/>
          <w:rtl/>
        </w:rPr>
        <w:t>: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5E245B" w:rsidRPr="00E53E22">
        <w:rPr>
          <w:rFonts w:cs="Arabic Transparent" w:hint="cs"/>
          <w:sz w:val="32"/>
          <w:szCs w:val="32"/>
          <w:rtl/>
        </w:rPr>
        <w:t>والتعاون بين سفن البل</w:t>
      </w:r>
      <w:r w:rsidR="00421294">
        <w:rPr>
          <w:rFonts w:cs="Arabic Transparent" w:hint="cs"/>
          <w:sz w:val="32"/>
          <w:szCs w:val="32"/>
          <w:rtl/>
        </w:rPr>
        <w:t xml:space="preserve">دين في البحر بتقديم يد </w:t>
      </w:r>
      <w:proofErr w:type="spellStart"/>
      <w:r w:rsidR="00421294">
        <w:rPr>
          <w:rFonts w:cs="Arabic Transparent" w:hint="cs"/>
          <w:sz w:val="32"/>
          <w:szCs w:val="32"/>
          <w:rtl/>
        </w:rPr>
        <w:t>المساعدة</w:t>
      </w:r>
      <w:r w:rsidR="005E245B"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="005E245B" w:rsidRPr="00E53E22">
        <w:rPr>
          <w:rFonts w:cs="Arabic Transparent" w:hint="cs"/>
          <w:sz w:val="32"/>
          <w:szCs w:val="32"/>
          <w:rtl/>
        </w:rPr>
        <w:t xml:space="preserve"> وفي حالة تعرضها للزوابع البحرية </w:t>
      </w:r>
      <w:proofErr w:type="spellStart"/>
      <w:r w:rsidR="005E245B"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="005E245B" w:rsidRPr="00E53E22">
        <w:rPr>
          <w:rFonts w:cs="Arabic Transparent" w:hint="cs"/>
          <w:sz w:val="32"/>
          <w:szCs w:val="32"/>
          <w:rtl/>
        </w:rPr>
        <w:t xml:space="preserve"> يجوز لسفن البلدين </w:t>
      </w:r>
      <w:proofErr w:type="spellStart"/>
      <w:r w:rsidR="005E245B" w:rsidRPr="00E53E22">
        <w:rPr>
          <w:rFonts w:cs="Arabic Transparent" w:hint="cs"/>
          <w:sz w:val="32"/>
          <w:szCs w:val="32"/>
          <w:rtl/>
        </w:rPr>
        <w:t>الرسو</w:t>
      </w:r>
      <w:proofErr w:type="spellEnd"/>
      <w:r w:rsidR="005E245B" w:rsidRPr="00E53E22">
        <w:rPr>
          <w:rFonts w:cs="Arabic Transparent" w:hint="cs"/>
          <w:sz w:val="32"/>
          <w:szCs w:val="32"/>
          <w:rtl/>
        </w:rPr>
        <w:t xml:space="preserve"> في موانئ البلد الآخر </w:t>
      </w:r>
    </w:p>
    <w:p w:rsidR="00C5019F" w:rsidRDefault="00C5019F" w:rsidP="00C5019F">
      <w:pPr>
        <w:jc w:val="both"/>
        <w:rPr>
          <w:rFonts w:cs="Arabic Transparent"/>
          <w:sz w:val="32"/>
          <w:szCs w:val="32"/>
          <w:rtl/>
        </w:rPr>
      </w:pPr>
      <w:proofErr w:type="gramStart"/>
      <w:r w:rsidRPr="00E53E22">
        <w:rPr>
          <w:rFonts w:cs="Arabic Transparent" w:hint="cs"/>
          <w:sz w:val="32"/>
          <w:szCs w:val="32"/>
          <w:rtl/>
        </w:rPr>
        <w:t>البند</w:t>
      </w:r>
      <w:proofErr w:type="gramEnd"/>
      <w:r w:rsidRPr="00E53E22">
        <w:rPr>
          <w:rFonts w:cs="Arabic Transparent" w:hint="cs"/>
          <w:sz w:val="32"/>
          <w:szCs w:val="32"/>
          <w:rtl/>
        </w:rPr>
        <w:t xml:space="preserve"> </w:t>
      </w:r>
      <w:proofErr w:type="spellStart"/>
      <w:r w:rsidRPr="00E53E22">
        <w:rPr>
          <w:rFonts w:cs="Arabic Transparent" w:hint="cs"/>
          <w:sz w:val="32"/>
          <w:szCs w:val="32"/>
          <w:rtl/>
        </w:rPr>
        <w:t>7</w:t>
      </w:r>
      <w:r>
        <w:rPr>
          <w:rFonts w:cs="Arabic Transparent" w:hint="cs"/>
          <w:sz w:val="32"/>
          <w:szCs w:val="32"/>
          <w:rtl/>
        </w:rPr>
        <w:t>: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5E245B" w:rsidRPr="00E53E22">
        <w:rPr>
          <w:rFonts w:cs="Arabic Transparent" w:hint="cs"/>
          <w:sz w:val="32"/>
          <w:szCs w:val="32"/>
          <w:rtl/>
        </w:rPr>
        <w:t>وسمحت الاتفاقية لتجار البلدين النزول في موانئ البلد الآخر</w:t>
      </w:r>
      <w:r w:rsidR="00421294">
        <w:rPr>
          <w:rFonts w:cs="Arabic Transparent" w:hint="cs"/>
          <w:sz w:val="32"/>
          <w:szCs w:val="32"/>
          <w:rtl/>
        </w:rPr>
        <w:t>.</w:t>
      </w:r>
      <w:r w:rsidR="005E245B" w:rsidRPr="00E53E22">
        <w:rPr>
          <w:rFonts w:cs="Arabic Transparent" w:hint="cs"/>
          <w:sz w:val="32"/>
          <w:szCs w:val="32"/>
          <w:rtl/>
        </w:rPr>
        <w:t xml:space="preserve"> </w:t>
      </w:r>
    </w:p>
    <w:p w:rsidR="00C5019F" w:rsidRDefault="00C5019F" w:rsidP="00C5019F">
      <w:pPr>
        <w:jc w:val="both"/>
        <w:rPr>
          <w:rFonts w:cs="Arabic Transparent"/>
          <w:sz w:val="32"/>
          <w:szCs w:val="32"/>
          <w:rtl/>
        </w:rPr>
      </w:pPr>
      <w:proofErr w:type="spellStart"/>
      <w:proofErr w:type="gramStart"/>
      <w:r w:rsidRPr="00E53E22">
        <w:rPr>
          <w:rFonts w:cs="Arabic Transparent" w:hint="cs"/>
          <w:sz w:val="32"/>
          <w:szCs w:val="32"/>
          <w:rtl/>
        </w:rPr>
        <w:t>البند</w:t>
      </w:r>
      <w:proofErr w:type="gramEnd"/>
      <w:r w:rsidRPr="00E53E22">
        <w:rPr>
          <w:rFonts w:cs="Arabic Transparent" w:hint="cs"/>
          <w:sz w:val="32"/>
          <w:szCs w:val="32"/>
          <w:rtl/>
        </w:rPr>
        <w:t>9</w:t>
      </w:r>
      <w:proofErr w:type="spellEnd"/>
      <w:r>
        <w:rPr>
          <w:rFonts w:cs="Arabic Transparent" w:hint="cs"/>
          <w:sz w:val="32"/>
          <w:szCs w:val="32"/>
          <w:rtl/>
        </w:rPr>
        <w:t xml:space="preserve">: </w:t>
      </w:r>
      <w:r w:rsidR="005E245B" w:rsidRPr="00E53E22">
        <w:rPr>
          <w:rFonts w:cs="Arabic Transparent" w:hint="cs"/>
          <w:sz w:val="32"/>
          <w:szCs w:val="32"/>
          <w:rtl/>
        </w:rPr>
        <w:t xml:space="preserve">كما تضمنت الاتفاقية عدم تقديم العون لمراكب دولة أخرى تكون في حالة حرب مع الدولتين المتصالحتين </w:t>
      </w:r>
    </w:p>
    <w:p w:rsidR="005E245B" w:rsidRPr="00E53E22" w:rsidRDefault="00C5019F" w:rsidP="00C5019F">
      <w:pPr>
        <w:jc w:val="both"/>
        <w:rPr>
          <w:rFonts w:cs="Arabic Transparent"/>
          <w:sz w:val="32"/>
          <w:szCs w:val="32"/>
          <w:rtl/>
        </w:rPr>
      </w:pPr>
      <w:proofErr w:type="spellStart"/>
      <w:r w:rsidRPr="00E53E22">
        <w:rPr>
          <w:rFonts w:cs="Arabic Transparent" w:hint="cs"/>
          <w:sz w:val="32"/>
          <w:szCs w:val="32"/>
          <w:rtl/>
        </w:rPr>
        <w:t>المادة11</w:t>
      </w:r>
      <w:proofErr w:type="spellEnd"/>
      <w:r>
        <w:rPr>
          <w:rFonts w:cs="Arabic Transparent" w:hint="cs"/>
          <w:sz w:val="32"/>
          <w:szCs w:val="32"/>
          <w:rtl/>
        </w:rPr>
        <w:t>:</w:t>
      </w:r>
      <w:r w:rsidR="005E245B" w:rsidRPr="00E53E22">
        <w:rPr>
          <w:rFonts w:cs="Arabic Transparent" w:hint="cs"/>
          <w:sz w:val="32"/>
          <w:szCs w:val="32"/>
          <w:rtl/>
        </w:rPr>
        <w:t xml:space="preserve"> إلى جانب ذلك نصت على حرية الأسبانيين بالجزائر على ممارسة شعائر دينهم </w:t>
      </w:r>
      <w:proofErr w:type="gramStart"/>
      <w:r w:rsidR="005E245B" w:rsidRPr="00E53E22">
        <w:rPr>
          <w:rFonts w:cs="Arabic Transparent" w:hint="cs"/>
          <w:sz w:val="32"/>
          <w:szCs w:val="32"/>
          <w:rtl/>
        </w:rPr>
        <w:t xml:space="preserve">المسيحي </w:t>
      </w:r>
      <w:r>
        <w:rPr>
          <w:rFonts w:cs="Arabic Transparent" w:hint="cs"/>
          <w:sz w:val="32"/>
          <w:szCs w:val="32"/>
          <w:rtl/>
        </w:rPr>
        <w:t>.</w:t>
      </w:r>
      <w:proofErr w:type="gramEnd"/>
    </w:p>
    <w:p w:rsidR="005E245B" w:rsidRPr="005C0D30" w:rsidRDefault="005E245B" w:rsidP="00421294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   ورغم</w:t>
      </w:r>
      <w:r w:rsidR="005C0D30">
        <w:rPr>
          <w:rFonts w:cs="Arabic Transparent" w:hint="cs"/>
          <w:sz w:val="32"/>
          <w:szCs w:val="32"/>
          <w:rtl/>
        </w:rPr>
        <w:t xml:space="preserve"> أن المرسى الكبير ووهران ظلتا ت</w:t>
      </w:r>
      <w:r w:rsidR="00421294">
        <w:rPr>
          <w:rFonts w:cs="Arabic Transparent" w:hint="cs"/>
          <w:sz w:val="32"/>
          <w:szCs w:val="32"/>
          <w:rtl/>
        </w:rPr>
        <w:t>حت الحكم الإسباني،ثم التوصل إلى هذ</w:t>
      </w:r>
      <w:r w:rsidR="005C0D30">
        <w:rPr>
          <w:rFonts w:cs="Arabic Transparent" w:hint="cs"/>
          <w:sz w:val="32"/>
          <w:szCs w:val="32"/>
          <w:rtl/>
        </w:rPr>
        <w:t xml:space="preserve">ه </w:t>
      </w:r>
      <w:proofErr w:type="spellStart"/>
      <w:r w:rsidR="005C0D30">
        <w:rPr>
          <w:rFonts w:cs="Arabic Transparent" w:hint="cs"/>
          <w:sz w:val="32"/>
          <w:szCs w:val="32"/>
          <w:rtl/>
        </w:rPr>
        <w:t>الاتفاقية،</w:t>
      </w:r>
      <w:proofErr w:type="spellEnd"/>
      <w:r w:rsidR="005C0D30">
        <w:rPr>
          <w:rFonts w:cs="Arabic Transparent" w:hint="cs"/>
          <w:sz w:val="32"/>
          <w:szCs w:val="32"/>
          <w:rtl/>
        </w:rPr>
        <w:t xml:space="preserve"> ولكن بعد </w:t>
      </w:r>
      <w:r w:rsidRPr="00E53E22">
        <w:rPr>
          <w:rFonts w:cs="Arabic Transparent" w:hint="cs"/>
          <w:sz w:val="32"/>
          <w:szCs w:val="32"/>
          <w:rtl/>
        </w:rPr>
        <w:t>طول المفاوضات بين البلدين وال</w:t>
      </w:r>
      <w:r w:rsidR="00421294">
        <w:rPr>
          <w:rFonts w:cs="Arabic Transparent" w:hint="cs"/>
          <w:sz w:val="32"/>
          <w:szCs w:val="32"/>
          <w:rtl/>
        </w:rPr>
        <w:t xml:space="preserve">تريث على توقيعها لمدة سنة </w:t>
      </w:r>
      <w:proofErr w:type="spellStart"/>
      <w:r w:rsidR="00421294">
        <w:rPr>
          <w:rFonts w:cs="Arabic Transparent" w:hint="cs"/>
          <w:sz w:val="32"/>
          <w:szCs w:val="32"/>
          <w:rtl/>
        </w:rPr>
        <w:t>كاملة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5C0D30">
        <w:rPr>
          <w:rFonts w:cs="Arabic Transparent" w:hint="cs"/>
          <w:sz w:val="32"/>
          <w:szCs w:val="32"/>
          <w:rtl/>
        </w:rPr>
        <w:t>و</w:t>
      </w:r>
      <w:r w:rsidRPr="00E53E22">
        <w:rPr>
          <w:rFonts w:cs="Arabic Transparent" w:hint="cs"/>
          <w:sz w:val="32"/>
          <w:szCs w:val="32"/>
          <w:rtl/>
        </w:rPr>
        <w:t>سرعان ما تجددت الخل</w:t>
      </w:r>
      <w:r w:rsidR="00421294">
        <w:rPr>
          <w:rFonts w:cs="Arabic Transparent" w:hint="cs"/>
          <w:sz w:val="32"/>
          <w:szCs w:val="32"/>
          <w:rtl/>
        </w:rPr>
        <w:t xml:space="preserve">افات بين البلدين حول بعض </w:t>
      </w:r>
      <w:proofErr w:type="spellStart"/>
      <w:r w:rsidR="00421294">
        <w:rPr>
          <w:rFonts w:cs="Arabic Transparent" w:hint="cs"/>
          <w:sz w:val="32"/>
          <w:szCs w:val="32"/>
          <w:rtl/>
        </w:rPr>
        <w:t>البنود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استمر لعدة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سنوات،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لكنها لم تؤد إلى قطع العلاقات بينهما . </w:t>
      </w:r>
      <w:proofErr w:type="spellStart"/>
      <w:r w:rsidRPr="00E53E22">
        <w:rPr>
          <w:rFonts w:cs="Arabic Transparent" w:hint="cs"/>
          <w:sz w:val="32"/>
          <w:szCs w:val="32"/>
          <w:rtl/>
        </w:rPr>
        <w:t>وتبودلت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خلالها العديد من الرسائل بين قادة البلدين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تناولت وجهات النظر حول الاتفاقية ومراج</w:t>
      </w:r>
      <w:r w:rsidR="00421294">
        <w:rPr>
          <w:rFonts w:cs="Arabic Transparent" w:hint="cs"/>
          <w:sz w:val="32"/>
          <w:szCs w:val="32"/>
          <w:rtl/>
        </w:rPr>
        <w:t xml:space="preserve">عة بعض البنود وغيرها من </w:t>
      </w:r>
      <w:proofErr w:type="spellStart"/>
      <w:r w:rsidR="00421294">
        <w:rPr>
          <w:rFonts w:cs="Arabic Transparent" w:hint="cs"/>
          <w:sz w:val="32"/>
          <w:szCs w:val="32"/>
          <w:rtl/>
        </w:rPr>
        <w:t>القضايا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خاصة التي كانت تهم أمن أسبانيا في حرصها على منع الغ</w:t>
      </w:r>
      <w:r w:rsidR="00421294">
        <w:rPr>
          <w:rFonts w:cs="Arabic Transparent" w:hint="cs"/>
          <w:sz w:val="32"/>
          <w:szCs w:val="32"/>
          <w:rtl/>
        </w:rPr>
        <w:t xml:space="preserve">ارات على وهران من قبل </w:t>
      </w:r>
      <w:proofErr w:type="spellStart"/>
      <w:r w:rsidR="00421294">
        <w:rPr>
          <w:rFonts w:cs="Arabic Transparent" w:hint="cs"/>
          <w:sz w:val="32"/>
          <w:szCs w:val="32"/>
          <w:rtl/>
        </w:rPr>
        <w:t>باي</w:t>
      </w:r>
      <w:proofErr w:type="spellEnd"/>
      <w:r w:rsidR="00421294">
        <w:rPr>
          <w:rFonts w:cs="Arabic Transparent" w:hint="cs"/>
          <w:sz w:val="32"/>
          <w:szCs w:val="32"/>
          <w:rtl/>
        </w:rPr>
        <w:t xml:space="preserve"> </w:t>
      </w:r>
      <w:proofErr w:type="spellStart"/>
      <w:r w:rsidR="00421294">
        <w:rPr>
          <w:rFonts w:cs="Arabic Transparent" w:hint="cs"/>
          <w:sz w:val="32"/>
          <w:szCs w:val="32"/>
          <w:rtl/>
        </w:rPr>
        <w:t>معسكر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5C0D30">
        <w:rPr>
          <w:rFonts w:cs="Arabic Transparent" w:hint="cs"/>
          <w:sz w:val="32"/>
          <w:szCs w:val="32"/>
          <w:rtl/>
        </w:rPr>
        <w:t>وسعيها لإبرام صلح مماثل مع تونس</w:t>
      </w:r>
      <w:r w:rsidRPr="00E53E22">
        <w:rPr>
          <w:rFonts w:cs="Arabic Transparent" w:hint="cs"/>
          <w:sz w:val="32"/>
          <w:szCs w:val="32"/>
          <w:rtl/>
        </w:rPr>
        <w:t>.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5C0D30">
        <w:rPr>
          <w:rFonts w:cs="Arabic Transparent" w:hint="cs"/>
          <w:sz w:val="28"/>
          <w:szCs w:val="28"/>
          <w:rtl/>
        </w:rPr>
        <w:t>إلى جانب قضايا أخرى</w:t>
      </w:r>
      <w:r w:rsidR="005C0D30">
        <w:rPr>
          <w:rFonts w:cs="Arabic Transparent" w:hint="cs"/>
          <w:sz w:val="32"/>
          <w:szCs w:val="32"/>
          <w:rtl/>
        </w:rPr>
        <w:t xml:space="preserve"> منها </w:t>
      </w:r>
      <w:r w:rsidRPr="00E53E22">
        <w:rPr>
          <w:rFonts w:cs="Arabic Transparent" w:hint="cs"/>
          <w:sz w:val="32"/>
          <w:szCs w:val="32"/>
          <w:rtl/>
        </w:rPr>
        <w:t>حر</w:t>
      </w:r>
      <w:r w:rsidR="00421294">
        <w:rPr>
          <w:rFonts w:cs="Arabic Transparent" w:hint="cs"/>
          <w:sz w:val="32"/>
          <w:szCs w:val="32"/>
          <w:rtl/>
        </w:rPr>
        <w:t xml:space="preserve">كة سفن البلدين في البحر </w:t>
      </w:r>
      <w:proofErr w:type="spellStart"/>
      <w:r w:rsidR="00421294">
        <w:rPr>
          <w:rFonts w:cs="Arabic Transparent" w:hint="cs"/>
          <w:sz w:val="32"/>
          <w:szCs w:val="32"/>
          <w:rtl/>
        </w:rPr>
        <w:t>المتوسط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وما يقع بينها في</w:t>
      </w:r>
      <w:r w:rsidR="00421294">
        <w:rPr>
          <w:rFonts w:cs="Arabic Transparent" w:hint="cs"/>
          <w:sz w:val="32"/>
          <w:szCs w:val="32"/>
          <w:rtl/>
        </w:rPr>
        <w:t xml:space="preserve"> بعض الأحيان من مناورات </w:t>
      </w:r>
      <w:proofErr w:type="spellStart"/>
      <w:r w:rsidR="00421294">
        <w:rPr>
          <w:rFonts w:cs="Arabic Transparent" w:hint="cs"/>
          <w:sz w:val="32"/>
          <w:szCs w:val="32"/>
          <w:rtl/>
        </w:rPr>
        <w:t>وصدامات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تؤدي إلى حجز بعضها من هذا الطرف أو ذاك </w:t>
      </w:r>
      <w:r w:rsidR="00421294">
        <w:rPr>
          <w:rFonts w:cs="Arabic Transparent" w:hint="cs"/>
          <w:sz w:val="32"/>
          <w:szCs w:val="32"/>
          <w:rtl/>
        </w:rPr>
        <w:t>.</w:t>
      </w:r>
      <w:r w:rsidRPr="00E53E22">
        <w:rPr>
          <w:rFonts w:cs="Arabic Transparent" w:hint="cs"/>
          <w:sz w:val="32"/>
          <w:szCs w:val="32"/>
          <w:rtl/>
        </w:rPr>
        <w:t xml:space="preserve">.   </w:t>
      </w:r>
    </w:p>
    <w:p w:rsidR="005E245B" w:rsidRPr="007738F1" w:rsidRDefault="005E245B" w:rsidP="005E245B">
      <w:pPr>
        <w:jc w:val="both"/>
        <w:rPr>
          <w:rFonts w:cs="Simplified Arabic"/>
          <w:b/>
          <w:bCs/>
          <w:sz w:val="36"/>
          <w:szCs w:val="36"/>
          <w:rtl/>
        </w:rPr>
      </w:pPr>
      <w:r w:rsidRPr="007738F1">
        <w:rPr>
          <w:rFonts w:cs="Simplified Arabic"/>
          <w:b/>
          <w:bCs/>
          <w:sz w:val="36"/>
          <w:szCs w:val="36"/>
        </w:rPr>
        <w:t xml:space="preserve">       </w:t>
      </w:r>
      <w:r w:rsidRPr="007738F1">
        <w:rPr>
          <w:rFonts w:cs="Simplified Arabic" w:hint="cs"/>
          <w:b/>
          <w:bCs/>
          <w:sz w:val="36"/>
          <w:szCs w:val="36"/>
          <w:rtl/>
        </w:rPr>
        <w:t>3 ـ معاهدة 1791 وجلاء الأسبان عن وهران والمرسى الكبير :</w:t>
      </w:r>
    </w:p>
    <w:p w:rsidR="005E245B" w:rsidRPr="00E53E22" w:rsidRDefault="005E245B" w:rsidP="00421294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    رغم ما توصل إليه ال</w:t>
      </w:r>
      <w:r w:rsidR="00421294">
        <w:rPr>
          <w:rFonts w:cs="Arabic Transparent" w:hint="cs"/>
          <w:sz w:val="32"/>
          <w:szCs w:val="32"/>
          <w:rtl/>
        </w:rPr>
        <w:t xml:space="preserve">طرفان في إبرام المعاهدة </w:t>
      </w:r>
      <w:proofErr w:type="spellStart"/>
      <w:r w:rsidR="00421294">
        <w:rPr>
          <w:rFonts w:cs="Arabic Transparent" w:hint="cs"/>
          <w:sz w:val="32"/>
          <w:szCs w:val="32"/>
          <w:rtl/>
        </w:rPr>
        <w:t>السابقة</w:t>
      </w:r>
      <w:r w:rsidRPr="00E53E22">
        <w:rPr>
          <w:rFonts w:cs="Arabic Transparent" w:hint="cs"/>
          <w:sz w:val="32"/>
          <w:szCs w:val="32"/>
          <w:rtl/>
        </w:rPr>
        <w:t>؛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إلا أن التوتر ظل </w:t>
      </w:r>
      <w:proofErr w:type="spellStart"/>
      <w:r w:rsidRPr="00E53E22">
        <w:rPr>
          <w:rFonts w:cs="Arabic Transparent" w:hint="cs"/>
          <w:sz w:val="32"/>
          <w:szCs w:val="32"/>
          <w:rtl/>
        </w:rPr>
        <w:t>قائما،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وخاصة من الطرف الجزائري الذي لم يهنأ له بال مادام الأس</w:t>
      </w:r>
      <w:r w:rsidR="00421294">
        <w:rPr>
          <w:rFonts w:cs="Arabic Transparent" w:hint="cs"/>
          <w:sz w:val="32"/>
          <w:szCs w:val="32"/>
          <w:rtl/>
        </w:rPr>
        <w:t>بان يحتلون وهران والمرسى الكبير.</w:t>
      </w:r>
      <w:r w:rsidRPr="00E53E22">
        <w:rPr>
          <w:rFonts w:cs="Arabic Transparent" w:hint="cs"/>
          <w:sz w:val="32"/>
          <w:szCs w:val="32"/>
          <w:rtl/>
        </w:rPr>
        <w:t xml:space="preserve"> </w:t>
      </w:r>
    </w:p>
    <w:p w:rsidR="005E245B" w:rsidRPr="00E53E22" w:rsidRDefault="005E245B" w:rsidP="00A56E6D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    </w:t>
      </w:r>
      <w:r w:rsidR="007E7CD1">
        <w:rPr>
          <w:rFonts w:cs="Arabic Transparent" w:hint="cs"/>
          <w:sz w:val="32"/>
          <w:szCs w:val="32"/>
          <w:rtl/>
        </w:rPr>
        <w:t xml:space="preserve">تعرضت مدينة وهران إلى زلزال ضربها في </w:t>
      </w:r>
      <w:r w:rsidR="00A56E6D">
        <w:rPr>
          <w:rFonts w:cs="Arabic Transparent" w:hint="cs"/>
          <w:sz w:val="32"/>
          <w:szCs w:val="32"/>
          <w:rtl/>
        </w:rPr>
        <w:t xml:space="preserve">ليلة 8 </w:t>
      </w:r>
      <w:proofErr w:type="spellStart"/>
      <w:r w:rsidR="00A56E6D">
        <w:rPr>
          <w:rFonts w:cs="Arabic Transparent"/>
          <w:sz w:val="32"/>
          <w:szCs w:val="32"/>
          <w:rtl/>
        </w:rPr>
        <w:t>–</w:t>
      </w:r>
      <w:proofErr w:type="spellEnd"/>
      <w:r w:rsidR="00A56E6D">
        <w:rPr>
          <w:rFonts w:cs="Arabic Transparent" w:hint="cs"/>
          <w:sz w:val="32"/>
          <w:szCs w:val="32"/>
          <w:rtl/>
        </w:rPr>
        <w:t xml:space="preserve"> 9 أكتوبر </w:t>
      </w:r>
      <w:proofErr w:type="spellStart"/>
      <w:r w:rsidR="00A56E6D">
        <w:rPr>
          <w:rFonts w:cs="Arabic Transparent" w:hint="cs"/>
          <w:sz w:val="32"/>
          <w:szCs w:val="32"/>
          <w:rtl/>
        </w:rPr>
        <w:t>1790،</w:t>
      </w:r>
      <w:proofErr w:type="spellEnd"/>
      <w:r w:rsidR="00A56E6D">
        <w:rPr>
          <w:rFonts w:cs="Arabic Transparent" w:hint="cs"/>
          <w:sz w:val="32"/>
          <w:szCs w:val="32"/>
          <w:rtl/>
        </w:rPr>
        <w:t xml:space="preserve"> وقد ساعد حادث الزلزال الجزائريين في فتح </w:t>
      </w:r>
      <w:proofErr w:type="spellStart"/>
      <w:r w:rsidR="00A56E6D">
        <w:rPr>
          <w:rFonts w:cs="Arabic Transparent" w:hint="cs"/>
          <w:sz w:val="32"/>
          <w:szCs w:val="32"/>
          <w:rtl/>
        </w:rPr>
        <w:t>وهران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حيث اس</w:t>
      </w:r>
      <w:r w:rsidR="00421294">
        <w:rPr>
          <w:rFonts w:cs="Arabic Transparent" w:hint="cs"/>
          <w:sz w:val="32"/>
          <w:szCs w:val="32"/>
          <w:rtl/>
        </w:rPr>
        <w:t xml:space="preserve">تغلوا ما أحدثه من تدمير </w:t>
      </w:r>
      <w:proofErr w:type="spellStart"/>
      <w:r w:rsidR="00421294">
        <w:rPr>
          <w:rFonts w:cs="Arabic Transparent" w:hint="cs"/>
          <w:sz w:val="32"/>
          <w:szCs w:val="32"/>
          <w:rtl/>
        </w:rPr>
        <w:t>للمنازل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والأضرار التي لحقت بالحصون والقلاع المنيعة التي كان </w:t>
      </w:r>
      <w:proofErr w:type="spellStart"/>
      <w:r w:rsidRPr="00E53E22">
        <w:rPr>
          <w:rFonts w:cs="Arabic Transparent" w:hint="cs"/>
          <w:sz w:val="32"/>
          <w:szCs w:val="32"/>
          <w:rtl/>
        </w:rPr>
        <w:t>يتحصن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وراءها الأسبان </w:t>
      </w:r>
      <w:proofErr w:type="spellStart"/>
      <w:r w:rsidRPr="00E53E22">
        <w:rPr>
          <w:rFonts w:cs="Arabic Transparent" w:hint="cs"/>
          <w:sz w:val="32"/>
          <w:szCs w:val="32"/>
          <w:rtl/>
        </w:rPr>
        <w:t>.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فعلى سبيل المثال كان الجزء العلوي للقصبة بمدينة وهران الذي يحتوي على أهم المراكز الرئ</w:t>
      </w:r>
      <w:r w:rsidR="00A56E6D">
        <w:rPr>
          <w:rFonts w:cs="Arabic Transparent" w:hint="cs"/>
          <w:sz w:val="32"/>
          <w:szCs w:val="32"/>
          <w:rtl/>
        </w:rPr>
        <w:t xml:space="preserve">يسية للقيادة الأسبانية </w:t>
      </w:r>
      <w:proofErr w:type="spellStart"/>
      <w:r w:rsidR="00A56E6D">
        <w:rPr>
          <w:rFonts w:cs="Arabic Transparent" w:hint="cs"/>
          <w:sz w:val="32"/>
          <w:szCs w:val="32"/>
          <w:rtl/>
        </w:rPr>
        <w:t>بالمدينة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مثل قصر </w:t>
      </w:r>
      <w:proofErr w:type="gramStart"/>
      <w:r w:rsidRPr="00E53E22">
        <w:rPr>
          <w:rFonts w:cs="Arabic Transparent" w:hint="cs"/>
          <w:sz w:val="32"/>
          <w:szCs w:val="32"/>
          <w:rtl/>
        </w:rPr>
        <w:t xml:space="preserve">الحاكم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proofErr w:type="gramEnd"/>
      <w:r w:rsidRPr="00E53E22">
        <w:rPr>
          <w:rFonts w:cs="Arabic Transparent" w:hint="cs"/>
          <w:sz w:val="32"/>
          <w:szCs w:val="32"/>
          <w:rtl/>
        </w:rPr>
        <w:t xml:space="preserve"> والثكنة العسكرية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ومنشآت العلاج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إلى جانب الكنائس قد دمرت بشكل كبير. وما ترتب عنه من موت حوا</w:t>
      </w:r>
      <w:r w:rsidR="00421294">
        <w:rPr>
          <w:rFonts w:cs="Arabic Transparent" w:hint="cs"/>
          <w:sz w:val="32"/>
          <w:szCs w:val="32"/>
          <w:rtl/>
        </w:rPr>
        <w:t xml:space="preserve">لي ثلاثة آلاف من السكان </w:t>
      </w:r>
      <w:proofErr w:type="spellStart"/>
      <w:r w:rsidR="00421294">
        <w:rPr>
          <w:rFonts w:cs="Arabic Transparent" w:hint="cs"/>
          <w:sz w:val="32"/>
          <w:szCs w:val="32"/>
          <w:rtl/>
        </w:rPr>
        <w:t>والجنود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وحالة الهلع التي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عاشها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من بقي منهم على قيد </w:t>
      </w:r>
      <w:proofErr w:type="gramStart"/>
      <w:r w:rsidRPr="00E53E22">
        <w:rPr>
          <w:rFonts w:cs="Arabic Transparent" w:hint="cs"/>
          <w:sz w:val="32"/>
          <w:szCs w:val="32"/>
          <w:rtl/>
        </w:rPr>
        <w:t>الحياة .</w:t>
      </w:r>
      <w:proofErr w:type="gramEnd"/>
      <w:r w:rsidRPr="00E53E22">
        <w:rPr>
          <w:rFonts w:cs="Arabic Transparent" w:hint="cs"/>
          <w:sz w:val="32"/>
          <w:szCs w:val="32"/>
          <w:rtl/>
        </w:rPr>
        <w:t xml:space="preserve"> إلى جانب هذا تعرضت المدينة إلى أعمال النهب</w:t>
      </w:r>
      <w:r w:rsidR="00421294">
        <w:rPr>
          <w:rFonts w:cs="Arabic Transparent" w:hint="cs"/>
          <w:sz w:val="32"/>
          <w:szCs w:val="32"/>
          <w:rtl/>
        </w:rPr>
        <w:t xml:space="preserve"> من </w:t>
      </w:r>
      <w:proofErr w:type="spellStart"/>
      <w:r w:rsidR="00421294">
        <w:rPr>
          <w:rFonts w:cs="Arabic Transparent" w:hint="cs"/>
          <w:sz w:val="32"/>
          <w:szCs w:val="32"/>
          <w:rtl/>
        </w:rPr>
        <w:t>الإسبان</w:t>
      </w:r>
      <w:proofErr w:type="spellEnd"/>
      <w:r w:rsidR="00421294">
        <w:rPr>
          <w:rFonts w:cs="Arabic Transparent" w:hint="cs"/>
          <w:sz w:val="32"/>
          <w:szCs w:val="32"/>
          <w:rtl/>
        </w:rPr>
        <w:t xml:space="preserve"> أنفسهم.</w:t>
      </w:r>
      <w:r w:rsidRPr="00E53E22">
        <w:rPr>
          <w:rFonts w:cs="Arabic Transparent" w:hint="cs"/>
          <w:sz w:val="32"/>
          <w:szCs w:val="32"/>
          <w:rtl/>
        </w:rPr>
        <w:t xml:space="preserve"> </w:t>
      </w:r>
    </w:p>
    <w:p w:rsidR="005E245B" w:rsidRPr="00E53E22" w:rsidRDefault="005E245B" w:rsidP="004A6BD9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   </w:t>
      </w:r>
      <w:proofErr w:type="gramStart"/>
      <w:r w:rsidRPr="00E53E22">
        <w:rPr>
          <w:rFonts w:cs="Arabic Transparent" w:hint="cs"/>
          <w:sz w:val="32"/>
          <w:szCs w:val="32"/>
          <w:rtl/>
        </w:rPr>
        <w:t>إن</w:t>
      </w:r>
      <w:proofErr w:type="gramEnd"/>
      <w:r w:rsidRPr="00E53E22">
        <w:rPr>
          <w:rFonts w:cs="Arabic Transparent" w:hint="cs"/>
          <w:sz w:val="32"/>
          <w:szCs w:val="32"/>
          <w:rtl/>
        </w:rPr>
        <w:t xml:space="preserve"> هذه الكارثة الطبيعية وحالة الاضطراب الذي ساد سكان المدينة من الأسبان قد شجع</w:t>
      </w:r>
      <w:r w:rsidRPr="00E53E22">
        <w:rPr>
          <w:rFonts w:cs="Arabic Transparent"/>
          <w:sz w:val="32"/>
          <w:szCs w:val="32"/>
        </w:rPr>
        <w:t xml:space="preserve"> </w:t>
      </w:r>
      <w:r w:rsidR="00421294">
        <w:rPr>
          <w:rFonts w:cs="Arabic Transparent" w:hint="cs"/>
          <w:sz w:val="32"/>
          <w:szCs w:val="32"/>
          <w:rtl/>
        </w:rPr>
        <w:t xml:space="preserve">حركة المقاومة على تجديد </w:t>
      </w:r>
      <w:proofErr w:type="spellStart"/>
      <w:r w:rsidR="00421294">
        <w:rPr>
          <w:rFonts w:cs="Arabic Transparent" w:hint="cs"/>
          <w:sz w:val="32"/>
          <w:szCs w:val="32"/>
          <w:rtl/>
        </w:rPr>
        <w:t>الهجوم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وكان الأسبان من جهتهم يستميتون في الدفاع عن الموقع. </w:t>
      </w:r>
      <w:proofErr w:type="gramStart"/>
      <w:r w:rsidRPr="00E53E22">
        <w:rPr>
          <w:rFonts w:cs="Arabic Transparent" w:hint="cs"/>
          <w:sz w:val="32"/>
          <w:szCs w:val="32"/>
          <w:rtl/>
        </w:rPr>
        <w:t>ولم</w:t>
      </w:r>
      <w:proofErr w:type="gramEnd"/>
      <w:r w:rsidRPr="00E53E22">
        <w:rPr>
          <w:rFonts w:cs="Arabic Transparent" w:hint="cs"/>
          <w:sz w:val="32"/>
          <w:szCs w:val="32"/>
          <w:rtl/>
        </w:rPr>
        <w:t xml:space="preserve"> يتمكن محمد عثمان من تحقيق أي تقدم إلى داخل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المدينة،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خاصة بعد وصول الدعم العسكري من أسبانيا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E53E22">
        <w:rPr>
          <w:rFonts w:cs="Arabic Transparent" w:hint="cs"/>
          <w:sz w:val="32"/>
          <w:szCs w:val="32"/>
          <w:rtl/>
        </w:rPr>
        <w:t>بلغ تعداده</w:t>
      </w:r>
      <w:r w:rsidR="004A6BD9">
        <w:rPr>
          <w:rFonts w:cs="Arabic Transparent" w:hint="cs"/>
          <w:sz w:val="32"/>
          <w:szCs w:val="32"/>
          <w:rtl/>
        </w:rPr>
        <w:t>ا</w:t>
      </w:r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4A6BD9">
        <w:rPr>
          <w:rFonts w:cs="Arabic Transparent" w:hint="cs"/>
          <w:sz w:val="32"/>
          <w:szCs w:val="32"/>
          <w:rtl/>
        </w:rPr>
        <w:t>7</w:t>
      </w:r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4A6BD9">
        <w:rPr>
          <w:rFonts w:cs="Arabic Transparent" w:hint="cs"/>
          <w:sz w:val="32"/>
          <w:szCs w:val="32"/>
          <w:rtl/>
        </w:rPr>
        <w:t>آلاف جندي</w:t>
      </w:r>
      <w:r w:rsidRPr="00E53E22">
        <w:rPr>
          <w:rFonts w:cs="Arabic Transparent" w:hint="cs"/>
          <w:sz w:val="32"/>
          <w:szCs w:val="32"/>
          <w:rtl/>
        </w:rPr>
        <w:t xml:space="preserve">. </w:t>
      </w:r>
      <w:proofErr w:type="gramStart"/>
      <w:r w:rsidRPr="00E53E22">
        <w:rPr>
          <w:rFonts w:cs="Arabic Transparent" w:hint="cs"/>
          <w:sz w:val="32"/>
          <w:szCs w:val="32"/>
          <w:rtl/>
        </w:rPr>
        <w:t>ومع</w:t>
      </w:r>
      <w:proofErr w:type="gramEnd"/>
      <w:r w:rsidR="004A6BD9">
        <w:rPr>
          <w:rFonts w:cs="Arabic Transparent" w:hint="cs"/>
          <w:sz w:val="32"/>
          <w:szCs w:val="32"/>
          <w:rtl/>
        </w:rPr>
        <w:t xml:space="preserve"> استمرار الحصار</w:t>
      </w:r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A56E6D">
        <w:rPr>
          <w:rFonts w:cs="Arabic Transparent" w:hint="cs"/>
          <w:sz w:val="32"/>
          <w:szCs w:val="32"/>
          <w:rtl/>
        </w:rPr>
        <w:t xml:space="preserve">أحس الأسبان بصعوبة </w:t>
      </w:r>
      <w:proofErr w:type="spellStart"/>
      <w:r w:rsidR="00A56E6D">
        <w:rPr>
          <w:rFonts w:cs="Arabic Transparent" w:hint="cs"/>
          <w:sz w:val="32"/>
          <w:szCs w:val="32"/>
          <w:rtl/>
        </w:rPr>
        <w:t>الموقف،</w:t>
      </w:r>
      <w:proofErr w:type="spellEnd"/>
      <w:r w:rsidR="00A56E6D">
        <w:rPr>
          <w:rFonts w:cs="Arabic Transparent" w:hint="cs"/>
          <w:sz w:val="32"/>
          <w:szCs w:val="32"/>
          <w:rtl/>
        </w:rPr>
        <w:t xml:space="preserve"> </w:t>
      </w:r>
      <w:r w:rsidR="004A6BD9">
        <w:rPr>
          <w:rFonts w:cs="Arabic Transparent" w:hint="cs"/>
          <w:sz w:val="32"/>
          <w:szCs w:val="32"/>
          <w:rtl/>
        </w:rPr>
        <w:t>مع</w:t>
      </w:r>
      <w:r w:rsidRPr="00E53E22">
        <w:rPr>
          <w:rFonts w:cs="Arabic Transparent" w:hint="cs"/>
          <w:sz w:val="32"/>
          <w:szCs w:val="32"/>
          <w:rtl/>
        </w:rPr>
        <w:t xml:space="preserve"> زيادة التكالي</w:t>
      </w:r>
      <w:r w:rsidR="00A56E6D">
        <w:rPr>
          <w:rFonts w:cs="Arabic Transparent" w:hint="cs"/>
          <w:sz w:val="32"/>
          <w:szCs w:val="32"/>
          <w:rtl/>
        </w:rPr>
        <w:t>ف</w:t>
      </w:r>
      <w:r w:rsidR="004A6BD9">
        <w:rPr>
          <w:rFonts w:cs="Arabic Transparent" w:hint="cs"/>
          <w:sz w:val="32"/>
          <w:szCs w:val="32"/>
          <w:rtl/>
        </w:rPr>
        <w:t xml:space="preserve"> </w:t>
      </w:r>
      <w:r w:rsidRPr="00E53E22">
        <w:rPr>
          <w:rFonts w:cs="Arabic Transparent" w:hint="cs"/>
          <w:sz w:val="32"/>
          <w:szCs w:val="32"/>
          <w:rtl/>
        </w:rPr>
        <w:t>وإنفاق المزيد من الأموال عل</w:t>
      </w:r>
      <w:r w:rsidR="004A6BD9">
        <w:rPr>
          <w:rFonts w:cs="Arabic Transparent" w:hint="cs"/>
          <w:sz w:val="32"/>
          <w:szCs w:val="32"/>
          <w:rtl/>
        </w:rPr>
        <w:t xml:space="preserve">يها وعلى إصلاح ما فسد </w:t>
      </w:r>
      <w:r w:rsidR="004A6BD9">
        <w:rPr>
          <w:rFonts w:cs="Arabic Transparent" w:hint="cs"/>
          <w:sz w:val="32"/>
          <w:szCs w:val="32"/>
          <w:rtl/>
        </w:rPr>
        <w:lastRenderedPageBreak/>
        <w:t>من الحصون</w:t>
      </w:r>
      <w:r w:rsidRPr="00E53E22">
        <w:rPr>
          <w:rFonts w:cs="Arabic Transparent" w:hint="cs"/>
          <w:sz w:val="32"/>
          <w:szCs w:val="32"/>
          <w:rtl/>
        </w:rPr>
        <w:t xml:space="preserve">. </w:t>
      </w:r>
      <w:proofErr w:type="gramStart"/>
      <w:r w:rsidRPr="00E53E22">
        <w:rPr>
          <w:rFonts w:cs="Arabic Transparent" w:hint="cs"/>
          <w:sz w:val="32"/>
          <w:szCs w:val="32"/>
          <w:rtl/>
        </w:rPr>
        <w:t>إلى</w:t>
      </w:r>
      <w:proofErr w:type="gramEnd"/>
      <w:r w:rsidRPr="00E53E22">
        <w:rPr>
          <w:rFonts w:cs="Arabic Transparent" w:hint="cs"/>
          <w:sz w:val="32"/>
          <w:szCs w:val="32"/>
          <w:rtl/>
        </w:rPr>
        <w:t xml:space="preserve"> جانب هذا كان الأسبان في وهران يعانون من أوضاع اقتصادية مزرية من جراء الح</w:t>
      </w:r>
      <w:r w:rsidR="004A6BD9">
        <w:rPr>
          <w:rFonts w:cs="Arabic Transparent" w:hint="cs"/>
          <w:sz w:val="32"/>
          <w:szCs w:val="32"/>
          <w:rtl/>
        </w:rPr>
        <w:t xml:space="preserve">صار المضروب عليهم من قبل </w:t>
      </w:r>
      <w:proofErr w:type="spellStart"/>
      <w:r w:rsidR="004A6BD9">
        <w:rPr>
          <w:rFonts w:cs="Arabic Transparent" w:hint="cs"/>
          <w:sz w:val="32"/>
          <w:szCs w:val="32"/>
          <w:rtl/>
        </w:rPr>
        <w:t>السكان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4A6BD9">
        <w:rPr>
          <w:rFonts w:cs="Arabic Transparent" w:hint="cs"/>
          <w:sz w:val="32"/>
          <w:szCs w:val="32"/>
          <w:rtl/>
        </w:rPr>
        <w:t xml:space="preserve">ومنع التجارة معهم. </w:t>
      </w:r>
    </w:p>
    <w:p w:rsidR="005E245B" w:rsidRPr="004A6BD9" w:rsidRDefault="005E245B" w:rsidP="004A6BD9">
      <w:pPr>
        <w:pStyle w:val="Notedebasdepage"/>
        <w:jc w:val="lowKashida"/>
        <w:rPr>
          <w:rFonts w:cs="Arabic Transparent"/>
          <w:sz w:val="28"/>
          <w:szCs w:val="28"/>
          <w:rtl/>
          <w:lang w:val="fr-FR" w:eastAsia="en-US"/>
        </w:rPr>
      </w:pPr>
      <w:r w:rsidRPr="00E53E22">
        <w:rPr>
          <w:rFonts w:cs="Arabic Transparent" w:hint="cs"/>
          <w:sz w:val="32"/>
          <w:szCs w:val="32"/>
          <w:rtl/>
          <w:lang w:eastAsia="en-US"/>
        </w:rPr>
        <w:t xml:space="preserve">     وفي أفريل 1791 بعث الملك كارلوس الرابع وفدا إلى الجزائر </w:t>
      </w:r>
      <w:r w:rsidR="004A6BD9">
        <w:rPr>
          <w:rFonts w:cs="Arabic Transparent" w:hint="cs"/>
          <w:sz w:val="32"/>
          <w:szCs w:val="32"/>
          <w:rtl/>
          <w:lang w:eastAsia="en-US"/>
        </w:rPr>
        <w:t>''</w:t>
      </w:r>
      <w:r w:rsidRPr="00E53E22">
        <w:rPr>
          <w:rFonts w:cs="Arabic Transparent" w:hint="cs"/>
          <w:sz w:val="32"/>
          <w:szCs w:val="32"/>
          <w:rtl/>
          <w:lang w:eastAsia="en-US"/>
        </w:rPr>
        <w:t>خوينباردا</w:t>
      </w:r>
      <w:r w:rsidR="004A6BD9">
        <w:rPr>
          <w:rFonts w:cs="Arabic Transparent" w:hint="cs"/>
          <w:sz w:val="32"/>
          <w:szCs w:val="32"/>
          <w:rtl/>
          <w:lang w:eastAsia="en-US"/>
        </w:rPr>
        <w:t>''</w:t>
      </w:r>
      <w:r w:rsidRPr="00E53E22">
        <w:rPr>
          <w:rFonts w:cs="Arabic Transparent" w:hint="cs"/>
          <w:sz w:val="32"/>
          <w:szCs w:val="32"/>
          <w:rtl/>
          <w:lang w:eastAsia="en-US"/>
        </w:rPr>
        <w:t xml:space="preserve"> </w:t>
      </w:r>
      <w:r w:rsidRPr="00E53E22">
        <w:rPr>
          <w:rFonts w:cs="Arabic Transparent"/>
          <w:sz w:val="32"/>
          <w:szCs w:val="32"/>
          <w:lang w:val="fr-FR" w:eastAsia="en-US"/>
        </w:rPr>
        <w:t>(Guinbarda)</w:t>
      </w:r>
      <w:r w:rsidR="004A6BD9">
        <w:rPr>
          <w:rFonts w:cs="Arabic Transparent" w:hint="cs"/>
          <w:sz w:val="32"/>
          <w:szCs w:val="32"/>
          <w:rtl/>
          <w:lang w:eastAsia="en-US"/>
        </w:rPr>
        <w:t xml:space="preserve"> يحمل مقترحات للتصل</w:t>
      </w:r>
      <w:r w:rsidRPr="00E53E22">
        <w:rPr>
          <w:rFonts w:cs="Arabic Transparent" w:hint="cs"/>
          <w:sz w:val="32"/>
          <w:szCs w:val="32"/>
          <w:rtl/>
          <w:lang w:eastAsia="en-US"/>
        </w:rPr>
        <w:t xml:space="preserve">ح </w:t>
      </w:r>
      <w:r w:rsidR="004A6BD9">
        <w:rPr>
          <w:rFonts w:cs="Arabic Transparent" w:hint="cs"/>
          <w:sz w:val="32"/>
          <w:szCs w:val="32"/>
          <w:rtl/>
          <w:lang w:eastAsia="en-US"/>
        </w:rPr>
        <w:t>و</w:t>
      </w:r>
      <w:r w:rsidRPr="00E53E22">
        <w:rPr>
          <w:rFonts w:cs="Arabic Transparent" w:hint="cs"/>
          <w:sz w:val="32"/>
          <w:szCs w:val="32"/>
          <w:rtl/>
          <w:lang w:eastAsia="en-US"/>
        </w:rPr>
        <w:t>عقد معاهدة سلم . وكان رد الداي محمد عثمان يريد ضم وهران دون شروط.</w:t>
      </w:r>
      <w:r w:rsidR="004A6BD9">
        <w:rPr>
          <w:rFonts w:cs="Arabic Transparent" w:hint="cs"/>
          <w:sz w:val="32"/>
          <w:szCs w:val="32"/>
          <w:rtl/>
          <w:lang w:eastAsia="en-US"/>
        </w:rPr>
        <w:t xml:space="preserve"> </w:t>
      </w:r>
      <w:r w:rsidRPr="00E53E22">
        <w:rPr>
          <w:rFonts w:cs="Arabic Transparent" w:hint="cs"/>
          <w:sz w:val="32"/>
          <w:szCs w:val="32"/>
          <w:rtl/>
          <w:lang w:eastAsia="en-US"/>
        </w:rPr>
        <w:t>وبعدما توفي الداي في 12 جويلية وتولي حسن منصب الداي</w:t>
      </w:r>
      <w:r w:rsidR="004A6BD9">
        <w:rPr>
          <w:rFonts w:cs="Arabic Transparent" w:hint="cs"/>
          <w:sz w:val="32"/>
          <w:szCs w:val="32"/>
          <w:rtl/>
          <w:lang w:eastAsia="en-US"/>
        </w:rPr>
        <w:t xml:space="preserve"> </w:t>
      </w:r>
      <w:r w:rsidRPr="00E53E22">
        <w:rPr>
          <w:rFonts w:cs="Arabic Transparent" w:hint="cs"/>
          <w:sz w:val="32"/>
          <w:szCs w:val="32"/>
          <w:rtl/>
          <w:lang w:eastAsia="en-US"/>
        </w:rPr>
        <w:t xml:space="preserve">الحكم ، أرسل الملك الأسباني إلى الأميرال غرابينا </w:t>
      </w:r>
      <w:r w:rsidR="004A6BD9">
        <w:rPr>
          <w:rFonts w:cs="Arabic Transparent" w:hint="cs"/>
          <w:sz w:val="32"/>
          <w:szCs w:val="32"/>
          <w:rtl/>
          <w:lang w:eastAsia="en-US"/>
        </w:rPr>
        <w:t xml:space="preserve"> </w:t>
      </w:r>
      <w:r w:rsidRPr="00E53E22">
        <w:rPr>
          <w:rFonts w:cs="Arabic Transparent"/>
          <w:sz w:val="32"/>
          <w:szCs w:val="32"/>
          <w:lang w:val="fr-FR" w:eastAsia="en-US"/>
        </w:rPr>
        <w:t xml:space="preserve">(Gravina) </w:t>
      </w:r>
      <w:r w:rsidRPr="00E53E22">
        <w:rPr>
          <w:rFonts w:cs="Arabic Transparent" w:hint="cs"/>
          <w:sz w:val="32"/>
          <w:szCs w:val="32"/>
          <w:rtl/>
          <w:lang w:val="fr-FR" w:eastAsia="en-US"/>
        </w:rPr>
        <w:t xml:space="preserve">الذي كان موجودا في هذا الأثناء في وهران مع أسطوله وكلفه بإبلاغ الداي الجديد موافقته على </w:t>
      </w:r>
      <w:r w:rsidRPr="00E53E22">
        <w:rPr>
          <w:rFonts w:cs="Arabic Transparent" w:hint="cs"/>
          <w:sz w:val="32"/>
          <w:szCs w:val="32"/>
          <w:rtl/>
          <w:lang w:eastAsia="en-US"/>
        </w:rPr>
        <w:t>الصلح م</w:t>
      </w:r>
      <w:r w:rsidR="004A6BD9">
        <w:rPr>
          <w:rFonts w:cs="Arabic Transparent" w:hint="cs"/>
          <w:sz w:val="32"/>
          <w:szCs w:val="32"/>
          <w:rtl/>
          <w:lang w:eastAsia="en-US"/>
        </w:rPr>
        <w:t>ع الجزائر بضمان الخروج من وهران</w:t>
      </w:r>
      <w:r w:rsidRPr="00E53E22">
        <w:rPr>
          <w:rFonts w:cs="Arabic Transparent" w:hint="cs"/>
          <w:sz w:val="32"/>
          <w:szCs w:val="32"/>
          <w:rtl/>
          <w:lang w:eastAsia="en-US"/>
        </w:rPr>
        <w:t xml:space="preserve">، </w:t>
      </w:r>
      <w:r w:rsidR="004A6BD9">
        <w:rPr>
          <w:rFonts w:cs="Arabic Transparent" w:hint="cs"/>
          <w:sz w:val="32"/>
          <w:szCs w:val="32"/>
          <w:rtl/>
          <w:lang w:eastAsia="en-US"/>
        </w:rPr>
        <w:t>وقبوله بشروط الجزائر</w:t>
      </w:r>
      <w:r w:rsidRPr="00E53E22">
        <w:rPr>
          <w:rFonts w:cs="Arabic Transparent" w:hint="cs"/>
          <w:sz w:val="32"/>
          <w:szCs w:val="32"/>
          <w:rtl/>
          <w:lang w:eastAsia="en-US"/>
        </w:rPr>
        <w:t>، فوافق الداي الجديد على عقد معاهدة السلم .</w:t>
      </w:r>
      <w:r w:rsidRPr="00E53E22">
        <w:rPr>
          <w:rFonts w:cs="Arabic Transparent" w:hint="cs"/>
          <w:sz w:val="32"/>
          <w:szCs w:val="32"/>
          <w:rtl/>
        </w:rPr>
        <w:t xml:space="preserve"> </w:t>
      </w:r>
      <w:r w:rsidR="004A6BD9">
        <w:rPr>
          <w:rFonts w:cs="Arabic Transparent" w:hint="cs"/>
          <w:sz w:val="32"/>
          <w:szCs w:val="32"/>
          <w:rtl/>
        </w:rPr>
        <w:t>و</w:t>
      </w:r>
      <w:r w:rsidRPr="00E53E22">
        <w:rPr>
          <w:rFonts w:cs="Arabic Transparent" w:hint="cs"/>
          <w:sz w:val="32"/>
          <w:szCs w:val="32"/>
          <w:rtl/>
        </w:rPr>
        <w:t>في يوم 12 سبتمبر 1791 عقدت معاهدة سلم جديدة بين الداي حسن والوفد الأسباني في الجزائر، تتألف من ديباجة وتسعة مواد من أهمها المادة التي تحدثت عن جلاء الأسبان عن وهران</w:t>
      </w:r>
      <w:r w:rsidRPr="00E53E22">
        <w:rPr>
          <w:rFonts w:cs="Arabic Transparent"/>
          <w:sz w:val="32"/>
          <w:szCs w:val="32"/>
          <w:lang w:val="fr-FR"/>
        </w:rPr>
        <w:t>.</w:t>
      </w:r>
      <w:r w:rsidRPr="00E53E22">
        <w:rPr>
          <w:rFonts w:cs="Arabic Transparent" w:hint="cs"/>
          <w:sz w:val="28"/>
          <w:szCs w:val="28"/>
          <w:rtl/>
          <w:lang w:val="fr-FR"/>
        </w:rPr>
        <w:t xml:space="preserve"> </w:t>
      </w:r>
      <w:r w:rsidRPr="00E53E22">
        <w:rPr>
          <w:rFonts w:cs="Arabic Transparent" w:hint="cs"/>
          <w:sz w:val="32"/>
          <w:szCs w:val="32"/>
          <w:rtl/>
        </w:rPr>
        <w:t>صادق عليها الملك كارلوس الرابع في 16 ديسمبر، وبدأ الجلاء عن وهران والمرسى الكبير في اليوم التالي ( 17 ديسمبر) وانتهى في يوم 24 فيفري 1792. وفيما يلي مختصر لبنود الاتفاق :</w:t>
      </w:r>
    </w:p>
    <w:p w:rsidR="005E245B" w:rsidRPr="00E53E22" w:rsidRDefault="005E245B" w:rsidP="005E245B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1 ـ أن تنسحب أسبانيا من قاعدة وهران والمرسى</w:t>
      </w:r>
      <w:r>
        <w:rPr>
          <w:rFonts w:cs="Arabic Transparent" w:hint="cs"/>
          <w:sz w:val="32"/>
          <w:szCs w:val="32"/>
          <w:rtl/>
        </w:rPr>
        <w:t xml:space="preserve"> الكبير</w:t>
      </w:r>
      <w:r w:rsidRPr="00E53E22">
        <w:rPr>
          <w:rFonts w:cs="Arabic Transparent" w:hint="cs"/>
          <w:sz w:val="32"/>
          <w:szCs w:val="32"/>
          <w:rtl/>
        </w:rPr>
        <w:t xml:space="preserve"> دون قيد أو شرط  وتسليمهما إلى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إيالة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الجزائر.</w:t>
      </w:r>
    </w:p>
    <w:p w:rsidR="005E245B" w:rsidRPr="00E53E22" w:rsidRDefault="005E245B" w:rsidP="005E245B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2 ـ تقوم أسبانيا بدفع مبلغ مقداره 120 ألف فرنك في كل سنة لخزينة الجزائر </w:t>
      </w:r>
    </w:p>
    <w:p w:rsidR="005E245B" w:rsidRPr="00E53E22" w:rsidRDefault="005E245B" w:rsidP="005E245B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3 ـ يسمح للأسبان بإقامة مؤسسة تجارية بالغزوات.</w:t>
      </w:r>
    </w:p>
    <w:p w:rsidR="005E245B" w:rsidRPr="00E53E22" w:rsidRDefault="005E245B" w:rsidP="005E245B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4 ـ يسمح للأسبان بشراء ثلاثة آلاف كيلا من القمح والشعير ومحاصيل زراعية أخرى سنويا من </w:t>
      </w:r>
      <w:proofErr w:type="gramStart"/>
      <w:r w:rsidRPr="00E53E22">
        <w:rPr>
          <w:rFonts w:cs="Arabic Transparent" w:hint="cs"/>
          <w:sz w:val="32"/>
          <w:szCs w:val="32"/>
          <w:rtl/>
        </w:rPr>
        <w:t>الجزائر .</w:t>
      </w:r>
      <w:proofErr w:type="gramEnd"/>
    </w:p>
    <w:p w:rsidR="005E245B" w:rsidRPr="00E53E22" w:rsidRDefault="005E245B" w:rsidP="005E245B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5 ـ يسمح لها بصيد المرجان على الساحل الغربي من الجزائر.</w:t>
      </w:r>
    </w:p>
    <w:p w:rsidR="005E245B" w:rsidRPr="00E53E22" w:rsidRDefault="005E245B" w:rsidP="005E245B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6 ـ أن تحمل سفينة أسبانية إلى اسطنبول مفتاحين ذهبيين وجرتين من ما عيون وهران كمركز لاستردادها.</w:t>
      </w:r>
    </w:p>
    <w:p w:rsidR="005E245B" w:rsidRPr="00E53E22" w:rsidRDefault="005E245B" w:rsidP="005E245B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7 ـ إخلاء المدينة</w:t>
      </w:r>
      <w:r w:rsidR="004A6BD9">
        <w:rPr>
          <w:rFonts w:cs="Arabic Transparent" w:hint="cs"/>
          <w:sz w:val="32"/>
          <w:szCs w:val="32"/>
          <w:rtl/>
        </w:rPr>
        <w:t xml:space="preserve"> من جميع ما فيها من سلاح </w:t>
      </w:r>
      <w:proofErr w:type="spellStart"/>
      <w:r w:rsidR="004A6BD9">
        <w:rPr>
          <w:rFonts w:cs="Arabic Transparent" w:hint="cs"/>
          <w:sz w:val="32"/>
          <w:szCs w:val="32"/>
          <w:rtl/>
        </w:rPr>
        <w:t>وذخيرة</w:t>
      </w:r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التي كانت قد غنمتها منذ استيلائها على مدينة وهران والمرسى الكبير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يوم خروج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الباي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مصطفى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بوشلاغم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منها عام 1732.</w:t>
      </w:r>
    </w:p>
    <w:p w:rsidR="005E245B" w:rsidRPr="00E53E22" w:rsidRDefault="005E245B" w:rsidP="005E245B">
      <w:pPr>
        <w:jc w:val="both"/>
        <w:rPr>
          <w:rFonts w:cs="Arabic Transparent"/>
          <w:sz w:val="32"/>
          <w:szCs w:val="32"/>
          <w:rtl/>
        </w:rPr>
      </w:pPr>
      <w:r w:rsidRPr="00E53E22">
        <w:rPr>
          <w:rFonts w:cs="Arabic Transparent" w:hint="cs"/>
          <w:sz w:val="32"/>
          <w:szCs w:val="32"/>
          <w:rtl/>
        </w:rPr>
        <w:t xml:space="preserve">  8 ـ يترك الخيار إلى الأسبان لتهديم ما بنوه منذ عام 1732.</w:t>
      </w:r>
    </w:p>
    <w:p w:rsidR="005E245B" w:rsidRPr="00E53E22" w:rsidRDefault="005E245B" w:rsidP="001B1851">
      <w:pPr>
        <w:pStyle w:val="Notedebasdepage"/>
        <w:tabs>
          <w:tab w:val="right" w:pos="1080"/>
        </w:tabs>
        <w:rPr>
          <w:rFonts w:cs="Arabic Transparent"/>
          <w:sz w:val="28"/>
          <w:szCs w:val="28"/>
          <w:lang w:val="fr-FR"/>
        </w:rPr>
      </w:pPr>
      <w:r w:rsidRPr="00E53E22">
        <w:rPr>
          <w:rFonts w:cs="Arabic Transparent" w:hint="cs"/>
          <w:sz w:val="32"/>
          <w:szCs w:val="32"/>
          <w:rtl/>
          <w:lang w:eastAsia="en-US"/>
        </w:rPr>
        <w:t xml:space="preserve">  9 ـ يسمح للسكان الأسبان البقاء بمدينة وهران لمدة أربعة أشهر ابتداء من يوم إمضاء عقد الصلح . </w:t>
      </w:r>
    </w:p>
    <w:p w:rsidR="005E245B" w:rsidRPr="00E53E22" w:rsidRDefault="005E245B" w:rsidP="001B1851">
      <w:pPr>
        <w:jc w:val="both"/>
        <w:rPr>
          <w:rFonts w:cs="Arabic Transparent"/>
          <w:sz w:val="28"/>
          <w:szCs w:val="28"/>
        </w:rPr>
      </w:pPr>
      <w:r w:rsidRPr="00E53E22">
        <w:rPr>
          <w:rFonts w:cs="Arabic Transparent"/>
          <w:sz w:val="32"/>
          <w:szCs w:val="32"/>
        </w:rPr>
        <w:t xml:space="preserve">     </w:t>
      </w:r>
      <w:r w:rsidRPr="00E53E22">
        <w:rPr>
          <w:rFonts w:cs="Arabic Transparent" w:hint="cs"/>
          <w:sz w:val="32"/>
          <w:szCs w:val="32"/>
          <w:rtl/>
        </w:rPr>
        <w:t xml:space="preserve"> كانت هذه المعاهدة مرهقة لأسبانيا حيث ألزمتها زيادة عن الجلاء عن وهران والمرسى الكبير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أن تدفع ضريبة سنوية قدرها 120 ألف فرنك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إلى جانب هدايا مختلفة تتكون من أسلحة وسفن وعتاد بحري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،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وأن ترجع إلى هران المدافع والقاذفات والذخائر وجميع المعدات الحربية الأخرى التي لأسبانيا في مدينة وهران نقلتها قبل خروجها إلى </w:t>
      </w:r>
      <w:proofErr w:type="spellStart"/>
      <w:r w:rsidRPr="00E53E22">
        <w:rPr>
          <w:rFonts w:cs="Arabic Transparent" w:hint="cs"/>
          <w:sz w:val="32"/>
          <w:szCs w:val="32"/>
          <w:rtl/>
        </w:rPr>
        <w:t>قرطاجنة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في أسبانيا </w:t>
      </w:r>
      <w:proofErr w:type="spellStart"/>
      <w:r w:rsidRPr="00E53E22">
        <w:rPr>
          <w:rFonts w:cs="Arabic Transparent" w:hint="cs"/>
          <w:sz w:val="32"/>
          <w:szCs w:val="32"/>
          <w:rtl/>
        </w:rPr>
        <w:t>.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وهناك شروط أخرى فرضها </w:t>
      </w:r>
      <w:proofErr w:type="spellStart"/>
      <w:r w:rsidRPr="00E53E22">
        <w:rPr>
          <w:rFonts w:cs="Arabic Transparent" w:hint="cs"/>
          <w:sz w:val="32"/>
          <w:szCs w:val="32"/>
          <w:rtl/>
        </w:rPr>
        <w:t>الداي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حسن على </w:t>
      </w:r>
      <w:proofErr w:type="spellStart"/>
      <w:r w:rsidRPr="00E53E22">
        <w:rPr>
          <w:rFonts w:cs="Arabic Transparent" w:hint="cs"/>
          <w:sz w:val="32"/>
          <w:szCs w:val="32"/>
          <w:rtl/>
        </w:rPr>
        <w:t>كارلوس</w:t>
      </w:r>
      <w:proofErr w:type="spellEnd"/>
      <w:r w:rsidRPr="00E53E22">
        <w:rPr>
          <w:rFonts w:cs="Arabic Transparent" w:hint="cs"/>
          <w:sz w:val="32"/>
          <w:szCs w:val="32"/>
          <w:rtl/>
        </w:rPr>
        <w:t xml:space="preserve"> الرابع تتمثل في حمل مفتاحين من ذهب لمدينة وهران وجرتين من ماء عيونها إلى اسطنبول لتقديمها إلى الخليفة العثماني سليم الثالث . </w:t>
      </w:r>
    </w:p>
    <w:p w:rsidR="006C4008" w:rsidRDefault="006C4008"/>
    <w:sectPr w:rsidR="006C4008" w:rsidSect="006C40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D3" w:rsidRDefault="00D202D3" w:rsidP="005E245B">
      <w:r>
        <w:separator/>
      </w:r>
    </w:p>
  </w:endnote>
  <w:endnote w:type="continuationSeparator" w:id="0">
    <w:p w:rsidR="00D202D3" w:rsidRDefault="00D202D3" w:rsidP="005E2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D3" w:rsidRDefault="00D202D3" w:rsidP="005E245B">
      <w:r>
        <w:separator/>
      </w:r>
    </w:p>
  </w:footnote>
  <w:footnote w:type="continuationSeparator" w:id="0">
    <w:p w:rsidR="00D202D3" w:rsidRDefault="00D202D3" w:rsidP="005E2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02542"/>
      <w:docPartObj>
        <w:docPartGallery w:val="Page Numbers (Top of Page)"/>
        <w:docPartUnique/>
      </w:docPartObj>
    </w:sdtPr>
    <w:sdtContent>
      <w:p w:rsidR="008874EA" w:rsidRDefault="008874EA">
        <w:pPr>
          <w:pStyle w:val="En-tte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8874EA" w:rsidRDefault="008874E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45B"/>
    <w:rsid w:val="0005571D"/>
    <w:rsid w:val="00056F50"/>
    <w:rsid w:val="000F470D"/>
    <w:rsid w:val="00156F64"/>
    <w:rsid w:val="001B1851"/>
    <w:rsid w:val="001C72B9"/>
    <w:rsid w:val="00207D4A"/>
    <w:rsid w:val="002A0B6F"/>
    <w:rsid w:val="00421294"/>
    <w:rsid w:val="004A6BD9"/>
    <w:rsid w:val="004B7F96"/>
    <w:rsid w:val="00521DB1"/>
    <w:rsid w:val="005C0D30"/>
    <w:rsid w:val="005E245B"/>
    <w:rsid w:val="006C4008"/>
    <w:rsid w:val="006F147B"/>
    <w:rsid w:val="006F1FF5"/>
    <w:rsid w:val="007214FC"/>
    <w:rsid w:val="00725799"/>
    <w:rsid w:val="00741226"/>
    <w:rsid w:val="007A749B"/>
    <w:rsid w:val="007B7343"/>
    <w:rsid w:val="007E7CD1"/>
    <w:rsid w:val="007F614A"/>
    <w:rsid w:val="008874EA"/>
    <w:rsid w:val="008E69E0"/>
    <w:rsid w:val="00A56E6D"/>
    <w:rsid w:val="00BD4D18"/>
    <w:rsid w:val="00BF4CC3"/>
    <w:rsid w:val="00C5019F"/>
    <w:rsid w:val="00C766AD"/>
    <w:rsid w:val="00CA74B2"/>
    <w:rsid w:val="00CC60F4"/>
    <w:rsid w:val="00D202D3"/>
    <w:rsid w:val="00E6549C"/>
    <w:rsid w:val="00E77EB3"/>
    <w:rsid w:val="00F71A7C"/>
    <w:rsid w:val="00F9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0557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5E245B"/>
    <w:rPr>
      <w:rFonts w:cs="Traditional Arabic"/>
      <w:noProof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5E245B"/>
    <w:rPr>
      <w:rFonts w:ascii="Times New Roman" w:eastAsia="Times New Roman" w:hAnsi="Times New Roman" w:cs="Traditional Arabic"/>
      <w:noProof/>
      <w:sz w:val="20"/>
      <w:szCs w:val="20"/>
      <w:lang w:val="en-US" w:eastAsia="ar-SA"/>
    </w:rPr>
  </w:style>
  <w:style w:type="character" w:styleId="Appelnotedebasdep">
    <w:name w:val="footnote reference"/>
    <w:basedOn w:val="Policepardfaut"/>
    <w:semiHidden/>
    <w:rsid w:val="005E245B"/>
    <w:rPr>
      <w:vertAlign w:val="superscript"/>
    </w:rPr>
  </w:style>
  <w:style w:type="character" w:customStyle="1" w:styleId="Titre1Car">
    <w:name w:val="Titre 1 Car"/>
    <w:basedOn w:val="Policepardfaut"/>
    <w:link w:val="Titre1"/>
    <w:rsid w:val="0005571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874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74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874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74E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21760621</TotalTime>
  <Pages>1</Pages>
  <Words>1071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21</cp:revision>
  <dcterms:created xsi:type="dcterms:W3CDTF">2020-04-04T06:18:00Z</dcterms:created>
  <dcterms:modified xsi:type="dcterms:W3CDTF">2021-05-31T08:19:00Z</dcterms:modified>
</cp:coreProperties>
</file>