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F5" w:rsidRPr="00A46B86" w:rsidRDefault="008C33F5" w:rsidP="008C33F5">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E07138" w:rsidRDefault="008C33F5" w:rsidP="008C33F5">
      <w:pPr>
        <w:shd w:val="clear" w:color="auto" w:fill="FFFFFF"/>
        <w:bidi/>
        <w:spacing w:before="100" w:beforeAutospacing="1" w:after="100" w:afterAutospacing="1" w:line="240" w:lineRule="auto"/>
        <w:jc w:val="both"/>
        <w:outlineLvl w:val="0"/>
        <w:rPr>
          <w:rFonts w:ascii="Simplified Arabic" w:eastAsia="Times New Roman" w:hAnsi="Simplified Arabic" w:cs="Simplified Arabic" w:hint="cs"/>
          <w:b/>
          <w:bCs/>
          <w:color w:val="222222"/>
          <w:kern w:val="36"/>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A54001" w:rsidRPr="00A54001" w:rsidRDefault="00A54001" w:rsidP="00E07138">
      <w:pPr>
        <w:shd w:val="clear" w:color="auto" w:fill="FFFFFF"/>
        <w:bidi/>
        <w:spacing w:before="100" w:beforeAutospacing="1" w:after="100" w:afterAutospacing="1" w:line="240" w:lineRule="auto"/>
        <w:jc w:val="both"/>
        <w:outlineLvl w:val="0"/>
        <w:rPr>
          <w:rFonts w:ascii="Simplified Arabic" w:eastAsia="Times New Roman" w:hAnsi="Simplified Arabic" w:cs="Simplified Arabic" w:hint="cs"/>
          <w:b/>
          <w:bCs/>
          <w:color w:val="222222"/>
          <w:kern w:val="36"/>
          <w:sz w:val="28"/>
          <w:szCs w:val="28"/>
          <w:rtl/>
          <w:lang w:bidi="ar-DZ"/>
        </w:rPr>
      </w:pPr>
      <w:r w:rsidRPr="00A54001">
        <w:rPr>
          <w:rFonts w:ascii="Simplified Arabic" w:eastAsia="Times New Roman" w:hAnsi="Simplified Arabic" w:cs="Simplified Arabic"/>
          <w:b/>
          <w:bCs/>
          <w:color w:val="222222"/>
          <w:kern w:val="36"/>
          <w:sz w:val="28"/>
          <w:szCs w:val="28"/>
          <w:rtl/>
        </w:rPr>
        <w:t>نظرية ما بعد الحداثة في العلاقات الدولية</w:t>
      </w:r>
      <w:r w:rsidRPr="00A54001">
        <w:rPr>
          <w:rFonts w:ascii="Simplified Arabic" w:eastAsia="Times New Roman" w:hAnsi="Simplified Arabic" w:cs="Simplified Arabic"/>
          <w:b/>
          <w:bCs/>
          <w:color w:val="222222"/>
          <w:kern w:val="36"/>
          <w:sz w:val="28"/>
          <w:szCs w:val="28"/>
        </w:rPr>
        <w:t xml:space="preserve"> - Post-modern </w:t>
      </w:r>
      <w:proofErr w:type="spellStart"/>
      <w:r w:rsidRPr="00A54001">
        <w:rPr>
          <w:rFonts w:ascii="Simplified Arabic" w:eastAsia="Times New Roman" w:hAnsi="Simplified Arabic" w:cs="Simplified Arabic"/>
          <w:b/>
          <w:bCs/>
          <w:color w:val="222222"/>
          <w:kern w:val="36"/>
          <w:sz w:val="28"/>
          <w:szCs w:val="28"/>
        </w:rPr>
        <w:t>theory</w:t>
      </w:r>
      <w:proofErr w:type="spellEnd"/>
      <w:r w:rsidRPr="00A54001">
        <w:rPr>
          <w:rFonts w:ascii="Simplified Arabic" w:eastAsia="Times New Roman" w:hAnsi="Simplified Arabic" w:cs="Simplified Arabic"/>
          <w:b/>
          <w:bCs/>
          <w:color w:val="222222"/>
          <w:kern w:val="36"/>
          <w:sz w:val="28"/>
          <w:szCs w:val="28"/>
        </w:rPr>
        <w:t xml:space="preserve"> in IR</w:t>
      </w:r>
    </w:p>
    <w:p w:rsidR="00A54001" w:rsidRPr="00A54001" w:rsidRDefault="00A54001" w:rsidP="00E0713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في ظل هيمنة التيار السائد بحقل العلاقات الدولية، ممثلًا في الاتجاه العقلاني الوضعي وبخاصة الواقعية الجديدة، ظهرت في ثمانينيات القرن الماضي مجموعة من المقاربات النقدية، تبلورت في سياق التحولات التي شهدتها السياسة العالمية في محاولة منها لتقويض الأسس </w:t>
      </w:r>
      <w:proofErr w:type="spellStart"/>
      <w:r w:rsidRPr="00A54001">
        <w:rPr>
          <w:rFonts w:ascii="Simplified Arabic" w:eastAsia="Times New Roman" w:hAnsi="Simplified Arabic" w:cs="Simplified Arabic"/>
          <w:color w:val="222222"/>
          <w:spacing w:val="3"/>
          <w:sz w:val="24"/>
          <w:szCs w:val="24"/>
          <w:rtl/>
        </w:rPr>
        <w:t>الإبستيمولوجية</w:t>
      </w:r>
      <w:proofErr w:type="spellEnd"/>
      <w:r w:rsidRPr="00A54001">
        <w:rPr>
          <w:rFonts w:ascii="Simplified Arabic" w:eastAsia="Times New Roman" w:hAnsi="Simplified Arabic" w:cs="Simplified Arabic"/>
          <w:color w:val="222222"/>
          <w:spacing w:val="3"/>
          <w:sz w:val="24"/>
          <w:szCs w:val="24"/>
          <w:rtl/>
        </w:rPr>
        <w:t xml:space="preserve"> والمعرفية التي تقوم عليها النظريات ذات التوجه الوضعي، وإعداد مراجعة شاملة لحقل العلاقات الدولية</w:t>
      </w:r>
      <w:r w:rsidRPr="00A54001">
        <w:rPr>
          <w:rFonts w:ascii="Simplified Arabic" w:eastAsia="Times New Roman" w:hAnsi="Simplified Arabic" w:cs="Simplified Arabic"/>
          <w:color w:val="222222"/>
          <w:spacing w:val="3"/>
          <w:sz w:val="24"/>
          <w:szCs w:val="24"/>
        </w:rPr>
        <w:t>.</w:t>
      </w:r>
    </w:p>
    <w:p w:rsidR="00A54001" w:rsidRPr="00A54001" w:rsidRDefault="00A54001" w:rsidP="00E07138">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A54001">
        <w:rPr>
          <w:rFonts w:ascii="Simplified Arabic" w:eastAsia="Times New Roman" w:hAnsi="Simplified Arabic" w:cs="Simplified Arabic"/>
          <w:color w:val="222222"/>
          <w:spacing w:val="3"/>
          <w:sz w:val="24"/>
          <w:szCs w:val="24"/>
          <w:rtl/>
        </w:rPr>
        <w:t xml:space="preserve">وتعد نظرية ما بعد الحداثة أحد أهم المقاربات النقدية التي حملت مشروعًا </w:t>
      </w:r>
      <w:proofErr w:type="spellStart"/>
      <w:r w:rsidRPr="00A54001">
        <w:rPr>
          <w:rFonts w:ascii="Simplified Arabic" w:eastAsia="Times New Roman" w:hAnsi="Simplified Arabic" w:cs="Simplified Arabic"/>
          <w:color w:val="222222"/>
          <w:spacing w:val="3"/>
          <w:sz w:val="24"/>
          <w:szCs w:val="24"/>
          <w:rtl/>
        </w:rPr>
        <w:t>تقويضيًّا</w:t>
      </w:r>
      <w:proofErr w:type="spellEnd"/>
      <w:r w:rsidRPr="00A54001">
        <w:rPr>
          <w:rFonts w:ascii="Simplified Arabic" w:eastAsia="Times New Roman" w:hAnsi="Simplified Arabic" w:cs="Simplified Arabic"/>
          <w:color w:val="222222"/>
          <w:spacing w:val="3"/>
          <w:sz w:val="24"/>
          <w:szCs w:val="24"/>
          <w:rtl/>
        </w:rPr>
        <w:t xml:space="preserve"> قائمًا على مسائلة الافتراضات والمفاهيم التي تبناها أنصار الاتجاه العقلاني وبالضبط النظرية الواقعية الجديدة، وهو ما سيحاول هذا المقال معالجته</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proofErr w:type="gramStart"/>
      <w:r w:rsidRPr="00E07138">
        <w:rPr>
          <w:rFonts w:ascii="Simplified Arabic" w:eastAsia="Times New Roman" w:hAnsi="Simplified Arabic" w:cs="Simplified Arabic"/>
          <w:b/>
          <w:bCs/>
          <w:color w:val="222222"/>
          <w:sz w:val="28"/>
          <w:szCs w:val="28"/>
          <w:rtl/>
        </w:rPr>
        <w:t>الخلفية</w:t>
      </w:r>
      <w:proofErr w:type="gramEnd"/>
      <w:r w:rsidRPr="00E07138">
        <w:rPr>
          <w:rFonts w:ascii="Simplified Arabic" w:eastAsia="Times New Roman" w:hAnsi="Simplified Arabic" w:cs="Simplified Arabic"/>
          <w:b/>
          <w:bCs/>
          <w:color w:val="222222"/>
          <w:sz w:val="28"/>
          <w:szCs w:val="28"/>
          <w:rtl/>
        </w:rPr>
        <w:t xml:space="preserve"> الفكرية والفلسفية لنظرية ما بعد الحداثة</w:t>
      </w:r>
      <w:r w:rsidRPr="00E07138">
        <w:rPr>
          <w:rFonts w:ascii="Simplified Arabic" w:eastAsia="Times New Roman" w:hAnsi="Simplified Arabic" w:cs="Simplified Arabic"/>
          <w:b/>
          <w:bCs/>
          <w:color w:val="222222"/>
          <w:sz w:val="28"/>
          <w:szCs w:val="28"/>
        </w:rPr>
        <w:t>:</w:t>
      </w:r>
    </w:p>
    <w:p w:rsidR="00A54001" w:rsidRPr="00A54001" w:rsidRDefault="00A54001" w:rsidP="00E0713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يجادل روبرت </w:t>
      </w:r>
      <w:proofErr w:type="spellStart"/>
      <w:r w:rsidRPr="00A54001">
        <w:rPr>
          <w:rFonts w:ascii="Simplified Arabic" w:eastAsia="Times New Roman" w:hAnsi="Simplified Arabic" w:cs="Simplified Arabic"/>
          <w:color w:val="222222"/>
          <w:spacing w:val="3"/>
          <w:sz w:val="24"/>
          <w:szCs w:val="24"/>
          <w:rtl/>
        </w:rPr>
        <w:t>سوان</w:t>
      </w:r>
      <w:proofErr w:type="spellEnd"/>
      <w:r w:rsidRPr="00A54001">
        <w:rPr>
          <w:rFonts w:ascii="Simplified Arabic" w:eastAsia="Times New Roman" w:hAnsi="Simplified Arabic" w:cs="Simplified Arabic"/>
          <w:color w:val="222222"/>
          <w:spacing w:val="3"/>
          <w:sz w:val="24"/>
          <w:szCs w:val="24"/>
        </w:rPr>
        <w:t xml:space="preserve"> Robert Swan </w:t>
      </w:r>
      <w:r w:rsidRPr="00A54001">
        <w:rPr>
          <w:rFonts w:ascii="Simplified Arabic" w:eastAsia="Times New Roman" w:hAnsi="Simplified Arabic" w:cs="Simplified Arabic"/>
          <w:color w:val="222222"/>
          <w:spacing w:val="3"/>
          <w:sz w:val="24"/>
          <w:szCs w:val="24"/>
          <w:rtl/>
        </w:rPr>
        <w:t>في أنه على الرغم من عدم وجود اتفاق بشأن جذور مصطلح ما بعد الحداثة،فتاريخ استخدامه يعود إلى أواخر القرن 19م، في حين أن هناك من يرى بأن ما بعد الحداثة هي نظرية اجتماعية  تجد أصولها عند مجموعة من الفلاسفة الفرنسيين الذين رفضوا فلسفة الوجودية التي كانت مهيمنة في فرنسا بأواخر الأربعينيات وبداية الخمسينيات من القرن العشرين</w:t>
      </w:r>
      <w:r w:rsidRPr="00A54001">
        <w:rPr>
          <w:rFonts w:ascii="Simplified Arabic" w:eastAsia="Times New Roman" w:hAnsi="Simplified Arabic" w:cs="Simplified Arabic"/>
          <w:color w:val="222222"/>
          <w:spacing w:val="3"/>
          <w:sz w:val="24"/>
          <w:szCs w:val="24"/>
        </w:rPr>
        <w:t>.</w:t>
      </w:r>
    </w:p>
    <w:p w:rsidR="00A54001" w:rsidRPr="00A54001" w:rsidRDefault="00A54001" w:rsidP="008D49C7">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هذا ويعد مفهوم ما بعد الحداثة -أو ما بعد البنيوية في بعض الروايات- مفهوما غاية في التعقيد ويثير إشكالات عديدة من منطلق عدم الاتفاق على تعريف شامل، ولكن هناك </w:t>
      </w:r>
      <w:proofErr w:type="spellStart"/>
      <w:r w:rsidRPr="00A54001">
        <w:rPr>
          <w:rFonts w:ascii="Simplified Arabic" w:eastAsia="Times New Roman" w:hAnsi="Simplified Arabic" w:cs="Simplified Arabic"/>
          <w:color w:val="222222"/>
          <w:spacing w:val="3"/>
          <w:sz w:val="24"/>
          <w:szCs w:val="24"/>
          <w:rtl/>
        </w:rPr>
        <w:t>تعرفيًّا</w:t>
      </w:r>
      <w:proofErr w:type="spellEnd"/>
      <w:r w:rsidRPr="00A54001">
        <w:rPr>
          <w:rFonts w:ascii="Simplified Arabic" w:eastAsia="Times New Roman" w:hAnsi="Simplified Arabic" w:cs="Simplified Arabic"/>
          <w:color w:val="222222"/>
          <w:spacing w:val="3"/>
          <w:sz w:val="24"/>
          <w:szCs w:val="24"/>
          <w:rtl/>
        </w:rPr>
        <w:t xml:space="preserve"> بسيطًا قد يزيل بعض اللبس، قدمه جان - فرانسوا </w:t>
      </w:r>
      <w:proofErr w:type="spellStart"/>
      <w:r w:rsidRPr="00A54001">
        <w:rPr>
          <w:rFonts w:ascii="Simplified Arabic" w:eastAsia="Times New Roman" w:hAnsi="Simplified Arabic" w:cs="Simplified Arabic"/>
          <w:color w:val="222222"/>
          <w:spacing w:val="3"/>
          <w:sz w:val="24"/>
          <w:szCs w:val="24"/>
          <w:rtl/>
        </w:rPr>
        <w:t>ليوتارد</w:t>
      </w:r>
      <w:proofErr w:type="spellEnd"/>
      <w:r w:rsidRPr="00A54001">
        <w:rPr>
          <w:rFonts w:ascii="Simplified Arabic" w:eastAsia="Times New Roman" w:hAnsi="Simplified Arabic" w:cs="Simplified Arabic"/>
          <w:color w:val="222222"/>
          <w:spacing w:val="3"/>
          <w:sz w:val="24"/>
          <w:szCs w:val="24"/>
        </w:rPr>
        <w:t xml:space="preserve">  Jean </w:t>
      </w:r>
      <w:proofErr w:type="spellStart"/>
      <w:r w:rsidRPr="00A54001">
        <w:rPr>
          <w:rFonts w:ascii="Simplified Arabic" w:eastAsia="Times New Roman" w:hAnsi="Simplified Arabic" w:cs="Simplified Arabic"/>
          <w:color w:val="222222"/>
          <w:spacing w:val="3"/>
          <w:sz w:val="24"/>
          <w:szCs w:val="24"/>
        </w:rPr>
        <w:t>Francois</w:t>
      </w:r>
      <w:proofErr w:type="spellEnd"/>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Lyotard</w:t>
      </w:r>
      <w:proofErr w:type="spellEnd"/>
      <w:r w:rsidRPr="00A54001">
        <w:rPr>
          <w:rFonts w:ascii="Simplified Arabic" w:eastAsia="Times New Roman" w:hAnsi="Simplified Arabic" w:cs="Simplified Arabic"/>
          <w:color w:val="222222"/>
          <w:spacing w:val="3"/>
          <w:sz w:val="24"/>
          <w:szCs w:val="24"/>
          <w:rtl/>
        </w:rPr>
        <w:t xml:space="preserve">؛ حيث كتب يقول: "أُعرِف ما بعد الحداثة بأنها عدم التصديق بما وراء </w:t>
      </w:r>
      <w:proofErr w:type="spellStart"/>
      <w:r w:rsidRPr="00A54001">
        <w:rPr>
          <w:rFonts w:ascii="Simplified Arabic" w:eastAsia="Times New Roman" w:hAnsi="Simplified Arabic" w:cs="Simplified Arabic"/>
          <w:color w:val="222222"/>
          <w:spacing w:val="3"/>
          <w:sz w:val="24"/>
          <w:szCs w:val="24"/>
          <w:rtl/>
        </w:rPr>
        <w:t>النصوص</w:t>
      </w:r>
      <w:r w:rsidR="00337A46">
        <w:rPr>
          <w:rFonts w:ascii="Simplified Arabic" w:eastAsia="Times New Roman" w:hAnsi="Simplified Arabic" w:cs="Simplified Arabic"/>
          <w:color w:val="222222"/>
          <w:spacing w:val="3"/>
          <w:sz w:val="24"/>
          <w:szCs w:val="24"/>
          <w:rtl/>
        </w:rPr>
        <w:t>السردي</w:t>
      </w:r>
      <w:r w:rsidR="00337A46">
        <w:rPr>
          <w:rFonts w:ascii="Simplified Arabic" w:eastAsia="Times New Roman" w:hAnsi="Simplified Arabic" w:cs="Simplified Arabic" w:hint="cs"/>
          <w:color w:val="222222"/>
          <w:spacing w:val="3"/>
          <w:sz w:val="24"/>
          <w:szCs w:val="24"/>
          <w:rtl/>
        </w:rPr>
        <w:t>ة</w:t>
      </w:r>
      <w:proofErr w:type="spellEnd"/>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metanarratives</w:t>
      </w:r>
      <w:proofErr w:type="spellEnd"/>
      <w:r w:rsidRPr="00A54001">
        <w:rPr>
          <w:rFonts w:ascii="Simplified Arabic" w:eastAsia="Times New Roman" w:hAnsi="Simplified Arabic" w:cs="Simplified Arabic"/>
          <w:color w:val="222222"/>
          <w:spacing w:val="3"/>
          <w:sz w:val="24"/>
          <w:szCs w:val="24"/>
        </w:rPr>
        <w:t>)"</w:t>
      </w:r>
      <w:r w:rsidR="008D49C7"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Pr>
        <w:br/>
      </w:r>
      <w:r w:rsidRPr="00A54001">
        <w:rPr>
          <w:rFonts w:ascii="Simplified Arabic" w:eastAsia="Times New Roman" w:hAnsi="Simplified Arabic" w:cs="Simplified Arabic"/>
          <w:color w:val="222222"/>
          <w:spacing w:val="3"/>
          <w:sz w:val="24"/>
          <w:szCs w:val="24"/>
          <w:rtl/>
        </w:rPr>
        <w:t>وتعني عبارة "ما وراء النصوص السردية" أنها نظرية تدّعي أن لها أسسًا واضحة للادعاءات المعرفية بمعنى أنها تنطوي على نظرية معرفة تأسيسية</w:t>
      </w:r>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Foundational</w:t>
      </w:r>
      <w:proofErr w:type="spellEnd"/>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epistemology</w:t>
      </w:r>
      <w:proofErr w:type="spellEnd"/>
      <w:r w:rsidRPr="00A54001">
        <w:rPr>
          <w:rFonts w:ascii="Simplified Arabic" w:eastAsia="Times New Roman" w:hAnsi="Simplified Arabic" w:cs="Simplified Arabic"/>
          <w:color w:val="222222"/>
          <w:spacing w:val="3"/>
          <w:sz w:val="24"/>
          <w:szCs w:val="24"/>
        </w:rPr>
        <w:t>).</w:t>
      </w:r>
    </w:p>
    <w:p w:rsidR="00A54001" w:rsidRPr="00A54001" w:rsidRDefault="00A54001" w:rsidP="008D49C7">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A54001">
        <w:rPr>
          <w:rFonts w:ascii="Simplified Arabic" w:eastAsia="Times New Roman" w:hAnsi="Simplified Arabic" w:cs="Simplified Arabic"/>
          <w:color w:val="222222"/>
          <w:spacing w:val="3"/>
          <w:sz w:val="24"/>
          <w:szCs w:val="24"/>
          <w:rtl/>
        </w:rPr>
        <w:t>وقد</w:t>
      </w:r>
      <w:proofErr w:type="gramEnd"/>
      <w:r w:rsidRPr="00A54001">
        <w:rPr>
          <w:rFonts w:ascii="Simplified Arabic" w:eastAsia="Times New Roman" w:hAnsi="Simplified Arabic" w:cs="Simplified Arabic"/>
          <w:color w:val="222222"/>
          <w:spacing w:val="3"/>
          <w:sz w:val="24"/>
          <w:szCs w:val="24"/>
          <w:rtl/>
        </w:rPr>
        <w:t xml:space="preserve"> ظهرت نظرية ما بعد الحداثة أولا في مجال الرسم والتشكيل والعمارة والهندسة المدنية، ثم انتقلت بعد ذلك إلى الفلسفة والأدب والفن والتكنولوجيا وباقي العلوم والمعارف الإنسانية، لتصل إلى حقل العلاقات الدولية في أواخر الثمانينيات من القرن العشرين.  ولعل أًولى الكتابات عن ما بعد الحداثة في العلاقات الدولية تلك التي نشرت في كتاب "جيمس دیر </w:t>
      </w:r>
      <w:proofErr w:type="spellStart"/>
      <w:r w:rsidRPr="00A54001">
        <w:rPr>
          <w:rFonts w:ascii="Simplified Arabic" w:eastAsia="Times New Roman" w:hAnsi="Simplified Arabic" w:cs="Simplified Arabic"/>
          <w:color w:val="222222"/>
          <w:spacing w:val="3"/>
          <w:sz w:val="24"/>
          <w:szCs w:val="24"/>
          <w:rtl/>
        </w:rPr>
        <w:t>دیریان</w:t>
      </w:r>
      <w:proofErr w:type="spellEnd"/>
      <w:r w:rsidRPr="00A54001">
        <w:rPr>
          <w:rFonts w:ascii="Simplified Arabic" w:eastAsia="Times New Roman" w:hAnsi="Simplified Arabic" w:cs="Simplified Arabic"/>
          <w:color w:val="222222"/>
          <w:spacing w:val="3"/>
          <w:sz w:val="24"/>
          <w:szCs w:val="24"/>
          <w:rtl/>
        </w:rPr>
        <w:t xml:space="preserve">" و"مايكل </w:t>
      </w:r>
      <w:proofErr w:type="spellStart"/>
      <w:r w:rsidRPr="00A54001">
        <w:rPr>
          <w:rFonts w:ascii="Simplified Arabic" w:eastAsia="Times New Roman" w:hAnsi="Simplified Arabic" w:cs="Simplified Arabic"/>
          <w:color w:val="222222"/>
          <w:spacing w:val="3"/>
          <w:sz w:val="24"/>
          <w:szCs w:val="24"/>
          <w:rtl/>
        </w:rPr>
        <w:t>جيه</w:t>
      </w:r>
      <w:proofErr w:type="spellEnd"/>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شابيرو</w:t>
      </w:r>
      <w:proofErr w:type="spellEnd"/>
      <w:r w:rsidRPr="00A54001">
        <w:rPr>
          <w:rFonts w:ascii="Simplified Arabic" w:eastAsia="Times New Roman" w:hAnsi="Simplified Arabic" w:cs="Simplified Arabic"/>
          <w:color w:val="222222"/>
          <w:spacing w:val="3"/>
          <w:sz w:val="24"/>
          <w:szCs w:val="24"/>
          <w:rtl/>
        </w:rPr>
        <w:t xml:space="preserve">" بعنوان "العلاقات بين الدول أو بين النصوص" 989 ، والذي يحتوي على فصول لرواد ما بعد البنيوية مثل ريتشارد كيه </w:t>
      </w:r>
      <w:proofErr w:type="spellStart"/>
      <w:r w:rsidRPr="00A54001">
        <w:rPr>
          <w:rFonts w:ascii="Simplified Arabic" w:eastAsia="Times New Roman" w:hAnsi="Simplified Arabic" w:cs="Simplified Arabic"/>
          <w:color w:val="222222"/>
          <w:spacing w:val="3"/>
          <w:sz w:val="24"/>
          <w:szCs w:val="24"/>
          <w:rtl/>
        </w:rPr>
        <w:t>أشلي</w:t>
      </w:r>
      <w:proofErr w:type="spellEnd"/>
      <w:r w:rsidRPr="00A54001">
        <w:rPr>
          <w:rFonts w:ascii="Simplified Arabic" w:eastAsia="Times New Roman" w:hAnsi="Simplified Arabic" w:cs="Simplified Arabic"/>
          <w:color w:val="222222"/>
          <w:spacing w:val="3"/>
          <w:sz w:val="24"/>
          <w:szCs w:val="24"/>
          <w:rtl/>
        </w:rPr>
        <w:t xml:space="preserve"> وأربي والكر،   بالإضافة لمجموعة أخرى من رواد ما بعد الحداثة على غرار:  فوك</w:t>
      </w:r>
      <w:r w:rsidRPr="00A54001">
        <w:rPr>
          <w:rFonts w:ascii="Simplified Arabic" w:eastAsia="Times New Roman" w:hAnsi="Simplified Arabic" w:cs="Simplified Arabic"/>
          <w:color w:val="222222"/>
          <w:spacing w:val="3"/>
          <w:sz w:val="24"/>
          <w:szCs w:val="24"/>
        </w:rPr>
        <w:t xml:space="preserve"> Foucault</w:t>
      </w:r>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ودریدا</w:t>
      </w:r>
      <w:proofErr w:type="spellEnd"/>
      <w:r w:rsidRPr="00A54001">
        <w:rPr>
          <w:rFonts w:ascii="Simplified Arabic" w:eastAsia="Times New Roman" w:hAnsi="Simplified Arabic" w:cs="Simplified Arabic"/>
          <w:color w:val="222222"/>
          <w:spacing w:val="3"/>
          <w:sz w:val="24"/>
          <w:szCs w:val="24"/>
        </w:rPr>
        <w:t xml:space="preserve"> Derrida</w:t>
      </w:r>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ولاكان</w:t>
      </w:r>
      <w:proofErr w:type="spellEnd"/>
      <w:r w:rsidRPr="00A54001">
        <w:rPr>
          <w:rFonts w:ascii="Simplified Arabic" w:eastAsia="Times New Roman" w:hAnsi="Simplified Arabic" w:cs="Simplified Arabic"/>
          <w:color w:val="222222"/>
          <w:spacing w:val="3"/>
          <w:sz w:val="24"/>
          <w:szCs w:val="24"/>
        </w:rPr>
        <w:t xml:space="preserve"> Lacan</w:t>
      </w:r>
      <w:r w:rsidRPr="00A54001">
        <w:rPr>
          <w:rFonts w:ascii="Simplified Arabic" w:eastAsia="Times New Roman" w:hAnsi="Simplified Arabic" w:cs="Simplified Arabic"/>
          <w:color w:val="222222"/>
          <w:spacing w:val="3"/>
          <w:sz w:val="24"/>
          <w:szCs w:val="24"/>
          <w:rtl/>
        </w:rPr>
        <w:t xml:space="preserve">، فرنسوا </w:t>
      </w:r>
      <w:proofErr w:type="spellStart"/>
      <w:r w:rsidRPr="00A54001">
        <w:rPr>
          <w:rFonts w:ascii="Simplified Arabic" w:eastAsia="Times New Roman" w:hAnsi="Simplified Arabic" w:cs="Simplified Arabic"/>
          <w:color w:val="222222"/>
          <w:spacing w:val="3"/>
          <w:sz w:val="24"/>
          <w:szCs w:val="24"/>
          <w:rtl/>
        </w:rPr>
        <w:t>ليوتار</w:t>
      </w:r>
      <w:proofErr w:type="spellEnd"/>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ليبوفس</w:t>
      </w:r>
      <w:proofErr w:type="spellEnd"/>
      <w:r w:rsidRPr="00A54001">
        <w:rPr>
          <w:rFonts w:ascii="Simplified Arabic" w:eastAsia="Times New Roman" w:hAnsi="Simplified Arabic" w:cs="Simplified Arabic"/>
          <w:color w:val="222222"/>
          <w:spacing w:val="3"/>
          <w:sz w:val="24"/>
          <w:szCs w:val="24"/>
          <w:rtl/>
        </w:rPr>
        <w:t>کی، ک</w:t>
      </w:r>
      <w:proofErr w:type="spellStart"/>
      <w:r w:rsidRPr="00A54001">
        <w:rPr>
          <w:rFonts w:ascii="Simplified Arabic" w:eastAsia="Times New Roman" w:hAnsi="Simplified Arabic" w:cs="Simplified Arabic"/>
          <w:color w:val="222222"/>
          <w:spacing w:val="3"/>
          <w:sz w:val="24"/>
          <w:szCs w:val="24"/>
          <w:rtl/>
        </w:rPr>
        <w:t>ریستيفا</w:t>
      </w:r>
      <w:proofErr w:type="spellEnd"/>
      <w:r w:rsidRPr="00A54001">
        <w:rPr>
          <w:rFonts w:ascii="Simplified Arabic" w:eastAsia="Times New Roman" w:hAnsi="Simplified Arabic" w:cs="Simplified Arabic"/>
          <w:color w:val="222222"/>
          <w:spacing w:val="3"/>
          <w:sz w:val="24"/>
          <w:szCs w:val="24"/>
        </w:rPr>
        <w:t xml:space="preserve"> Kristeva</w:t>
      </w:r>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بارتز</w:t>
      </w:r>
      <w:proofErr w:type="spellEnd"/>
      <w:r w:rsidRPr="00A54001">
        <w:rPr>
          <w:rFonts w:ascii="Simplified Arabic" w:eastAsia="Times New Roman" w:hAnsi="Simplified Arabic" w:cs="Simplified Arabic"/>
          <w:color w:val="222222"/>
          <w:spacing w:val="3"/>
          <w:sz w:val="24"/>
          <w:szCs w:val="24"/>
        </w:rPr>
        <w:t>berthas</w:t>
      </w:r>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وبودریلار</w:t>
      </w:r>
      <w:proofErr w:type="spellEnd"/>
      <w:r w:rsidRPr="00A54001">
        <w:rPr>
          <w:rFonts w:ascii="Simplified Arabic" w:eastAsia="Times New Roman" w:hAnsi="Simplified Arabic" w:cs="Simplified Arabic"/>
          <w:color w:val="222222"/>
          <w:spacing w:val="3"/>
          <w:sz w:val="24"/>
          <w:szCs w:val="24"/>
        </w:rPr>
        <w:t>  Baudrillard.</w:t>
      </w:r>
    </w:p>
    <w:p w:rsidR="00A54001" w:rsidRPr="00A54001" w:rsidRDefault="00A54001" w:rsidP="00A00A6A">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A54001">
        <w:rPr>
          <w:rFonts w:ascii="Simplified Arabic" w:eastAsia="Times New Roman" w:hAnsi="Simplified Arabic" w:cs="Simplified Arabic"/>
          <w:color w:val="222222"/>
          <w:spacing w:val="3"/>
          <w:sz w:val="24"/>
          <w:szCs w:val="24"/>
          <w:rtl/>
        </w:rPr>
        <w:lastRenderedPageBreak/>
        <w:t xml:space="preserve">وقد جاءت نظرية ما بعد الحداثة كرد فعل للتقليد المهيمن المرتبط بالاتجاه الوضعي وخاصة الواقعية الجديدة؛ وذلك من منطلق أنها تتبنى أطر فكرية جامدة ولا تتقبل فكرة التغيير، حيث يهتم أنصار ما بعد الحداثة بدراسة إشكالية السيادة ومفهوم الفوضى الدولية وكذا محاولة تجاوز مفهوم السيادة نحو </w:t>
      </w:r>
      <w:proofErr w:type="spellStart"/>
      <w:r w:rsidRPr="00A54001">
        <w:rPr>
          <w:rFonts w:ascii="Simplified Arabic" w:eastAsia="Times New Roman" w:hAnsi="Simplified Arabic" w:cs="Simplified Arabic"/>
          <w:color w:val="222222"/>
          <w:spacing w:val="3"/>
          <w:sz w:val="24"/>
          <w:szCs w:val="24"/>
          <w:rtl/>
        </w:rPr>
        <w:t>بارادايم</w:t>
      </w:r>
      <w:proofErr w:type="spellEnd"/>
      <w:r w:rsidRPr="00A54001">
        <w:rPr>
          <w:rFonts w:ascii="Simplified Arabic" w:eastAsia="Times New Roman" w:hAnsi="Simplified Arabic" w:cs="Simplified Arabic"/>
          <w:color w:val="222222"/>
          <w:spacing w:val="3"/>
          <w:sz w:val="24"/>
          <w:szCs w:val="24"/>
          <w:rtl/>
        </w:rPr>
        <w:t xml:space="preserve"> الحكومة العالمية</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proofErr w:type="gramStart"/>
      <w:r w:rsidRPr="00A00A6A">
        <w:rPr>
          <w:rFonts w:ascii="Simplified Arabic" w:eastAsia="Times New Roman" w:hAnsi="Simplified Arabic" w:cs="Simplified Arabic"/>
          <w:b/>
          <w:bCs/>
          <w:color w:val="222222"/>
          <w:sz w:val="28"/>
          <w:szCs w:val="28"/>
          <w:rtl/>
        </w:rPr>
        <w:t>أسس</w:t>
      </w:r>
      <w:proofErr w:type="gramEnd"/>
      <w:r w:rsidRPr="00A00A6A">
        <w:rPr>
          <w:rFonts w:ascii="Simplified Arabic" w:eastAsia="Times New Roman" w:hAnsi="Simplified Arabic" w:cs="Simplified Arabic"/>
          <w:b/>
          <w:bCs/>
          <w:color w:val="222222"/>
          <w:sz w:val="28"/>
          <w:szCs w:val="28"/>
          <w:rtl/>
        </w:rPr>
        <w:t xml:space="preserve"> نظرية ما بعد الحداثة</w:t>
      </w:r>
      <w:r w:rsidRPr="00A00A6A">
        <w:rPr>
          <w:rFonts w:ascii="Simplified Arabic" w:eastAsia="Times New Roman" w:hAnsi="Simplified Arabic" w:cs="Simplified Arabic"/>
          <w:b/>
          <w:bCs/>
          <w:color w:val="222222"/>
          <w:sz w:val="28"/>
          <w:szCs w:val="28"/>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تعد نظرية ما بعد الحداثة من بين الاتجاهات النقدية التي ظهرت في سياق نهاية الحرب الباردة ضمن ما يسمى بنظريات الاتجاه </w:t>
      </w:r>
      <w:proofErr w:type="spellStart"/>
      <w:r w:rsidRPr="00A54001">
        <w:rPr>
          <w:rFonts w:ascii="Simplified Arabic" w:eastAsia="Times New Roman" w:hAnsi="Simplified Arabic" w:cs="Simplified Arabic"/>
          <w:color w:val="222222"/>
          <w:spacing w:val="3"/>
          <w:sz w:val="24"/>
          <w:szCs w:val="24"/>
          <w:rtl/>
        </w:rPr>
        <w:t>المابعد</w:t>
      </w:r>
      <w:proofErr w:type="spellEnd"/>
      <w:r w:rsidRPr="00A54001">
        <w:rPr>
          <w:rFonts w:ascii="Simplified Arabic" w:eastAsia="Times New Roman" w:hAnsi="Simplified Arabic" w:cs="Simplified Arabic"/>
          <w:color w:val="222222"/>
          <w:spacing w:val="3"/>
          <w:sz w:val="24"/>
          <w:szCs w:val="24"/>
          <w:rtl/>
        </w:rPr>
        <w:t xml:space="preserve"> الوضعي، والتي انصب تركيزها على هدف رئيسي وهو تقويض مسلمات الاتجاه الوضعي العقلاني</w:t>
      </w:r>
      <w:r w:rsidRPr="00A54001">
        <w:rPr>
          <w:rFonts w:ascii="Simplified Arabic" w:eastAsia="Times New Roman" w:hAnsi="Simplified Arabic" w:cs="Simplified Arabic"/>
          <w:color w:val="222222"/>
          <w:spacing w:val="3"/>
          <w:sz w:val="24"/>
          <w:szCs w:val="24"/>
        </w:rPr>
        <w:t>.</w:t>
      </w:r>
    </w:p>
    <w:p w:rsidR="00A54001" w:rsidRPr="00A54001" w:rsidRDefault="00A54001" w:rsidP="00A00A6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و قد لخص "جمال </w:t>
      </w:r>
      <w:proofErr w:type="spellStart"/>
      <w:r w:rsidRPr="00A54001">
        <w:rPr>
          <w:rFonts w:ascii="Simplified Arabic" w:eastAsia="Times New Roman" w:hAnsi="Simplified Arabic" w:cs="Simplified Arabic"/>
          <w:color w:val="222222"/>
          <w:spacing w:val="3"/>
          <w:sz w:val="24"/>
          <w:szCs w:val="24"/>
          <w:rtl/>
        </w:rPr>
        <w:t>حمداوي</w:t>
      </w:r>
      <w:proofErr w:type="spellEnd"/>
      <w:r w:rsidRPr="00A54001">
        <w:rPr>
          <w:rFonts w:ascii="Simplified Arabic" w:eastAsia="Times New Roman" w:hAnsi="Simplified Arabic" w:cs="Simplified Arabic"/>
          <w:color w:val="222222"/>
          <w:spacing w:val="3"/>
          <w:sz w:val="24"/>
          <w:szCs w:val="24"/>
          <w:rtl/>
        </w:rPr>
        <w:t>" مرتكزات فكر ما بعد الحداثة في 9 نقاط أساسية يمكن تلخيصها كما يلي</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proofErr w:type="gramStart"/>
      <w:r w:rsidRPr="00A54001">
        <w:rPr>
          <w:rFonts w:ascii="Simplified Arabic" w:eastAsia="Times New Roman" w:hAnsi="Simplified Arabic" w:cs="Simplified Arabic"/>
          <w:color w:val="222222"/>
          <w:spacing w:val="3"/>
          <w:sz w:val="24"/>
          <w:szCs w:val="24"/>
          <w:rtl/>
        </w:rPr>
        <w:t>التقويض:</w:t>
      </w:r>
      <w:proofErr w:type="gramEnd"/>
      <w:r w:rsidRPr="00A54001">
        <w:rPr>
          <w:rFonts w:ascii="Simplified Arabic" w:eastAsia="Times New Roman" w:hAnsi="Simplified Arabic" w:cs="Simplified Arabic"/>
          <w:color w:val="222222"/>
          <w:spacing w:val="3"/>
          <w:sz w:val="24"/>
          <w:szCs w:val="24"/>
          <w:rtl/>
        </w:rPr>
        <w:t xml:space="preserve"> من خلال تقويض أسس الفكر الغربي</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proofErr w:type="gramStart"/>
      <w:r w:rsidRPr="00A54001">
        <w:rPr>
          <w:rFonts w:ascii="Simplified Arabic" w:eastAsia="Times New Roman" w:hAnsi="Simplified Arabic" w:cs="Simplified Arabic"/>
          <w:color w:val="222222"/>
          <w:spacing w:val="3"/>
          <w:sz w:val="24"/>
          <w:szCs w:val="24"/>
          <w:rtl/>
        </w:rPr>
        <w:t>التشكيك:</w:t>
      </w:r>
      <w:proofErr w:type="gramEnd"/>
      <w:r w:rsidRPr="00A54001">
        <w:rPr>
          <w:rFonts w:ascii="Simplified Arabic" w:eastAsia="Times New Roman" w:hAnsi="Simplified Arabic" w:cs="Simplified Arabic"/>
          <w:color w:val="222222"/>
          <w:spacing w:val="3"/>
          <w:sz w:val="24"/>
          <w:szCs w:val="24"/>
          <w:rtl/>
        </w:rPr>
        <w:t xml:space="preserve"> من خلال التشكيك في إمكانية الوصول إلى المعرفة اليقينية</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proofErr w:type="gramStart"/>
      <w:r w:rsidRPr="00A54001">
        <w:rPr>
          <w:rFonts w:ascii="Simplified Arabic" w:eastAsia="Times New Roman" w:hAnsi="Simplified Arabic" w:cs="Simplified Arabic"/>
          <w:color w:val="222222"/>
          <w:spacing w:val="3"/>
          <w:sz w:val="24"/>
          <w:szCs w:val="24"/>
          <w:rtl/>
        </w:rPr>
        <w:t>العدمية:</w:t>
      </w:r>
      <w:proofErr w:type="gramEnd"/>
      <w:r w:rsidRPr="00A54001">
        <w:rPr>
          <w:rFonts w:ascii="Simplified Arabic" w:eastAsia="Times New Roman" w:hAnsi="Simplified Arabic" w:cs="Simplified Arabic"/>
          <w:color w:val="222222"/>
          <w:spacing w:val="3"/>
          <w:sz w:val="24"/>
          <w:szCs w:val="24"/>
          <w:rtl/>
        </w:rPr>
        <w:t xml:space="preserve"> من خلال كونها عدمية وفوضوية ولا تقدم بدائل علمية وواقعية</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التفكك </w:t>
      </w:r>
      <w:proofErr w:type="spellStart"/>
      <w:proofErr w:type="gramStart"/>
      <w:r w:rsidRPr="00A54001">
        <w:rPr>
          <w:rFonts w:ascii="Simplified Arabic" w:eastAsia="Times New Roman" w:hAnsi="Simplified Arabic" w:cs="Simplified Arabic"/>
          <w:color w:val="222222"/>
          <w:spacing w:val="3"/>
          <w:sz w:val="24"/>
          <w:szCs w:val="24"/>
          <w:rtl/>
        </w:rPr>
        <w:t>واللاانسجام</w:t>
      </w:r>
      <w:proofErr w:type="spellEnd"/>
      <w:r w:rsidRPr="00A54001">
        <w:rPr>
          <w:rFonts w:ascii="Simplified Arabic" w:eastAsia="Times New Roman" w:hAnsi="Simplified Arabic" w:cs="Simplified Arabic"/>
          <w:color w:val="222222"/>
          <w:spacing w:val="3"/>
          <w:sz w:val="24"/>
          <w:szCs w:val="24"/>
          <w:rtl/>
        </w:rPr>
        <w:t>:</w:t>
      </w:r>
      <w:proofErr w:type="gramEnd"/>
      <w:r w:rsidRPr="00A54001">
        <w:rPr>
          <w:rFonts w:ascii="Simplified Arabic" w:eastAsia="Times New Roman" w:hAnsi="Simplified Arabic" w:cs="Simplified Arabic"/>
          <w:color w:val="222222"/>
          <w:spacing w:val="3"/>
          <w:sz w:val="24"/>
          <w:szCs w:val="24"/>
          <w:rtl/>
        </w:rPr>
        <w:t xml:space="preserve"> عكس منطق الحداثة؛ حيث تدعو ما بعد الحداثة إلى الاختلاف </w:t>
      </w:r>
      <w:proofErr w:type="spellStart"/>
      <w:r w:rsidRPr="00A54001">
        <w:rPr>
          <w:rFonts w:ascii="Simplified Arabic" w:eastAsia="Times New Roman" w:hAnsi="Simplified Arabic" w:cs="Simplified Arabic"/>
          <w:color w:val="222222"/>
          <w:spacing w:val="3"/>
          <w:sz w:val="24"/>
          <w:szCs w:val="24"/>
          <w:rtl/>
        </w:rPr>
        <w:t>واللانظام</w:t>
      </w:r>
      <w:proofErr w:type="spellEnd"/>
      <w:r w:rsidRPr="00A54001">
        <w:rPr>
          <w:rFonts w:ascii="Simplified Arabic" w:eastAsia="Times New Roman" w:hAnsi="Simplified Arabic" w:cs="Simplified Arabic"/>
          <w:color w:val="222222"/>
          <w:spacing w:val="3"/>
          <w:sz w:val="24"/>
          <w:szCs w:val="24"/>
          <w:rtl/>
        </w:rPr>
        <w:t xml:space="preserve"> وتفكيك ما هو منظم</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تفكيك المقولات المركزية </w:t>
      </w:r>
      <w:proofErr w:type="gramStart"/>
      <w:r w:rsidRPr="00A54001">
        <w:rPr>
          <w:rFonts w:ascii="Simplified Arabic" w:eastAsia="Times New Roman" w:hAnsi="Simplified Arabic" w:cs="Simplified Arabic"/>
          <w:color w:val="222222"/>
          <w:spacing w:val="3"/>
          <w:sz w:val="24"/>
          <w:szCs w:val="24"/>
          <w:rtl/>
        </w:rPr>
        <w:t>الكبرى:</w:t>
      </w:r>
      <w:proofErr w:type="gramEnd"/>
      <w:r w:rsidRPr="00A54001">
        <w:rPr>
          <w:rFonts w:ascii="Simplified Arabic" w:eastAsia="Times New Roman" w:hAnsi="Simplified Arabic" w:cs="Simplified Arabic"/>
          <w:color w:val="222222"/>
          <w:spacing w:val="3"/>
          <w:sz w:val="24"/>
          <w:szCs w:val="24"/>
          <w:rtl/>
        </w:rPr>
        <w:t xml:space="preserve"> خصوصا تلك الثنائيات التي قام عليها الفكر الغربي كالدال والمدلول، الحضور والغياب</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proofErr w:type="gramStart"/>
      <w:r w:rsidRPr="00A54001">
        <w:rPr>
          <w:rFonts w:ascii="Simplified Arabic" w:eastAsia="Times New Roman" w:hAnsi="Simplified Arabic" w:cs="Simplified Arabic"/>
          <w:color w:val="222222"/>
          <w:spacing w:val="3"/>
          <w:sz w:val="24"/>
          <w:szCs w:val="24"/>
          <w:rtl/>
        </w:rPr>
        <w:t>الانفتاح:</w:t>
      </w:r>
      <w:proofErr w:type="gramEnd"/>
      <w:r w:rsidRPr="00A54001">
        <w:rPr>
          <w:rFonts w:ascii="Simplified Arabic" w:eastAsia="Times New Roman" w:hAnsi="Simplified Arabic" w:cs="Simplified Arabic"/>
          <w:color w:val="222222"/>
          <w:spacing w:val="3"/>
          <w:sz w:val="24"/>
          <w:szCs w:val="24"/>
          <w:rtl/>
        </w:rPr>
        <w:t xml:space="preserve"> عكس الفكر </w:t>
      </w:r>
      <w:proofErr w:type="spellStart"/>
      <w:r w:rsidRPr="00A54001">
        <w:rPr>
          <w:rFonts w:ascii="Simplified Arabic" w:eastAsia="Times New Roman" w:hAnsi="Simplified Arabic" w:cs="Simplified Arabic"/>
          <w:color w:val="222222"/>
          <w:spacing w:val="3"/>
          <w:sz w:val="24"/>
          <w:szCs w:val="24"/>
          <w:rtl/>
        </w:rPr>
        <w:t>الحداثي</w:t>
      </w:r>
      <w:proofErr w:type="spellEnd"/>
      <w:r w:rsidRPr="00A54001">
        <w:rPr>
          <w:rFonts w:ascii="Simplified Arabic" w:eastAsia="Times New Roman" w:hAnsi="Simplified Arabic" w:cs="Simplified Arabic"/>
          <w:color w:val="222222"/>
          <w:spacing w:val="3"/>
          <w:sz w:val="24"/>
          <w:szCs w:val="24"/>
          <w:rtl/>
        </w:rPr>
        <w:t>؛ حيث ركزت ما بعد الحداثة على الانفتاح كوسيلة للتفاعل والتفاهم والتعايش</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قوة </w:t>
      </w:r>
      <w:proofErr w:type="gramStart"/>
      <w:r w:rsidRPr="00A54001">
        <w:rPr>
          <w:rFonts w:ascii="Simplified Arabic" w:eastAsia="Times New Roman" w:hAnsi="Simplified Arabic" w:cs="Simplified Arabic"/>
          <w:color w:val="222222"/>
          <w:spacing w:val="3"/>
          <w:sz w:val="24"/>
          <w:szCs w:val="24"/>
          <w:rtl/>
        </w:rPr>
        <w:t>التحرر:</w:t>
      </w:r>
      <w:proofErr w:type="gramEnd"/>
      <w:r w:rsidRPr="00A54001">
        <w:rPr>
          <w:rFonts w:ascii="Simplified Arabic" w:eastAsia="Times New Roman" w:hAnsi="Simplified Arabic" w:cs="Simplified Arabic"/>
          <w:color w:val="222222"/>
          <w:spacing w:val="3"/>
          <w:sz w:val="24"/>
          <w:szCs w:val="24"/>
          <w:rtl/>
        </w:rPr>
        <w:t xml:space="preserve"> من خلال تحرير الفرد من قهر السلطة الاجتماعية والسياسية وكذا فلسفة المركز</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ما فوق </w:t>
      </w:r>
      <w:proofErr w:type="gramStart"/>
      <w:r w:rsidRPr="00A54001">
        <w:rPr>
          <w:rFonts w:ascii="Simplified Arabic" w:eastAsia="Times New Roman" w:hAnsi="Simplified Arabic" w:cs="Simplified Arabic"/>
          <w:color w:val="222222"/>
          <w:spacing w:val="3"/>
          <w:sz w:val="24"/>
          <w:szCs w:val="24"/>
          <w:rtl/>
        </w:rPr>
        <w:t>الحقيقة:</w:t>
      </w:r>
      <w:proofErr w:type="gramEnd"/>
      <w:r w:rsidRPr="00A54001">
        <w:rPr>
          <w:rFonts w:ascii="Simplified Arabic" w:eastAsia="Times New Roman" w:hAnsi="Simplified Arabic" w:cs="Simplified Arabic"/>
          <w:color w:val="222222"/>
          <w:spacing w:val="3"/>
          <w:sz w:val="24"/>
          <w:szCs w:val="24"/>
          <w:rtl/>
        </w:rPr>
        <w:t xml:space="preserve"> من خلال نفي فكرة وجود حقيقة مطلقة</w:t>
      </w:r>
      <w:r w:rsidRPr="00A54001">
        <w:rPr>
          <w:rFonts w:ascii="Simplified Arabic" w:eastAsia="Times New Roman" w:hAnsi="Simplified Arabic" w:cs="Simplified Arabic"/>
          <w:color w:val="222222"/>
          <w:spacing w:val="3"/>
          <w:sz w:val="24"/>
          <w:szCs w:val="24"/>
        </w:rPr>
        <w:t>.</w:t>
      </w:r>
    </w:p>
    <w:p w:rsidR="00A54001" w:rsidRPr="00A54001" w:rsidRDefault="00A54001" w:rsidP="008C4893">
      <w:pPr>
        <w:shd w:val="clear" w:color="auto" w:fill="FFFFFF"/>
        <w:bidi/>
        <w:spacing w:after="100" w:afterAutospacing="1" w:line="240" w:lineRule="auto"/>
        <w:jc w:val="both"/>
        <w:rPr>
          <w:rFonts w:ascii="Simplified Arabic" w:eastAsia="Times New Roman" w:hAnsi="Simplified Arabic" w:cs="Simplified Arabic" w:hint="cs"/>
          <w:color w:val="222222"/>
          <w:spacing w:val="3"/>
          <w:sz w:val="24"/>
          <w:szCs w:val="24"/>
          <w:rtl/>
          <w:lang w:bidi="ar-DZ"/>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التخلص من المعايير </w:t>
      </w:r>
      <w:proofErr w:type="gramStart"/>
      <w:r w:rsidRPr="00A54001">
        <w:rPr>
          <w:rFonts w:ascii="Simplified Arabic" w:eastAsia="Times New Roman" w:hAnsi="Simplified Arabic" w:cs="Simplified Arabic"/>
          <w:color w:val="222222"/>
          <w:spacing w:val="3"/>
          <w:sz w:val="24"/>
          <w:szCs w:val="24"/>
          <w:rtl/>
        </w:rPr>
        <w:t>والقواعد:</w:t>
      </w:r>
      <w:proofErr w:type="gramEnd"/>
      <w:r w:rsidRPr="00A54001">
        <w:rPr>
          <w:rFonts w:ascii="Simplified Arabic" w:eastAsia="Times New Roman" w:hAnsi="Simplified Arabic" w:cs="Simplified Arabic"/>
          <w:color w:val="222222"/>
          <w:spacing w:val="3"/>
          <w:sz w:val="24"/>
          <w:szCs w:val="24"/>
          <w:rtl/>
        </w:rPr>
        <w:t xml:space="preserve"> يؤكد </w:t>
      </w:r>
      <w:proofErr w:type="spellStart"/>
      <w:r w:rsidRPr="00A54001">
        <w:rPr>
          <w:rFonts w:ascii="Simplified Arabic" w:eastAsia="Times New Roman" w:hAnsi="Simplified Arabic" w:cs="Simplified Arabic"/>
          <w:color w:val="222222"/>
          <w:spacing w:val="3"/>
          <w:sz w:val="24"/>
          <w:szCs w:val="24"/>
          <w:rtl/>
        </w:rPr>
        <w:t>ميشال</w:t>
      </w:r>
      <w:proofErr w:type="spellEnd"/>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فوكو</w:t>
      </w:r>
      <w:proofErr w:type="spellEnd"/>
      <w:r w:rsidRPr="00A54001">
        <w:rPr>
          <w:rFonts w:ascii="Simplified Arabic" w:eastAsia="Times New Roman" w:hAnsi="Simplified Arabic" w:cs="Simplified Arabic"/>
          <w:color w:val="222222"/>
          <w:spacing w:val="3"/>
          <w:sz w:val="24"/>
          <w:szCs w:val="24"/>
          <w:rtl/>
        </w:rPr>
        <w:t xml:space="preserve"> أن النص أو الخطاب متعدد الدلالات والقراءات، وبالتالي لا يمكن الاعتماد على منهجيات محددة دائما</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r w:rsidRPr="00C11BC3">
        <w:rPr>
          <w:rFonts w:ascii="Simplified Arabic" w:eastAsia="Times New Roman" w:hAnsi="Simplified Arabic" w:cs="Simplified Arabic"/>
          <w:b/>
          <w:bCs/>
          <w:color w:val="222222"/>
          <w:sz w:val="28"/>
          <w:szCs w:val="28"/>
          <w:rtl/>
        </w:rPr>
        <w:t>الافتراضات الأساسية لنظرية ما بعد الحداثة</w:t>
      </w:r>
      <w:r w:rsidRPr="00C11BC3">
        <w:rPr>
          <w:rFonts w:ascii="Simplified Arabic" w:eastAsia="Times New Roman" w:hAnsi="Simplified Arabic" w:cs="Simplified Arabic"/>
          <w:b/>
          <w:bCs/>
          <w:color w:val="222222"/>
          <w:sz w:val="28"/>
          <w:szCs w:val="28"/>
        </w:rPr>
        <w:t>:</w:t>
      </w:r>
    </w:p>
    <w:p w:rsidR="00A54001" w:rsidRPr="00A54001" w:rsidRDefault="00A54001" w:rsidP="00C11BC3">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A54001">
        <w:rPr>
          <w:rFonts w:ascii="Simplified Arabic" w:eastAsia="Times New Roman" w:hAnsi="Simplified Arabic" w:cs="Simplified Arabic"/>
          <w:color w:val="222222"/>
          <w:spacing w:val="3"/>
          <w:sz w:val="24"/>
          <w:szCs w:val="24"/>
          <w:rtl/>
        </w:rPr>
        <w:t>يستند</w:t>
      </w:r>
      <w:proofErr w:type="gramEnd"/>
      <w:r w:rsidRPr="00A54001">
        <w:rPr>
          <w:rFonts w:ascii="Simplified Arabic" w:eastAsia="Times New Roman" w:hAnsi="Simplified Arabic" w:cs="Simplified Arabic"/>
          <w:color w:val="222222"/>
          <w:spacing w:val="3"/>
          <w:sz w:val="24"/>
          <w:szCs w:val="24"/>
          <w:rtl/>
        </w:rPr>
        <w:t xml:space="preserve"> منظّرو ما بعد الحداثة إلى مجموعة من الافتراضات الأساسية في نقدهم للتيار المهيمن، ويمكن تلخيصها فيما يلي</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يجادل </w:t>
      </w:r>
      <w:proofErr w:type="spellStart"/>
      <w:r w:rsidRPr="00A54001">
        <w:rPr>
          <w:rFonts w:ascii="Simplified Arabic" w:eastAsia="Times New Roman" w:hAnsi="Simplified Arabic" w:cs="Simplified Arabic"/>
          <w:color w:val="222222"/>
          <w:spacing w:val="3"/>
          <w:sz w:val="24"/>
          <w:szCs w:val="24"/>
          <w:rtl/>
        </w:rPr>
        <w:t>ميشال</w:t>
      </w:r>
      <w:proofErr w:type="spellEnd"/>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فوكو</w:t>
      </w:r>
      <w:proofErr w:type="spellEnd"/>
      <w:r w:rsidRPr="00A54001">
        <w:rPr>
          <w:rFonts w:ascii="Simplified Arabic" w:eastAsia="Times New Roman" w:hAnsi="Simplified Arabic" w:cs="Simplified Arabic"/>
          <w:color w:val="222222"/>
          <w:spacing w:val="3"/>
          <w:sz w:val="24"/>
          <w:szCs w:val="24"/>
          <w:rtl/>
        </w:rPr>
        <w:t xml:space="preserve"> بفكرة الارتباط القوي بين المعرفة والقوة؛ إذ يعارض بشدة فكرة أن المعرفة ممتنعة ومحصنة ضد طرق عمل القوة، ويؤكد أن القوة تُنتج المعرفة، وكل قوة تحتاج إلى معرفة، وكل معرفة تعتمد أو </w:t>
      </w:r>
      <w:proofErr w:type="spellStart"/>
      <w:r w:rsidRPr="00A54001">
        <w:rPr>
          <w:rFonts w:ascii="Simplified Arabic" w:eastAsia="Times New Roman" w:hAnsi="Simplified Arabic" w:cs="Simplified Arabic"/>
          <w:color w:val="222222"/>
          <w:spacing w:val="3"/>
          <w:sz w:val="24"/>
          <w:szCs w:val="24"/>
          <w:rtl/>
        </w:rPr>
        <w:t>تتعزز</w:t>
      </w:r>
      <w:proofErr w:type="spellEnd"/>
      <w:r w:rsidRPr="00A54001">
        <w:rPr>
          <w:rFonts w:ascii="Simplified Arabic" w:eastAsia="Times New Roman" w:hAnsi="Simplified Arabic" w:cs="Simplified Arabic"/>
          <w:color w:val="222222"/>
          <w:spacing w:val="3"/>
          <w:sz w:val="24"/>
          <w:szCs w:val="24"/>
          <w:rtl/>
        </w:rPr>
        <w:t xml:space="preserve"> بعلاقات القوة</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lastRenderedPageBreak/>
        <w:t xml:space="preserve">- </w:t>
      </w:r>
      <w:proofErr w:type="spellStart"/>
      <w:r w:rsidRPr="00A54001">
        <w:rPr>
          <w:rFonts w:ascii="Simplified Arabic" w:eastAsia="Times New Roman" w:hAnsi="Simplified Arabic" w:cs="Simplified Arabic"/>
          <w:color w:val="222222"/>
          <w:spacing w:val="3"/>
          <w:sz w:val="24"/>
          <w:szCs w:val="24"/>
          <w:rtl/>
        </w:rPr>
        <w:t>إبستيمولوجيا</w:t>
      </w:r>
      <w:proofErr w:type="spellEnd"/>
      <w:r w:rsidRPr="00A54001">
        <w:rPr>
          <w:rFonts w:ascii="Simplified Arabic" w:eastAsia="Times New Roman" w:hAnsi="Simplified Arabic" w:cs="Simplified Arabic"/>
          <w:color w:val="222222"/>
          <w:spacing w:val="3"/>
          <w:sz w:val="24"/>
          <w:szCs w:val="24"/>
          <w:rtl/>
        </w:rPr>
        <w:t xml:space="preserve">، يرى أنصار ما بعد الحداثة أن تبني نظرية معرفية تأسيسية مرتبطة بالتوجه الوضعي يثير إشكالات عديدة، والسبب وراء ذلك عدم وجود معرفة موضوعية للعالم، وعدم وجود أساس يمكن من خلاله الدفع بهذه الادعاءات عن الحقيقة إلى مستوى العالمية، وبالتالي فإن الموضوعية التي يدعيها أنصار الواقعية تُكشف أنها تعكس </w:t>
      </w:r>
      <w:proofErr w:type="spellStart"/>
      <w:r w:rsidRPr="00A54001">
        <w:rPr>
          <w:rFonts w:ascii="Simplified Arabic" w:eastAsia="Times New Roman" w:hAnsi="Simplified Arabic" w:cs="Simplified Arabic"/>
          <w:color w:val="222222"/>
          <w:spacing w:val="3"/>
          <w:sz w:val="24"/>
          <w:szCs w:val="24"/>
          <w:rtl/>
        </w:rPr>
        <w:t>انحيازاتهم</w:t>
      </w:r>
      <w:proofErr w:type="spellEnd"/>
      <w:r w:rsidRPr="00A54001">
        <w:rPr>
          <w:rFonts w:ascii="Simplified Arabic" w:eastAsia="Times New Roman" w:hAnsi="Simplified Arabic" w:cs="Simplified Arabic"/>
          <w:color w:val="222222"/>
          <w:spacing w:val="3"/>
          <w:sz w:val="24"/>
          <w:szCs w:val="24"/>
          <w:rtl/>
        </w:rPr>
        <w:t xml:space="preserve"> وتصوراتهم فقط</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 xml:space="preserve">أن نفي الموضوعية والحيادية وإمكانية الوصول إلى معرفة </w:t>
      </w:r>
      <w:proofErr w:type="spellStart"/>
      <w:r w:rsidRPr="00A54001">
        <w:rPr>
          <w:rFonts w:ascii="Simplified Arabic" w:eastAsia="Times New Roman" w:hAnsi="Simplified Arabic" w:cs="Simplified Arabic"/>
          <w:color w:val="222222"/>
          <w:spacing w:val="3"/>
          <w:sz w:val="24"/>
          <w:szCs w:val="24"/>
          <w:rtl/>
        </w:rPr>
        <w:t>موثوقة</w:t>
      </w:r>
      <w:proofErr w:type="spellEnd"/>
      <w:r w:rsidRPr="00A54001">
        <w:rPr>
          <w:rFonts w:ascii="Simplified Arabic" w:eastAsia="Times New Roman" w:hAnsi="Simplified Arabic" w:cs="Simplified Arabic"/>
          <w:color w:val="222222"/>
          <w:spacing w:val="3"/>
          <w:sz w:val="24"/>
          <w:szCs w:val="24"/>
          <w:rtl/>
        </w:rPr>
        <w:t xml:space="preserve"> بشأن الحقيقة يجعل ما بعد </w:t>
      </w:r>
      <w:proofErr w:type="spellStart"/>
      <w:r w:rsidRPr="00A54001">
        <w:rPr>
          <w:rFonts w:ascii="Simplified Arabic" w:eastAsia="Times New Roman" w:hAnsi="Simplified Arabic" w:cs="Simplified Arabic"/>
          <w:color w:val="222222"/>
          <w:spacing w:val="3"/>
          <w:sz w:val="24"/>
          <w:szCs w:val="24"/>
          <w:rtl/>
        </w:rPr>
        <w:t>الحداثيين</w:t>
      </w:r>
      <w:proofErr w:type="spellEnd"/>
      <w:r w:rsidRPr="00A54001">
        <w:rPr>
          <w:rFonts w:ascii="Simplified Arabic" w:eastAsia="Times New Roman" w:hAnsi="Simplified Arabic" w:cs="Simplified Arabic"/>
          <w:color w:val="222222"/>
          <w:spacing w:val="3"/>
          <w:sz w:val="24"/>
          <w:szCs w:val="24"/>
          <w:rtl/>
        </w:rPr>
        <w:t xml:space="preserve"> نسبيين</w:t>
      </w:r>
      <w:r w:rsidRPr="00A54001">
        <w:rPr>
          <w:rFonts w:ascii="Simplified Arabic" w:eastAsia="Times New Roman" w:hAnsi="Simplified Arabic" w:cs="Simplified Arabic"/>
          <w:color w:val="222222"/>
          <w:spacing w:val="3"/>
          <w:sz w:val="24"/>
          <w:szCs w:val="24"/>
        </w:rPr>
        <w:t>(</w:t>
      </w:r>
      <w:proofErr w:type="spellStart"/>
      <w:r w:rsidRPr="00A54001">
        <w:rPr>
          <w:rFonts w:ascii="Simplified Arabic" w:eastAsia="Times New Roman" w:hAnsi="Simplified Arabic" w:cs="Simplified Arabic"/>
          <w:color w:val="222222"/>
          <w:spacing w:val="3"/>
          <w:sz w:val="24"/>
          <w:szCs w:val="24"/>
        </w:rPr>
        <w:t>Relativists</w:t>
      </w:r>
      <w:proofErr w:type="spellEnd"/>
      <w:r w:rsidRPr="00A54001">
        <w:rPr>
          <w:rFonts w:ascii="Simplified Arabic" w:eastAsia="Times New Roman" w:hAnsi="Simplified Arabic" w:cs="Simplified Arabic"/>
          <w:color w:val="222222"/>
          <w:spacing w:val="3"/>
          <w:sz w:val="24"/>
          <w:szCs w:val="24"/>
        </w:rPr>
        <w:t>)</w:t>
      </w:r>
      <w:r w:rsidRPr="00A54001">
        <w:rPr>
          <w:rFonts w:ascii="Simplified Arabic" w:eastAsia="Times New Roman" w:hAnsi="Simplified Arabic" w:cs="Simplified Arabic"/>
          <w:color w:val="222222"/>
          <w:spacing w:val="3"/>
          <w:sz w:val="24"/>
          <w:szCs w:val="24"/>
          <w:rtl/>
        </w:rPr>
        <w:t>، لاعتقادهم بأنه لا توجد حقائق واضحة، وأن ما هو صحيح أو خطأ يختلف من فرد لآخر ومن مجتمع لآخر، ويجعل منهم مشككين</w:t>
      </w:r>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Scepticists</w:t>
      </w:r>
      <w:proofErr w:type="spellEnd"/>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حينما يرددون فكرة استحالة الوصول إلى حقيقة موضوعية أو عالمية، لأن ما يوجد في العالم هو في النهاية معتمد على "ما يوجد في أذهاننا</w:t>
      </w:r>
      <w:r w:rsidRPr="00A54001">
        <w:rPr>
          <w:rFonts w:ascii="Simplified Arabic" w:eastAsia="Times New Roman" w:hAnsi="Simplified Arabic" w:cs="Simplified Arabic"/>
          <w:color w:val="222222"/>
          <w:spacing w:val="3"/>
          <w:sz w:val="24"/>
          <w:szCs w:val="24"/>
        </w:rPr>
        <w:t>".</w:t>
      </w:r>
    </w:p>
    <w:p w:rsidR="00A54001" w:rsidRPr="00A54001" w:rsidRDefault="00A54001" w:rsidP="00077078">
      <w:pPr>
        <w:shd w:val="clear" w:color="auto" w:fill="FFFFFF"/>
        <w:bidi/>
        <w:spacing w:after="100" w:afterAutospacing="1" w:line="240" w:lineRule="auto"/>
        <w:jc w:val="both"/>
        <w:rPr>
          <w:rFonts w:ascii="Simplified Arabic" w:eastAsia="Times New Roman" w:hAnsi="Simplified Arabic" w:cs="Simplified Arabic" w:hint="cs"/>
          <w:color w:val="222222"/>
          <w:spacing w:val="3"/>
          <w:sz w:val="24"/>
          <w:szCs w:val="24"/>
          <w:rtl/>
          <w:lang w:bidi="ar-DZ"/>
        </w:rPr>
      </w:pPr>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tl/>
        </w:rPr>
        <w:t>ميتودولوجيا</w:t>
      </w:r>
      <w:proofErr w:type="spellEnd"/>
      <w:r w:rsidRPr="00A54001">
        <w:rPr>
          <w:rFonts w:ascii="Simplified Arabic" w:eastAsia="Times New Roman" w:hAnsi="Simplified Arabic" w:cs="Simplified Arabic"/>
          <w:color w:val="222222"/>
          <w:spacing w:val="3"/>
          <w:sz w:val="24"/>
          <w:szCs w:val="24"/>
          <w:rtl/>
        </w:rPr>
        <w:t xml:space="preserve">، سعى أنصار ما بعد الحداثة إلى تقويض أسس المناهج الوضعية، معتبرين إياها متمركزة حول الذات والقيم الغربية، وأنها مناهج </w:t>
      </w:r>
      <w:proofErr w:type="spellStart"/>
      <w:r w:rsidRPr="00A54001">
        <w:rPr>
          <w:rFonts w:ascii="Simplified Arabic" w:eastAsia="Times New Roman" w:hAnsi="Simplified Arabic" w:cs="Simplified Arabic"/>
          <w:color w:val="222222"/>
          <w:spacing w:val="3"/>
          <w:sz w:val="24"/>
          <w:szCs w:val="24"/>
          <w:rtl/>
        </w:rPr>
        <w:t>إقصائية</w:t>
      </w:r>
      <w:proofErr w:type="spellEnd"/>
      <w:r w:rsidRPr="00A54001">
        <w:rPr>
          <w:rFonts w:ascii="Simplified Arabic" w:eastAsia="Times New Roman" w:hAnsi="Simplified Arabic" w:cs="Simplified Arabic"/>
          <w:color w:val="222222"/>
          <w:spacing w:val="3"/>
          <w:sz w:val="24"/>
          <w:szCs w:val="24"/>
          <w:rtl/>
        </w:rPr>
        <w:t xml:space="preserve"> ترفض التغيير والاختلاف، في مقابل ذلك استخدموا مناهج بديلة كالتأويل أو </w:t>
      </w:r>
      <w:proofErr w:type="spellStart"/>
      <w:r w:rsidRPr="00A54001">
        <w:rPr>
          <w:rFonts w:ascii="Simplified Arabic" w:eastAsia="Times New Roman" w:hAnsi="Simplified Arabic" w:cs="Simplified Arabic"/>
          <w:color w:val="222222"/>
          <w:spacing w:val="3"/>
          <w:sz w:val="24"/>
          <w:szCs w:val="24"/>
          <w:rtl/>
        </w:rPr>
        <w:t>الهارمونيطيقا</w:t>
      </w:r>
      <w:proofErr w:type="spellEnd"/>
      <w:r w:rsidRPr="00A54001">
        <w:rPr>
          <w:rFonts w:ascii="Simplified Arabic" w:eastAsia="Times New Roman" w:hAnsi="Simplified Arabic" w:cs="Simplified Arabic"/>
          <w:color w:val="222222"/>
          <w:spacing w:val="3"/>
          <w:sz w:val="24"/>
          <w:szCs w:val="24"/>
          <w:rtl/>
        </w:rPr>
        <w:t xml:space="preserve"> </w:t>
      </w:r>
      <w:proofErr w:type="spellStart"/>
      <w:r w:rsidRPr="00A54001">
        <w:rPr>
          <w:rFonts w:ascii="Simplified Arabic" w:eastAsia="Times New Roman" w:hAnsi="Simplified Arabic" w:cs="Simplified Arabic"/>
          <w:color w:val="222222"/>
          <w:spacing w:val="3"/>
          <w:sz w:val="24"/>
          <w:szCs w:val="24"/>
          <w:rtl/>
        </w:rPr>
        <w:t>والجينيالوجيا</w:t>
      </w:r>
      <w:proofErr w:type="spellEnd"/>
      <w:r w:rsidRPr="00A54001">
        <w:rPr>
          <w:rFonts w:ascii="Simplified Arabic" w:eastAsia="Times New Roman" w:hAnsi="Simplified Arabic" w:cs="Simplified Arabic"/>
          <w:color w:val="222222"/>
          <w:spacing w:val="3"/>
          <w:sz w:val="24"/>
          <w:szCs w:val="24"/>
          <w:rtl/>
        </w:rPr>
        <w:t xml:space="preserve"> والتفكيك </w:t>
      </w:r>
      <w:proofErr w:type="spellStart"/>
      <w:r w:rsidRPr="00A54001">
        <w:rPr>
          <w:rFonts w:ascii="Simplified Arabic" w:eastAsia="Times New Roman" w:hAnsi="Simplified Arabic" w:cs="Simplified Arabic"/>
          <w:color w:val="222222"/>
          <w:spacing w:val="3"/>
          <w:sz w:val="24"/>
          <w:szCs w:val="24"/>
          <w:rtl/>
        </w:rPr>
        <w:t>والتناص</w:t>
      </w:r>
      <w:proofErr w:type="spellEnd"/>
      <w:r w:rsidRPr="00A54001">
        <w:rPr>
          <w:rFonts w:ascii="Simplified Arabic" w:eastAsia="Times New Roman" w:hAnsi="Simplified Arabic" w:cs="Simplified Arabic"/>
          <w:color w:val="222222"/>
          <w:spacing w:val="3"/>
          <w:sz w:val="24"/>
          <w:szCs w:val="24"/>
          <w:rtl/>
        </w:rPr>
        <w:t xml:space="preserve">...؛ فمثلا يرى "جاك </w:t>
      </w:r>
      <w:proofErr w:type="spellStart"/>
      <w:r w:rsidRPr="00A54001">
        <w:rPr>
          <w:rFonts w:ascii="Simplified Arabic" w:eastAsia="Times New Roman" w:hAnsi="Simplified Arabic" w:cs="Simplified Arabic"/>
          <w:color w:val="222222"/>
          <w:spacing w:val="3"/>
          <w:sz w:val="24"/>
          <w:szCs w:val="24"/>
          <w:rtl/>
        </w:rPr>
        <w:t>دريدا</w:t>
      </w:r>
      <w:proofErr w:type="spellEnd"/>
      <w:r w:rsidRPr="00A54001">
        <w:rPr>
          <w:rFonts w:ascii="Simplified Arabic" w:eastAsia="Times New Roman" w:hAnsi="Simplified Arabic" w:cs="Simplified Arabic"/>
          <w:color w:val="222222"/>
          <w:spacing w:val="3"/>
          <w:sz w:val="24"/>
          <w:szCs w:val="24"/>
          <w:rtl/>
        </w:rPr>
        <w:t>" أن العالم يتم إنشاؤه مثل نص من النصوص؛ بمعنی أن تفسير العالم يعكس مفاهيم اللغة ومبانيها، ما يسميه عملية تفاعل النصوص، ولدى "</w:t>
      </w:r>
      <w:proofErr w:type="spellStart"/>
      <w:r w:rsidRPr="00A54001">
        <w:rPr>
          <w:rFonts w:ascii="Simplified Arabic" w:eastAsia="Times New Roman" w:hAnsi="Simplified Arabic" w:cs="Simplified Arabic"/>
          <w:color w:val="222222"/>
          <w:spacing w:val="3"/>
          <w:sz w:val="24"/>
          <w:szCs w:val="24"/>
          <w:rtl/>
        </w:rPr>
        <w:t>دريدا</w:t>
      </w:r>
      <w:proofErr w:type="spellEnd"/>
      <w:r w:rsidRPr="00A54001">
        <w:rPr>
          <w:rFonts w:ascii="Simplified Arabic" w:eastAsia="Times New Roman" w:hAnsi="Simplified Arabic" w:cs="Simplified Arabic"/>
          <w:color w:val="222222"/>
          <w:spacing w:val="3"/>
          <w:sz w:val="24"/>
          <w:szCs w:val="24"/>
          <w:rtl/>
        </w:rPr>
        <w:t>" طريقتان لكشف هذه التفاعلات النصية هما: التفكيك</w:t>
      </w:r>
      <w:r w:rsidRPr="00A54001">
        <w:rPr>
          <w:rFonts w:ascii="Simplified Arabic" w:eastAsia="Times New Roman" w:hAnsi="Simplified Arabic" w:cs="Simplified Arabic"/>
          <w:color w:val="222222"/>
          <w:spacing w:val="3"/>
          <w:sz w:val="24"/>
          <w:szCs w:val="24"/>
        </w:rPr>
        <w:t xml:space="preserve"> (</w:t>
      </w:r>
      <w:proofErr w:type="spellStart"/>
      <w:r w:rsidRPr="00A54001">
        <w:rPr>
          <w:rFonts w:ascii="Simplified Arabic" w:eastAsia="Times New Roman" w:hAnsi="Simplified Arabic" w:cs="Simplified Arabic"/>
          <w:color w:val="222222"/>
          <w:spacing w:val="3"/>
          <w:sz w:val="24"/>
          <w:szCs w:val="24"/>
        </w:rPr>
        <w:t>deconstrution</w:t>
      </w:r>
      <w:proofErr w:type="spellEnd"/>
      <w:r w:rsidRPr="00A54001">
        <w:rPr>
          <w:rFonts w:ascii="Simplified Arabic" w:eastAsia="Times New Roman" w:hAnsi="Simplified Arabic" w:cs="Simplified Arabic"/>
          <w:color w:val="222222"/>
          <w:spacing w:val="3"/>
          <w:sz w:val="24"/>
          <w:szCs w:val="24"/>
        </w:rPr>
        <w:t xml:space="preserve">) </w:t>
      </w:r>
      <w:r w:rsidRPr="00A54001">
        <w:rPr>
          <w:rFonts w:ascii="Simplified Arabic" w:eastAsia="Times New Roman" w:hAnsi="Simplified Arabic" w:cs="Simplified Arabic"/>
          <w:color w:val="222222"/>
          <w:spacing w:val="3"/>
          <w:sz w:val="24"/>
          <w:szCs w:val="24"/>
          <w:rtl/>
        </w:rPr>
        <w:t>والقراءة المزدوجة</w:t>
      </w:r>
      <w:r w:rsidRPr="00A54001">
        <w:rPr>
          <w:rFonts w:ascii="Simplified Arabic" w:eastAsia="Times New Roman" w:hAnsi="Simplified Arabic" w:cs="Simplified Arabic"/>
          <w:color w:val="222222"/>
          <w:spacing w:val="3"/>
          <w:sz w:val="24"/>
          <w:szCs w:val="24"/>
        </w:rPr>
        <w:t xml:space="preserve"> (double </w:t>
      </w:r>
      <w:proofErr w:type="spellStart"/>
      <w:r w:rsidRPr="00A54001">
        <w:rPr>
          <w:rFonts w:ascii="Simplified Arabic" w:eastAsia="Times New Roman" w:hAnsi="Simplified Arabic" w:cs="Simplified Arabic"/>
          <w:color w:val="222222"/>
          <w:spacing w:val="3"/>
          <w:sz w:val="24"/>
          <w:szCs w:val="24"/>
        </w:rPr>
        <w:t>reading</w:t>
      </w:r>
      <w:proofErr w:type="spellEnd"/>
      <w:r w:rsidRPr="00A54001">
        <w:rPr>
          <w:rFonts w:ascii="Simplified Arabic" w:eastAsia="Times New Roman" w:hAnsi="Simplified Arabic" w:cs="Simplified Arabic"/>
          <w:color w:val="222222"/>
          <w:spacing w:val="3"/>
          <w:sz w:val="24"/>
          <w:szCs w:val="24"/>
        </w:rPr>
        <w:t>)</w:t>
      </w:r>
      <w:r w:rsidRPr="00A54001">
        <w:rPr>
          <w:rFonts w:ascii="Simplified Arabic" w:eastAsia="Times New Roman" w:hAnsi="Simplified Arabic" w:cs="Simplified Arabic"/>
          <w:color w:val="222222"/>
          <w:spacing w:val="3"/>
          <w:sz w:val="24"/>
          <w:szCs w:val="24"/>
          <w:rtl/>
        </w:rPr>
        <w:t xml:space="preserve">، يستند التفكيك إلى الفكرة التي مفادها أن المفاهيم التي تبدو مستقرة وطبيعية والعلاقات ضمن اللغة هي في الواقع مركبات مصطنعة مرتبة هرميًّا؛ لذا فإن التفكيك هو أسلوب يبيّن كيف أن جميع النظريات والخطابات تعتمد على حالات استقرار مصطنعة، تنتج عن استخدام </w:t>
      </w:r>
      <w:proofErr w:type="spellStart"/>
      <w:r w:rsidRPr="00A54001">
        <w:rPr>
          <w:rFonts w:ascii="Simplified Arabic" w:eastAsia="Times New Roman" w:hAnsi="Simplified Arabic" w:cs="Simplified Arabic"/>
          <w:color w:val="222222"/>
          <w:spacing w:val="3"/>
          <w:sz w:val="24"/>
          <w:szCs w:val="24"/>
          <w:rtl/>
        </w:rPr>
        <w:t>تضادات</w:t>
      </w:r>
      <w:proofErr w:type="spellEnd"/>
      <w:r w:rsidRPr="00A54001">
        <w:rPr>
          <w:rFonts w:ascii="Simplified Arabic" w:eastAsia="Times New Roman" w:hAnsi="Simplified Arabic" w:cs="Simplified Arabic"/>
          <w:color w:val="222222"/>
          <w:spacing w:val="3"/>
          <w:sz w:val="24"/>
          <w:szCs w:val="24"/>
          <w:rtl/>
        </w:rPr>
        <w:t xml:space="preserve"> تبدو موضوعية وطبيعية ظاهريَّا في اللغة (غني / فقير، جيد/ سيئ، قوي / ضعيف، صحيح /خطأ)، أما القراءة المزدوجة فهي طريقة "</w:t>
      </w:r>
      <w:proofErr w:type="spellStart"/>
      <w:r w:rsidRPr="00A54001">
        <w:rPr>
          <w:rFonts w:ascii="Simplified Arabic" w:eastAsia="Times New Roman" w:hAnsi="Simplified Arabic" w:cs="Simplified Arabic"/>
          <w:color w:val="222222"/>
          <w:spacing w:val="3"/>
          <w:sz w:val="24"/>
          <w:szCs w:val="24"/>
          <w:rtl/>
        </w:rPr>
        <w:t>دريدا</w:t>
      </w:r>
      <w:proofErr w:type="spellEnd"/>
      <w:r w:rsidRPr="00A54001">
        <w:rPr>
          <w:rFonts w:ascii="Simplified Arabic" w:eastAsia="Times New Roman" w:hAnsi="Simplified Arabic" w:cs="Simplified Arabic"/>
          <w:color w:val="222222"/>
          <w:spacing w:val="3"/>
          <w:sz w:val="24"/>
          <w:szCs w:val="24"/>
          <w:rtl/>
        </w:rPr>
        <w:t>" في إظهار كيف أن عمليات الاستقرار تلك تعمل من خلال إخضاع النص لقراءتين: الأولى هي تكرار للقراءة السائدة لإظهار الكيفية التي تحقق فيها تماسكها، والثانية تشير إلى حالة التوتر الداخلية ضمن نص من النصوص والناجمة عن استخدام ما يبدو أنه عمليات استقرار</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r w:rsidRPr="00077078">
        <w:rPr>
          <w:rFonts w:ascii="Simplified Arabic" w:eastAsia="Times New Roman" w:hAnsi="Simplified Arabic" w:cs="Simplified Arabic"/>
          <w:b/>
          <w:bCs/>
          <w:color w:val="222222"/>
          <w:sz w:val="28"/>
          <w:szCs w:val="28"/>
          <w:rtl/>
        </w:rPr>
        <w:t xml:space="preserve">إسهامات التنظير </w:t>
      </w:r>
      <w:proofErr w:type="spellStart"/>
      <w:r w:rsidRPr="00077078">
        <w:rPr>
          <w:rFonts w:ascii="Simplified Arabic" w:eastAsia="Times New Roman" w:hAnsi="Simplified Arabic" w:cs="Simplified Arabic"/>
          <w:b/>
          <w:bCs/>
          <w:color w:val="222222"/>
          <w:sz w:val="28"/>
          <w:szCs w:val="28"/>
          <w:rtl/>
        </w:rPr>
        <w:t>الما</w:t>
      </w:r>
      <w:proofErr w:type="spellEnd"/>
      <w:r w:rsidRPr="00077078">
        <w:rPr>
          <w:rFonts w:ascii="Simplified Arabic" w:eastAsia="Times New Roman" w:hAnsi="Simplified Arabic" w:cs="Simplified Arabic"/>
          <w:b/>
          <w:bCs/>
          <w:color w:val="222222"/>
          <w:sz w:val="28"/>
          <w:szCs w:val="28"/>
          <w:rtl/>
        </w:rPr>
        <w:t xml:space="preserve"> بعد </w:t>
      </w:r>
      <w:proofErr w:type="spellStart"/>
      <w:r w:rsidRPr="00077078">
        <w:rPr>
          <w:rFonts w:ascii="Simplified Arabic" w:eastAsia="Times New Roman" w:hAnsi="Simplified Arabic" w:cs="Simplified Arabic"/>
          <w:b/>
          <w:bCs/>
          <w:color w:val="222222"/>
          <w:sz w:val="28"/>
          <w:szCs w:val="28"/>
          <w:rtl/>
        </w:rPr>
        <w:t>حداثي</w:t>
      </w:r>
      <w:proofErr w:type="spellEnd"/>
      <w:r w:rsidRPr="00077078">
        <w:rPr>
          <w:rFonts w:ascii="Simplified Arabic" w:eastAsia="Times New Roman" w:hAnsi="Simplified Arabic" w:cs="Simplified Arabic"/>
          <w:b/>
          <w:bCs/>
          <w:color w:val="222222"/>
          <w:sz w:val="28"/>
          <w:szCs w:val="28"/>
          <w:rtl/>
        </w:rPr>
        <w:t xml:space="preserve"> وحدوده في ميدان العلاقات الدولية</w:t>
      </w:r>
      <w:r w:rsidRPr="00077078">
        <w:rPr>
          <w:rFonts w:ascii="Simplified Arabic" w:eastAsia="Times New Roman" w:hAnsi="Simplified Arabic" w:cs="Simplified Arabic"/>
          <w:b/>
          <w:bCs/>
          <w:color w:val="222222"/>
          <w:sz w:val="28"/>
          <w:szCs w:val="28"/>
        </w:rPr>
        <w:t>:</w:t>
      </w:r>
    </w:p>
    <w:p w:rsidR="00A54001" w:rsidRPr="00A54001" w:rsidRDefault="00A54001" w:rsidP="0007707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إن الحديث عن وجود إسهامات كبيرة لنظرية ما بعد الحداثة في مجال العلاقات الدولية يعد أمرًا مبالغًا نوعًا ما، وذلك من منطلق أن تطويرها لتصور بديل في السياسة العالمية لا يزال في مرحلته الأولى، على اعتبار أن اهتمامها الأساسي منصبٌ على نقد وتقويض الأسس الفكرية للتيار المهيمن المرتبط بالمشروع التنويري الغربي القائم على فلسفة وضعية</w:t>
      </w:r>
      <w:r w:rsidRPr="00A54001">
        <w:rPr>
          <w:rFonts w:ascii="Simplified Arabic" w:eastAsia="Times New Roman" w:hAnsi="Simplified Arabic" w:cs="Simplified Arabic"/>
          <w:color w:val="222222"/>
          <w:spacing w:val="3"/>
          <w:sz w:val="24"/>
          <w:szCs w:val="24"/>
        </w:rPr>
        <w:t>.</w:t>
      </w:r>
    </w:p>
    <w:p w:rsidR="00A54001" w:rsidRPr="00A54001" w:rsidRDefault="00A54001" w:rsidP="00077078">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وفي العموم يتجسد إسهام ما بعد الحداثة في تفريغ المناهج الوضعية من محتواها والواقعية الجديدة، أبرز مثال على ذلك إذ انتقدوا فكرة التمييز بين الحقيقة والقيمة، الذات والموضوع، وفكرة وجود قوانين موضوعية تحكم السياسة الدولية، ومنه إمكانية الوصول إلى نظرية علمية وعامة في العلاقات الدولية، كما حاولوا تقويض الأساس العلمي الذي تقوم عليه الواقعية الجديدة والمرتبط بالأحادية المنهجية، التي تقتضي </w:t>
      </w:r>
      <w:proofErr w:type="spellStart"/>
      <w:r w:rsidRPr="00A54001">
        <w:rPr>
          <w:rFonts w:ascii="Simplified Arabic" w:eastAsia="Times New Roman" w:hAnsi="Simplified Arabic" w:cs="Simplified Arabic"/>
          <w:color w:val="222222"/>
          <w:spacing w:val="3"/>
          <w:sz w:val="24"/>
          <w:szCs w:val="24"/>
          <w:rtl/>
        </w:rPr>
        <w:t>اتباع</w:t>
      </w:r>
      <w:proofErr w:type="spellEnd"/>
      <w:r w:rsidRPr="00A54001">
        <w:rPr>
          <w:rFonts w:ascii="Simplified Arabic" w:eastAsia="Times New Roman" w:hAnsi="Simplified Arabic" w:cs="Simplified Arabic"/>
          <w:color w:val="222222"/>
          <w:spacing w:val="3"/>
          <w:sz w:val="24"/>
          <w:szCs w:val="24"/>
          <w:rtl/>
        </w:rPr>
        <w:t xml:space="preserve"> المنهج العلمي كطريق واحد للمعرفة، في مقابل ذلك سعوا لضرورة انفتاح الحقل على التعددية </w:t>
      </w:r>
      <w:proofErr w:type="spellStart"/>
      <w:r w:rsidRPr="00A54001">
        <w:rPr>
          <w:rFonts w:ascii="Simplified Arabic" w:eastAsia="Times New Roman" w:hAnsi="Simplified Arabic" w:cs="Simplified Arabic"/>
          <w:color w:val="222222"/>
          <w:spacing w:val="3"/>
          <w:sz w:val="24"/>
          <w:szCs w:val="24"/>
          <w:rtl/>
        </w:rPr>
        <w:t>الإبستيمولوجية</w:t>
      </w:r>
      <w:proofErr w:type="spellEnd"/>
      <w:r w:rsidRPr="00A54001">
        <w:rPr>
          <w:rFonts w:ascii="Simplified Arabic" w:eastAsia="Times New Roman" w:hAnsi="Simplified Arabic" w:cs="Simplified Arabic"/>
          <w:color w:val="222222"/>
          <w:spacing w:val="3"/>
          <w:sz w:val="24"/>
          <w:szCs w:val="24"/>
          <w:rtl/>
        </w:rPr>
        <w:t xml:space="preserve"> والنظرية والمنهجية، وأن يعكس ذلك حقيقة التنوع الموجود في الواقع</w:t>
      </w:r>
      <w:r w:rsidRPr="00A54001">
        <w:rPr>
          <w:rFonts w:ascii="Simplified Arabic" w:eastAsia="Times New Roman" w:hAnsi="Simplified Arabic" w:cs="Simplified Arabic"/>
          <w:color w:val="222222"/>
          <w:spacing w:val="3"/>
          <w:sz w:val="24"/>
          <w:szCs w:val="24"/>
        </w:rPr>
        <w:t>. </w:t>
      </w:r>
    </w:p>
    <w:p w:rsidR="00A54001" w:rsidRPr="00A54001" w:rsidRDefault="00A54001" w:rsidP="004A70D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lastRenderedPageBreak/>
        <w:t xml:space="preserve">إن ما يبرز في دراسات ما بعد الحداثة وما قدمته من إسهامات هو اهتمامها بما يسمى بالأصوات "المهمشة" "الصامتة" أو"المنسية"؛ وهي الأصوات التي أغفلتها أو تجاهلتها الاتجاهات النظرية التقليدية، وبالتالي تكون قد تحدّت تلك الاتجاهات النظرية التفسيرية، وهو التحدي الذي تَدعم ببروز حركات اجتماعية  وسیاسية عديدة تطالب بإدراج مسألة الهوية ضمن اهتمامات الدارسين في مجال العلاقات الدولية، وقد شكل تنامي الأصوات </w:t>
      </w:r>
      <w:proofErr w:type="spellStart"/>
      <w:r w:rsidRPr="00A54001">
        <w:rPr>
          <w:rFonts w:ascii="Simplified Arabic" w:eastAsia="Times New Roman" w:hAnsi="Simplified Arabic" w:cs="Simplified Arabic"/>
          <w:color w:val="222222"/>
          <w:spacing w:val="3"/>
          <w:sz w:val="24"/>
          <w:szCs w:val="24"/>
          <w:rtl/>
        </w:rPr>
        <w:t>الهويتية</w:t>
      </w:r>
      <w:proofErr w:type="spellEnd"/>
      <w:r w:rsidRPr="00A54001">
        <w:rPr>
          <w:rFonts w:ascii="Simplified Arabic" w:eastAsia="Times New Roman" w:hAnsi="Simplified Arabic" w:cs="Simplified Arabic"/>
          <w:color w:val="222222"/>
          <w:spacing w:val="3"/>
          <w:sz w:val="24"/>
          <w:szCs w:val="24"/>
          <w:rtl/>
        </w:rPr>
        <w:t xml:space="preserve"> في كثير من الدول الاشتراكية السابقة والجمهوريات السوفيتية المستقلة على إثر الانهيار </w:t>
      </w:r>
      <w:proofErr w:type="spellStart"/>
      <w:r w:rsidRPr="00A54001">
        <w:rPr>
          <w:rFonts w:ascii="Simplified Arabic" w:eastAsia="Times New Roman" w:hAnsi="Simplified Arabic" w:cs="Simplified Arabic"/>
          <w:color w:val="222222"/>
          <w:spacing w:val="3"/>
          <w:sz w:val="24"/>
          <w:szCs w:val="24"/>
          <w:rtl/>
        </w:rPr>
        <w:t>السوفياتي</w:t>
      </w:r>
      <w:proofErr w:type="spellEnd"/>
      <w:r w:rsidRPr="00A54001">
        <w:rPr>
          <w:rFonts w:ascii="Simplified Arabic" w:eastAsia="Times New Roman" w:hAnsi="Simplified Arabic" w:cs="Simplified Arabic"/>
          <w:color w:val="222222"/>
          <w:spacing w:val="3"/>
          <w:sz w:val="24"/>
          <w:szCs w:val="24"/>
          <w:rtl/>
        </w:rPr>
        <w:t xml:space="preserve"> وتفكك المنظومة الاشتراكية وفي غيرها من المناطق الأخرى، مثل: الأقاليم الكردية في كل من تركيا والعراق، وهي كلها نماذج تعكس بوادر النجاح الأولى للإطار </w:t>
      </w:r>
      <w:proofErr w:type="spellStart"/>
      <w:r w:rsidRPr="00A54001">
        <w:rPr>
          <w:rFonts w:ascii="Simplified Arabic" w:eastAsia="Times New Roman" w:hAnsi="Simplified Arabic" w:cs="Simplified Arabic"/>
          <w:color w:val="222222"/>
          <w:spacing w:val="3"/>
          <w:sz w:val="24"/>
          <w:szCs w:val="24"/>
          <w:rtl/>
        </w:rPr>
        <w:t>المفهوماتي</w:t>
      </w:r>
      <w:proofErr w:type="spellEnd"/>
      <w:r w:rsidRPr="00A54001">
        <w:rPr>
          <w:rFonts w:ascii="Simplified Arabic" w:eastAsia="Times New Roman" w:hAnsi="Simplified Arabic" w:cs="Simplified Arabic"/>
          <w:color w:val="222222"/>
          <w:spacing w:val="3"/>
          <w:sz w:val="24"/>
          <w:szCs w:val="24"/>
          <w:rtl/>
        </w:rPr>
        <w:t xml:space="preserve"> - النظري لما بعد الحداثة</w:t>
      </w:r>
      <w:r w:rsidRPr="00A54001">
        <w:rPr>
          <w:rFonts w:ascii="Simplified Arabic" w:eastAsia="Times New Roman" w:hAnsi="Simplified Arabic" w:cs="Simplified Arabic"/>
          <w:color w:val="222222"/>
          <w:spacing w:val="3"/>
          <w:sz w:val="24"/>
          <w:szCs w:val="24"/>
        </w:rPr>
        <w:t>.</w:t>
      </w:r>
    </w:p>
    <w:p w:rsidR="00A54001" w:rsidRDefault="00A54001" w:rsidP="004A70D4">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rPr>
      </w:pPr>
      <w:r w:rsidRPr="00A54001">
        <w:rPr>
          <w:rFonts w:ascii="Simplified Arabic" w:eastAsia="Times New Roman" w:hAnsi="Simplified Arabic" w:cs="Simplified Arabic"/>
          <w:color w:val="222222"/>
          <w:spacing w:val="3"/>
          <w:sz w:val="24"/>
          <w:szCs w:val="24"/>
          <w:rtl/>
        </w:rPr>
        <w:t xml:space="preserve">كما سعت من خلال منهجها </w:t>
      </w:r>
      <w:proofErr w:type="spellStart"/>
      <w:r w:rsidRPr="00A54001">
        <w:rPr>
          <w:rFonts w:ascii="Simplified Arabic" w:eastAsia="Times New Roman" w:hAnsi="Simplified Arabic" w:cs="Simplified Arabic"/>
          <w:color w:val="222222"/>
          <w:spacing w:val="3"/>
          <w:sz w:val="24"/>
          <w:szCs w:val="24"/>
          <w:rtl/>
        </w:rPr>
        <w:t>الجينالوجي</w:t>
      </w:r>
      <w:proofErr w:type="spellEnd"/>
      <w:r w:rsidRPr="00A54001">
        <w:rPr>
          <w:rFonts w:ascii="Simplified Arabic" w:eastAsia="Times New Roman" w:hAnsi="Simplified Arabic" w:cs="Simplified Arabic"/>
          <w:color w:val="222222"/>
          <w:spacing w:val="3"/>
          <w:sz w:val="24"/>
          <w:szCs w:val="24"/>
          <w:rtl/>
        </w:rPr>
        <w:t xml:space="preserve"> لكشف الصلة بين ادعاءات المعرفة وادعاءات القوة السياسية والسلطة، وباستخدام آلية </w:t>
      </w:r>
      <w:proofErr w:type="spellStart"/>
      <w:r w:rsidRPr="00A54001">
        <w:rPr>
          <w:rFonts w:ascii="Simplified Arabic" w:eastAsia="Times New Roman" w:hAnsi="Simplified Arabic" w:cs="Simplified Arabic"/>
          <w:color w:val="222222"/>
          <w:spacing w:val="3"/>
          <w:sz w:val="24"/>
          <w:szCs w:val="24"/>
          <w:rtl/>
        </w:rPr>
        <w:t>التناص</w:t>
      </w:r>
      <w:proofErr w:type="spellEnd"/>
      <w:r w:rsidRPr="00A54001">
        <w:rPr>
          <w:rFonts w:ascii="Simplified Arabic" w:eastAsia="Times New Roman" w:hAnsi="Simplified Arabic" w:cs="Simplified Arabic"/>
          <w:color w:val="222222"/>
          <w:spacing w:val="3"/>
          <w:sz w:val="24"/>
          <w:szCs w:val="24"/>
          <w:rtl/>
        </w:rPr>
        <w:t xml:space="preserve"> دعت ما بعد الحداثة إلى ضرورة إعطاء اللغة والخطاب دور أساسي في فهم العالم الاجتماعي والواقع، فاللغة لا تعكس الواقع بل الواقع يبنى من خلال استعمال اللغة في مسار لانهائي</w:t>
      </w:r>
      <w:r w:rsidRPr="00A54001">
        <w:rPr>
          <w:rFonts w:ascii="Simplified Arabic" w:eastAsia="Times New Roman" w:hAnsi="Simplified Arabic" w:cs="Simplified Arabic"/>
          <w:color w:val="222222"/>
          <w:spacing w:val="3"/>
          <w:sz w:val="24"/>
          <w:szCs w:val="24"/>
        </w:rPr>
        <w:t>.</w:t>
      </w:r>
    </w:p>
    <w:p w:rsidR="00D40663" w:rsidRPr="00A54001" w:rsidRDefault="00D40663" w:rsidP="00D40663">
      <w:pPr>
        <w:shd w:val="clear" w:color="auto" w:fill="FFFFFF"/>
        <w:bidi/>
        <w:spacing w:after="100" w:afterAutospacing="1" w:line="240" w:lineRule="auto"/>
        <w:jc w:val="both"/>
        <w:rPr>
          <w:rFonts w:ascii="Simplified Arabic" w:eastAsia="Times New Roman" w:hAnsi="Simplified Arabic" w:cs="Simplified Arabic"/>
          <w:b/>
          <w:bCs/>
          <w:color w:val="222222"/>
          <w:spacing w:val="3"/>
          <w:sz w:val="28"/>
          <w:szCs w:val="28"/>
        </w:rPr>
      </w:pPr>
      <w:r w:rsidRPr="00D40663">
        <w:rPr>
          <w:rFonts w:ascii="Simplified Arabic" w:eastAsia="Times New Roman" w:hAnsi="Simplified Arabic" w:cs="Simplified Arabic" w:hint="cs"/>
          <w:b/>
          <w:bCs/>
          <w:color w:val="222222"/>
          <w:spacing w:val="3"/>
          <w:sz w:val="28"/>
          <w:szCs w:val="28"/>
          <w:rtl/>
        </w:rPr>
        <w:t>انتقادات نظرية ما بعد الحداثة</w:t>
      </w:r>
    </w:p>
    <w:p w:rsidR="00A54001" w:rsidRPr="00A54001" w:rsidRDefault="00A54001" w:rsidP="004A70D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ورغم سعي ما بعد الحداثة لتفكيك وإعادة بناء حقل العلاقات الدولية  وفقا لما يقتضيه الاختلاف والتعدد النظري، فإنها لم تنجح في ذلك، بل ولقيت انتقادات شديدة من طرف الاتجاه المهيمن، ويحاجج "</w:t>
      </w:r>
      <w:proofErr w:type="spellStart"/>
      <w:r w:rsidRPr="00A54001">
        <w:rPr>
          <w:rFonts w:ascii="Simplified Arabic" w:eastAsia="Times New Roman" w:hAnsi="Simplified Arabic" w:cs="Simplified Arabic"/>
          <w:color w:val="222222"/>
          <w:spacing w:val="3"/>
          <w:sz w:val="24"/>
          <w:szCs w:val="24"/>
          <w:rtl/>
        </w:rPr>
        <w:t>ستيف</w:t>
      </w:r>
      <w:proofErr w:type="spellEnd"/>
      <w:r w:rsidRPr="00A54001">
        <w:rPr>
          <w:rFonts w:ascii="Simplified Arabic" w:eastAsia="Times New Roman" w:hAnsi="Simplified Arabic" w:cs="Simplified Arabic"/>
          <w:color w:val="222222"/>
          <w:spacing w:val="3"/>
          <w:sz w:val="24"/>
          <w:szCs w:val="24"/>
          <w:rtl/>
        </w:rPr>
        <w:t xml:space="preserve"> سميث" في هذا الصدد بأنها ركزت على الجوانب النظرية وأهملت العالم الحقيقي</w:t>
      </w:r>
      <w:r w:rsidRPr="00A54001">
        <w:rPr>
          <w:rFonts w:ascii="Simplified Arabic" w:eastAsia="Times New Roman" w:hAnsi="Simplified Arabic" w:cs="Simplified Arabic"/>
          <w:color w:val="222222"/>
          <w:spacing w:val="3"/>
          <w:sz w:val="24"/>
          <w:szCs w:val="24"/>
        </w:rPr>
        <w:t>.</w:t>
      </w:r>
    </w:p>
    <w:p w:rsidR="00A54001" w:rsidRPr="00A54001" w:rsidRDefault="00A54001" w:rsidP="004A70D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كما لقي أنصار ما بعد الحداثة معارضة كبيرة من قبل أنصار التيار الرئيسي في العلاقات الدولية؛ حيث اتهموا بأنهم معْتدون بأنفسهم لاعتبار أنفسهم مصدرا للحقيقة، كما نقدوا نقدا لاذعا من منطلق أن ما يقدمونه هو تخصص علاقات دولية سيئ وثرثرة متعالية، وفُهمت أفكارهم خطأ بأنها مثالية وفلسفية، كم وصفوا بأنهم غير عقلانيين أخلاقيًّا</w:t>
      </w:r>
      <w:r w:rsidRPr="00A54001">
        <w:rPr>
          <w:rFonts w:ascii="Simplified Arabic" w:eastAsia="Times New Roman" w:hAnsi="Simplified Arabic" w:cs="Simplified Arabic"/>
          <w:color w:val="222222"/>
          <w:spacing w:val="3"/>
          <w:sz w:val="24"/>
          <w:szCs w:val="24"/>
        </w:rPr>
        <w:t xml:space="preserve"> .</w:t>
      </w:r>
    </w:p>
    <w:p w:rsidR="00A54001" w:rsidRPr="00A54001" w:rsidRDefault="00A54001" w:rsidP="00596707">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A54001">
        <w:rPr>
          <w:rFonts w:ascii="Simplified Arabic" w:eastAsia="Times New Roman" w:hAnsi="Simplified Arabic" w:cs="Simplified Arabic"/>
          <w:color w:val="222222"/>
          <w:spacing w:val="3"/>
          <w:sz w:val="24"/>
          <w:szCs w:val="24"/>
          <w:rtl/>
        </w:rPr>
        <w:t xml:space="preserve">كما انتقدت ما بعد الحداثة بكونها تفتقر لمرجعية موحدة؛ حيث وقعت في إشكالية التعددية المفرطة مما يجعل </w:t>
      </w:r>
      <w:proofErr w:type="spellStart"/>
      <w:r w:rsidRPr="00A54001">
        <w:rPr>
          <w:rFonts w:ascii="Simplified Arabic" w:eastAsia="Times New Roman" w:hAnsi="Simplified Arabic" w:cs="Simplified Arabic"/>
          <w:color w:val="222222"/>
          <w:spacing w:val="3"/>
          <w:sz w:val="24"/>
          <w:szCs w:val="24"/>
          <w:rtl/>
        </w:rPr>
        <w:t>أنطولوجيا</w:t>
      </w:r>
      <w:proofErr w:type="spellEnd"/>
      <w:r w:rsidRPr="00A54001">
        <w:rPr>
          <w:rFonts w:ascii="Simplified Arabic" w:eastAsia="Times New Roman" w:hAnsi="Simplified Arabic" w:cs="Simplified Arabic"/>
          <w:color w:val="222222"/>
          <w:spacing w:val="3"/>
          <w:sz w:val="24"/>
          <w:szCs w:val="24"/>
          <w:rtl/>
        </w:rPr>
        <w:t xml:space="preserve"> العلاقات الدولية مفككة، كما أن اعتمادها على فكرة التقويض والهدم جعلها لا تقدم بديلًا واقعيًّا، </w:t>
      </w:r>
      <w:proofErr w:type="spellStart"/>
      <w:r w:rsidRPr="00A54001">
        <w:rPr>
          <w:rFonts w:ascii="Simplified Arabic" w:eastAsia="Times New Roman" w:hAnsi="Simplified Arabic" w:cs="Simplified Arabic"/>
          <w:color w:val="222222"/>
          <w:spacing w:val="3"/>
          <w:sz w:val="24"/>
          <w:szCs w:val="24"/>
          <w:rtl/>
        </w:rPr>
        <w:t>ضف</w:t>
      </w:r>
      <w:proofErr w:type="spellEnd"/>
      <w:r w:rsidRPr="00A54001">
        <w:rPr>
          <w:rFonts w:ascii="Simplified Arabic" w:eastAsia="Times New Roman" w:hAnsi="Simplified Arabic" w:cs="Simplified Arabic"/>
          <w:color w:val="222222"/>
          <w:spacing w:val="3"/>
          <w:sz w:val="24"/>
          <w:szCs w:val="24"/>
          <w:rtl/>
        </w:rPr>
        <w:t xml:space="preserve"> إلى ذلك اهتمامها بالجوانب </w:t>
      </w:r>
      <w:proofErr w:type="spellStart"/>
      <w:r w:rsidRPr="00A54001">
        <w:rPr>
          <w:rFonts w:ascii="Simplified Arabic" w:eastAsia="Times New Roman" w:hAnsi="Simplified Arabic" w:cs="Simplified Arabic"/>
          <w:color w:val="222222"/>
          <w:spacing w:val="3"/>
          <w:sz w:val="24"/>
          <w:szCs w:val="24"/>
          <w:rtl/>
        </w:rPr>
        <w:t>الميتودولوجية</w:t>
      </w:r>
      <w:proofErr w:type="spellEnd"/>
      <w:r w:rsidRPr="00A54001">
        <w:rPr>
          <w:rFonts w:ascii="Simplified Arabic" w:eastAsia="Times New Roman" w:hAnsi="Simplified Arabic" w:cs="Simplified Arabic"/>
          <w:color w:val="222222"/>
          <w:spacing w:val="3"/>
          <w:sz w:val="24"/>
          <w:szCs w:val="24"/>
          <w:rtl/>
        </w:rPr>
        <w:t xml:space="preserve"> وطرح القليل مما يفيد في حقل العلاقات الدولية</w:t>
      </w:r>
      <w:r w:rsidRPr="00A54001">
        <w:rPr>
          <w:rFonts w:ascii="Simplified Arabic" w:eastAsia="Times New Roman" w:hAnsi="Simplified Arabic" w:cs="Simplified Arabic"/>
          <w:color w:val="222222"/>
          <w:spacing w:val="3"/>
          <w:sz w:val="24"/>
          <w:szCs w:val="24"/>
        </w:rPr>
        <w:t>.</w:t>
      </w:r>
    </w:p>
    <w:p w:rsidR="00A54001" w:rsidRPr="00A54001" w:rsidRDefault="00A54001" w:rsidP="00596707">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tl/>
        </w:rPr>
        <w:t xml:space="preserve">في الأخير، فإن نظرية ما بعد الحداثة ورغم الانتقادات التي وجهت لها فقد  حملت مشروعًا نقديًّا حاولت من خلاله تفكيك وإعادة بناء حقل العلاقات الدولية وفقا لما تقتضيه التحولات التي شهدها العالم بعد نهاية الحرب الباردة، مستندة في ذلك إلى مجموعة من الأدوات التأملية في إطار ما يسمى بالتعددية </w:t>
      </w:r>
      <w:proofErr w:type="spellStart"/>
      <w:r w:rsidRPr="00A54001">
        <w:rPr>
          <w:rFonts w:ascii="Simplified Arabic" w:eastAsia="Times New Roman" w:hAnsi="Simplified Arabic" w:cs="Simplified Arabic"/>
          <w:color w:val="222222"/>
          <w:spacing w:val="3"/>
          <w:sz w:val="24"/>
          <w:szCs w:val="24"/>
          <w:rtl/>
        </w:rPr>
        <w:t>الإبستيمولوجية</w:t>
      </w:r>
      <w:proofErr w:type="spellEnd"/>
      <w:r w:rsidRPr="00A54001">
        <w:rPr>
          <w:rFonts w:ascii="Simplified Arabic" w:eastAsia="Times New Roman" w:hAnsi="Simplified Arabic" w:cs="Simplified Arabic"/>
          <w:color w:val="222222"/>
          <w:spacing w:val="3"/>
          <w:sz w:val="24"/>
          <w:szCs w:val="24"/>
          <w:rtl/>
        </w:rPr>
        <w:t xml:space="preserve"> والنظرية، متجاوزة الطرح التقليدي القائم على فكرة الأحادية المنهجية المرتبطة بالمنهج العلمي، كما استطاعت تقديم فهم أعمق لتلازم ثنائيتي المعرفة والقوة</w:t>
      </w:r>
      <w:r w:rsidRPr="00A54001">
        <w:rPr>
          <w:rFonts w:ascii="Simplified Arabic" w:eastAsia="Times New Roman" w:hAnsi="Simplified Arabic" w:cs="Simplified Arabic"/>
          <w:color w:val="222222"/>
          <w:spacing w:val="3"/>
          <w:sz w:val="24"/>
          <w:szCs w:val="24"/>
        </w:rPr>
        <w:t>.</w:t>
      </w:r>
    </w:p>
    <w:p w:rsidR="00A54001" w:rsidRPr="00A54001" w:rsidRDefault="00A54001" w:rsidP="00A5400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A54001">
        <w:rPr>
          <w:rFonts w:ascii="Simplified Arabic" w:eastAsia="Times New Roman" w:hAnsi="Simplified Arabic" w:cs="Simplified Arabic"/>
          <w:color w:val="222222"/>
          <w:spacing w:val="3"/>
          <w:sz w:val="24"/>
          <w:szCs w:val="24"/>
        </w:rPr>
        <w:t> </w:t>
      </w:r>
    </w:p>
    <w:p w:rsidR="006E59CE" w:rsidRPr="00657C46" w:rsidRDefault="00A54001" w:rsidP="00657C46">
      <w:pPr>
        <w:shd w:val="clear" w:color="auto" w:fill="FFFFFF"/>
        <w:bidi/>
        <w:spacing w:before="100" w:beforeAutospacing="1" w:after="100" w:afterAutospacing="1" w:line="240" w:lineRule="auto"/>
        <w:jc w:val="both"/>
        <w:outlineLvl w:val="0"/>
        <w:rPr>
          <w:rFonts w:ascii="Simplified Arabic" w:eastAsia="Times New Roman" w:hAnsi="Simplified Arabic" w:cs="Simplified Arabic" w:hint="cs"/>
          <w:b/>
          <w:bCs/>
          <w:color w:val="222222"/>
          <w:kern w:val="36"/>
          <w:sz w:val="24"/>
          <w:szCs w:val="24"/>
          <w:rtl/>
          <w:lang w:bidi="ar-DZ"/>
        </w:rPr>
      </w:pPr>
      <w:r w:rsidRPr="008C4893">
        <w:rPr>
          <w:rFonts w:ascii="Simplified Arabic" w:hAnsi="Simplified Arabic" w:cs="Simplified Arabic"/>
          <w:b/>
          <w:bCs/>
          <w:sz w:val="24"/>
          <w:szCs w:val="24"/>
          <w:rtl/>
        </w:rPr>
        <w:t xml:space="preserve"> فارس </w:t>
      </w:r>
      <w:proofErr w:type="spellStart"/>
      <w:r w:rsidRPr="008C4893">
        <w:rPr>
          <w:rFonts w:ascii="Simplified Arabic" w:hAnsi="Simplified Arabic" w:cs="Simplified Arabic"/>
          <w:b/>
          <w:bCs/>
          <w:sz w:val="24"/>
          <w:szCs w:val="24"/>
          <w:rtl/>
        </w:rPr>
        <w:t>قره</w:t>
      </w:r>
      <w:proofErr w:type="spellEnd"/>
      <w:r w:rsidRPr="008C4893">
        <w:rPr>
          <w:rFonts w:ascii="Simplified Arabic" w:hAnsi="Simplified Arabic" w:cs="Simplified Arabic"/>
          <w:b/>
          <w:bCs/>
          <w:sz w:val="24"/>
          <w:szCs w:val="24"/>
          <w:rtl/>
        </w:rPr>
        <w:t> </w:t>
      </w:r>
      <w:r w:rsidR="008C4893" w:rsidRPr="008C4893">
        <w:rPr>
          <w:rFonts w:ascii="Simplified Arabic" w:hAnsi="Simplified Arabic" w:cs="Simplified Arabic" w:hint="cs"/>
          <w:b/>
          <w:bCs/>
          <w:sz w:val="24"/>
          <w:szCs w:val="24"/>
          <w:rtl/>
        </w:rPr>
        <w:t>،</w:t>
      </w:r>
      <w:r w:rsidR="008C4893" w:rsidRPr="008C4893">
        <w:rPr>
          <w:rFonts w:ascii="Simplified Arabic" w:eastAsia="Times New Roman" w:hAnsi="Simplified Arabic" w:cs="Simplified Arabic"/>
          <w:b/>
          <w:bCs/>
          <w:color w:val="222222"/>
          <w:kern w:val="36"/>
          <w:sz w:val="24"/>
          <w:szCs w:val="24"/>
          <w:rtl/>
        </w:rPr>
        <w:t xml:space="preserve"> </w:t>
      </w:r>
      <w:r w:rsidR="008C4893" w:rsidRPr="00A54001">
        <w:rPr>
          <w:rFonts w:ascii="Simplified Arabic" w:eastAsia="Times New Roman" w:hAnsi="Simplified Arabic" w:cs="Simplified Arabic"/>
          <w:b/>
          <w:bCs/>
          <w:color w:val="222222"/>
          <w:kern w:val="36"/>
          <w:sz w:val="24"/>
          <w:szCs w:val="24"/>
          <w:rtl/>
        </w:rPr>
        <w:t>نظرية ما بعد الحداثة في العلاقات الدولية</w:t>
      </w:r>
      <w:r w:rsidR="008C4893" w:rsidRPr="00A54001">
        <w:rPr>
          <w:rFonts w:ascii="Simplified Arabic" w:eastAsia="Times New Roman" w:hAnsi="Simplified Arabic" w:cs="Simplified Arabic"/>
          <w:b/>
          <w:bCs/>
          <w:color w:val="222222"/>
          <w:kern w:val="36"/>
          <w:sz w:val="24"/>
          <w:szCs w:val="24"/>
        </w:rPr>
        <w:t xml:space="preserve"> - Post-modern </w:t>
      </w:r>
      <w:proofErr w:type="spellStart"/>
      <w:r w:rsidR="008C4893" w:rsidRPr="00A54001">
        <w:rPr>
          <w:rFonts w:ascii="Simplified Arabic" w:eastAsia="Times New Roman" w:hAnsi="Simplified Arabic" w:cs="Simplified Arabic"/>
          <w:b/>
          <w:bCs/>
          <w:color w:val="222222"/>
          <w:kern w:val="36"/>
          <w:sz w:val="24"/>
          <w:szCs w:val="24"/>
        </w:rPr>
        <w:t>theory</w:t>
      </w:r>
      <w:proofErr w:type="spellEnd"/>
      <w:r w:rsidR="008C4893" w:rsidRPr="00A54001">
        <w:rPr>
          <w:rFonts w:ascii="Simplified Arabic" w:eastAsia="Times New Roman" w:hAnsi="Simplified Arabic" w:cs="Simplified Arabic"/>
          <w:b/>
          <w:bCs/>
          <w:color w:val="222222"/>
          <w:kern w:val="36"/>
          <w:sz w:val="24"/>
          <w:szCs w:val="24"/>
        </w:rPr>
        <w:t xml:space="preserve"> in IR</w:t>
      </w:r>
    </w:p>
    <w:sectPr w:rsidR="006E59CE" w:rsidRPr="00657C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54001"/>
    <w:rsid w:val="00077078"/>
    <w:rsid w:val="00337A46"/>
    <w:rsid w:val="004A70D4"/>
    <w:rsid w:val="00596707"/>
    <w:rsid w:val="00657C46"/>
    <w:rsid w:val="006E59CE"/>
    <w:rsid w:val="008C33F5"/>
    <w:rsid w:val="008C4893"/>
    <w:rsid w:val="008D49C7"/>
    <w:rsid w:val="00A00A6A"/>
    <w:rsid w:val="00A54001"/>
    <w:rsid w:val="00C11BC3"/>
    <w:rsid w:val="00D40663"/>
    <w:rsid w:val="00E071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54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A540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00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A54001"/>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A54001"/>
    <w:rPr>
      <w:color w:val="0000FF"/>
      <w:u w:val="single"/>
    </w:rPr>
  </w:style>
  <w:style w:type="character" w:customStyle="1" w:styleId="ml-3">
    <w:name w:val="ml-3"/>
    <w:basedOn w:val="Policepardfaut"/>
    <w:rsid w:val="00A54001"/>
  </w:style>
  <w:style w:type="paragraph" w:styleId="NormalWeb">
    <w:name w:val="Normal (Web)"/>
    <w:basedOn w:val="Normal"/>
    <w:uiPriority w:val="99"/>
    <w:semiHidden/>
    <w:unhideWhenUsed/>
    <w:rsid w:val="00A5400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54001"/>
    <w:rPr>
      <w:b/>
      <w:bCs/>
    </w:rPr>
  </w:style>
</w:styles>
</file>

<file path=word/webSettings.xml><?xml version="1.0" encoding="utf-8"?>
<w:webSettings xmlns:r="http://schemas.openxmlformats.org/officeDocument/2006/relationships" xmlns:w="http://schemas.openxmlformats.org/wordprocessingml/2006/main">
  <w:divs>
    <w:div w:id="5882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1424</Words>
  <Characters>7832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5</cp:revision>
  <dcterms:created xsi:type="dcterms:W3CDTF">2023-02-17T22:39:00Z</dcterms:created>
  <dcterms:modified xsi:type="dcterms:W3CDTF">2023-02-17T22:52:00Z</dcterms:modified>
</cp:coreProperties>
</file>