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349" w:rsidRPr="00A46B86" w:rsidRDefault="00E56349" w:rsidP="00E56349">
      <w:pPr>
        <w:pStyle w:val="NormalWeb"/>
        <w:shd w:val="clear" w:color="auto" w:fill="FFFFFF"/>
        <w:bidi/>
        <w:spacing w:after="394" w:afterAutospacing="0" w:line="276" w:lineRule="auto"/>
        <w:jc w:val="both"/>
        <w:rPr>
          <w:rFonts w:ascii="Simplified Arabic" w:hAnsi="Simplified Arabic" w:cs="Simplified Arabic"/>
          <w:b/>
          <w:bCs/>
          <w:color w:val="4D5860"/>
          <w:sz w:val="28"/>
          <w:szCs w:val="28"/>
          <w:rtl/>
        </w:rPr>
      </w:pPr>
      <w:r w:rsidRPr="00A46B86">
        <w:rPr>
          <w:rFonts w:ascii="Simplified Arabic" w:hAnsi="Simplified Arabic" w:cs="Simplified Arabic"/>
          <w:b/>
          <w:bCs/>
          <w:color w:val="4D5860"/>
          <w:sz w:val="28"/>
          <w:szCs w:val="28"/>
          <w:rtl/>
        </w:rPr>
        <w:t>سنة ثانية جذع مشترك</w:t>
      </w:r>
    </w:p>
    <w:p w:rsidR="00E56349" w:rsidRDefault="00E56349" w:rsidP="00E56349">
      <w:pPr>
        <w:shd w:val="clear" w:color="auto" w:fill="FFFFFF"/>
        <w:bidi/>
        <w:spacing w:before="100" w:beforeAutospacing="1" w:after="100" w:afterAutospacing="1"/>
        <w:jc w:val="both"/>
        <w:outlineLvl w:val="2"/>
        <w:rPr>
          <w:rFonts w:ascii="Simplified Arabic" w:eastAsia="Times New Roman" w:hAnsi="Simplified Arabic" w:cs="Simplified Arabic" w:hint="cs"/>
          <w:b/>
          <w:bCs/>
          <w:color w:val="000000"/>
          <w:sz w:val="28"/>
          <w:szCs w:val="28"/>
          <w:rtl/>
          <w:lang w:bidi="ar-DZ"/>
        </w:rPr>
      </w:pPr>
      <w:r w:rsidRPr="00A46B86">
        <w:rPr>
          <w:rFonts w:ascii="Simplified Arabic" w:hAnsi="Simplified Arabic" w:cs="Simplified Arabic"/>
          <w:b/>
          <w:bCs/>
          <w:color w:val="4D5860"/>
          <w:sz w:val="28"/>
          <w:szCs w:val="28"/>
          <w:rtl/>
        </w:rPr>
        <w:t>مقياس: نظريات العلاقات الدولية</w:t>
      </w:r>
    </w:p>
    <w:p w:rsidR="007D5B70" w:rsidRPr="00E56349" w:rsidRDefault="00150873" w:rsidP="00E56349">
      <w:pPr>
        <w:shd w:val="clear" w:color="auto" w:fill="FFFFFF"/>
        <w:bidi/>
        <w:spacing w:before="100" w:beforeAutospacing="1" w:after="100" w:afterAutospacing="1"/>
        <w:jc w:val="both"/>
        <w:outlineLvl w:val="2"/>
        <w:rPr>
          <w:rFonts w:ascii="Simplified Arabic" w:eastAsia="Times New Roman" w:hAnsi="Simplified Arabic" w:cs="Simplified Arabic"/>
          <w:b/>
          <w:bCs/>
          <w:color w:val="000000"/>
          <w:sz w:val="28"/>
          <w:szCs w:val="28"/>
        </w:rPr>
      </w:pPr>
      <w:proofErr w:type="spellStart"/>
      <w:r w:rsidRPr="00E56349">
        <w:rPr>
          <w:rFonts w:ascii="Simplified Arabic" w:eastAsia="Times New Roman" w:hAnsi="Simplified Arabic" w:cs="Simplified Arabic"/>
          <w:b/>
          <w:bCs/>
          <w:color w:val="000000"/>
          <w:sz w:val="28"/>
          <w:szCs w:val="28"/>
          <w:rtl/>
          <w:lang w:bidi="ar-DZ"/>
        </w:rPr>
        <w:t>ال</w:t>
      </w:r>
      <w:proofErr w:type="spellEnd"/>
      <w:r w:rsidRPr="00150873">
        <w:rPr>
          <w:rFonts w:ascii="Simplified Arabic" w:eastAsia="Times New Roman" w:hAnsi="Simplified Arabic" w:cs="Simplified Arabic"/>
          <w:b/>
          <w:bCs/>
          <w:color w:val="000000"/>
          <w:sz w:val="28"/>
          <w:szCs w:val="28"/>
          <w:rtl/>
        </w:rPr>
        <w:t>نظرية الواقعية</w:t>
      </w:r>
      <w:r w:rsidR="00CC1B41" w:rsidRPr="00E56349">
        <w:rPr>
          <w:rFonts w:ascii="Simplified Arabic" w:eastAsia="Times New Roman" w:hAnsi="Simplified Arabic" w:cs="Simplified Arabic"/>
          <w:b/>
          <w:bCs/>
          <w:color w:val="000000"/>
          <w:sz w:val="28"/>
          <w:szCs w:val="28"/>
          <w:rtl/>
        </w:rPr>
        <w:t xml:space="preserve"> الكلاسيكية</w:t>
      </w:r>
    </w:p>
    <w:p w:rsidR="007D5B70" w:rsidRDefault="007D5B70" w:rsidP="00DE7682">
      <w:pPr>
        <w:pStyle w:val="NormalWeb"/>
        <w:shd w:val="clear" w:color="auto" w:fill="FFFFFF"/>
        <w:bidi/>
        <w:spacing w:before="0" w:beforeAutospacing="0" w:after="0" w:afterAutospacing="0"/>
        <w:ind w:firstLine="708"/>
        <w:jc w:val="both"/>
        <w:textAlignment w:val="baseline"/>
        <w:rPr>
          <w:rStyle w:val="lev"/>
          <w:rFonts w:ascii="Simplified Arabic" w:hAnsi="Simplified Arabic" w:cs="Simplified Arabic" w:hint="cs"/>
          <w:b w:val="0"/>
          <w:bCs w:val="0"/>
          <w:color w:val="333333"/>
          <w:spacing w:val="4"/>
          <w:sz w:val="28"/>
          <w:szCs w:val="28"/>
          <w:bdr w:val="none" w:sz="0" w:space="0" w:color="auto" w:frame="1"/>
          <w:rtl/>
        </w:rPr>
      </w:pPr>
      <w:r w:rsidRPr="007D5B70">
        <w:rPr>
          <w:rStyle w:val="lev"/>
          <w:rFonts w:ascii="Simplified Arabic" w:hAnsi="Simplified Arabic" w:cs="Simplified Arabic"/>
          <w:b w:val="0"/>
          <w:bCs w:val="0"/>
          <w:color w:val="333333"/>
          <w:spacing w:val="4"/>
          <w:sz w:val="28"/>
          <w:szCs w:val="28"/>
          <w:bdr w:val="none" w:sz="0" w:space="0" w:color="auto" w:frame="1"/>
          <w:rtl/>
        </w:rPr>
        <w:t>رغم ثراء ميدان العلاقات الدولية بالعديد من النظريات والمقاربات، إلا أن الواقعية حازت على النصيب الأوفر من اهتمام الباحثين والدارسين في حقل العلاقات الدولية، وهو ما جعلها تهيمن على الدراسات النظرية لهذا الحقل لفترات طويلة، كونها قدمت المستويات التفسيرية الأمثل لمسائل الصراعات والحروب</w:t>
      </w:r>
      <w:r w:rsidRPr="007D5B70">
        <w:rPr>
          <w:rStyle w:val="lev"/>
          <w:rFonts w:ascii="Simplified Arabic" w:hAnsi="Simplified Arabic" w:cs="Simplified Arabic"/>
          <w:b w:val="0"/>
          <w:bCs w:val="0"/>
          <w:color w:val="333333"/>
          <w:spacing w:val="4"/>
          <w:sz w:val="28"/>
          <w:szCs w:val="28"/>
          <w:bdr w:val="none" w:sz="0" w:space="0" w:color="auto" w:frame="1"/>
        </w:rPr>
        <w:t>.</w:t>
      </w:r>
    </w:p>
    <w:p w:rsidR="00E9400A" w:rsidRPr="004C0F61" w:rsidRDefault="00E9400A" w:rsidP="004C0F61">
      <w:pPr>
        <w:shd w:val="clear" w:color="auto" w:fill="FFFFFF"/>
        <w:bidi/>
        <w:spacing w:before="100" w:beforeAutospacing="1" w:after="394"/>
        <w:ind w:firstLine="708"/>
        <w:jc w:val="both"/>
        <w:rPr>
          <w:rFonts w:ascii="Simplified Arabic" w:eastAsia="Times New Roman" w:hAnsi="Simplified Arabic" w:cs="Simplified Arabic" w:hint="cs"/>
          <w:color w:val="4D5860"/>
          <w:sz w:val="28"/>
          <w:szCs w:val="28"/>
          <w:rtl/>
          <w:lang w:bidi="ar-DZ"/>
        </w:rPr>
      </w:pPr>
      <w:r w:rsidRPr="00150873">
        <w:rPr>
          <w:rFonts w:ascii="Simplified Arabic" w:eastAsia="Times New Roman" w:hAnsi="Simplified Arabic" w:cs="Simplified Arabic"/>
          <w:color w:val="4D5860"/>
          <w:sz w:val="28"/>
          <w:szCs w:val="28"/>
          <w:rtl/>
        </w:rPr>
        <w:t>النظرية الواقعية هي النظرية التي تعنى بدراسة العالم كما هو لا كما ينبغي أن يكون، حيث يركز الواقعيون على دراسة علاقة القوة بين الدول من خلال تجاوز الخطابات الطوباوية والتعامل مباشرة مع حقائق الواقع، هذا ويبين (إدوارد كار) وهو أحد رواد ال</w:t>
      </w:r>
      <w:r>
        <w:rPr>
          <w:rFonts w:ascii="Simplified Arabic" w:eastAsia="Times New Roman" w:hAnsi="Simplified Arabic" w:cs="Simplified Arabic" w:hint="cs"/>
          <w:color w:val="4D5860"/>
          <w:sz w:val="28"/>
          <w:szCs w:val="28"/>
          <w:rtl/>
        </w:rPr>
        <w:t>نظرية</w:t>
      </w:r>
      <w:r w:rsidRPr="00150873">
        <w:rPr>
          <w:rFonts w:ascii="Simplified Arabic" w:eastAsia="Times New Roman" w:hAnsi="Simplified Arabic" w:cs="Simplified Arabic"/>
          <w:color w:val="4D5860"/>
          <w:sz w:val="28"/>
          <w:szCs w:val="28"/>
          <w:rtl/>
        </w:rPr>
        <w:t xml:space="preserve"> الواقعية، أن الفهم الواقعي للعالم يتطلب تحليلًا للقوة، أما (</w:t>
      </w:r>
      <w:proofErr w:type="spellStart"/>
      <w:r w:rsidRPr="00150873">
        <w:rPr>
          <w:rFonts w:ascii="Simplified Arabic" w:eastAsia="Times New Roman" w:hAnsi="Simplified Arabic" w:cs="Simplified Arabic"/>
          <w:color w:val="4D5860"/>
          <w:sz w:val="28"/>
          <w:szCs w:val="28"/>
          <w:rtl/>
        </w:rPr>
        <w:t>مورغينثاوي</w:t>
      </w:r>
      <w:proofErr w:type="spellEnd"/>
      <w:r w:rsidRPr="00150873">
        <w:rPr>
          <w:rFonts w:ascii="Simplified Arabic" w:eastAsia="Times New Roman" w:hAnsi="Simplified Arabic" w:cs="Simplified Arabic"/>
          <w:color w:val="4D5860"/>
          <w:sz w:val="28"/>
          <w:szCs w:val="28"/>
          <w:rtl/>
        </w:rPr>
        <w:t>) فقد آمن بأن مفهوم القوة يعد نقطة الوصل بين العقل الذي يحاول فهم السياسة الدولية والحقائق التي ينبغي فهمها</w:t>
      </w:r>
      <w:r w:rsidRPr="00150873">
        <w:rPr>
          <w:rFonts w:ascii="Simplified Arabic" w:eastAsia="Times New Roman" w:hAnsi="Simplified Arabic" w:cs="Simplified Arabic"/>
          <w:color w:val="4D5860"/>
          <w:sz w:val="28"/>
          <w:szCs w:val="28"/>
        </w:rPr>
        <w:t>.</w:t>
      </w:r>
    </w:p>
    <w:p w:rsidR="007D5B70" w:rsidRPr="007D5B70" w:rsidRDefault="007D5B70" w:rsidP="007D5B70">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sidRPr="007D5B70">
        <w:rPr>
          <w:rStyle w:val="lev"/>
          <w:rFonts w:ascii="Simplified Arabic" w:hAnsi="Simplified Arabic" w:cs="Simplified Arabic"/>
          <w:b w:val="0"/>
          <w:bCs w:val="0"/>
          <w:color w:val="333333"/>
          <w:spacing w:val="4"/>
          <w:sz w:val="28"/>
          <w:szCs w:val="28"/>
          <w:bdr w:val="none" w:sz="0" w:space="0" w:color="auto" w:frame="1"/>
          <w:rtl/>
        </w:rPr>
        <w:t>وتتحدد الافتراضات الأساسية لل</w:t>
      </w:r>
      <w:r>
        <w:rPr>
          <w:rStyle w:val="lev"/>
          <w:rFonts w:ascii="Simplified Arabic" w:hAnsi="Simplified Arabic" w:cs="Simplified Arabic" w:hint="cs"/>
          <w:b w:val="0"/>
          <w:bCs w:val="0"/>
          <w:color w:val="333333"/>
          <w:spacing w:val="4"/>
          <w:sz w:val="28"/>
          <w:szCs w:val="28"/>
          <w:bdr w:val="none" w:sz="0" w:space="0" w:color="auto" w:frame="1"/>
          <w:rtl/>
        </w:rPr>
        <w:t>نظرية</w:t>
      </w:r>
      <w:r w:rsidRPr="007D5B70">
        <w:rPr>
          <w:rStyle w:val="lev"/>
          <w:rFonts w:ascii="Simplified Arabic" w:hAnsi="Simplified Arabic" w:cs="Simplified Arabic"/>
          <w:b w:val="0"/>
          <w:bCs w:val="0"/>
          <w:color w:val="333333"/>
          <w:spacing w:val="4"/>
          <w:sz w:val="28"/>
          <w:szCs w:val="28"/>
          <w:bdr w:val="none" w:sz="0" w:space="0" w:color="auto" w:frame="1"/>
          <w:rtl/>
        </w:rPr>
        <w:t xml:space="preserve"> الواقعية في العلاقات الدولية فيما يلي</w:t>
      </w:r>
      <w:r w:rsidRPr="007D5B70">
        <w:rPr>
          <w:rStyle w:val="lev"/>
          <w:rFonts w:ascii="Simplified Arabic" w:hAnsi="Simplified Arabic" w:cs="Simplified Arabic"/>
          <w:b w:val="0"/>
          <w:bCs w:val="0"/>
          <w:color w:val="333333"/>
          <w:spacing w:val="4"/>
          <w:sz w:val="28"/>
          <w:szCs w:val="28"/>
          <w:bdr w:val="none" w:sz="0" w:space="0" w:color="auto" w:frame="1"/>
        </w:rPr>
        <w:t>:</w:t>
      </w:r>
    </w:p>
    <w:p w:rsidR="007D5B70" w:rsidRPr="007D5B70" w:rsidRDefault="00DE7682" w:rsidP="00DE7682">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sidRPr="00DE7682">
        <w:rPr>
          <w:rStyle w:val="lev"/>
          <w:rFonts w:ascii="Simplified Arabic" w:hAnsi="Simplified Arabic" w:cs="Simplified Arabic"/>
          <w:color w:val="333333"/>
          <w:spacing w:val="4"/>
          <w:sz w:val="28"/>
          <w:szCs w:val="28"/>
          <w:bdr w:val="none" w:sz="0" w:space="0" w:color="auto" w:frame="1"/>
          <w:rtl/>
        </w:rPr>
        <w:t>-</w:t>
      </w:r>
      <w:r>
        <w:rPr>
          <w:rStyle w:val="lev"/>
          <w:rFonts w:ascii="Simplified Arabic" w:hAnsi="Simplified Arabic" w:cs="Simplified Arabic"/>
          <w:b w:val="0"/>
          <w:bCs w:val="0"/>
          <w:color w:val="333333"/>
          <w:spacing w:val="4"/>
          <w:sz w:val="28"/>
          <w:szCs w:val="28"/>
          <w:bdr w:val="none" w:sz="0" w:space="0" w:color="auto" w:frame="1"/>
          <w:rtl/>
        </w:rPr>
        <w:t xml:space="preserve"> </w:t>
      </w:r>
      <w:r w:rsidR="007D5B70" w:rsidRPr="007D5B70">
        <w:rPr>
          <w:rStyle w:val="lev"/>
          <w:rFonts w:ascii="Simplified Arabic" w:hAnsi="Simplified Arabic" w:cs="Simplified Arabic"/>
          <w:b w:val="0"/>
          <w:bCs w:val="0"/>
          <w:color w:val="333333"/>
          <w:spacing w:val="4"/>
          <w:sz w:val="28"/>
          <w:szCs w:val="28"/>
          <w:bdr w:val="none" w:sz="0" w:space="0" w:color="auto" w:frame="1"/>
          <w:rtl/>
        </w:rPr>
        <w:t xml:space="preserve">الدول هي </w:t>
      </w:r>
      <w:proofErr w:type="gramStart"/>
      <w:r w:rsidR="007D5B70" w:rsidRPr="007D5B70">
        <w:rPr>
          <w:rStyle w:val="lev"/>
          <w:rFonts w:ascii="Simplified Arabic" w:hAnsi="Simplified Arabic" w:cs="Simplified Arabic"/>
          <w:b w:val="0"/>
          <w:bCs w:val="0"/>
          <w:color w:val="333333"/>
          <w:spacing w:val="4"/>
          <w:sz w:val="28"/>
          <w:szCs w:val="28"/>
          <w:bdr w:val="none" w:sz="0" w:space="0" w:color="auto" w:frame="1"/>
          <w:rtl/>
        </w:rPr>
        <w:t>الفاعل</w:t>
      </w:r>
      <w:proofErr w:type="gramEnd"/>
      <w:r w:rsidR="007D5B70" w:rsidRPr="007D5B70">
        <w:rPr>
          <w:rStyle w:val="lev"/>
          <w:rFonts w:ascii="Simplified Arabic" w:hAnsi="Simplified Arabic" w:cs="Simplified Arabic"/>
          <w:b w:val="0"/>
          <w:bCs w:val="0"/>
          <w:color w:val="333333"/>
          <w:spacing w:val="4"/>
          <w:sz w:val="28"/>
          <w:szCs w:val="28"/>
          <w:bdr w:val="none" w:sz="0" w:space="0" w:color="auto" w:frame="1"/>
          <w:rtl/>
        </w:rPr>
        <w:t xml:space="preserve"> الأساسي أو الأهم في العلاقات الدولية؛</w:t>
      </w:r>
    </w:p>
    <w:p w:rsidR="007D5B70" w:rsidRPr="007D5B70" w:rsidRDefault="00DE7682" w:rsidP="00DE7682">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Pr>
          <w:rStyle w:val="lev"/>
          <w:rFonts w:ascii="Simplified Arabic" w:hAnsi="Simplified Arabic" w:cs="Simplified Arabic"/>
          <w:b w:val="0"/>
          <w:bCs w:val="0"/>
          <w:color w:val="333333"/>
          <w:spacing w:val="4"/>
          <w:sz w:val="28"/>
          <w:szCs w:val="28"/>
          <w:bdr w:val="none" w:sz="0" w:space="0" w:color="auto" w:frame="1"/>
        </w:rPr>
        <w:t>-</w:t>
      </w:r>
      <w:r w:rsidR="00270B62">
        <w:rPr>
          <w:rStyle w:val="lev"/>
          <w:rFonts w:ascii="Simplified Arabic" w:hAnsi="Simplified Arabic" w:cs="Simplified Arabic" w:hint="cs"/>
          <w:b w:val="0"/>
          <w:bCs w:val="0"/>
          <w:color w:val="333333"/>
          <w:spacing w:val="4"/>
          <w:sz w:val="28"/>
          <w:szCs w:val="28"/>
          <w:bdr w:val="none" w:sz="0" w:space="0" w:color="auto" w:frame="1"/>
          <w:rtl/>
        </w:rPr>
        <w:t xml:space="preserve"> </w:t>
      </w:r>
      <w:r w:rsidR="007D5B70" w:rsidRPr="007D5B70">
        <w:rPr>
          <w:rStyle w:val="lev"/>
          <w:rFonts w:ascii="Simplified Arabic" w:hAnsi="Simplified Arabic" w:cs="Simplified Arabic"/>
          <w:b w:val="0"/>
          <w:bCs w:val="0"/>
          <w:color w:val="333333"/>
          <w:spacing w:val="4"/>
          <w:sz w:val="28"/>
          <w:szCs w:val="28"/>
          <w:bdr w:val="none" w:sz="0" w:space="0" w:color="auto" w:frame="1"/>
          <w:rtl/>
        </w:rPr>
        <w:t>الدولة كفاعل دولي وحدة واحدة لا تتجزأ؛</w:t>
      </w:r>
    </w:p>
    <w:p w:rsidR="00270B62" w:rsidRDefault="007D5B70" w:rsidP="00270B62">
      <w:pPr>
        <w:pStyle w:val="NormalWeb"/>
        <w:shd w:val="clear" w:color="auto" w:fill="FFFFFF"/>
        <w:bidi/>
        <w:spacing w:before="0" w:beforeAutospacing="0" w:after="0" w:afterAutospacing="0"/>
        <w:jc w:val="both"/>
        <w:textAlignment w:val="baseline"/>
        <w:rPr>
          <w:rFonts w:ascii="Simplified Arabic" w:hAnsi="Simplified Arabic" w:cs="Simplified Arabic" w:hint="cs"/>
          <w:color w:val="333333"/>
          <w:spacing w:val="4"/>
          <w:sz w:val="28"/>
          <w:szCs w:val="28"/>
          <w:rtl/>
          <w:lang w:bidi="ar-DZ"/>
        </w:rPr>
      </w:pPr>
      <w:r w:rsidRPr="007D5B70">
        <w:rPr>
          <w:rStyle w:val="lev"/>
          <w:rFonts w:ascii="Simplified Arabic" w:hAnsi="Simplified Arabic" w:cs="Simplified Arabic"/>
          <w:b w:val="0"/>
          <w:bCs w:val="0"/>
          <w:color w:val="333333"/>
          <w:spacing w:val="4"/>
          <w:sz w:val="28"/>
          <w:szCs w:val="28"/>
          <w:bdr w:val="none" w:sz="0" w:space="0" w:color="auto" w:frame="1"/>
        </w:rPr>
        <w:t>-</w:t>
      </w:r>
      <w:r w:rsidR="00270B62">
        <w:rPr>
          <w:rStyle w:val="lev"/>
          <w:rFonts w:ascii="Simplified Arabic" w:hAnsi="Simplified Arabic" w:cs="Simplified Arabic" w:hint="cs"/>
          <w:b w:val="0"/>
          <w:bCs w:val="0"/>
          <w:color w:val="333333"/>
          <w:spacing w:val="4"/>
          <w:sz w:val="28"/>
          <w:szCs w:val="28"/>
          <w:bdr w:val="none" w:sz="0" w:space="0" w:color="auto" w:frame="1"/>
          <w:rtl/>
        </w:rPr>
        <w:t xml:space="preserve"> </w:t>
      </w:r>
      <w:r w:rsidRPr="007D5B70">
        <w:rPr>
          <w:rStyle w:val="lev"/>
          <w:rFonts w:ascii="Simplified Arabic" w:hAnsi="Simplified Arabic" w:cs="Simplified Arabic"/>
          <w:b w:val="0"/>
          <w:bCs w:val="0"/>
          <w:color w:val="333333"/>
          <w:spacing w:val="4"/>
          <w:sz w:val="28"/>
          <w:szCs w:val="28"/>
          <w:bdr w:val="none" w:sz="0" w:space="0" w:color="auto" w:frame="1"/>
          <w:rtl/>
        </w:rPr>
        <w:t>الدولة فاعل عقلاني بالأساس؛</w:t>
      </w:r>
    </w:p>
    <w:p w:rsidR="007D5B70" w:rsidRPr="007D5B70" w:rsidRDefault="00DE7682" w:rsidP="00270B62">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Pr>
          <w:rStyle w:val="lev"/>
          <w:rFonts w:ascii="Simplified Arabic" w:hAnsi="Simplified Arabic" w:cs="Simplified Arabic"/>
          <w:b w:val="0"/>
          <w:bCs w:val="0"/>
          <w:color w:val="333333"/>
          <w:spacing w:val="4"/>
          <w:sz w:val="28"/>
          <w:szCs w:val="28"/>
          <w:bdr w:val="none" w:sz="0" w:space="0" w:color="auto" w:frame="1"/>
        </w:rPr>
        <w:t>-</w:t>
      </w:r>
      <w:r w:rsidR="00270B62">
        <w:rPr>
          <w:rStyle w:val="lev"/>
          <w:rFonts w:ascii="Simplified Arabic" w:hAnsi="Simplified Arabic" w:cs="Simplified Arabic" w:hint="cs"/>
          <w:b w:val="0"/>
          <w:bCs w:val="0"/>
          <w:color w:val="333333"/>
          <w:spacing w:val="4"/>
          <w:sz w:val="28"/>
          <w:szCs w:val="28"/>
          <w:bdr w:val="none" w:sz="0" w:space="0" w:color="auto" w:frame="1"/>
          <w:rtl/>
        </w:rPr>
        <w:t xml:space="preserve"> </w:t>
      </w:r>
      <w:r w:rsidR="007D5B70" w:rsidRPr="007D5B70">
        <w:rPr>
          <w:rStyle w:val="lev"/>
          <w:rFonts w:ascii="Simplified Arabic" w:hAnsi="Simplified Arabic" w:cs="Simplified Arabic"/>
          <w:b w:val="0"/>
          <w:bCs w:val="0"/>
          <w:color w:val="333333"/>
          <w:spacing w:val="4"/>
          <w:sz w:val="28"/>
          <w:szCs w:val="28"/>
          <w:bdr w:val="none" w:sz="0" w:space="0" w:color="auto" w:frame="1"/>
          <w:rtl/>
        </w:rPr>
        <w:t>الأمن القومي يحتل قمة أولويات القضايا الدولية</w:t>
      </w:r>
      <w:r w:rsidR="007D5B70" w:rsidRPr="007D5B70">
        <w:rPr>
          <w:rStyle w:val="lev"/>
          <w:rFonts w:ascii="Simplified Arabic" w:hAnsi="Simplified Arabic" w:cs="Simplified Arabic"/>
          <w:b w:val="0"/>
          <w:bCs w:val="0"/>
          <w:color w:val="333333"/>
          <w:spacing w:val="4"/>
          <w:sz w:val="28"/>
          <w:szCs w:val="28"/>
          <w:bdr w:val="none" w:sz="0" w:space="0" w:color="auto" w:frame="1"/>
        </w:rPr>
        <w:t>.</w:t>
      </w:r>
    </w:p>
    <w:p w:rsidR="007D5B70" w:rsidRPr="007D5B70" w:rsidRDefault="00DE7682" w:rsidP="007D5B70">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Pr>
          <w:rStyle w:val="lev"/>
          <w:rFonts w:ascii="Simplified Arabic" w:hAnsi="Simplified Arabic" w:cs="Simplified Arabic"/>
          <w:b w:val="0"/>
          <w:bCs w:val="0"/>
          <w:color w:val="333333"/>
          <w:spacing w:val="4"/>
          <w:sz w:val="28"/>
          <w:szCs w:val="28"/>
          <w:bdr w:val="none" w:sz="0" w:space="0" w:color="auto" w:frame="1"/>
        </w:rPr>
        <w:t>-</w:t>
      </w:r>
      <w:r w:rsidR="006C104A">
        <w:rPr>
          <w:rStyle w:val="lev"/>
          <w:rFonts w:ascii="Simplified Arabic" w:hAnsi="Simplified Arabic" w:cs="Simplified Arabic" w:hint="cs"/>
          <w:b w:val="0"/>
          <w:bCs w:val="0"/>
          <w:color w:val="333333"/>
          <w:spacing w:val="4"/>
          <w:sz w:val="28"/>
          <w:szCs w:val="28"/>
          <w:bdr w:val="none" w:sz="0" w:space="0" w:color="auto" w:frame="1"/>
          <w:rtl/>
        </w:rPr>
        <w:t xml:space="preserve"> </w:t>
      </w:r>
      <w:r w:rsidR="007D5B70" w:rsidRPr="007D5B70">
        <w:rPr>
          <w:rStyle w:val="lev"/>
          <w:rFonts w:ascii="Simplified Arabic" w:hAnsi="Simplified Arabic" w:cs="Simplified Arabic"/>
          <w:b w:val="0"/>
          <w:bCs w:val="0"/>
          <w:color w:val="333333"/>
          <w:spacing w:val="4"/>
          <w:sz w:val="28"/>
          <w:szCs w:val="28"/>
          <w:bdr w:val="none" w:sz="0" w:space="0" w:color="auto" w:frame="1"/>
          <w:rtl/>
        </w:rPr>
        <w:t xml:space="preserve">طبيعة </w:t>
      </w:r>
      <w:r w:rsidR="00900D85" w:rsidRPr="007D5B70">
        <w:rPr>
          <w:rStyle w:val="lev"/>
          <w:rFonts w:ascii="Simplified Arabic" w:hAnsi="Simplified Arabic" w:cs="Simplified Arabic" w:hint="cs"/>
          <w:b w:val="0"/>
          <w:bCs w:val="0"/>
          <w:color w:val="333333"/>
          <w:spacing w:val="4"/>
          <w:sz w:val="28"/>
          <w:szCs w:val="28"/>
          <w:bdr w:val="none" w:sz="0" w:space="0" w:color="auto" w:frame="1"/>
          <w:rtl/>
        </w:rPr>
        <w:t>الإنسان</w:t>
      </w:r>
      <w:r w:rsidR="007D5B70" w:rsidRPr="007D5B70">
        <w:rPr>
          <w:rStyle w:val="lev"/>
          <w:rFonts w:ascii="Simplified Arabic" w:hAnsi="Simplified Arabic" w:cs="Simplified Arabic"/>
          <w:b w:val="0"/>
          <w:bCs w:val="0"/>
          <w:color w:val="333333"/>
          <w:spacing w:val="4"/>
          <w:sz w:val="28"/>
          <w:szCs w:val="28"/>
          <w:bdr w:val="none" w:sz="0" w:space="0" w:color="auto" w:frame="1"/>
          <w:rtl/>
        </w:rPr>
        <w:t xml:space="preserve"> شريرة </w:t>
      </w:r>
      <w:r w:rsidR="00900D85" w:rsidRPr="007D5B70">
        <w:rPr>
          <w:rStyle w:val="lev"/>
          <w:rFonts w:ascii="Simplified Arabic" w:hAnsi="Simplified Arabic" w:cs="Simplified Arabic" w:hint="cs"/>
          <w:b w:val="0"/>
          <w:bCs w:val="0"/>
          <w:color w:val="333333"/>
          <w:spacing w:val="4"/>
          <w:sz w:val="28"/>
          <w:szCs w:val="28"/>
          <w:bdr w:val="none" w:sz="0" w:space="0" w:color="auto" w:frame="1"/>
          <w:rtl/>
        </w:rPr>
        <w:t>أنانية</w:t>
      </w:r>
    </w:p>
    <w:p w:rsidR="007D5B70" w:rsidRPr="007D5B70" w:rsidRDefault="00DE7682" w:rsidP="006C104A">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Pr>
          <w:rStyle w:val="lev"/>
          <w:rFonts w:ascii="Simplified Arabic" w:hAnsi="Simplified Arabic" w:cs="Simplified Arabic"/>
          <w:b w:val="0"/>
          <w:bCs w:val="0"/>
          <w:color w:val="333333"/>
          <w:spacing w:val="4"/>
          <w:sz w:val="28"/>
          <w:szCs w:val="28"/>
          <w:bdr w:val="none" w:sz="0" w:space="0" w:color="auto" w:frame="1"/>
        </w:rPr>
        <w:t>-</w:t>
      </w:r>
      <w:r w:rsidR="006C104A">
        <w:rPr>
          <w:rStyle w:val="lev"/>
          <w:rFonts w:ascii="Simplified Arabic" w:hAnsi="Simplified Arabic" w:cs="Simplified Arabic" w:hint="cs"/>
          <w:b w:val="0"/>
          <w:bCs w:val="0"/>
          <w:color w:val="333333"/>
          <w:spacing w:val="4"/>
          <w:sz w:val="28"/>
          <w:szCs w:val="28"/>
          <w:bdr w:val="none" w:sz="0" w:space="0" w:color="auto" w:frame="1"/>
          <w:rtl/>
        </w:rPr>
        <w:t xml:space="preserve"> ا</w:t>
      </w:r>
      <w:r w:rsidR="007D5B70" w:rsidRPr="007D5B70">
        <w:rPr>
          <w:rStyle w:val="lev"/>
          <w:rFonts w:ascii="Simplified Arabic" w:hAnsi="Simplified Arabic" w:cs="Simplified Arabic"/>
          <w:b w:val="0"/>
          <w:bCs w:val="0"/>
          <w:color w:val="333333"/>
          <w:spacing w:val="4"/>
          <w:sz w:val="28"/>
          <w:szCs w:val="28"/>
          <w:bdr w:val="none" w:sz="0" w:space="0" w:color="auto" w:frame="1"/>
          <w:rtl/>
        </w:rPr>
        <w:t>لنظرية السياسية تنتج عن الممارسة السياسية و عن تحليل و فهم التجارب التاريخية</w:t>
      </w:r>
    </w:p>
    <w:p w:rsidR="007D5B70" w:rsidRPr="007D5B70" w:rsidRDefault="00DE7682" w:rsidP="007D5B70">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Pr>
          <w:rStyle w:val="lev"/>
          <w:rFonts w:ascii="Simplified Arabic" w:hAnsi="Simplified Arabic" w:cs="Simplified Arabic"/>
          <w:b w:val="0"/>
          <w:bCs w:val="0"/>
          <w:color w:val="333333"/>
          <w:spacing w:val="4"/>
          <w:sz w:val="28"/>
          <w:szCs w:val="28"/>
          <w:bdr w:val="none" w:sz="0" w:space="0" w:color="auto" w:frame="1"/>
        </w:rPr>
        <w:t>-</w:t>
      </w:r>
      <w:r w:rsidR="006C104A">
        <w:rPr>
          <w:rStyle w:val="lev"/>
          <w:rFonts w:ascii="Simplified Arabic" w:hAnsi="Simplified Arabic" w:cs="Simplified Arabic" w:hint="cs"/>
          <w:b w:val="0"/>
          <w:bCs w:val="0"/>
          <w:color w:val="333333"/>
          <w:spacing w:val="4"/>
          <w:sz w:val="28"/>
          <w:szCs w:val="28"/>
          <w:bdr w:val="none" w:sz="0" w:space="0" w:color="auto" w:frame="1"/>
          <w:rtl/>
        </w:rPr>
        <w:t xml:space="preserve"> </w:t>
      </w:r>
      <w:r w:rsidR="007D5B70" w:rsidRPr="007D5B70">
        <w:rPr>
          <w:rStyle w:val="lev"/>
          <w:rFonts w:ascii="Simplified Arabic" w:hAnsi="Simplified Arabic" w:cs="Simplified Arabic"/>
          <w:b w:val="0"/>
          <w:bCs w:val="0"/>
          <w:color w:val="333333"/>
          <w:spacing w:val="4"/>
          <w:sz w:val="28"/>
          <w:szCs w:val="28"/>
          <w:bdr w:val="none" w:sz="0" w:space="0" w:color="auto" w:frame="1"/>
          <w:rtl/>
        </w:rPr>
        <w:t>النظام الدولي هو نظام فوضوي تتضارب فيه مصالح الدول</w:t>
      </w:r>
    </w:p>
    <w:p w:rsidR="007D5B70" w:rsidRPr="007D5B70" w:rsidRDefault="00DE7682" w:rsidP="00900D85">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Pr>
          <w:rStyle w:val="lev"/>
          <w:rFonts w:ascii="Simplified Arabic" w:hAnsi="Simplified Arabic" w:cs="Simplified Arabic"/>
          <w:b w:val="0"/>
          <w:bCs w:val="0"/>
          <w:color w:val="333333"/>
          <w:spacing w:val="4"/>
          <w:sz w:val="28"/>
          <w:szCs w:val="28"/>
          <w:bdr w:val="none" w:sz="0" w:space="0" w:color="auto" w:frame="1"/>
        </w:rPr>
        <w:t>-</w:t>
      </w:r>
      <w:r w:rsidR="006C104A">
        <w:rPr>
          <w:rStyle w:val="lev"/>
          <w:rFonts w:ascii="Simplified Arabic" w:hAnsi="Simplified Arabic" w:cs="Simplified Arabic" w:hint="cs"/>
          <w:b w:val="0"/>
          <w:bCs w:val="0"/>
          <w:color w:val="333333"/>
          <w:spacing w:val="4"/>
          <w:sz w:val="28"/>
          <w:szCs w:val="28"/>
          <w:bdr w:val="none" w:sz="0" w:space="0" w:color="auto" w:frame="1"/>
          <w:rtl/>
        </w:rPr>
        <w:t xml:space="preserve"> </w:t>
      </w:r>
      <w:r w:rsidR="007D5B70" w:rsidRPr="007D5B70">
        <w:rPr>
          <w:rStyle w:val="lev"/>
          <w:rFonts w:ascii="Simplified Arabic" w:hAnsi="Simplified Arabic" w:cs="Simplified Arabic"/>
          <w:b w:val="0"/>
          <w:bCs w:val="0"/>
          <w:color w:val="333333"/>
          <w:spacing w:val="4"/>
          <w:sz w:val="28"/>
          <w:szCs w:val="28"/>
          <w:bdr w:val="none" w:sz="0" w:space="0" w:color="auto" w:frame="1"/>
          <w:rtl/>
        </w:rPr>
        <w:t xml:space="preserve">القوة هي الوسيلة للحفاظ على مصالح الدولة </w:t>
      </w:r>
      <w:r w:rsidR="00900D85" w:rsidRPr="007D5B70">
        <w:rPr>
          <w:rStyle w:val="lev"/>
          <w:rFonts w:ascii="Simplified Arabic" w:hAnsi="Simplified Arabic" w:cs="Simplified Arabic" w:hint="cs"/>
          <w:b w:val="0"/>
          <w:bCs w:val="0"/>
          <w:color w:val="333333"/>
          <w:spacing w:val="4"/>
          <w:sz w:val="28"/>
          <w:szCs w:val="28"/>
          <w:bdr w:val="none" w:sz="0" w:space="0" w:color="auto" w:frame="1"/>
          <w:rtl/>
        </w:rPr>
        <w:t>وأمنها</w:t>
      </w:r>
      <w:r w:rsidR="007D5B70" w:rsidRPr="007D5B70">
        <w:rPr>
          <w:rStyle w:val="lev"/>
          <w:rFonts w:ascii="Simplified Arabic" w:hAnsi="Simplified Arabic" w:cs="Simplified Arabic"/>
          <w:b w:val="0"/>
          <w:bCs w:val="0"/>
          <w:color w:val="333333"/>
          <w:spacing w:val="4"/>
          <w:sz w:val="28"/>
          <w:szCs w:val="28"/>
          <w:bdr w:val="none" w:sz="0" w:space="0" w:color="auto" w:frame="1"/>
          <w:rtl/>
        </w:rPr>
        <w:t xml:space="preserve"> القومي</w:t>
      </w:r>
      <w:r w:rsidR="007D5B70" w:rsidRPr="007D5B70">
        <w:rPr>
          <w:rStyle w:val="lev"/>
          <w:rFonts w:ascii="Simplified Arabic" w:hAnsi="Simplified Arabic" w:cs="Simplified Arabic"/>
          <w:b w:val="0"/>
          <w:bCs w:val="0"/>
          <w:color w:val="333333"/>
          <w:spacing w:val="4"/>
          <w:sz w:val="28"/>
          <w:szCs w:val="28"/>
          <w:bdr w:val="none" w:sz="0" w:space="0" w:color="auto" w:frame="1"/>
        </w:rPr>
        <w:t>.</w:t>
      </w:r>
    </w:p>
    <w:p w:rsidR="007D5B70" w:rsidRPr="007D5B70" w:rsidRDefault="00DE7682" w:rsidP="007D5B70">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Pr>
          <w:rStyle w:val="lev"/>
          <w:rFonts w:ascii="Simplified Arabic" w:hAnsi="Simplified Arabic" w:cs="Simplified Arabic"/>
          <w:b w:val="0"/>
          <w:bCs w:val="0"/>
          <w:color w:val="333333"/>
          <w:spacing w:val="4"/>
          <w:sz w:val="28"/>
          <w:szCs w:val="28"/>
          <w:bdr w:val="none" w:sz="0" w:space="0" w:color="auto" w:frame="1"/>
        </w:rPr>
        <w:t>-</w:t>
      </w:r>
      <w:r w:rsidR="00900D85">
        <w:rPr>
          <w:rStyle w:val="lev"/>
          <w:rFonts w:ascii="Simplified Arabic" w:hAnsi="Simplified Arabic" w:cs="Simplified Arabic" w:hint="cs"/>
          <w:b w:val="0"/>
          <w:bCs w:val="0"/>
          <w:color w:val="333333"/>
          <w:spacing w:val="4"/>
          <w:sz w:val="28"/>
          <w:szCs w:val="28"/>
          <w:bdr w:val="none" w:sz="0" w:space="0" w:color="auto" w:frame="1"/>
          <w:rtl/>
        </w:rPr>
        <w:t xml:space="preserve"> </w:t>
      </w:r>
      <w:r w:rsidR="007D5B70" w:rsidRPr="007D5B70">
        <w:rPr>
          <w:rStyle w:val="lev"/>
          <w:rFonts w:ascii="Simplified Arabic" w:hAnsi="Simplified Arabic" w:cs="Simplified Arabic"/>
          <w:b w:val="0"/>
          <w:bCs w:val="0"/>
          <w:color w:val="333333"/>
          <w:spacing w:val="4"/>
          <w:sz w:val="28"/>
          <w:szCs w:val="28"/>
          <w:bdr w:val="none" w:sz="0" w:space="0" w:color="auto" w:frame="1"/>
          <w:rtl/>
        </w:rPr>
        <w:t xml:space="preserve">ينظر أنصار الواقعية عادة إلى القضايا العسكرية والأمنية والإستراتيجية، باعتبارها قضايا السياسة العليا، بينما يرون القضايا الاقتصادية والاجتماعية باعتبارها قضايا السياسة الدنيا الروتينية والأقل </w:t>
      </w:r>
      <w:proofErr w:type="gramStart"/>
      <w:r w:rsidR="007D5B70" w:rsidRPr="007D5B70">
        <w:rPr>
          <w:rStyle w:val="lev"/>
          <w:rFonts w:ascii="Simplified Arabic" w:hAnsi="Simplified Arabic" w:cs="Simplified Arabic"/>
          <w:b w:val="0"/>
          <w:bCs w:val="0"/>
          <w:color w:val="333333"/>
          <w:spacing w:val="4"/>
          <w:sz w:val="28"/>
          <w:szCs w:val="28"/>
          <w:bdr w:val="none" w:sz="0" w:space="0" w:color="auto" w:frame="1"/>
          <w:rtl/>
        </w:rPr>
        <w:t>أهمية</w:t>
      </w:r>
      <w:r w:rsidR="007D5B70" w:rsidRPr="007D5B70">
        <w:rPr>
          <w:rStyle w:val="lev"/>
          <w:rFonts w:ascii="Simplified Arabic" w:hAnsi="Simplified Arabic" w:cs="Simplified Arabic"/>
          <w:b w:val="0"/>
          <w:bCs w:val="0"/>
          <w:color w:val="333333"/>
          <w:spacing w:val="4"/>
          <w:sz w:val="28"/>
          <w:szCs w:val="28"/>
          <w:bdr w:val="none" w:sz="0" w:space="0" w:color="auto" w:frame="1"/>
        </w:rPr>
        <w:t xml:space="preserve"> .</w:t>
      </w:r>
      <w:proofErr w:type="gramEnd"/>
    </w:p>
    <w:p w:rsidR="007D5B70" w:rsidRPr="007D5B70" w:rsidRDefault="007D5B70" w:rsidP="00900D85">
      <w:pPr>
        <w:pStyle w:val="NormalWeb"/>
        <w:shd w:val="clear" w:color="auto" w:fill="FFFFFF"/>
        <w:bidi/>
        <w:spacing w:before="0" w:beforeAutospacing="0" w:after="0" w:afterAutospacing="0"/>
        <w:ind w:firstLine="708"/>
        <w:jc w:val="both"/>
        <w:textAlignment w:val="baseline"/>
        <w:rPr>
          <w:rFonts w:ascii="Simplified Arabic" w:hAnsi="Simplified Arabic" w:cs="Simplified Arabic"/>
          <w:color w:val="333333"/>
          <w:spacing w:val="4"/>
          <w:sz w:val="28"/>
          <w:szCs w:val="28"/>
        </w:rPr>
      </w:pPr>
      <w:r w:rsidRPr="007D5B70">
        <w:rPr>
          <w:rStyle w:val="lev"/>
          <w:rFonts w:ascii="Simplified Arabic" w:hAnsi="Simplified Arabic" w:cs="Simplified Arabic"/>
          <w:b w:val="0"/>
          <w:bCs w:val="0"/>
          <w:color w:val="333333"/>
          <w:spacing w:val="4"/>
          <w:sz w:val="28"/>
          <w:szCs w:val="28"/>
          <w:bdr w:val="none" w:sz="0" w:space="0" w:color="auto" w:frame="1"/>
          <w:rtl/>
        </w:rPr>
        <w:lastRenderedPageBreak/>
        <w:t xml:space="preserve">وتسعى الدول من خلال سلوكها الخارجي إلى تحقيق عدة أهداف، قسمها </w:t>
      </w:r>
      <w:proofErr w:type="spellStart"/>
      <w:r w:rsidRPr="007D5B70">
        <w:rPr>
          <w:rStyle w:val="lev"/>
          <w:rFonts w:ascii="Simplified Arabic" w:hAnsi="Simplified Arabic" w:cs="Simplified Arabic"/>
          <w:b w:val="0"/>
          <w:bCs w:val="0"/>
          <w:color w:val="333333"/>
          <w:spacing w:val="4"/>
          <w:sz w:val="28"/>
          <w:szCs w:val="28"/>
          <w:bdr w:val="none" w:sz="0" w:space="0" w:color="auto" w:frame="1"/>
          <w:rtl/>
        </w:rPr>
        <w:t>مورغانثو</w:t>
      </w:r>
      <w:proofErr w:type="spellEnd"/>
      <w:r w:rsidRPr="007D5B70">
        <w:rPr>
          <w:rStyle w:val="lev"/>
          <w:rFonts w:ascii="Simplified Arabic" w:hAnsi="Simplified Arabic" w:cs="Simplified Arabic"/>
          <w:b w:val="0"/>
          <w:bCs w:val="0"/>
          <w:color w:val="333333"/>
          <w:spacing w:val="4"/>
          <w:sz w:val="28"/>
          <w:szCs w:val="28"/>
          <w:bdr w:val="none" w:sz="0" w:space="0" w:color="auto" w:frame="1"/>
          <w:rtl/>
        </w:rPr>
        <w:t xml:space="preserve"> إلى ثلاثة أهداف أساسية</w:t>
      </w:r>
      <w:r w:rsidRPr="007D5B70">
        <w:rPr>
          <w:rStyle w:val="lev"/>
          <w:rFonts w:ascii="Simplified Arabic" w:hAnsi="Simplified Arabic" w:cs="Simplified Arabic"/>
          <w:b w:val="0"/>
          <w:bCs w:val="0"/>
          <w:color w:val="333333"/>
          <w:spacing w:val="4"/>
          <w:sz w:val="28"/>
          <w:szCs w:val="28"/>
          <w:bdr w:val="none" w:sz="0" w:space="0" w:color="auto" w:frame="1"/>
        </w:rPr>
        <w:t>:</w:t>
      </w:r>
    </w:p>
    <w:p w:rsidR="007D5B70" w:rsidRPr="007D5B70" w:rsidRDefault="00900D85" w:rsidP="007D5B70">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Pr>
          <w:rStyle w:val="lev"/>
          <w:rFonts w:ascii="Simplified Arabic" w:hAnsi="Simplified Arabic" w:cs="Simplified Arabic"/>
          <w:b w:val="0"/>
          <w:bCs w:val="0"/>
          <w:color w:val="333333"/>
          <w:spacing w:val="4"/>
          <w:sz w:val="28"/>
          <w:szCs w:val="28"/>
          <w:bdr w:val="none" w:sz="0" w:space="0" w:color="auto" w:frame="1"/>
        </w:rPr>
        <w:t>–</w:t>
      </w:r>
      <w:r>
        <w:rPr>
          <w:rStyle w:val="lev"/>
          <w:rFonts w:ascii="Simplified Arabic" w:hAnsi="Simplified Arabic" w:cs="Simplified Arabic" w:hint="cs"/>
          <w:b w:val="0"/>
          <w:bCs w:val="0"/>
          <w:color w:val="333333"/>
          <w:spacing w:val="4"/>
          <w:sz w:val="28"/>
          <w:szCs w:val="28"/>
          <w:bdr w:val="none" w:sz="0" w:space="0" w:color="auto" w:frame="1"/>
          <w:rtl/>
        </w:rPr>
        <w:t xml:space="preserve"> </w:t>
      </w:r>
      <w:r w:rsidR="007D5B70" w:rsidRPr="007D5B70">
        <w:rPr>
          <w:rStyle w:val="lev"/>
          <w:rFonts w:ascii="Simplified Arabic" w:hAnsi="Simplified Arabic" w:cs="Simplified Arabic"/>
          <w:b w:val="0"/>
          <w:bCs w:val="0"/>
          <w:color w:val="333333"/>
          <w:spacing w:val="4"/>
          <w:sz w:val="28"/>
          <w:szCs w:val="28"/>
          <w:bdr w:val="none" w:sz="0" w:space="0" w:color="auto" w:frame="1"/>
          <w:rtl/>
        </w:rPr>
        <w:t xml:space="preserve">زيادة </w:t>
      </w:r>
      <w:proofErr w:type="gramStart"/>
      <w:r w:rsidR="007D5B70" w:rsidRPr="007D5B70">
        <w:rPr>
          <w:rStyle w:val="lev"/>
          <w:rFonts w:ascii="Simplified Arabic" w:hAnsi="Simplified Arabic" w:cs="Simplified Arabic"/>
          <w:b w:val="0"/>
          <w:bCs w:val="0"/>
          <w:color w:val="333333"/>
          <w:spacing w:val="4"/>
          <w:sz w:val="28"/>
          <w:szCs w:val="28"/>
          <w:bdr w:val="none" w:sz="0" w:space="0" w:color="auto" w:frame="1"/>
          <w:rtl/>
        </w:rPr>
        <w:t>القوة:</w:t>
      </w:r>
      <w:proofErr w:type="gramEnd"/>
      <w:r w:rsidR="007D5B70" w:rsidRPr="007D5B70">
        <w:rPr>
          <w:rStyle w:val="lev"/>
          <w:rFonts w:ascii="Simplified Arabic" w:hAnsi="Simplified Arabic" w:cs="Simplified Arabic"/>
          <w:b w:val="0"/>
          <w:bCs w:val="0"/>
          <w:color w:val="333333"/>
          <w:spacing w:val="4"/>
          <w:sz w:val="28"/>
          <w:szCs w:val="28"/>
          <w:bdr w:val="none" w:sz="0" w:space="0" w:color="auto" w:frame="1"/>
          <w:rtl/>
        </w:rPr>
        <w:t xml:space="preserve"> بإتباع سياسة توسعية</w:t>
      </w:r>
      <w:r w:rsidR="007D5B70" w:rsidRPr="007D5B70">
        <w:rPr>
          <w:rStyle w:val="lev"/>
          <w:rFonts w:ascii="Simplified Arabic" w:hAnsi="Simplified Arabic" w:cs="Simplified Arabic"/>
          <w:b w:val="0"/>
          <w:bCs w:val="0"/>
          <w:color w:val="333333"/>
          <w:spacing w:val="4"/>
          <w:sz w:val="28"/>
          <w:szCs w:val="28"/>
          <w:bdr w:val="none" w:sz="0" w:space="0" w:color="auto" w:frame="1"/>
        </w:rPr>
        <w:t>.</w:t>
      </w:r>
    </w:p>
    <w:p w:rsidR="007D5B70" w:rsidRPr="007D5B70" w:rsidRDefault="009F3430" w:rsidP="007D5B70">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Pr>
          <w:rStyle w:val="lev"/>
          <w:rFonts w:ascii="Simplified Arabic" w:hAnsi="Simplified Arabic" w:cs="Simplified Arabic"/>
          <w:b w:val="0"/>
          <w:bCs w:val="0"/>
          <w:color w:val="333333"/>
          <w:spacing w:val="4"/>
          <w:sz w:val="28"/>
          <w:szCs w:val="28"/>
          <w:bdr w:val="none" w:sz="0" w:space="0" w:color="auto" w:frame="1"/>
        </w:rPr>
        <w:t>–</w:t>
      </w:r>
      <w:r>
        <w:rPr>
          <w:rStyle w:val="lev"/>
          <w:rFonts w:ascii="Simplified Arabic" w:hAnsi="Simplified Arabic" w:cs="Simplified Arabic" w:hint="cs"/>
          <w:b w:val="0"/>
          <w:bCs w:val="0"/>
          <w:color w:val="333333"/>
          <w:spacing w:val="4"/>
          <w:sz w:val="28"/>
          <w:szCs w:val="28"/>
          <w:bdr w:val="none" w:sz="0" w:space="0" w:color="auto" w:frame="1"/>
          <w:rtl/>
        </w:rPr>
        <w:t xml:space="preserve"> </w:t>
      </w:r>
      <w:r w:rsidR="007D5B70" w:rsidRPr="007D5B70">
        <w:rPr>
          <w:rStyle w:val="lev"/>
          <w:rFonts w:ascii="Simplified Arabic" w:hAnsi="Simplified Arabic" w:cs="Simplified Arabic"/>
          <w:b w:val="0"/>
          <w:bCs w:val="0"/>
          <w:color w:val="333333"/>
          <w:spacing w:val="4"/>
          <w:sz w:val="28"/>
          <w:szCs w:val="28"/>
          <w:bdr w:val="none" w:sz="0" w:space="0" w:color="auto" w:frame="1"/>
          <w:rtl/>
        </w:rPr>
        <w:t xml:space="preserve">الحفاظ على </w:t>
      </w:r>
      <w:proofErr w:type="gramStart"/>
      <w:r w:rsidR="007D5B70" w:rsidRPr="007D5B70">
        <w:rPr>
          <w:rStyle w:val="lev"/>
          <w:rFonts w:ascii="Simplified Arabic" w:hAnsi="Simplified Arabic" w:cs="Simplified Arabic"/>
          <w:b w:val="0"/>
          <w:bCs w:val="0"/>
          <w:color w:val="333333"/>
          <w:spacing w:val="4"/>
          <w:sz w:val="28"/>
          <w:szCs w:val="28"/>
          <w:bdr w:val="none" w:sz="0" w:space="0" w:color="auto" w:frame="1"/>
          <w:rtl/>
        </w:rPr>
        <w:t>القوة:</w:t>
      </w:r>
      <w:proofErr w:type="gramEnd"/>
      <w:r w:rsidR="007D5B70" w:rsidRPr="007D5B70">
        <w:rPr>
          <w:rStyle w:val="lev"/>
          <w:rFonts w:ascii="Simplified Arabic" w:hAnsi="Simplified Arabic" w:cs="Simplified Arabic"/>
          <w:b w:val="0"/>
          <w:bCs w:val="0"/>
          <w:color w:val="333333"/>
          <w:spacing w:val="4"/>
          <w:sz w:val="28"/>
          <w:szCs w:val="28"/>
          <w:bdr w:val="none" w:sz="0" w:space="0" w:color="auto" w:frame="1"/>
          <w:rtl/>
        </w:rPr>
        <w:t xml:space="preserve"> من خلال انتهاج سياسة الحفاظ على الوضع الراهن</w:t>
      </w:r>
      <w:r w:rsidR="007D5B70" w:rsidRPr="007D5B70">
        <w:rPr>
          <w:rStyle w:val="lev"/>
          <w:rFonts w:ascii="Simplified Arabic" w:hAnsi="Simplified Arabic" w:cs="Simplified Arabic"/>
          <w:b w:val="0"/>
          <w:bCs w:val="0"/>
          <w:color w:val="333333"/>
          <w:spacing w:val="4"/>
          <w:sz w:val="28"/>
          <w:szCs w:val="28"/>
          <w:bdr w:val="none" w:sz="0" w:space="0" w:color="auto" w:frame="1"/>
        </w:rPr>
        <w:t>.</w:t>
      </w:r>
    </w:p>
    <w:p w:rsidR="007D5B70" w:rsidRPr="007D5B70" w:rsidRDefault="009F3430" w:rsidP="009F3430">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Pr>
          <w:rStyle w:val="lev"/>
          <w:rFonts w:ascii="Simplified Arabic" w:hAnsi="Simplified Arabic" w:cs="Simplified Arabic"/>
          <w:b w:val="0"/>
          <w:bCs w:val="0"/>
          <w:color w:val="333333"/>
          <w:spacing w:val="4"/>
          <w:sz w:val="28"/>
          <w:szCs w:val="28"/>
          <w:bdr w:val="none" w:sz="0" w:space="0" w:color="auto" w:frame="1"/>
          <w:rtl/>
        </w:rPr>
        <w:t xml:space="preserve">– </w:t>
      </w:r>
      <w:proofErr w:type="gramStart"/>
      <w:r w:rsidR="007D5B70" w:rsidRPr="007D5B70">
        <w:rPr>
          <w:rStyle w:val="lev"/>
          <w:rFonts w:ascii="Simplified Arabic" w:hAnsi="Simplified Arabic" w:cs="Simplified Arabic"/>
          <w:b w:val="0"/>
          <w:bCs w:val="0"/>
          <w:color w:val="333333"/>
          <w:spacing w:val="4"/>
          <w:sz w:val="28"/>
          <w:szCs w:val="28"/>
          <w:bdr w:val="none" w:sz="0" w:space="0" w:color="auto" w:frame="1"/>
          <w:rtl/>
        </w:rPr>
        <w:t>إظهار</w:t>
      </w:r>
      <w:proofErr w:type="gramEnd"/>
      <w:r w:rsidR="007D5B70" w:rsidRPr="007D5B70">
        <w:rPr>
          <w:rStyle w:val="lev"/>
          <w:rFonts w:ascii="Simplified Arabic" w:hAnsi="Simplified Arabic" w:cs="Simplified Arabic"/>
          <w:b w:val="0"/>
          <w:bCs w:val="0"/>
          <w:color w:val="333333"/>
          <w:spacing w:val="4"/>
          <w:sz w:val="28"/>
          <w:szCs w:val="28"/>
          <w:bdr w:val="none" w:sz="0" w:space="0" w:color="auto" w:frame="1"/>
          <w:rtl/>
        </w:rPr>
        <w:t xml:space="preserve"> القوة: بإتباع سياسة عرض القوة</w:t>
      </w:r>
      <w:r w:rsidR="007D5B70" w:rsidRPr="007D5B70">
        <w:rPr>
          <w:rStyle w:val="lev"/>
          <w:rFonts w:ascii="Simplified Arabic" w:hAnsi="Simplified Arabic" w:cs="Simplified Arabic"/>
          <w:b w:val="0"/>
          <w:bCs w:val="0"/>
          <w:color w:val="333333"/>
          <w:spacing w:val="4"/>
          <w:sz w:val="28"/>
          <w:szCs w:val="28"/>
          <w:bdr w:val="none" w:sz="0" w:space="0" w:color="auto" w:frame="1"/>
        </w:rPr>
        <w:t>.</w:t>
      </w:r>
    </w:p>
    <w:p w:rsidR="007D5B70" w:rsidRPr="007D5B70" w:rsidRDefault="007D5B70" w:rsidP="00006D08">
      <w:pPr>
        <w:pStyle w:val="NormalWeb"/>
        <w:shd w:val="clear" w:color="auto" w:fill="FFFFFF"/>
        <w:bidi/>
        <w:spacing w:before="0" w:beforeAutospacing="0" w:after="0" w:afterAutospacing="0"/>
        <w:ind w:firstLine="708"/>
        <w:jc w:val="both"/>
        <w:textAlignment w:val="baseline"/>
        <w:rPr>
          <w:rFonts w:ascii="Simplified Arabic" w:hAnsi="Simplified Arabic" w:cs="Simplified Arabic"/>
          <w:color w:val="333333"/>
          <w:spacing w:val="4"/>
          <w:sz w:val="28"/>
          <w:szCs w:val="28"/>
        </w:rPr>
      </w:pPr>
      <w:r w:rsidRPr="007D5B70">
        <w:rPr>
          <w:rStyle w:val="lev"/>
          <w:rFonts w:ascii="Simplified Arabic" w:hAnsi="Simplified Arabic" w:cs="Simplified Arabic"/>
          <w:b w:val="0"/>
          <w:bCs w:val="0"/>
          <w:color w:val="333333"/>
          <w:spacing w:val="4"/>
          <w:sz w:val="28"/>
          <w:szCs w:val="28"/>
          <w:bdr w:val="none" w:sz="0" w:space="0" w:color="auto" w:frame="1"/>
          <w:rtl/>
        </w:rPr>
        <w:t>ونظرا لتركيزها الأساسي على قضايا الحرب والأمن الوطني اعتبر مفهوم المصلحة</w:t>
      </w:r>
      <w:r w:rsidRPr="007D5B70">
        <w:rPr>
          <w:rStyle w:val="lev"/>
          <w:rFonts w:ascii="Simplified Arabic" w:hAnsi="Simplified Arabic" w:cs="Simplified Arabic"/>
          <w:b w:val="0"/>
          <w:bCs w:val="0"/>
          <w:color w:val="333333"/>
          <w:spacing w:val="4"/>
          <w:sz w:val="28"/>
          <w:szCs w:val="28"/>
          <w:bdr w:val="none" w:sz="0" w:space="0" w:color="auto" w:frame="1"/>
        </w:rPr>
        <w:t xml:space="preserve"> </w:t>
      </w:r>
      <w:proofErr w:type="spellStart"/>
      <w:r w:rsidRPr="007D5B70">
        <w:rPr>
          <w:rStyle w:val="lev"/>
          <w:rFonts w:ascii="Simplified Arabic" w:hAnsi="Simplified Arabic" w:cs="Simplified Arabic"/>
          <w:b w:val="0"/>
          <w:bCs w:val="0"/>
          <w:color w:val="333333"/>
          <w:spacing w:val="4"/>
          <w:sz w:val="28"/>
          <w:szCs w:val="28"/>
          <w:bdr w:val="none" w:sz="0" w:space="0" w:color="auto" w:frame="1"/>
        </w:rPr>
        <w:t>Interest</w:t>
      </w:r>
      <w:proofErr w:type="spellEnd"/>
      <w:r w:rsidRPr="007D5B70">
        <w:rPr>
          <w:rStyle w:val="lev"/>
          <w:rFonts w:ascii="Simplified Arabic" w:hAnsi="Simplified Arabic" w:cs="Simplified Arabic"/>
          <w:b w:val="0"/>
          <w:bCs w:val="0"/>
          <w:color w:val="333333"/>
          <w:spacing w:val="4"/>
          <w:sz w:val="28"/>
          <w:szCs w:val="28"/>
          <w:bdr w:val="none" w:sz="0" w:space="0" w:color="auto" w:frame="1"/>
        </w:rPr>
        <w:t xml:space="preserve"> </w:t>
      </w:r>
      <w:r w:rsidRPr="007D5B70">
        <w:rPr>
          <w:rStyle w:val="lev"/>
          <w:rFonts w:ascii="Simplified Arabic" w:hAnsi="Simplified Arabic" w:cs="Simplified Arabic"/>
          <w:b w:val="0"/>
          <w:bCs w:val="0"/>
          <w:color w:val="333333"/>
          <w:spacing w:val="4"/>
          <w:sz w:val="28"/>
          <w:szCs w:val="28"/>
          <w:bdr w:val="none" w:sz="0" w:space="0" w:color="auto" w:frame="1"/>
          <w:rtl/>
        </w:rPr>
        <w:t xml:space="preserve">بمثابة أداة تحليل أساسية في الواقعية الكلاسيكية لبناء تفسير أو تنبؤ في السياسة الدولية. إلى جانب مفهوم توازن القوى الذي يعتبر أحد أهم إسهامات هانس </w:t>
      </w:r>
      <w:proofErr w:type="spellStart"/>
      <w:r w:rsidRPr="007D5B70">
        <w:rPr>
          <w:rStyle w:val="lev"/>
          <w:rFonts w:ascii="Simplified Arabic" w:hAnsi="Simplified Arabic" w:cs="Simplified Arabic"/>
          <w:b w:val="0"/>
          <w:bCs w:val="0"/>
          <w:color w:val="333333"/>
          <w:spacing w:val="4"/>
          <w:sz w:val="28"/>
          <w:szCs w:val="28"/>
          <w:bdr w:val="none" w:sz="0" w:space="0" w:color="auto" w:frame="1"/>
          <w:rtl/>
        </w:rPr>
        <w:t>مورغانثو</w:t>
      </w:r>
      <w:proofErr w:type="spellEnd"/>
      <w:r w:rsidRPr="007D5B70">
        <w:rPr>
          <w:rStyle w:val="lev"/>
          <w:rFonts w:ascii="Simplified Arabic" w:hAnsi="Simplified Arabic" w:cs="Simplified Arabic"/>
          <w:b w:val="0"/>
          <w:bCs w:val="0"/>
          <w:color w:val="333333"/>
          <w:spacing w:val="4"/>
          <w:sz w:val="28"/>
          <w:szCs w:val="28"/>
          <w:bdr w:val="none" w:sz="0" w:space="0" w:color="auto" w:frame="1"/>
          <w:rtl/>
        </w:rPr>
        <w:t xml:space="preserve"> في نظرية</w:t>
      </w:r>
      <w:r w:rsidRPr="007D5B70">
        <w:rPr>
          <w:rStyle w:val="lev"/>
          <w:rFonts w:ascii="Simplified Arabic" w:hAnsi="Simplified Arabic" w:cs="Simplified Arabic"/>
          <w:b w:val="0"/>
          <w:bCs w:val="0"/>
          <w:color w:val="333333"/>
          <w:spacing w:val="4"/>
          <w:sz w:val="28"/>
          <w:szCs w:val="28"/>
          <w:bdr w:val="none" w:sz="0" w:space="0" w:color="auto" w:frame="1"/>
        </w:rPr>
        <w:t xml:space="preserve"> Balance of power </w:t>
      </w:r>
      <w:r w:rsidRPr="007D5B70">
        <w:rPr>
          <w:rStyle w:val="lev"/>
          <w:rFonts w:ascii="Simplified Arabic" w:hAnsi="Simplified Arabic" w:cs="Simplified Arabic"/>
          <w:b w:val="0"/>
          <w:bCs w:val="0"/>
          <w:color w:val="333333"/>
          <w:spacing w:val="4"/>
          <w:sz w:val="28"/>
          <w:szCs w:val="28"/>
          <w:bdr w:val="none" w:sz="0" w:space="0" w:color="auto" w:frame="1"/>
          <w:rtl/>
        </w:rPr>
        <w:t xml:space="preserve">،حيث يعتبره على أنه الوسيلة الناجعة لضمان </w:t>
      </w:r>
      <w:proofErr w:type="spellStart"/>
      <w:r w:rsidR="00006D08">
        <w:rPr>
          <w:rStyle w:val="lev"/>
          <w:rFonts w:ascii="Simplified Arabic" w:hAnsi="Simplified Arabic" w:cs="Simplified Arabic" w:hint="cs"/>
          <w:b w:val="0"/>
          <w:bCs w:val="0"/>
          <w:color w:val="333333"/>
          <w:spacing w:val="4"/>
          <w:sz w:val="28"/>
          <w:szCs w:val="28"/>
          <w:bdr w:val="none" w:sz="0" w:space="0" w:color="auto" w:frame="1"/>
          <w:rtl/>
        </w:rPr>
        <w:t>الامن</w:t>
      </w:r>
      <w:proofErr w:type="spellEnd"/>
      <w:r w:rsidRPr="007D5B70">
        <w:rPr>
          <w:rStyle w:val="lev"/>
          <w:rFonts w:ascii="Simplified Arabic" w:hAnsi="Simplified Arabic" w:cs="Simplified Arabic"/>
          <w:b w:val="0"/>
          <w:bCs w:val="0"/>
          <w:color w:val="333333"/>
          <w:spacing w:val="4"/>
          <w:sz w:val="28"/>
          <w:szCs w:val="28"/>
          <w:bdr w:val="none" w:sz="0" w:space="0" w:color="auto" w:frame="1"/>
          <w:rtl/>
        </w:rPr>
        <w:t xml:space="preserve">. </w:t>
      </w:r>
      <w:proofErr w:type="gramStart"/>
      <w:r w:rsidRPr="007D5B70">
        <w:rPr>
          <w:rStyle w:val="lev"/>
          <w:rFonts w:ascii="Simplified Arabic" w:hAnsi="Simplified Arabic" w:cs="Simplified Arabic"/>
          <w:b w:val="0"/>
          <w:bCs w:val="0"/>
          <w:color w:val="333333"/>
          <w:spacing w:val="4"/>
          <w:sz w:val="28"/>
          <w:szCs w:val="28"/>
          <w:bdr w:val="none" w:sz="0" w:space="0" w:color="auto" w:frame="1"/>
          <w:rtl/>
        </w:rPr>
        <w:t>كما</w:t>
      </w:r>
      <w:proofErr w:type="gramEnd"/>
      <w:r w:rsidRPr="007D5B70">
        <w:rPr>
          <w:rStyle w:val="lev"/>
          <w:rFonts w:ascii="Simplified Arabic" w:hAnsi="Simplified Arabic" w:cs="Simplified Arabic"/>
          <w:b w:val="0"/>
          <w:bCs w:val="0"/>
          <w:color w:val="333333"/>
          <w:spacing w:val="4"/>
          <w:sz w:val="28"/>
          <w:szCs w:val="28"/>
          <w:bdr w:val="none" w:sz="0" w:space="0" w:color="auto" w:frame="1"/>
          <w:rtl/>
        </w:rPr>
        <w:t xml:space="preserve"> ينصح الدول المتنافسة أن تلزم نفسها بقبول نظام توازن القوى كإطار مشترك لمساعيها، لأن هذا الاتفاق يضبط الرغبة غير المحدودة للحصول على القوة ويحول دون تحقيق رغبة السيطرة</w:t>
      </w:r>
      <w:r w:rsidRPr="007D5B70">
        <w:rPr>
          <w:rStyle w:val="lev"/>
          <w:rFonts w:ascii="Simplified Arabic" w:hAnsi="Simplified Arabic" w:cs="Simplified Arabic"/>
          <w:b w:val="0"/>
          <w:bCs w:val="0"/>
          <w:color w:val="333333"/>
          <w:spacing w:val="4"/>
          <w:sz w:val="28"/>
          <w:szCs w:val="28"/>
          <w:bdr w:val="none" w:sz="0" w:space="0" w:color="auto" w:frame="1"/>
        </w:rPr>
        <w:t>.</w:t>
      </w:r>
    </w:p>
    <w:p w:rsidR="007D5B70" w:rsidRPr="007D5B70" w:rsidRDefault="007D5B70" w:rsidP="001F03CC">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sidRPr="007D5B70">
        <w:rPr>
          <w:rStyle w:val="lev"/>
          <w:rFonts w:ascii="Simplified Arabic" w:hAnsi="Simplified Arabic" w:cs="Simplified Arabic"/>
          <w:b w:val="0"/>
          <w:bCs w:val="0"/>
          <w:color w:val="333333"/>
          <w:spacing w:val="4"/>
          <w:sz w:val="28"/>
          <w:szCs w:val="28"/>
          <w:bdr w:val="none" w:sz="0" w:space="0" w:color="auto" w:frame="1"/>
          <w:rtl/>
        </w:rPr>
        <w:t>إلا أن طروحات الواقعية التقليدية، انتقدت بشكل لاذع بسبب منهجيتها السلوكية، التي تمحورت حول سلوك الدولة –العنصر الأساسي في تقديرها- في السياسة الدولية، وأخفقت في استيعاب الواقع الحقيقي على أنه “نظام” له بنيته أو كيانه المميز، وبالغت في تفسيرها للمصلحة، ومفـــهوم القوة، وأغفلت سلوك المؤسسات الدولية، وأطر علاقاتها الاعتمادية في جوانبها الاقتصادية</w:t>
      </w:r>
      <w:r w:rsidRPr="007D5B70">
        <w:rPr>
          <w:rStyle w:val="lev"/>
          <w:rFonts w:ascii="Simplified Arabic" w:hAnsi="Simplified Arabic" w:cs="Simplified Arabic"/>
          <w:b w:val="0"/>
          <w:bCs w:val="0"/>
          <w:color w:val="333333"/>
          <w:spacing w:val="4"/>
          <w:sz w:val="28"/>
          <w:szCs w:val="28"/>
          <w:bdr w:val="none" w:sz="0" w:space="0" w:color="auto" w:frame="1"/>
        </w:rPr>
        <w:t>.</w:t>
      </w:r>
    </w:p>
    <w:p w:rsidR="007D5B70" w:rsidRPr="00150873" w:rsidRDefault="007D5B70" w:rsidP="007D5B70">
      <w:pPr>
        <w:shd w:val="clear" w:color="auto" w:fill="FFFFFF"/>
        <w:bidi/>
        <w:spacing w:before="100" w:beforeAutospacing="1" w:after="100" w:afterAutospacing="1"/>
        <w:jc w:val="both"/>
        <w:outlineLvl w:val="2"/>
        <w:rPr>
          <w:rFonts w:ascii="Simplified Arabic" w:eastAsia="Times New Roman" w:hAnsi="Simplified Arabic" w:cs="Simplified Arabic"/>
          <w:color w:val="000000"/>
          <w:sz w:val="28"/>
          <w:szCs w:val="28"/>
        </w:rPr>
      </w:pPr>
    </w:p>
    <w:sectPr w:rsidR="007D5B70" w:rsidRPr="001508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B7188"/>
    <w:multiLevelType w:val="hybridMultilevel"/>
    <w:tmpl w:val="43F8FEBC"/>
    <w:lvl w:ilvl="0" w:tplc="43CE8D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67D3993"/>
    <w:multiLevelType w:val="hybridMultilevel"/>
    <w:tmpl w:val="3BD60CFE"/>
    <w:lvl w:ilvl="0" w:tplc="A3D80D28">
      <w:start w:val="1"/>
      <w:numFmt w:val="bullet"/>
      <w:lvlText w:val="–"/>
      <w:lvlJc w:val="left"/>
      <w:pPr>
        <w:ind w:left="855" w:hanging="360"/>
      </w:pPr>
      <w:rPr>
        <w:rFonts w:ascii="Simplified Arabic" w:eastAsia="Times New Roman" w:hAnsi="Simplified Arabic" w:cs="Simplified Arabic"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150873"/>
    <w:rsid w:val="00006D08"/>
    <w:rsid w:val="00150873"/>
    <w:rsid w:val="001F03CC"/>
    <w:rsid w:val="00270B62"/>
    <w:rsid w:val="004C0F61"/>
    <w:rsid w:val="006C104A"/>
    <w:rsid w:val="007D5B70"/>
    <w:rsid w:val="00900D85"/>
    <w:rsid w:val="009F3430"/>
    <w:rsid w:val="00CC1B41"/>
    <w:rsid w:val="00DE7682"/>
    <w:rsid w:val="00E56349"/>
    <w:rsid w:val="00E940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1508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5087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50873"/>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150873"/>
    <w:rPr>
      <w:color w:val="0000FF"/>
      <w:u w:val="single"/>
    </w:rPr>
  </w:style>
  <w:style w:type="paragraph" w:customStyle="1" w:styleId="title">
    <w:name w:val="title"/>
    <w:basedOn w:val="Normal"/>
    <w:rsid w:val="001508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Normal"/>
    <w:rsid w:val="00150873"/>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7D5B70"/>
    <w:rPr>
      <w:b/>
      <w:bCs/>
    </w:rPr>
  </w:style>
</w:styles>
</file>

<file path=word/webSettings.xml><?xml version="1.0" encoding="utf-8"?>
<w:webSettings xmlns:r="http://schemas.openxmlformats.org/officeDocument/2006/relationships" xmlns:w="http://schemas.openxmlformats.org/wordprocessingml/2006/main">
  <w:divs>
    <w:div w:id="303631097">
      <w:bodyDiv w:val="1"/>
      <w:marLeft w:val="0"/>
      <w:marRight w:val="0"/>
      <w:marTop w:val="0"/>
      <w:marBottom w:val="0"/>
      <w:divBdr>
        <w:top w:val="none" w:sz="0" w:space="0" w:color="auto"/>
        <w:left w:val="none" w:sz="0" w:space="0" w:color="auto"/>
        <w:bottom w:val="none" w:sz="0" w:space="0" w:color="auto"/>
        <w:right w:val="none" w:sz="0" w:space="0" w:color="auto"/>
      </w:divBdr>
    </w:div>
    <w:div w:id="1151096067">
      <w:bodyDiv w:val="1"/>
      <w:marLeft w:val="0"/>
      <w:marRight w:val="0"/>
      <w:marTop w:val="0"/>
      <w:marBottom w:val="0"/>
      <w:divBdr>
        <w:top w:val="none" w:sz="0" w:space="0" w:color="auto"/>
        <w:left w:val="none" w:sz="0" w:space="0" w:color="auto"/>
        <w:bottom w:val="none" w:sz="0" w:space="0" w:color="auto"/>
        <w:right w:val="none" w:sz="0" w:space="0" w:color="auto"/>
      </w:divBdr>
      <w:divsChild>
        <w:div w:id="255407443">
          <w:marLeft w:val="0"/>
          <w:marRight w:val="0"/>
          <w:marTop w:val="217"/>
          <w:marBottom w:val="0"/>
          <w:divBdr>
            <w:top w:val="none" w:sz="0" w:space="0" w:color="auto"/>
            <w:left w:val="none" w:sz="0" w:space="0" w:color="auto"/>
            <w:bottom w:val="none" w:sz="0" w:space="0" w:color="auto"/>
            <w:right w:val="none" w:sz="0" w:space="0" w:color="auto"/>
          </w:divBdr>
          <w:divsChild>
            <w:div w:id="1267007545">
              <w:marLeft w:val="0"/>
              <w:marRight w:val="0"/>
              <w:marTop w:val="0"/>
              <w:marBottom w:val="408"/>
              <w:divBdr>
                <w:top w:val="none" w:sz="0" w:space="0" w:color="auto"/>
                <w:left w:val="none" w:sz="0" w:space="0" w:color="auto"/>
                <w:bottom w:val="none" w:sz="0" w:space="0" w:color="auto"/>
                <w:right w:val="none" w:sz="0" w:space="0" w:color="auto"/>
              </w:divBdr>
              <w:divsChild>
                <w:div w:id="1914198615">
                  <w:marLeft w:val="0"/>
                  <w:marRight w:val="0"/>
                  <w:marTop w:val="0"/>
                  <w:marBottom w:val="0"/>
                  <w:divBdr>
                    <w:top w:val="single" w:sz="6" w:space="7" w:color="E6EE9C"/>
                    <w:left w:val="single" w:sz="6" w:space="7" w:color="E6EE9C"/>
                    <w:bottom w:val="single" w:sz="6" w:space="7" w:color="E6EE9C"/>
                    <w:right w:val="single" w:sz="6" w:space="7" w:color="E6EE9C"/>
                  </w:divBdr>
                </w:div>
              </w:divsChild>
            </w:div>
          </w:divsChild>
        </w:div>
        <w:div w:id="812023151">
          <w:marLeft w:val="0"/>
          <w:marRight w:val="408"/>
          <w:marTop w:val="0"/>
          <w:marBottom w:val="0"/>
          <w:divBdr>
            <w:top w:val="none" w:sz="0" w:space="0" w:color="auto"/>
            <w:left w:val="none" w:sz="0" w:space="0" w:color="auto"/>
            <w:bottom w:val="none" w:sz="0" w:space="0" w:color="auto"/>
            <w:right w:val="none" w:sz="0" w:space="0" w:color="auto"/>
          </w:divBdr>
          <w:divsChild>
            <w:div w:id="1755514218">
              <w:marLeft w:val="0"/>
              <w:marRight w:val="0"/>
              <w:marTop w:val="0"/>
              <w:marBottom w:val="0"/>
              <w:divBdr>
                <w:top w:val="none" w:sz="0" w:space="0" w:color="auto"/>
                <w:left w:val="none" w:sz="0" w:space="0" w:color="auto"/>
                <w:bottom w:val="none" w:sz="0" w:space="0" w:color="auto"/>
                <w:right w:val="none" w:sz="0" w:space="0" w:color="auto"/>
              </w:divBdr>
              <w:divsChild>
                <w:div w:id="1178495721">
                  <w:marLeft w:val="0"/>
                  <w:marRight w:val="0"/>
                  <w:marTop w:val="0"/>
                  <w:marBottom w:val="204"/>
                  <w:divBdr>
                    <w:top w:val="none" w:sz="0" w:space="0" w:color="auto"/>
                    <w:left w:val="none" w:sz="0" w:space="0" w:color="auto"/>
                    <w:bottom w:val="none" w:sz="0" w:space="0" w:color="auto"/>
                    <w:right w:val="none" w:sz="0" w:space="0" w:color="auto"/>
                  </w:divBdr>
                </w:div>
                <w:div w:id="588004498">
                  <w:marLeft w:val="0"/>
                  <w:marRight w:val="0"/>
                  <w:marTop w:val="0"/>
                  <w:marBottom w:val="0"/>
                  <w:divBdr>
                    <w:top w:val="none" w:sz="0" w:space="0" w:color="auto"/>
                    <w:left w:val="none" w:sz="0" w:space="0" w:color="auto"/>
                    <w:bottom w:val="none" w:sz="0" w:space="0" w:color="auto"/>
                    <w:right w:val="none" w:sz="0" w:space="0" w:color="auto"/>
                  </w:divBdr>
                </w:div>
                <w:div w:id="1185172806">
                  <w:marLeft w:val="0"/>
                  <w:marRight w:val="0"/>
                  <w:marTop w:val="0"/>
                  <w:marBottom w:val="0"/>
                  <w:divBdr>
                    <w:top w:val="none" w:sz="0" w:space="0" w:color="auto"/>
                    <w:left w:val="none" w:sz="0" w:space="0" w:color="auto"/>
                    <w:bottom w:val="none" w:sz="0" w:space="0" w:color="auto"/>
                    <w:right w:val="none" w:sz="0" w:space="0" w:color="auto"/>
                  </w:divBdr>
                </w:div>
                <w:div w:id="546530201">
                  <w:marLeft w:val="0"/>
                  <w:marRight w:val="0"/>
                  <w:marTop w:val="0"/>
                  <w:marBottom w:val="0"/>
                  <w:divBdr>
                    <w:top w:val="none" w:sz="0" w:space="0" w:color="auto"/>
                    <w:left w:val="none" w:sz="0" w:space="0" w:color="auto"/>
                    <w:bottom w:val="none" w:sz="0" w:space="0" w:color="auto"/>
                    <w:right w:val="none" w:sz="0" w:space="0" w:color="auto"/>
                  </w:divBdr>
                </w:div>
                <w:div w:id="1551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388</Words>
  <Characters>2138</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2023-02-15T21:45:00Z</dcterms:created>
  <dcterms:modified xsi:type="dcterms:W3CDTF">2023-02-15T22:04:00Z</dcterms:modified>
</cp:coreProperties>
</file>