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884" w:rsidRPr="00E621E2" w:rsidRDefault="00145884" w:rsidP="00145884">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40"/>
          <w:szCs w:val="40"/>
          <w:rtl/>
        </w:rPr>
      </w:pPr>
      <w:r w:rsidRPr="00E621E2">
        <w:rPr>
          <w:rFonts w:ascii="Simplified Arabic" w:hAnsi="Simplified Arabic" w:cs="Simplified Arabic"/>
          <w:b/>
          <w:bCs/>
          <w:color w:val="333333"/>
          <w:sz w:val="40"/>
          <w:szCs w:val="40"/>
          <w:rtl/>
        </w:rPr>
        <w:t>جامعة الجيلالي بونعامة -خميس مليانة -</w:t>
      </w:r>
    </w:p>
    <w:p w:rsidR="00145884" w:rsidRPr="00E621E2" w:rsidRDefault="00145884" w:rsidP="00145884">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40"/>
          <w:szCs w:val="40"/>
          <w:rtl/>
        </w:rPr>
      </w:pPr>
      <w:r w:rsidRPr="00E621E2">
        <w:rPr>
          <w:rFonts w:ascii="Simplified Arabic" w:hAnsi="Simplified Arabic" w:cs="Simplified Arabic"/>
          <w:b/>
          <w:bCs/>
          <w:sz w:val="40"/>
          <w:szCs w:val="40"/>
          <w:rtl/>
        </w:rPr>
        <w:t>كلية الحقوق و العلــوم السياسيــة</w:t>
      </w:r>
    </w:p>
    <w:p w:rsidR="00145884" w:rsidRPr="00E621E2" w:rsidRDefault="00145884" w:rsidP="00145884">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40"/>
          <w:szCs w:val="40"/>
          <w:rtl/>
        </w:rPr>
      </w:pPr>
      <w:r w:rsidRPr="00E621E2">
        <w:rPr>
          <w:rFonts w:ascii="Simplified Arabic" w:hAnsi="Simplified Arabic" w:cs="Simplified Arabic"/>
          <w:b/>
          <w:bCs/>
          <w:sz w:val="40"/>
          <w:szCs w:val="40"/>
          <w:rtl/>
        </w:rPr>
        <w:t>قسم الحقــوق</w:t>
      </w:r>
    </w:p>
    <w:p w:rsidR="00145884" w:rsidRDefault="00145884" w:rsidP="00145884">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145884" w:rsidRPr="000226E2" w:rsidRDefault="00145884" w:rsidP="00145884">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44"/>
          <w:szCs w:val="44"/>
          <w:rtl/>
        </w:rPr>
      </w:pPr>
      <w:r w:rsidRPr="000226E2">
        <w:rPr>
          <w:rFonts w:ascii="Simplified Arabic" w:hAnsi="Simplified Arabic" w:cs="Simplified Arabic" w:hint="cs"/>
          <w:b/>
          <w:bCs/>
          <w:color w:val="333333"/>
          <w:sz w:val="44"/>
          <w:szCs w:val="44"/>
          <w:rtl/>
        </w:rPr>
        <w:t>ماستر حقوق تخصص ( قانون اداري)</w:t>
      </w:r>
    </w:p>
    <w:p w:rsidR="00145884" w:rsidRPr="00E621E2" w:rsidRDefault="00145884" w:rsidP="00145884">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44"/>
          <w:szCs w:val="44"/>
          <w:rtl/>
        </w:rPr>
      </w:pPr>
      <w:r w:rsidRPr="000226E2">
        <w:rPr>
          <w:rFonts w:ascii="Simplified Arabic" w:hAnsi="Simplified Arabic" w:cs="Simplified Arabic" w:hint="cs"/>
          <w:b/>
          <w:bCs/>
          <w:color w:val="333333"/>
          <w:sz w:val="44"/>
          <w:szCs w:val="44"/>
          <w:rtl/>
        </w:rPr>
        <w:t>السنة الأولى</w:t>
      </w:r>
    </w:p>
    <w:p w:rsidR="00145884" w:rsidRDefault="00145884" w:rsidP="00145884">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145884" w:rsidRPr="00A85666" w:rsidRDefault="00145884" w:rsidP="00145884">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145884" w:rsidRDefault="00275C0F" w:rsidP="00145884">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r w:rsidRPr="00275C0F">
        <w:rPr>
          <w:rFonts w:ascii="Simplified Arabic" w:hAnsi="Simplified Arabic" w:cs="Simplified Arabic"/>
          <w:b/>
          <w:bCs/>
          <w:color w:val="333333"/>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9.05pt;height:51.6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قانون الاملاك الوطنية"/>
          </v:shape>
        </w:pict>
      </w:r>
    </w:p>
    <w:p w:rsidR="00145884" w:rsidRDefault="00145884" w:rsidP="00145884">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145884" w:rsidRDefault="00145884" w:rsidP="00145884">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145884" w:rsidRDefault="00145884" w:rsidP="00145884">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r>
        <w:rPr>
          <w:rFonts w:ascii="Simplified Arabic" w:hAnsi="Simplified Arabic" w:cs="Simplified Arabic" w:hint="cs"/>
          <w:b/>
          <w:bCs/>
          <w:color w:val="333333"/>
          <w:sz w:val="32"/>
          <w:szCs w:val="32"/>
          <w:rtl/>
        </w:rPr>
        <w:t xml:space="preserve">                                </w:t>
      </w:r>
      <w:r w:rsidRPr="00A85666">
        <w:rPr>
          <w:rFonts w:ascii="Simplified Arabic" w:hAnsi="Simplified Arabic" w:cs="Simplified Arabic" w:hint="cs"/>
          <w:b/>
          <w:bCs/>
          <w:color w:val="333333"/>
          <w:sz w:val="32"/>
          <w:szCs w:val="32"/>
          <w:rtl/>
        </w:rPr>
        <w:t xml:space="preserve">من </w:t>
      </w:r>
      <w:r w:rsidR="00AF001C" w:rsidRPr="00A85666">
        <w:rPr>
          <w:rFonts w:ascii="Simplified Arabic" w:hAnsi="Simplified Arabic" w:cs="Simplified Arabic" w:hint="cs"/>
          <w:b/>
          <w:bCs/>
          <w:color w:val="333333"/>
          <w:sz w:val="32"/>
          <w:szCs w:val="32"/>
          <w:rtl/>
        </w:rPr>
        <w:t>إعداد</w:t>
      </w:r>
      <w:r w:rsidRPr="00A85666">
        <w:rPr>
          <w:rFonts w:ascii="Simplified Arabic" w:hAnsi="Simplified Arabic" w:cs="Simplified Arabic" w:hint="cs"/>
          <w:b/>
          <w:bCs/>
          <w:color w:val="333333"/>
          <w:sz w:val="32"/>
          <w:szCs w:val="32"/>
          <w:rtl/>
        </w:rPr>
        <w:t>:</w:t>
      </w:r>
      <w:r>
        <w:rPr>
          <w:rFonts w:ascii="Simplified Arabic" w:hAnsi="Simplified Arabic" w:cs="Simplified Arabic" w:hint="cs"/>
          <w:b/>
          <w:bCs/>
          <w:color w:val="333333"/>
          <w:sz w:val="32"/>
          <w:szCs w:val="32"/>
          <w:rtl/>
        </w:rPr>
        <w:t xml:space="preserve"> د.قريش </w:t>
      </w:r>
      <w:r w:rsidR="00AF001C">
        <w:rPr>
          <w:rFonts w:ascii="Simplified Arabic" w:hAnsi="Simplified Arabic" w:cs="Simplified Arabic" w:hint="cs"/>
          <w:b/>
          <w:bCs/>
          <w:color w:val="333333"/>
          <w:sz w:val="32"/>
          <w:szCs w:val="32"/>
          <w:rtl/>
        </w:rPr>
        <w:t>آمنة</w:t>
      </w:r>
    </w:p>
    <w:p w:rsidR="00145884" w:rsidRDefault="00145884" w:rsidP="00145884">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145884" w:rsidRDefault="00145884" w:rsidP="00145884">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p>
    <w:p w:rsidR="00F92E03" w:rsidRDefault="00145884" w:rsidP="00734846">
      <w:pPr>
        <w:pStyle w:val="NormalWeb"/>
        <w:shd w:val="clear" w:color="auto" w:fill="FFFFFF"/>
        <w:bidi/>
        <w:spacing w:before="0" w:beforeAutospacing="0" w:after="150" w:afterAutospacing="0" w:line="276" w:lineRule="auto"/>
        <w:jc w:val="center"/>
        <w:rPr>
          <w:rFonts w:ascii="Simplified Arabic" w:hAnsi="Simplified Arabic" w:cs="Simplified Arabic"/>
          <w:b/>
          <w:bCs/>
          <w:color w:val="333333"/>
          <w:sz w:val="32"/>
          <w:szCs w:val="32"/>
          <w:rtl/>
        </w:rPr>
      </w:pPr>
      <w:r>
        <w:rPr>
          <w:rFonts w:ascii="Simplified Arabic" w:hAnsi="Simplified Arabic" w:cs="Simplified Arabic" w:hint="cs"/>
          <w:b/>
          <w:bCs/>
          <w:color w:val="333333"/>
          <w:sz w:val="32"/>
          <w:szCs w:val="32"/>
          <w:rtl/>
        </w:rPr>
        <w:t>السنة الجامعية : 2022/2023</w:t>
      </w:r>
    </w:p>
    <w:p w:rsidR="00F92E03" w:rsidRDefault="00F92E03" w:rsidP="00F92E03">
      <w:pPr>
        <w:pStyle w:val="NormalWeb"/>
        <w:shd w:val="clear" w:color="auto" w:fill="FFFFFF"/>
        <w:bidi/>
        <w:spacing w:before="0" w:beforeAutospacing="0" w:after="150" w:afterAutospacing="0" w:line="276" w:lineRule="auto"/>
        <w:rPr>
          <w:rFonts w:ascii="Simplified Arabic" w:hAnsi="Simplified Arabic" w:cs="Simplified Arabic"/>
          <w:b/>
          <w:bCs/>
          <w:color w:val="333333"/>
          <w:sz w:val="32"/>
          <w:szCs w:val="32"/>
          <w:rtl/>
        </w:rPr>
      </w:pPr>
    </w:p>
    <w:p w:rsidR="00F92E03" w:rsidRPr="0022703B" w:rsidRDefault="00F92E03" w:rsidP="00F92E03">
      <w:pPr>
        <w:pStyle w:val="NormalWeb"/>
        <w:shd w:val="clear" w:color="auto" w:fill="FFFFFF"/>
        <w:bidi/>
        <w:spacing w:before="0" w:beforeAutospacing="0" w:after="150" w:afterAutospacing="0" w:line="276" w:lineRule="auto"/>
        <w:rPr>
          <w:rFonts w:ascii="Simplified Arabic" w:hAnsi="Simplified Arabic" w:cs="Simplified Arabic"/>
          <w:b/>
          <w:bCs/>
          <w:color w:val="333333"/>
          <w:sz w:val="32"/>
          <w:szCs w:val="32"/>
          <w:rtl/>
        </w:rPr>
      </w:pPr>
      <w:r w:rsidRPr="0022703B">
        <w:rPr>
          <w:rFonts w:ascii="Simplified Arabic" w:hAnsi="Simplified Arabic" w:cs="Simplified Arabic" w:hint="cs"/>
          <w:b/>
          <w:bCs/>
          <w:color w:val="333333"/>
          <w:sz w:val="32"/>
          <w:szCs w:val="32"/>
          <w:rtl/>
        </w:rPr>
        <w:lastRenderedPageBreak/>
        <w:t>مقدمة:</w:t>
      </w:r>
    </w:p>
    <w:p w:rsidR="00F92E03" w:rsidRPr="0022703B" w:rsidRDefault="00F92E03" w:rsidP="00F92E03">
      <w:pPr>
        <w:pStyle w:val="NormalWeb"/>
        <w:shd w:val="clear" w:color="auto" w:fill="FFFFFF"/>
        <w:bidi/>
        <w:spacing w:before="0" w:beforeAutospacing="0" w:after="150" w:afterAutospacing="0" w:line="276" w:lineRule="auto"/>
        <w:jc w:val="both"/>
        <w:rPr>
          <w:rFonts w:ascii="Simplified Arabic" w:hAnsi="Simplified Arabic" w:cs="Simplified Arabic"/>
          <w:color w:val="333333"/>
          <w:sz w:val="28"/>
          <w:szCs w:val="28"/>
        </w:rPr>
      </w:pPr>
      <w:r w:rsidRPr="0022703B">
        <w:rPr>
          <w:rFonts w:ascii="Simplified Arabic" w:hAnsi="Simplified Arabic" w:cs="Simplified Arabic"/>
          <w:color w:val="333333"/>
          <w:sz w:val="28"/>
          <w:szCs w:val="28"/>
          <w:rtl/>
        </w:rPr>
        <w:t xml:space="preserve">يعتبر موضوع  </w:t>
      </w:r>
      <w:r w:rsidRPr="0022703B">
        <w:rPr>
          <w:rFonts w:ascii="Simplified Arabic" w:hAnsi="Simplified Arabic" w:cs="Simplified Arabic" w:hint="cs"/>
          <w:color w:val="333333"/>
          <w:sz w:val="28"/>
          <w:szCs w:val="28"/>
          <w:rtl/>
        </w:rPr>
        <w:t>الأملاك</w:t>
      </w:r>
      <w:r w:rsidRPr="0022703B">
        <w:rPr>
          <w:rFonts w:ascii="Simplified Arabic" w:hAnsi="Simplified Arabic" w:cs="Simplified Arabic"/>
          <w:color w:val="333333"/>
          <w:sz w:val="28"/>
          <w:szCs w:val="28"/>
          <w:rtl/>
        </w:rPr>
        <w:t xml:space="preserve"> الوطنية الموجودة في ذمة الدولة و بقية </w:t>
      </w:r>
      <w:r w:rsidRPr="0022703B">
        <w:rPr>
          <w:rFonts w:ascii="Simplified Arabic" w:hAnsi="Simplified Arabic" w:cs="Simplified Arabic" w:hint="cs"/>
          <w:color w:val="333333"/>
          <w:sz w:val="28"/>
          <w:szCs w:val="28"/>
          <w:rtl/>
        </w:rPr>
        <w:t>أشخاص</w:t>
      </w:r>
      <w:r w:rsidRPr="0022703B">
        <w:rPr>
          <w:rFonts w:ascii="Simplified Arabic" w:hAnsi="Simplified Arabic" w:cs="Simplified Arabic"/>
          <w:color w:val="333333"/>
          <w:sz w:val="28"/>
          <w:szCs w:val="28"/>
          <w:rtl/>
        </w:rPr>
        <w:t xml:space="preserve"> القانون العام سواء كانت </w:t>
      </w:r>
      <w:r w:rsidRPr="0022703B">
        <w:rPr>
          <w:rFonts w:ascii="Simplified Arabic" w:hAnsi="Simplified Arabic" w:cs="Simplified Arabic" w:hint="cs"/>
          <w:color w:val="333333"/>
          <w:sz w:val="28"/>
          <w:szCs w:val="28"/>
          <w:rtl/>
        </w:rPr>
        <w:t>أموال</w:t>
      </w:r>
      <w:r w:rsidRPr="0022703B">
        <w:rPr>
          <w:rFonts w:ascii="Simplified Arabic" w:hAnsi="Simplified Arabic" w:cs="Simplified Arabic"/>
          <w:color w:val="333333"/>
          <w:sz w:val="28"/>
          <w:szCs w:val="28"/>
          <w:rtl/>
        </w:rPr>
        <w:t xml:space="preserve"> عقارية </w:t>
      </w:r>
      <w:r w:rsidRPr="0022703B">
        <w:rPr>
          <w:rFonts w:ascii="Simplified Arabic" w:hAnsi="Simplified Arabic" w:cs="Simplified Arabic" w:hint="cs"/>
          <w:color w:val="333333"/>
          <w:sz w:val="28"/>
          <w:szCs w:val="28"/>
          <w:rtl/>
        </w:rPr>
        <w:t>أو</w:t>
      </w:r>
      <w:r w:rsidRPr="0022703B">
        <w:rPr>
          <w:rFonts w:ascii="Simplified Arabic" w:hAnsi="Simplified Arabic" w:cs="Simplified Arabic"/>
          <w:color w:val="333333"/>
          <w:sz w:val="28"/>
          <w:szCs w:val="28"/>
          <w:rtl/>
        </w:rPr>
        <w:t xml:space="preserve"> منقولة ذات </w:t>
      </w:r>
      <w:r w:rsidRPr="0022703B">
        <w:rPr>
          <w:rFonts w:ascii="Simplified Arabic" w:hAnsi="Simplified Arabic" w:cs="Simplified Arabic" w:hint="cs"/>
          <w:color w:val="333333"/>
          <w:sz w:val="28"/>
          <w:szCs w:val="28"/>
          <w:rtl/>
        </w:rPr>
        <w:t>أهمية</w:t>
      </w:r>
      <w:r w:rsidRPr="0022703B">
        <w:rPr>
          <w:rFonts w:ascii="Simplified Arabic" w:hAnsi="Simplified Arabic" w:cs="Simplified Arabic"/>
          <w:color w:val="333333"/>
          <w:sz w:val="28"/>
          <w:szCs w:val="28"/>
          <w:rtl/>
        </w:rPr>
        <w:t xml:space="preserve"> بالغة، تتضاعف هذه </w:t>
      </w:r>
      <w:r w:rsidRPr="0022703B">
        <w:rPr>
          <w:rFonts w:ascii="Simplified Arabic" w:hAnsi="Simplified Arabic" w:cs="Simplified Arabic" w:hint="cs"/>
          <w:color w:val="333333"/>
          <w:sz w:val="28"/>
          <w:szCs w:val="28"/>
          <w:rtl/>
        </w:rPr>
        <w:t>الأهمية</w:t>
      </w:r>
      <w:r w:rsidRPr="0022703B">
        <w:rPr>
          <w:rFonts w:ascii="Simplified Arabic" w:hAnsi="Simplified Arabic" w:cs="Simplified Arabic"/>
          <w:color w:val="333333"/>
          <w:sz w:val="28"/>
          <w:szCs w:val="28"/>
          <w:rtl/>
        </w:rPr>
        <w:t xml:space="preserve"> باستمرار كونها من الوسائل الضرورية لتحقيق سياسة الدولة الاقتصادية و خططها التنموية ،</w:t>
      </w:r>
      <w:r w:rsidRPr="0022703B">
        <w:rPr>
          <w:rFonts w:ascii="Simplified Arabic" w:hAnsi="Simplified Arabic" w:cs="Simplified Arabic" w:hint="cs"/>
          <w:color w:val="333333"/>
          <w:sz w:val="28"/>
          <w:szCs w:val="28"/>
          <w:rtl/>
        </w:rPr>
        <w:t xml:space="preserve"> </w:t>
      </w:r>
      <w:r w:rsidRPr="0022703B">
        <w:rPr>
          <w:rFonts w:ascii="Simplified Arabic" w:hAnsi="Simplified Arabic" w:cs="Simplified Arabic" w:hint="cs"/>
          <w:color w:val="000000"/>
          <w:sz w:val="28"/>
          <w:szCs w:val="28"/>
          <w:rtl/>
        </w:rPr>
        <w:t xml:space="preserve">و قد </w:t>
      </w:r>
      <w:r w:rsidRPr="0022703B">
        <w:rPr>
          <w:rFonts w:ascii="Simplified Arabic" w:hAnsi="Simplified Arabic" w:cs="Simplified Arabic"/>
          <w:color w:val="000000"/>
          <w:sz w:val="28"/>
          <w:szCs w:val="28"/>
          <w:rtl/>
        </w:rPr>
        <w:t xml:space="preserve">قسم الدستور والقانون الجزائري </w:t>
      </w:r>
      <w:r w:rsidRPr="0022703B">
        <w:rPr>
          <w:rFonts w:ascii="Simplified Arabic" w:hAnsi="Simplified Arabic" w:cs="Simplified Arabic" w:hint="cs"/>
          <w:color w:val="000000"/>
          <w:sz w:val="28"/>
          <w:szCs w:val="28"/>
          <w:rtl/>
        </w:rPr>
        <w:t>الأملاك</w:t>
      </w:r>
      <w:r w:rsidRPr="0022703B">
        <w:rPr>
          <w:rFonts w:ascii="Simplified Arabic" w:hAnsi="Simplified Arabic" w:cs="Simplified Arabic"/>
          <w:color w:val="000000"/>
          <w:sz w:val="28"/>
          <w:szCs w:val="28"/>
          <w:rtl/>
        </w:rPr>
        <w:t xml:space="preserve"> الوطنية إلى نوعين من الأملاك</w:t>
      </w:r>
      <w:r w:rsidRPr="0022703B">
        <w:rPr>
          <w:rFonts w:ascii="Simplified Arabic" w:hAnsi="Simplified Arabic" w:cs="Simplified Arabic"/>
          <w:color w:val="333333"/>
          <w:sz w:val="28"/>
          <w:szCs w:val="28"/>
          <w:rtl/>
        </w:rPr>
        <w:t xml:space="preserve">: </w:t>
      </w:r>
      <w:r w:rsidRPr="0022703B">
        <w:rPr>
          <w:rFonts w:ascii="Simplified Arabic" w:hAnsi="Simplified Arabic" w:cs="Simplified Arabic" w:hint="cs"/>
          <w:color w:val="333333"/>
          <w:sz w:val="28"/>
          <w:szCs w:val="28"/>
          <w:rtl/>
        </w:rPr>
        <w:t>أملاك</w:t>
      </w:r>
      <w:r w:rsidRPr="0022703B">
        <w:rPr>
          <w:rFonts w:ascii="Simplified Arabic" w:hAnsi="Simplified Arabic" w:cs="Simplified Arabic"/>
          <w:color w:val="333333"/>
          <w:sz w:val="28"/>
          <w:szCs w:val="28"/>
          <w:rtl/>
        </w:rPr>
        <w:t xml:space="preserve"> وطنية عمومية مخصصة للمنفعة العمومية بصورة مباشرة </w:t>
      </w:r>
      <w:r w:rsidRPr="0022703B">
        <w:rPr>
          <w:rFonts w:ascii="Simplified Arabic" w:hAnsi="Simplified Arabic" w:cs="Simplified Arabic" w:hint="cs"/>
          <w:color w:val="333333"/>
          <w:sz w:val="28"/>
          <w:szCs w:val="28"/>
          <w:rtl/>
        </w:rPr>
        <w:t>أو</w:t>
      </w:r>
      <w:r w:rsidRPr="0022703B">
        <w:rPr>
          <w:rFonts w:ascii="Simplified Arabic" w:hAnsi="Simplified Arabic" w:cs="Simplified Arabic"/>
          <w:color w:val="333333"/>
          <w:sz w:val="28"/>
          <w:szCs w:val="28"/>
          <w:rtl/>
        </w:rPr>
        <w:t xml:space="preserve"> غير مباشرة تخضع للقانون العام ، و </w:t>
      </w:r>
      <w:r w:rsidRPr="0022703B">
        <w:rPr>
          <w:rFonts w:ascii="Simplified Arabic" w:hAnsi="Simplified Arabic" w:cs="Simplified Arabic" w:hint="cs"/>
          <w:color w:val="333333"/>
          <w:sz w:val="28"/>
          <w:szCs w:val="28"/>
          <w:rtl/>
        </w:rPr>
        <w:t>أموال</w:t>
      </w:r>
      <w:r w:rsidRPr="0022703B">
        <w:rPr>
          <w:rFonts w:ascii="Simplified Arabic" w:hAnsi="Simplified Arabic" w:cs="Simplified Arabic"/>
          <w:color w:val="333333"/>
          <w:sz w:val="28"/>
          <w:szCs w:val="28"/>
          <w:rtl/>
        </w:rPr>
        <w:t xml:space="preserve"> وطنية خاصة و التي </w:t>
      </w:r>
      <w:r w:rsidRPr="0022703B">
        <w:rPr>
          <w:rFonts w:ascii="Simplified Arabic" w:hAnsi="Simplified Arabic" w:cs="Simplified Arabic" w:hint="cs"/>
          <w:color w:val="333333"/>
          <w:sz w:val="28"/>
          <w:szCs w:val="28"/>
          <w:rtl/>
        </w:rPr>
        <w:t>تأخذ</w:t>
      </w:r>
      <w:r w:rsidRPr="0022703B">
        <w:rPr>
          <w:rFonts w:ascii="Simplified Arabic" w:hAnsi="Simplified Arabic" w:cs="Simplified Arabic"/>
          <w:color w:val="333333"/>
          <w:sz w:val="28"/>
          <w:szCs w:val="28"/>
          <w:rtl/>
        </w:rPr>
        <w:t xml:space="preserve"> حكم </w:t>
      </w:r>
      <w:r w:rsidRPr="0022703B">
        <w:rPr>
          <w:rFonts w:ascii="Simplified Arabic" w:hAnsi="Simplified Arabic" w:cs="Simplified Arabic" w:hint="cs"/>
          <w:color w:val="333333"/>
          <w:sz w:val="28"/>
          <w:szCs w:val="28"/>
          <w:rtl/>
        </w:rPr>
        <w:t>الأفراد</w:t>
      </w:r>
      <w:r w:rsidRPr="0022703B">
        <w:rPr>
          <w:rFonts w:ascii="Simplified Arabic" w:hAnsi="Simplified Arabic" w:cs="Simplified Arabic"/>
          <w:color w:val="333333"/>
          <w:sz w:val="28"/>
          <w:szCs w:val="28"/>
          <w:rtl/>
        </w:rPr>
        <w:t xml:space="preserve"> بصفة نسبية من حيث النظام القانوني الذي يحكمها</w:t>
      </w:r>
      <w:r w:rsidRPr="0022703B">
        <w:rPr>
          <w:rFonts w:ascii="Simplified Arabic" w:hAnsi="Simplified Arabic" w:cs="Simplified Arabic"/>
          <w:color w:val="333333"/>
          <w:sz w:val="28"/>
          <w:szCs w:val="28"/>
        </w:rPr>
        <w:t>.</w:t>
      </w:r>
    </w:p>
    <w:p w:rsidR="00F92E03" w:rsidRPr="0022703B" w:rsidRDefault="00F92E03" w:rsidP="00F92E03">
      <w:pPr>
        <w:pStyle w:val="NormalWeb"/>
        <w:shd w:val="clear" w:color="auto" w:fill="FFFFFF"/>
        <w:bidi/>
        <w:spacing w:before="240" w:beforeAutospacing="0" w:after="0" w:afterAutospacing="0" w:line="276" w:lineRule="auto"/>
        <w:jc w:val="both"/>
        <w:rPr>
          <w:rFonts w:ascii="Simplified Arabic" w:hAnsi="Simplified Arabic" w:cs="Simplified Arabic"/>
          <w:color w:val="000000"/>
          <w:sz w:val="28"/>
          <w:szCs w:val="28"/>
          <w:rtl/>
        </w:rPr>
      </w:pPr>
      <w:r w:rsidRPr="0022703B">
        <w:rPr>
          <w:rFonts w:ascii="Simplified Arabic" w:hAnsi="Simplified Arabic" w:cs="Simplified Arabic" w:hint="cs"/>
          <w:color w:val="000000"/>
          <w:sz w:val="28"/>
          <w:szCs w:val="28"/>
          <w:rtl/>
        </w:rPr>
        <w:t>و</w:t>
      </w:r>
      <w:r w:rsidRPr="0022703B">
        <w:rPr>
          <w:rFonts w:ascii="Simplified Arabic" w:hAnsi="Simplified Arabic" w:cs="Simplified Arabic"/>
          <w:color w:val="000000"/>
          <w:sz w:val="28"/>
          <w:szCs w:val="28"/>
          <w:rtl/>
        </w:rPr>
        <w:t xml:space="preserve"> </w:t>
      </w:r>
      <w:r w:rsidRPr="0022703B">
        <w:rPr>
          <w:rFonts w:ascii="Simplified Arabic" w:hAnsi="Simplified Arabic" w:cs="Simplified Arabic" w:hint="cs"/>
          <w:color w:val="000000"/>
          <w:sz w:val="28"/>
          <w:szCs w:val="28"/>
          <w:rtl/>
        </w:rPr>
        <w:t>ال</w:t>
      </w:r>
      <w:r w:rsidRPr="0022703B">
        <w:rPr>
          <w:rFonts w:ascii="Simplified Arabic" w:hAnsi="Simplified Arabic" w:cs="Simplified Arabic"/>
          <w:color w:val="000000"/>
          <w:sz w:val="28"/>
          <w:szCs w:val="28"/>
          <w:rtl/>
        </w:rPr>
        <w:t xml:space="preserve">أملاك </w:t>
      </w:r>
      <w:r w:rsidRPr="0022703B">
        <w:rPr>
          <w:rFonts w:ascii="Simplified Arabic" w:hAnsi="Simplified Arabic" w:cs="Simplified Arabic" w:hint="cs"/>
          <w:color w:val="000000"/>
          <w:sz w:val="28"/>
          <w:szCs w:val="28"/>
          <w:rtl/>
        </w:rPr>
        <w:t>ال</w:t>
      </w:r>
      <w:r w:rsidRPr="0022703B">
        <w:rPr>
          <w:rFonts w:ascii="Simplified Arabic" w:hAnsi="Simplified Arabic" w:cs="Simplified Arabic"/>
          <w:color w:val="000000"/>
          <w:sz w:val="28"/>
          <w:szCs w:val="28"/>
          <w:rtl/>
        </w:rPr>
        <w:t xml:space="preserve">عامة هي الأملاك المخصصة للمنفعة العامة والتي يستعملها الجميع إما مباشرة أو بواسطة مرفق </w:t>
      </w:r>
      <w:r w:rsidRPr="0022703B">
        <w:rPr>
          <w:rFonts w:ascii="Simplified Arabic" w:hAnsi="Simplified Arabic" w:cs="Simplified Arabic" w:hint="cs"/>
          <w:color w:val="000000"/>
          <w:sz w:val="28"/>
          <w:szCs w:val="28"/>
          <w:rtl/>
        </w:rPr>
        <w:t xml:space="preserve">عام </w:t>
      </w:r>
      <w:r>
        <w:rPr>
          <w:rFonts w:ascii="Simplified Arabic" w:hAnsi="Simplified Arabic" w:cs="Simplified Arabic"/>
          <w:color w:val="000000"/>
          <w:sz w:val="28"/>
          <w:szCs w:val="28"/>
          <w:rtl/>
        </w:rPr>
        <w:t>بالإضافة</w:t>
      </w:r>
      <w:r w:rsidRPr="0022703B">
        <w:rPr>
          <w:rFonts w:ascii="Simplified Arabic" w:hAnsi="Simplified Arabic" w:cs="Simplified Arabic"/>
          <w:color w:val="000000"/>
          <w:sz w:val="28"/>
          <w:szCs w:val="28"/>
          <w:rtl/>
        </w:rPr>
        <w:t xml:space="preserve"> إلى الموارد والثروات الطبيعية ،</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وأملاك خاصة وهي الأملاك التي يقتصر الغرض منها الحصول على الأموال وإنماء موا</w:t>
      </w:r>
      <w:r>
        <w:rPr>
          <w:rFonts w:ascii="Simplified Arabic" w:hAnsi="Simplified Arabic" w:cs="Simplified Arabic" w:hint="cs"/>
          <w:color w:val="000000"/>
          <w:sz w:val="28"/>
          <w:szCs w:val="28"/>
          <w:rtl/>
          <w:lang w:bidi="ar-DZ"/>
        </w:rPr>
        <w:t>ر</w:t>
      </w:r>
      <w:r w:rsidRPr="0022703B">
        <w:rPr>
          <w:rFonts w:ascii="Simplified Arabic" w:hAnsi="Simplified Arabic" w:cs="Simplified Arabic"/>
          <w:color w:val="000000"/>
          <w:sz w:val="28"/>
          <w:szCs w:val="28"/>
          <w:rtl/>
        </w:rPr>
        <w:t>د الدولة .</w:t>
      </w:r>
    </w:p>
    <w:p w:rsidR="00F92E03" w:rsidRDefault="00F92E03" w:rsidP="00F92E03">
      <w:pPr>
        <w:pStyle w:val="NormalWeb"/>
        <w:shd w:val="clear" w:color="auto" w:fill="FFFFFF"/>
        <w:bidi/>
        <w:spacing w:before="240" w:beforeAutospacing="0" w:after="0" w:afterAutospacing="0" w:line="276" w:lineRule="auto"/>
        <w:jc w:val="both"/>
        <w:rPr>
          <w:rFonts w:ascii="Simplified Arabic" w:hAnsi="Simplified Arabic" w:cs="Simplified Arabic"/>
          <w:color w:val="000000"/>
          <w:sz w:val="28"/>
          <w:szCs w:val="28"/>
          <w:rtl/>
        </w:rPr>
      </w:pPr>
      <w:r w:rsidRPr="0022703B">
        <w:rPr>
          <w:rFonts w:ascii="Simplified Arabic" w:hAnsi="Simplified Arabic" w:cs="Simplified Arabic"/>
          <w:color w:val="000000"/>
          <w:sz w:val="28"/>
          <w:szCs w:val="28"/>
          <w:rtl/>
        </w:rPr>
        <w:t>ويفرق المشرع الجزائري بين الأملاك العمومية الطبيعية والتي نشأت بإرادة الله عز وجل بفعل الظواهر الطبيعية كالبحار والأنهار ويتم تعيين حدودها التقنية والقانونية بما يسمى بعملية ضبط الحدود يوضح حدود الأملاك</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الطبيعية وحقوق الغير المأجورين لها ، وبين الأملاك الاصطناعية التي نشأت بفعل الإنسان كالمرافق العامة والجسور والأنفاق وطرق المو</w:t>
      </w:r>
      <w:r>
        <w:rPr>
          <w:rFonts w:ascii="Simplified Arabic" w:hAnsi="Simplified Arabic" w:cs="Simplified Arabic" w:hint="cs"/>
          <w:color w:val="000000"/>
          <w:sz w:val="28"/>
          <w:szCs w:val="28"/>
          <w:rtl/>
        </w:rPr>
        <w:t>ا</w:t>
      </w:r>
      <w:r w:rsidRPr="0022703B">
        <w:rPr>
          <w:rFonts w:ascii="Simplified Arabic" w:hAnsi="Simplified Arabic" w:cs="Simplified Arabic"/>
          <w:color w:val="000000"/>
          <w:sz w:val="28"/>
          <w:szCs w:val="28"/>
          <w:rtl/>
        </w:rPr>
        <w:t>صلات والحدائق والأسواق والساحات العامة والتي يتم إدماجها ضمن الأملاك العامة بواسطة عملية التص</w:t>
      </w:r>
      <w:r>
        <w:rPr>
          <w:rFonts w:ascii="Simplified Arabic" w:hAnsi="Simplified Arabic" w:cs="Simplified Arabic" w:hint="cs"/>
          <w:color w:val="000000"/>
          <w:sz w:val="28"/>
          <w:szCs w:val="28"/>
          <w:rtl/>
        </w:rPr>
        <w:t>ن</w:t>
      </w:r>
      <w:r w:rsidRPr="0022703B">
        <w:rPr>
          <w:rFonts w:ascii="Simplified Arabic" w:hAnsi="Simplified Arabic" w:cs="Simplified Arabic"/>
          <w:color w:val="000000"/>
          <w:sz w:val="28"/>
          <w:szCs w:val="28"/>
          <w:rtl/>
        </w:rPr>
        <w:t>يف بالنسبة لطرق الموصلات والتصنيف لباقي الأملاك الاصطناعية .</w:t>
      </w:r>
    </w:p>
    <w:p w:rsidR="00F92E03" w:rsidRPr="0022703B" w:rsidRDefault="00F92E03" w:rsidP="00F92E03">
      <w:pPr>
        <w:pStyle w:val="NormalWeb"/>
        <w:shd w:val="clear" w:color="auto" w:fill="FFFFFF"/>
        <w:bidi/>
        <w:spacing w:before="240" w:beforeAutospacing="0" w:after="0" w:afterAutospacing="0" w:line="276" w:lineRule="auto"/>
        <w:jc w:val="both"/>
        <w:rPr>
          <w:rFonts w:ascii="Simplified Arabic" w:hAnsi="Simplified Arabic" w:cs="Simplified Arabic"/>
          <w:color w:val="000000"/>
          <w:sz w:val="28"/>
          <w:szCs w:val="28"/>
          <w:rtl/>
        </w:rPr>
      </w:pPr>
      <w:r w:rsidRPr="0022703B">
        <w:rPr>
          <w:rFonts w:ascii="Simplified Arabic" w:hAnsi="Simplified Arabic" w:cs="Simplified Arabic"/>
          <w:color w:val="000000"/>
          <w:sz w:val="28"/>
          <w:szCs w:val="28"/>
          <w:rtl/>
        </w:rPr>
        <w:t xml:space="preserve">أما </w:t>
      </w:r>
      <w:r>
        <w:rPr>
          <w:rFonts w:ascii="Simplified Arabic" w:hAnsi="Simplified Arabic" w:cs="Simplified Arabic" w:hint="cs"/>
          <w:color w:val="000000"/>
          <w:sz w:val="28"/>
          <w:szCs w:val="28"/>
          <w:rtl/>
        </w:rPr>
        <w:t>فيما</w:t>
      </w:r>
      <w:r w:rsidRPr="0022703B">
        <w:rPr>
          <w:rFonts w:ascii="Simplified Arabic" w:hAnsi="Simplified Arabic" w:cs="Simplified Arabic"/>
          <w:color w:val="000000"/>
          <w:sz w:val="28"/>
          <w:szCs w:val="28"/>
          <w:rtl/>
        </w:rPr>
        <w:t xml:space="preserve"> يتعلق باستعمال وتسيير هذه الأملاك</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فبالإضافة</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إلى</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الاستعمال العام الجماعي من طرف جمهور المنتفعين و يخضع لمبادئ الحرية والمجانية و المساواة ،إلى الاستعمال الخاص من طرف الإدارة</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نفسها عن طريق التخصيص لتلبية احتياجاتها ،أو من طرف الأفراد لممارسة بعض الأنشطة التي لا تضر بالتخصيص العام ،</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ولا يكون هذا الاستعمال إلا بترخيص قبلي ومؤقت من طرف الإدارة ومقابل إتاوة تدفع من طرف المستعمل سواء بترخيص وحيدي الطرف عن طريق رخصتي الوقوف والطريق أو عن طريق عقود الامتياز.وذالك</w:t>
      </w:r>
      <w:r w:rsidRPr="0022703B">
        <w:rPr>
          <w:rFonts w:ascii="Simplified Arabic" w:hAnsi="Simplified Arabic" w:cs="Simplified Arabic" w:hint="cs"/>
          <w:color w:val="000000"/>
          <w:sz w:val="28"/>
          <w:szCs w:val="28"/>
          <w:rtl/>
        </w:rPr>
        <w:t xml:space="preserve"> </w:t>
      </w:r>
      <w:r w:rsidRPr="0022703B">
        <w:rPr>
          <w:rFonts w:ascii="Simplified Arabic" w:hAnsi="Simplified Arabic" w:cs="Simplified Arabic"/>
          <w:color w:val="000000"/>
          <w:sz w:val="28"/>
          <w:szCs w:val="28"/>
          <w:rtl/>
        </w:rPr>
        <w:t xml:space="preserve">بالترخيص </w:t>
      </w:r>
      <w:r>
        <w:rPr>
          <w:rFonts w:ascii="Simplified Arabic" w:hAnsi="Simplified Arabic" w:cs="Simplified Arabic" w:hint="cs"/>
          <w:color w:val="000000"/>
          <w:sz w:val="28"/>
          <w:szCs w:val="28"/>
          <w:rtl/>
        </w:rPr>
        <w:t>لإ</w:t>
      </w:r>
      <w:r w:rsidRPr="0022703B">
        <w:rPr>
          <w:rFonts w:ascii="Simplified Arabic" w:hAnsi="Simplified Arabic" w:cs="Simplified Arabic" w:hint="cs"/>
          <w:color w:val="000000"/>
          <w:sz w:val="28"/>
          <w:szCs w:val="28"/>
          <w:rtl/>
        </w:rPr>
        <w:t>نشاء</w:t>
      </w:r>
      <w:r w:rsidRPr="0022703B">
        <w:rPr>
          <w:rFonts w:ascii="Simplified Arabic" w:hAnsi="Simplified Arabic" w:cs="Simplified Arabic"/>
          <w:color w:val="000000"/>
          <w:sz w:val="28"/>
          <w:szCs w:val="28"/>
          <w:rtl/>
        </w:rPr>
        <w:t xml:space="preserve"> واستغلال الأملاك الوطنية لمدة تصل لـ65 سنة مع إمكانية إنشاء حقوق عينية على المنشئات والبنايات والتجهيزات المقامة فوق الأملاك العمومية من اجل الحصول </w:t>
      </w:r>
      <w:r w:rsidRPr="0022703B">
        <w:rPr>
          <w:rFonts w:ascii="Simplified Arabic" w:hAnsi="Simplified Arabic" w:cs="Simplified Arabic"/>
          <w:color w:val="000000"/>
          <w:sz w:val="28"/>
          <w:szCs w:val="28"/>
          <w:rtl/>
        </w:rPr>
        <w:lastRenderedPageBreak/>
        <w:t>على التمويل اللازم لإقامتها مع إمكانية التنازل عنها أو الحجز عليها أو انتقالها للورثة خلال المدة المحددة في عقد الامتياز، مع بقاء الرق</w:t>
      </w:r>
      <w:r>
        <w:rPr>
          <w:rFonts w:ascii="Simplified Arabic" w:hAnsi="Simplified Arabic" w:cs="Simplified Arabic" w:hint="cs"/>
          <w:color w:val="000000"/>
          <w:sz w:val="28"/>
          <w:szCs w:val="28"/>
          <w:rtl/>
        </w:rPr>
        <w:t>ا</w:t>
      </w:r>
      <w:r w:rsidRPr="0022703B">
        <w:rPr>
          <w:rFonts w:ascii="Simplified Arabic" w:hAnsi="Simplified Arabic" w:cs="Simplified Arabic"/>
          <w:color w:val="000000"/>
          <w:sz w:val="28"/>
          <w:szCs w:val="28"/>
          <w:rtl/>
        </w:rPr>
        <w:t xml:space="preserve">بة ملكا للدولة والجماعات الإقليمية. </w:t>
      </w:r>
    </w:p>
    <w:p w:rsidR="00F92E03" w:rsidRPr="0022703B" w:rsidRDefault="00F92E03" w:rsidP="00F92E03">
      <w:pPr>
        <w:pStyle w:val="NormalWeb"/>
        <w:shd w:val="clear" w:color="auto" w:fill="FFFFFF"/>
        <w:bidi/>
        <w:spacing w:before="240" w:beforeAutospacing="0" w:after="0" w:afterAutospacing="0" w:line="276" w:lineRule="auto"/>
        <w:jc w:val="both"/>
        <w:rPr>
          <w:rFonts w:ascii="Simplified Arabic" w:hAnsi="Simplified Arabic" w:cs="Simplified Arabic"/>
          <w:color w:val="000000"/>
          <w:sz w:val="28"/>
          <w:szCs w:val="28"/>
          <w:rtl/>
        </w:rPr>
      </w:pPr>
      <w:r w:rsidRPr="0022703B">
        <w:rPr>
          <w:rFonts w:ascii="Simplified Arabic" w:hAnsi="Simplified Arabic" w:cs="Simplified Arabic"/>
          <w:color w:val="000000"/>
          <w:sz w:val="28"/>
          <w:szCs w:val="28"/>
          <w:rtl/>
        </w:rPr>
        <w:t xml:space="preserve">وقد أضفى المشرع </w:t>
      </w:r>
      <w:r w:rsidRPr="0022703B">
        <w:rPr>
          <w:rFonts w:ascii="Simplified Arabic" w:hAnsi="Simplified Arabic" w:cs="Simplified Arabic" w:hint="cs"/>
          <w:color w:val="000000"/>
          <w:sz w:val="28"/>
          <w:szCs w:val="28"/>
          <w:rtl/>
        </w:rPr>
        <w:t xml:space="preserve"> الجزائري </w:t>
      </w:r>
      <w:r w:rsidRPr="0022703B">
        <w:rPr>
          <w:rFonts w:ascii="Simplified Arabic" w:hAnsi="Simplified Arabic" w:cs="Simplified Arabic"/>
          <w:color w:val="000000"/>
          <w:sz w:val="28"/>
          <w:szCs w:val="28"/>
          <w:rtl/>
        </w:rPr>
        <w:t>حماية</w:t>
      </w:r>
      <w:r w:rsidRPr="0022703B">
        <w:rPr>
          <w:rFonts w:ascii="Simplified Arabic" w:hAnsi="Simplified Arabic" w:cs="Simplified Arabic" w:hint="cs"/>
          <w:color w:val="000000"/>
          <w:sz w:val="28"/>
          <w:szCs w:val="28"/>
          <w:rtl/>
        </w:rPr>
        <w:t xml:space="preserve"> صارمة و متنوعة </w:t>
      </w:r>
      <w:r w:rsidRPr="0022703B">
        <w:rPr>
          <w:rFonts w:ascii="Simplified Arabic" w:hAnsi="Simplified Arabic" w:cs="Simplified Arabic"/>
          <w:color w:val="000000"/>
          <w:sz w:val="28"/>
          <w:szCs w:val="28"/>
          <w:rtl/>
        </w:rPr>
        <w:t xml:space="preserve">على الأملاك العمومية </w:t>
      </w:r>
      <w:r w:rsidRPr="0022703B">
        <w:rPr>
          <w:rFonts w:ascii="Simplified Arabic" w:hAnsi="Simplified Arabic" w:cs="Simplified Arabic" w:hint="cs"/>
          <w:color w:val="000000"/>
          <w:sz w:val="28"/>
          <w:szCs w:val="28"/>
          <w:rtl/>
        </w:rPr>
        <w:t xml:space="preserve"> باعتبارها من أهم الثروات المخصصة للمنفعة العامة  لان هذه الأملاك التي تؤدي وظيفة عامة قد تتعرض للاعتداء الذي يمنعها من أداء وظيفتها التي وجدت من اجلها و هي تحقيق المصلحة العامة ، و إشباع حاجات الجمهور  والاعتداء قد يكون مصدره الإدارة نفسها أو الأفراد المستعلمين لهذه الأموال ، لذا </w:t>
      </w:r>
      <w:r w:rsidRPr="0022703B">
        <w:rPr>
          <w:rFonts w:ascii="Simplified Arabic" w:hAnsi="Simplified Arabic" w:cs="Simplified Arabic"/>
          <w:color w:val="000000"/>
          <w:sz w:val="28"/>
          <w:szCs w:val="28"/>
          <w:rtl/>
        </w:rPr>
        <w:t xml:space="preserve">خصها </w:t>
      </w:r>
      <w:r w:rsidRPr="0022703B">
        <w:rPr>
          <w:rFonts w:ascii="Simplified Arabic" w:hAnsi="Simplified Arabic" w:cs="Simplified Arabic" w:hint="cs"/>
          <w:color w:val="000000"/>
          <w:sz w:val="28"/>
          <w:szCs w:val="28"/>
          <w:rtl/>
        </w:rPr>
        <w:t xml:space="preserve">المشرع الجزائري </w:t>
      </w:r>
      <w:r w:rsidRPr="0022703B">
        <w:rPr>
          <w:rFonts w:ascii="Simplified Arabic" w:hAnsi="Simplified Arabic" w:cs="Simplified Arabic"/>
          <w:color w:val="000000"/>
          <w:sz w:val="28"/>
          <w:szCs w:val="28"/>
          <w:rtl/>
        </w:rPr>
        <w:t>بقواعد استثنائية حيث أنه قرر عدم قابليتها للتصرف والتقادم والحجز.كما خصها بحماية جزائية حيث فرض عقوبات جنائية على الذين يعتدون على الأملاك العمومية.</w:t>
      </w:r>
    </w:p>
    <w:p w:rsidR="00F92E03" w:rsidRPr="002D543A" w:rsidRDefault="00F92E03" w:rsidP="00F92E03">
      <w:pPr>
        <w:pStyle w:val="NormalWeb"/>
        <w:shd w:val="clear" w:color="auto" w:fill="FFFFFF"/>
        <w:bidi/>
        <w:spacing w:before="240" w:beforeAutospacing="0" w:after="0" w:afterAutospacing="0" w:line="276" w:lineRule="auto"/>
        <w:jc w:val="both"/>
        <w:rPr>
          <w:rFonts w:ascii="Simplified Arabic" w:hAnsi="Simplified Arabic" w:cs="Simplified Arabic"/>
          <w:b/>
          <w:bCs/>
          <w:color w:val="000000"/>
          <w:sz w:val="28"/>
          <w:szCs w:val="28"/>
        </w:rPr>
      </w:pPr>
      <w:r w:rsidRPr="0022703B">
        <w:rPr>
          <w:rFonts w:ascii="Simplified Arabic" w:hAnsi="Simplified Arabic" w:cs="Simplified Arabic" w:hint="cs"/>
          <w:color w:val="000000"/>
          <w:sz w:val="28"/>
          <w:szCs w:val="28"/>
          <w:rtl/>
        </w:rPr>
        <w:t xml:space="preserve">و تكمن أهمية موضوع الأملاك الوطنية في الدور الكبير الذي تلعبه في بناء سياسة اقتصادية و اجتماعية ناجعة </w:t>
      </w:r>
      <w:r>
        <w:rPr>
          <w:rFonts w:ascii="Simplified Arabic" w:hAnsi="Simplified Arabic" w:cs="Simplified Arabic" w:hint="cs"/>
          <w:color w:val="000000"/>
          <w:sz w:val="28"/>
          <w:szCs w:val="28"/>
          <w:rtl/>
        </w:rPr>
        <w:t>لا سيما</w:t>
      </w:r>
      <w:r w:rsidRPr="0022703B">
        <w:rPr>
          <w:rFonts w:ascii="Simplified Arabic" w:hAnsi="Simplified Arabic" w:cs="Simplified Arabic" w:hint="cs"/>
          <w:color w:val="000000"/>
          <w:sz w:val="28"/>
          <w:szCs w:val="28"/>
          <w:rtl/>
        </w:rPr>
        <w:t xml:space="preserve"> في تسيير و تنظيم مختلف المرافق العامة التي تهدف بدورها إلى إشباع حاج</w:t>
      </w:r>
      <w:r>
        <w:rPr>
          <w:rFonts w:ascii="Simplified Arabic" w:hAnsi="Simplified Arabic" w:cs="Simplified Arabic" w:hint="cs"/>
          <w:color w:val="000000"/>
          <w:sz w:val="28"/>
          <w:szCs w:val="28"/>
          <w:rtl/>
        </w:rPr>
        <w:t>ات</w:t>
      </w:r>
      <w:r w:rsidRPr="0022703B">
        <w:rPr>
          <w:rFonts w:ascii="Simplified Arabic" w:hAnsi="Simplified Arabic" w:cs="Simplified Arabic" w:hint="cs"/>
          <w:color w:val="000000"/>
          <w:sz w:val="28"/>
          <w:szCs w:val="28"/>
          <w:rtl/>
        </w:rPr>
        <w:t xml:space="preserve"> المجتمع في جميع المجال</w:t>
      </w:r>
      <w:r>
        <w:rPr>
          <w:rFonts w:ascii="Simplified Arabic" w:hAnsi="Simplified Arabic" w:cs="Simplified Arabic" w:hint="cs"/>
          <w:color w:val="000000"/>
          <w:sz w:val="28"/>
          <w:szCs w:val="28"/>
          <w:rtl/>
        </w:rPr>
        <w:t xml:space="preserve">ات ، </w:t>
      </w:r>
      <w:r w:rsidRPr="002D543A">
        <w:rPr>
          <w:rFonts w:ascii="Simplified Arabic" w:hAnsi="Simplified Arabic" w:cs="Simplified Arabic" w:hint="cs"/>
          <w:b/>
          <w:bCs/>
          <w:color w:val="000000"/>
          <w:sz w:val="28"/>
          <w:szCs w:val="28"/>
          <w:rtl/>
        </w:rPr>
        <w:t>و منه يمكن طرح الإشكالية التالية: فيما يتمثل النظام القانوني للأملاك الوطنية؟</w:t>
      </w:r>
    </w:p>
    <w:p w:rsidR="00F92E03" w:rsidRPr="0022703B" w:rsidRDefault="00F92E03" w:rsidP="00F92E03">
      <w:pPr>
        <w:bidi/>
        <w:jc w:val="both"/>
        <w:rPr>
          <w:rFonts w:ascii="Simplified Arabic" w:hAnsi="Simplified Arabic" w:cs="Simplified Arabic"/>
          <w:b/>
          <w:bCs/>
          <w:sz w:val="28"/>
          <w:szCs w:val="28"/>
          <w:lang w:bidi="ar-DZ"/>
        </w:rPr>
      </w:pPr>
    </w:p>
    <w:p w:rsidR="00F92E03" w:rsidRPr="0022703B" w:rsidRDefault="00F92E03" w:rsidP="00F92E03">
      <w:pPr>
        <w:bidi/>
        <w:jc w:val="left"/>
        <w:rPr>
          <w:rFonts w:ascii="Simplified Arabic" w:hAnsi="Simplified Arabic" w:cs="Simplified Arabic"/>
          <w:b/>
          <w:bCs/>
          <w:sz w:val="28"/>
          <w:szCs w:val="28"/>
          <w:lang w:bidi="ar-DZ"/>
        </w:rPr>
      </w:pPr>
    </w:p>
    <w:p w:rsidR="00F92E03" w:rsidRPr="0022703B" w:rsidRDefault="00F92E03" w:rsidP="00F92E03">
      <w:pPr>
        <w:bidi/>
        <w:jc w:val="left"/>
        <w:rPr>
          <w:rFonts w:ascii="Simplified Arabic" w:hAnsi="Simplified Arabic" w:cs="Simplified Arabic"/>
          <w:b/>
          <w:bCs/>
          <w:sz w:val="28"/>
          <w:szCs w:val="28"/>
          <w:lang w:bidi="ar-DZ"/>
        </w:rPr>
      </w:pPr>
    </w:p>
    <w:p w:rsidR="00F92E03" w:rsidRDefault="00F92E03" w:rsidP="00F92E03">
      <w:pPr>
        <w:bidi/>
        <w:jc w:val="left"/>
        <w:rPr>
          <w:rFonts w:ascii="Simplified Arabic" w:hAnsi="Simplified Arabic" w:cs="Simplified Arabic"/>
          <w:b/>
          <w:bCs/>
          <w:sz w:val="28"/>
          <w:szCs w:val="28"/>
          <w:rtl/>
          <w:lang w:bidi="ar-DZ"/>
        </w:rPr>
      </w:pPr>
    </w:p>
    <w:p w:rsidR="00F92E03" w:rsidRDefault="00F92E03" w:rsidP="00F92E03">
      <w:pPr>
        <w:bidi/>
        <w:jc w:val="left"/>
        <w:rPr>
          <w:rFonts w:ascii="Simplified Arabic" w:hAnsi="Simplified Arabic" w:cs="Simplified Arabic"/>
          <w:b/>
          <w:bCs/>
          <w:sz w:val="28"/>
          <w:szCs w:val="28"/>
          <w:rtl/>
          <w:lang w:bidi="ar-DZ"/>
        </w:rPr>
      </w:pPr>
    </w:p>
    <w:p w:rsidR="00F92E03" w:rsidRDefault="00F92E03" w:rsidP="00F92E03">
      <w:pPr>
        <w:bidi/>
        <w:jc w:val="left"/>
        <w:rPr>
          <w:rFonts w:ascii="Simplified Arabic" w:hAnsi="Simplified Arabic" w:cs="Simplified Arabic"/>
          <w:b/>
          <w:bCs/>
          <w:sz w:val="28"/>
          <w:szCs w:val="28"/>
          <w:rtl/>
          <w:lang w:bidi="ar-DZ"/>
        </w:rPr>
      </w:pPr>
    </w:p>
    <w:p w:rsidR="00F92E03" w:rsidRDefault="00F92E03" w:rsidP="00F92E03">
      <w:pPr>
        <w:bidi/>
        <w:jc w:val="left"/>
        <w:rPr>
          <w:rFonts w:ascii="Simplified Arabic" w:hAnsi="Simplified Arabic" w:cs="Simplified Arabic"/>
          <w:b/>
          <w:bCs/>
          <w:sz w:val="28"/>
          <w:szCs w:val="28"/>
          <w:rtl/>
          <w:lang w:bidi="ar-DZ"/>
        </w:rPr>
      </w:pPr>
    </w:p>
    <w:p w:rsidR="00F92E03" w:rsidRDefault="00F92E03" w:rsidP="00F92E03">
      <w:pPr>
        <w:bidi/>
        <w:jc w:val="left"/>
        <w:rPr>
          <w:rFonts w:ascii="Simplified Arabic" w:hAnsi="Simplified Arabic" w:cs="Simplified Arabic"/>
          <w:b/>
          <w:bCs/>
          <w:sz w:val="28"/>
          <w:szCs w:val="28"/>
          <w:rtl/>
          <w:lang w:bidi="ar-DZ"/>
        </w:rPr>
      </w:pPr>
    </w:p>
    <w:p w:rsidR="00F92E03" w:rsidRDefault="00F92E03" w:rsidP="00F92E03">
      <w:pPr>
        <w:bidi/>
        <w:jc w:val="left"/>
        <w:rPr>
          <w:rFonts w:ascii="Simplified Arabic" w:hAnsi="Simplified Arabic" w:cs="Simplified Arabic"/>
          <w:b/>
          <w:bCs/>
          <w:sz w:val="28"/>
          <w:szCs w:val="28"/>
          <w:rtl/>
          <w:lang w:bidi="ar-DZ"/>
        </w:rPr>
      </w:pPr>
    </w:p>
    <w:p w:rsidR="00F92E03" w:rsidRPr="0022703B" w:rsidRDefault="00F92E03" w:rsidP="00F92E03">
      <w:pPr>
        <w:bidi/>
        <w:jc w:val="left"/>
        <w:rPr>
          <w:rFonts w:ascii="Simplified Arabic" w:hAnsi="Simplified Arabic" w:cs="Simplified Arabic"/>
          <w:b/>
          <w:bCs/>
          <w:sz w:val="28"/>
          <w:szCs w:val="28"/>
          <w:lang w:bidi="ar-DZ"/>
        </w:rPr>
      </w:pPr>
    </w:p>
    <w:p w:rsidR="00F92E03" w:rsidRPr="0022703B" w:rsidRDefault="00F92E03" w:rsidP="00F92E03">
      <w:pPr>
        <w:bidi/>
        <w:jc w:val="left"/>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lastRenderedPageBreak/>
        <w:t>للإجابة عن هذه الإشكالية  نعالج موضوع الأملاك الوطنية وفق الخطة التالية:</w:t>
      </w:r>
    </w:p>
    <w:p w:rsidR="00F92E03" w:rsidRPr="0022703B" w:rsidRDefault="00F92E03" w:rsidP="00F92E03">
      <w:pPr>
        <w:bidi/>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المبحث الأول: </w:t>
      </w:r>
      <w:r w:rsidRPr="0093540A">
        <w:rPr>
          <w:rFonts w:ascii="Simplified Arabic" w:hAnsi="Simplified Arabic" w:cs="Simplified Arabic" w:hint="cs"/>
          <w:sz w:val="28"/>
          <w:szCs w:val="28"/>
          <w:rtl/>
          <w:lang w:bidi="ar-DZ"/>
        </w:rPr>
        <w:t>مفهوم الأملاك الوطنية</w:t>
      </w:r>
    </w:p>
    <w:p w:rsidR="00F92E03" w:rsidRPr="0022703B" w:rsidRDefault="00F92E03" w:rsidP="00F92E03">
      <w:pPr>
        <w:bidi/>
        <w:jc w:val="left"/>
        <w:rPr>
          <w:rFonts w:ascii="Simplified Arabic" w:hAnsi="Simplified Arabic" w:cs="Simplified Arabic"/>
          <w:sz w:val="28"/>
          <w:szCs w:val="28"/>
          <w:rtl/>
          <w:lang w:bidi="ar-DZ"/>
        </w:rPr>
      </w:pPr>
      <w:r w:rsidRPr="0022703B">
        <w:rPr>
          <w:rFonts w:ascii="Simplified Arabic" w:hAnsi="Simplified Arabic" w:cs="Simplified Arabic" w:hint="cs"/>
          <w:b/>
          <w:bCs/>
          <w:sz w:val="28"/>
          <w:szCs w:val="28"/>
          <w:rtl/>
          <w:lang w:bidi="ar-DZ"/>
        </w:rPr>
        <w:t>المطلب الأول:</w:t>
      </w:r>
      <w:r w:rsidRPr="0022703B">
        <w:rPr>
          <w:rFonts w:ascii="Simplified Arabic" w:hAnsi="Simplified Arabic" w:cs="Simplified Arabic" w:hint="cs"/>
          <w:sz w:val="28"/>
          <w:szCs w:val="28"/>
          <w:rtl/>
          <w:lang w:bidi="ar-DZ"/>
        </w:rPr>
        <w:t xml:space="preserve"> تطور مفهوم الأملاك الوطنية</w:t>
      </w:r>
    </w:p>
    <w:p w:rsidR="00F92E03" w:rsidRPr="0022703B" w:rsidRDefault="00F92E03" w:rsidP="00F92E03">
      <w:pPr>
        <w:bidi/>
        <w:jc w:val="left"/>
        <w:rPr>
          <w:rFonts w:ascii="Simplified Arabic" w:hAnsi="Simplified Arabic" w:cs="Simplified Arabic"/>
          <w:sz w:val="28"/>
          <w:szCs w:val="28"/>
          <w:rtl/>
          <w:lang w:bidi="ar-DZ"/>
        </w:rPr>
      </w:pPr>
      <w:r w:rsidRPr="0022703B">
        <w:rPr>
          <w:rFonts w:ascii="Simplified Arabic" w:hAnsi="Simplified Arabic" w:cs="Simplified Arabic" w:hint="cs"/>
          <w:b/>
          <w:bCs/>
          <w:sz w:val="28"/>
          <w:szCs w:val="28"/>
          <w:rtl/>
          <w:lang w:bidi="ar-DZ"/>
        </w:rPr>
        <w:t xml:space="preserve">المطلب الثاني: </w:t>
      </w:r>
      <w:r w:rsidRPr="0022703B">
        <w:rPr>
          <w:rFonts w:ascii="Simplified Arabic" w:hAnsi="Simplified Arabic" w:cs="Simplified Arabic" w:hint="cs"/>
          <w:sz w:val="28"/>
          <w:szCs w:val="28"/>
          <w:rtl/>
          <w:lang w:bidi="ar-DZ"/>
        </w:rPr>
        <w:t>تعريف الأملاك الوطنية و تحديد اختصاصاتها</w:t>
      </w:r>
    </w:p>
    <w:p w:rsidR="00F92E03" w:rsidRDefault="00F92E03" w:rsidP="00F92E03">
      <w:pPr>
        <w:bidi/>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المطلب الثالث:</w:t>
      </w:r>
      <w:r w:rsidRPr="0093540A">
        <w:rPr>
          <w:rFonts w:ascii="Simplified Arabic" w:hAnsi="Simplified Arabic" w:cs="Simplified Arabic" w:hint="cs"/>
          <w:sz w:val="28"/>
          <w:szCs w:val="28"/>
          <w:rtl/>
          <w:lang w:bidi="ar-DZ"/>
        </w:rPr>
        <w:t xml:space="preserve"> </w:t>
      </w:r>
      <w:r w:rsidRPr="0093540A">
        <w:rPr>
          <w:rFonts w:ascii="Simplified Arabic" w:hAnsi="Simplified Arabic" w:cs="Simplified Arabic"/>
          <w:sz w:val="28"/>
          <w:szCs w:val="28"/>
          <w:rtl/>
          <w:lang w:bidi="ar-DZ"/>
        </w:rPr>
        <w:t>تمييز</w:t>
      </w:r>
      <w:r w:rsidRPr="002055CE">
        <w:rPr>
          <w:rFonts w:ascii="Simplified Arabic" w:hAnsi="Simplified Arabic" w:cs="Simplified Arabic"/>
          <w:b/>
          <w:bCs/>
          <w:sz w:val="28"/>
          <w:szCs w:val="28"/>
          <w:rtl/>
          <w:lang w:bidi="ar-DZ"/>
        </w:rPr>
        <w:t xml:space="preserve"> </w:t>
      </w:r>
      <w:r w:rsidRPr="0093540A">
        <w:rPr>
          <w:rFonts w:ascii="Simplified Arabic" w:hAnsi="Simplified Arabic" w:cs="Simplified Arabic"/>
          <w:sz w:val="28"/>
          <w:szCs w:val="28"/>
          <w:rtl/>
          <w:lang w:bidi="ar-DZ"/>
        </w:rPr>
        <w:t>الأملاك الوطنية عن بعض الأملاك المنصوص عليها في القانون</w:t>
      </w:r>
    </w:p>
    <w:p w:rsidR="00F92E03" w:rsidRPr="0022703B" w:rsidRDefault="00F92E03" w:rsidP="00F92E03">
      <w:pPr>
        <w:bidi/>
        <w:jc w:val="left"/>
        <w:rPr>
          <w:rFonts w:ascii="Simplified Arabic" w:hAnsi="Simplified Arabic" w:cs="Simplified Arabic"/>
          <w:b/>
          <w:bCs/>
          <w:sz w:val="28"/>
          <w:szCs w:val="28"/>
          <w:rtl/>
          <w:lang w:bidi="ar-DZ"/>
        </w:rPr>
      </w:pPr>
      <w:r w:rsidRPr="002055CE">
        <w:rPr>
          <w:rFonts w:ascii="Simplified Arabic" w:hAnsi="Simplified Arabic" w:cs="Simplified Arabic"/>
          <w:b/>
          <w:bCs/>
          <w:sz w:val="28"/>
          <w:szCs w:val="28"/>
          <w:rtl/>
          <w:lang w:bidi="ar-DZ"/>
        </w:rPr>
        <w:t xml:space="preserve">المطلب الرابع: </w:t>
      </w:r>
      <w:r w:rsidRPr="0093540A">
        <w:rPr>
          <w:rFonts w:ascii="Simplified Arabic" w:hAnsi="Simplified Arabic" w:cs="Simplified Arabic"/>
          <w:sz w:val="28"/>
          <w:szCs w:val="28"/>
          <w:rtl/>
          <w:lang w:bidi="ar-DZ"/>
        </w:rPr>
        <w:t xml:space="preserve">الطبيعة القانونية </w:t>
      </w:r>
      <w:r w:rsidRPr="0093540A">
        <w:rPr>
          <w:rFonts w:ascii="Simplified Arabic" w:hAnsi="Simplified Arabic" w:cs="Simplified Arabic" w:hint="cs"/>
          <w:sz w:val="28"/>
          <w:szCs w:val="28"/>
          <w:rtl/>
          <w:lang w:bidi="ar-DZ"/>
        </w:rPr>
        <w:t>للأملاك</w:t>
      </w:r>
      <w:r w:rsidRPr="0093540A">
        <w:rPr>
          <w:rFonts w:ascii="Simplified Arabic" w:hAnsi="Simplified Arabic" w:cs="Simplified Arabic"/>
          <w:sz w:val="28"/>
          <w:szCs w:val="28"/>
          <w:rtl/>
          <w:lang w:bidi="ar-DZ"/>
        </w:rPr>
        <w:t xml:space="preserve"> الوطنية و تصنيفاتها</w:t>
      </w:r>
      <w:r w:rsidRPr="002055CE">
        <w:rPr>
          <w:rFonts w:ascii="Simplified Arabic" w:hAnsi="Simplified Arabic" w:cs="Simplified Arabic"/>
          <w:b/>
          <w:bCs/>
          <w:sz w:val="28"/>
          <w:szCs w:val="28"/>
          <w:rtl/>
          <w:lang w:bidi="ar-DZ"/>
        </w:rPr>
        <w:t xml:space="preserve">  </w:t>
      </w:r>
    </w:p>
    <w:p w:rsidR="00F92E03" w:rsidRPr="0022703B" w:rsidRDefault="00F92E03" w:rsidP="00F92E03">
      <w:pPr>
        <w:bidi/>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المبحث الثاني:</w:t>
      </w:r>
      <w:r w:rsidRPr="005456D5">
        <w:rPr>
          <w:rFonts w:ascii="Simplified Arabic" w:hAnsi="Simplified Arabic" w:cs="Simplified Arabic"/>
          <w:b/>
          <w:bCs/>
          <w:sz w:val="28"/>
          <w:szCs w:val="28"/>
          <w:rtl/>
          <w:lang w:bidi="ar-DZ"/>
        </w:rPr>
        <w:t xml:space="preserve"> </w:t>
      </w:r>
      <w:r w:rsidRPr="0093540A">
        <w:rPr>
          <w:rFonts w:ascii="Simplified Arabic" w:hAnsi="Simplified Arabic" w:cs="Simplified Arabic" w:hint="cs"/>
          <w:sz w:val="28"/>
          <w:szCs w:val="28"/>
          <w:rtl/>
          <w:lang w:bidi="ar-DZ"/>
        </w:rPr>
        <w:t>الأحكام</w:t>
      </w:r>
      <w:r w:rsidRPr="0093540A">
        <w:rPr>
          <w:rFonts w:ascii="Simplified Arabic" w:hAnsi="Simplified Arabic" w:cs="Simplified Arabic"/>
          <w:sz w:val="28"/>
          <w:szCs w:val="28"/>
          <w:rtl/>
          <w:lang w:bidi="ar-DZ"/>
        </w:rPr>
        <w:t xml:space="preserve"> القانونية </w:t>
      </w:r>
      <w:r w:rsidRPr="0093540A">
        <w:rPr>
          <w:rFonts w:ascii="Simplified Arabic" w:hAnsi="Simplified Arabic" w:cs="Simplified Arabic" w:hint="cs"/>
          <w:sz w:val="28"/>
          <w:szCs w:val="28"/>
          <w:rtl/>
          <w:lang w:bidi="ar-DZ"/>
        </w:rPr>
        <w:t>للأملاك</w:t>
      </w:r>
      <w:r w:rsidRPr="0093540A">
        <w:rPr>
          <w:rFonts w:ascii="Simplified Arabic" w:hAnsi="Simplified Arabic" w:cs="Simplified Arabic"/>
          <w:sz w:val="28"/>
          <w:szCs w:val="28"/>
          <w:rtl/>
          <w:lang w:bidi="ar-DZ"/>
        </w:rPr>
        <w:t xml:space="preserve"> الوطنية طبقا للقانون </w:t>
      </w:r>
      <w:r>
        <w:rPr>
          <w:rFonts w:ascii="Simplified Arabic" w:hAnsi="Simplified Arabic" w:cs="Simplified Arabic" w:hint="cs"/>
          <w:sz w:val="28"/>
          <w:szCs w:val="28"/>
          <w:rtl/>
          <w:lang w:bidi="ar-DZ"/>
        </w:rPr>
        <w:t xml:space="preserve"> رقم </w:t>
      </w:r>
      <w:r w:rsidRPr="0093540A">
        <w:rPr>
          <w:rFonts w:ascii="Simplified Arabic" w:hAnsi="Simplified Arabic" w:cs="Simplified Arabic"/>
          <w:sz w:val="28"/>
          <w:szCs w:val="28"/>
          <w:rtl/>
          <w:lang w:bidi="ar-DZ"/>
        </w:rPr>
        <w:t>90-30</w:t>
      </w:r>
    </w:p>
    <w:p w:rsidR="00F92E03" w:rsidRPr="0022703B" w:rsidRDefault="00F92E03" w:rsidP="00F92E03">
      <w:pPr>
        <w:bidi/>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المطلب الأول:</w:t>
      </w:r>
      <w:r w:rsidRPr="0093540A">
        <w:rPr>
          <w:rFonts w:ascii="Simplified Arabic" w:hAnsi="Simplified Arabic" w:cs="Simplified Arabic"/>
          <w:b/>
          <w:bCs/>
          <w:sz w:val="28"/>
          <w:szCs w:val="28"/>
          <w:rtl/>
          <w:lang w:bidi="ar-DZ"/>
        </w:rPr>
        <w:t xml:space="preserve"> </w:t>
      </w:r>
      <w:r w:rsidRPr="0093540A">
        <w:rPr>
          <w:rFonts w:ascii="Simplified Arabic" w:hAnsi="Simplified Arabic" w:cs="Simplified Arabic"/>
          <w:sz w:val="28"/>
          <w:szCs w:val="28"/>
          <w:rtl/>
          <w:lang w:bidi="ar-DZ"/>
        </w:rPr>
        <w:t>طرق تكوين الأملاك الوطنية</w:t>
      </w:r>
      <w:r w:rsidRPr="002055CE">
        <w:rPr>
          <w:rFonts w:ascii="Simplified Arabic" w:hAnsi="Simplified Arabic" w:cs="Simplified Arabic"/>
          <w:b/>
          <w:bCs/>
          <w:sz w:val="28"/>
          <w:szCs w:val="28"/>
          <w:rtl/>
          <w:lang w:bidi="ar-DZ"/>
        </w:rPr>
        <w:t xml:space="preserve">    </w:t>
      </w:r>
    </w:p>
    <w:p w:rsidR="00F92E03" w:rsidRPr="0022703B" w:rsidRDefault="00F92E03" w:rsidP="00F92E03">
      <w:pPr>
        <w:bidi/>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المطلب الثاني:</w:t>
      </w:r>
      <w:r w:rsidRPr="0093540A">
        <w:rPr>
          <w:rFonts w:ascii="Simplified Arabic" w:hAnsi="Simplified Arabic" w:cs="Simplified Arabic"/>
          <w:b/>
          <w:bCs/>
          <w:sz w:val="28"/>
          <w:szCs w:val="28"/>
          <w:rtl/>
          <w:lang w:bidi="ar-DZ"/>
        </w:rPr>
        <w:t xml:space="preserve"> </w:t>
      </w:r>
      <w:r w:rsidRPr="0093540A">
        <w:rPr>
          <w:rFonts w:ascii="Simplified Arabic" w:hAnsi="Simplified Arabic" w:cs="Simplified Arabic" w:hint="cs"/>
          <w:sz w:val="28"/>
          <w:szCs w:val="28"/>
          <w:rtl/>
          <w:lang w:bidi="ar-DZ"/>
        </w:rPr>
        <w:t>إدارة</w:t>
      </w:r>
      <w:r w:rsidRPr="0093540A">
        <w:rPr>
          <w:rFonts w:ascii="Simplified Arabic" w:hAnsi="Simplified Arabic" w:cs="Simplified Arabic"/>
          <w:sz w:val="28"/>
          <w:szCs w:val="28"/>
          <w:rtl/>
          <w:lang w:bidi="ar-DZ"/>
        </w:rPr>
        <w:t xml:space="preserve"> و تسيير </w:t>
      </w:r>
      <w:r w:rsidRPr="0093540A">
        <w:rPr>
          <w:rFonts w:ascii="Simplified Arabic" w:hAnsi="Simplified Arabic" w:cs="Simplified Arabic" w:hint="cs"/>
          <w:sz w:val="28"/>
          <w:szCs w:val="28"/>
          <w:rtl/>
          <w:lang w:bidi="ar-DZ"/>
        </w:rPr>
        <w:t>الأملاك</w:t>
      </w:r>
      <w:r w:rsidRPr="0093540A">
        <w:rPr>
          <w:rFonts w:ascii="Simplified Arabic" w:hAnsi="Simplified Arabic" w:cs="Simplified Arabic"/>
          <w:sz w:val="28"/>
          <w:szCs w:val="28"/>
          <w:rtl/>
          <w:lang w:bidi="ar-DZ"/>
        </w:rPr>
        <w:t xml:space="preserve"> الوطنية</w:t>
      </w:r>
      <w:r w:rsidRPr="002055CE">
        <w:rPr>
          <w:rFonts w:ascii="Simplified Arabic" w:hAnsi="Simplified Arabic" w:cs="Simplified Arabic"/>
          <w:b/>
          <w:bCs/>
          <w:sz w:val="28"/>
          <w:szCs w:val="28"/>
          <w:rtl/>
          <w:lang w:bidi="ar-DZ"/>
        </w:rPr>
        <w:t xml:space="preserve">  </w:t>
      </w:r>
    </w:p>
    <w:p w:rsidR="00F92E03" w:rsidRPr="0022703B" w:rsidRDefault="00F92E03" w:rsidP="00F92E03">
      <w:pPr>
        <w:bidi/>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المبحث الثالث:</w:t>
      </w:r>
      <w:r w:rsidRPr="0093540A">
        <w:rPr>
          <w:rFonts w:ascii="Simplified Arabic" w:hAnsi="Simplified Arabic" w:cs="Simplified Arabic"/>
          <w:b/>
          <w:bCs/>
          <w:sz w:val="28"/>
          <w:szCs w:val="28"/>
          <w:rtl/>
          <w:lang w:bidi="ar-DZ"/>
        </w:rPr>
        <w:t xml:space="preserve"> </w:t>
      </w:r>
      <w:r w:rsidRPr="0093540A">
        <w:rPr>
          <w:rFonts w:ascii="Simplified Arabic" w:hAnsi="Simplified Arabic" w:cs="Simplified Arabic"/>
          <w:sz w:val="28"/>
          <w:szCs w:val="28"/>
          <w:rtl/>
          <w:lang w:bidi="ar-DZ"/>
        </w:rPr>
        <w:t xml:space="preserve">الحماية القانونية </w:t>
      </w:r>
      <w:r w:rsidRPr="0093540A">
        <w:rPr>
          <w:rFonts w:ascii="Simplified Arabic" w:hAnsi="Simplified Arabic" w:cs="Simplified Arabic" w:hint="cs"/>
          <w:sz w:val="28"/>
          <w:szCs w:val="28"/>
          <w:rtl/>
          <w:lang w:bidi="ar-DZ"/>
        </w:rPr>
        <w:t>للأملاك</w:t>
      </w:r>
      <w:r w:rsidRPr="0093540A">
        <w:rPr>
          <w:rFonts w:ascii="Simplified Arabic" w:hAnsi="Simplified Arabic" w:cs="Simplified Arabic"/>
          <w:sz w:val="28"/>
          <w:szCs w:val="28"/>
          <w:rtl/>
          <w:lang w:bidi="ar-DZ"/>
        </w:rPr>
        <w:t xml:space="preserve"> الوطنية</w:t>
      </w:r>
      <w:r w:rsidRPr="002055CE">
        <w:rPr>
          <w:rFonts w:ascii="Simplified Arabic" w:hAnsi="Simplified Arabic" w:cs="Simplified Arabic"/>
          <w:b/>
          <w:bCs/>
          <w:sz w:val="28"/>
          <w:szCs w:val="28"/>
          <w:rtl/>
          <w:lang w:bidi="ar-DZ"/>
        </w:rPr>
        <w:t xml:space="preserve">        </w:t>
      </w:r>
    </w:p>
    <w:p w:rsidR="00F92E03" w:rsidRPr="0022703B" w:rsidRDefault="00F92E03" w:rsidP="00F92E03">
      <w:pPr>
        <w:bidi/>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المطلب الأول:</w:t>
      </w:r>
      <w:r w:rsidRPr="0093540A">
        <w:rPr>
          <w:rFonts w:ascii="Simplified Arabic" w:hAnsi="Simplified Arabic" w:cs="Simplified Arabic"/>
          <w:b/>
          <w:bCs/>
          <w:sz w:val="28"/>
          <w:szCs w:val="28"/>
          <w:rtl/>
          <w:lang w:bidi="ar-DZ"/>
        </w:rPr>
        <w:t xml:space="preserve"> </w:t>
      </w:r>
      <w:r w:rsidRPr="0093540A">
        <w:rPr>
          <w:rFonts w:ascii="Simplified Arabic" w:hAnsi="Simplified Arabic" w:cs="Simplified Arabic"/>
          <w:sz w:val="28"/>
          <w:szCs w:val="28"/>
          <w:rtl/>
          <w:lang w:bidi="ar-DZ"/>
        </w:rPr>
        <w:t xml:space="preserve">الحماية </w:t>
      </w:r>
      <w:r w:rsidRPr="0093540A">
        <w:rPr>
          <w:rFonts w:ascii="Simplified Arabic" w:hAnsi="Simplified Arabic" w:cs="Simplified Arabic" w:hint="cs"/>
          <w:sz w:val="28"/>
          <w:szCs w:val="28"/>
          <w:rtl/>
          <w:lang w:bidi="ar-DZ"/>
        </w:rPr>
        <w:t>الإدارية</w:t>
      </w:r>
      <w:r w:rsidRPr="0093540A">
        <w:rPr>
          <w:rFonts w:ascii="Simplified Arabic" w:hAnsi="Simplified Arabic" w:cs="Simplified Arabic"/>
          <w:sz w:val="28"/>
          <w:szCs w:val="28"/>
          <w:rtl/>
          <w:lang w:bidi="ar-DZ"/>
        </w:rPr>
        <w:t xml:space="preserve"> </w:t>
      </w:r>
      <w:r w:rsidRPr="0093540A">
        <w:rPr>
          <w:rFonts w:ascii="Simplified Arabic" w:hAnsi="Simplified Arabic" w:cs="Simplified Arabic" w:hint="cs"/>
          <w:sz w:val="28"/>
          <w:szCs w:val="28"/>
          <w:rtl/>
          <w:lang w:bidi="ar-DZ"/>
        </w:rPr>
        <w:t>للأملاك</w:t>
      </w:r>
      <w:r w:rsidRPr="0093540A">
        <w:rPr>
          <w:rFonts w:ascii="Simplified Arabic" w:hAnsi="Simplified Arabic" w:cs="Simplified Arabic"/>
          <w:sz w:val="28"/>
          <w:szCs w:val="28"/>
          <w:rtl/>
          <w:lang w:bidi="ar-DZ"/>
        </w:rPr>
        <w:t xml:space="preserve"> الوطنية</w:t>
      </w:r>
      <w:r w:rsidRPr="002055CE">
        <w:rPr>
          <w:rFonts w:ascii="Simplified Arabic" w:hAnsi="Simplified Arabic" w:cs="Simplified Arabic"/>
          <w:b/>
          <w:bCs/>
          <w:sz w:val="28"/>
          <w:szCs w:val="28"/>
          <w:rtl/>
          <w:lang w:bidi="ar-DZ"/>
        </w:rPr>
        <w:t xml:space="preserve">        </w:t>
      </w:r>
    </w:p>
    <w:p w:rsidR="00F92E03" w:rsidRPr="0022703B" w:rsidRDefault="00F92E03" w:rsidP="00F92E03">
      <w:pPr>
        <w:bidi/>
        <w:jc w:val="left"/>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المطلب الثاني:</w:t>
      </w:r>
      <w:r w:rsidRPr="0093540A">
        <w:rPr>
          <w:rFonts w:ascii="Simplified Arabic" w:hAnsi="Simplified Arabic" w:cs="Simplified Arabic"/>
          <w:b/>
          <w:bCs/>
          <w:sz w:val="28"/>
          <w:szCs w:val="28"/>
          <w:rtl/>
          <w:lang w:bidi="ar-DZ"/>
        </w:rPr>
        <w:t xml:space="preserve"> </w:t>
      </w:r>
      <w:r w:rsidRPr="0093540A">
        <w:rPr>
          <w:rFonts w:ascii="Simplified Arabic" w:hAnsi="Simplified Arabic" w:cs="Simplified Arabic"/>
          <w:sz w:val="28"/>
          <w:szCs w:val="28"/>
          <w:rtl/>
          <w:lang w:bidi="ar-DZ"/>
        </w:rPr>
        <w:t xml:space="preserve">الحماية المدنية </w:t>
      </w:r>
      <w:r w:rsidRPr="0093540A">
        <w:rPr>
          <w:rFonts w:ascii="Simplified Arabic" w:hAnsi="Simplified Arabic" w:cs="Simplified Arabic" w:hint="cs"/>
          <w:sz w:val="28"/>
          <w:szCs w:val="28"/>
          <w:rtl/>
          <w:lang w:bidi="ar-DZ"/>
        </w:rPr>
        <w:t>للأملاك</w:t>
      </w:r>
      <w:r w:rsidRPr="0093540A">
        <w:rPr>
          <w:rFonts w:ascii="Simplified Arabic" w:hAnsi="Simplified Arabic" w:cs="Simplified Arabic"/>
          <w:sz w:val="28"/>
          <w:szCs w:val="28"/>
          <w:rtl/>
          <w:lang w:bidi="ar-DZ"/>
        </w:rPr>
        <w:t xml:space="preserve"> الوطنية</w:t>
      </w:r>
      <w:r w:rsidRPr="002055CE">
        <w:rPr>
          <w:rFonts w:ascii="Simplified Arabic" w:hAnsi="Simplified Arabic" w:cs="Simplified Arabic"/>
          <w:b/>
          <w:bCs/>
          <w:sz w:val="28"/>
          <w:szCs w:val="28"/>
          <w:rtl/>
          <w:lang w:bidi="ar-DZ"/>
        </w:rPr>
        <w:t xml:space="preserve">    </w:t>
      </w:r>
    </w:p>
    <w:p w:rsidR="00F92E03" w:rsidRPr="0022703B" w:rsidRDefault="00F92E03" w:rsidP="00F92E03">
      <w:pPr>
        <w:bidi/>
        <w:jc w:val="left"/>
        <w:rPr>
          <w:rFonts w:ascii="Simplified Arabic" w:hAnsi="Simplified Arabic" w:cs="Simplified Arabic"/>
          <w:b/>
          <w:bCs/>
          <w:sz w:val="28"/>
          <w:szCs w:val="28"/>
          <w:rtl/>
          <w:lang w:bidi="ar-DZ"/>
        </w:rPr>
      </w:pPr>
      <w:r w:rsidRPr="002055CE">
        <w:rPr>
          <w:rFonts w:ascii="Simplified Arabic" w:hAnsi="Simplified Arabic" w:cs="Simplified Arabic"/>
          <w:b/>
          <w:bCs/>
          <w:sz w:val="28"/>
          <w:szCs w:val="28"/>
          <w:rtl/>
          <w:lang w:bidi="ar-DZ"/>
        </w:rPr>
        <w:t xml:space="preserve">المطلب </w:t>
      </w:r>
      <w:r>
        <w:rPr>
          <w:rFonts w:ascii="Simplified Arabic" w:hAnsi="Simplified Arabic" w:cs="Simplified Arabic" w:hint="cs"/>
          <w:b/>
          <w:bCs/>
          <w:sz w:val="28"/>
          <w:szCs w:val="28"/>
          <w:rtl/>
          <w:lang w:bidi="ar-DZ"/>
        </w:rPr>
        <w:t>الثالث</w:t>
      </w:r>
      <w:r w:rsidRPr="002055CE">
        <w:rPr>
          <w:rFonts w:ascii="Simplified Arabic" w:hAnsi="Simplified Arabic" w:cs="Simplified Arabic"/>
          <w:b/>
          <w:bCs/>
          <w:sz w:val="28"/>
          <w:szCs w:val="28"/>
          <w:rtl/>
          <w:lang w:bidi="ar-DZ"/>
        </w:rPr>
        <w:t xml:space="preserve">:  </w:t>
      </w:r>
      <w:r w:rsidRPr="0093540A">
        <w:rPr>
          <w:rFonts w:ascii="Simplified Arabic" w:hAnsi="Simplified Arabic" w:cs="Simplified Arabic"/>
          <w:sz w:val="28"/>
          <w:szCs w:val="28"/>
          <w:rtl/>
          <w:lang w:bidi="ar-DZ"/>
        </w:rPr>
        <w:t xml:space="preserve">الحماية الجنائية </w:t>
      </w:r>
      <w:r>
        <w:rPr>
          <w:rFonts w:ascii="Simplified Arabic" w:hAnsi="Simplified Arabic" w:cs="Simplified Arabic" w:hint="cs"/>
          <w:sz w:val="28"/>
          <w:szCs w:val="28"/>
          <w:rtl/>
          <w:lang w:bidi="ar-DZ"/>
        </w:rPr>
        <w:t>للأملاك الوطنية</w:t>
      </w:r>
      <w:r w:rsidRPr="002055CE">
        <w:rPr>
          <w:rFonts w:ascii="Simplified Arabic" w:hAnsi="Simplified Arabic" w:cs="Simplified Arabic"/>
          <w:b/>
          <w:bCs/>
          <w:sz w:val="28"/>
          <w:szCs w:val="28"/>
          <w:rtl/>
          <w:lang w:bidi="ar-DZ"/>
        </w:rPr>
        <w:t xml:space="preserve">         </w:t>
      </w:r>
    </w:p>
    <w:p w:rsidR="00F92E03" w:rsidRPr="0022703B" w:rsidRDefault="00F92E03" w:rsidP="00F92E03">
      <w:pPr>
        <w:bidi/>
        <w:jc w:val="left"/>
        <w:rPr>
          <w:rFonts w:ascii="Simplified Arabic" w:hAnsi="Simplified Arabic" w:cs="Simplified Arabic"/>
          <w:b/>
          <w:bCs/>
          <w:sz w:val="28"/>
          <w:szCs w:val="28"/>
          <w:rtl/>
          <w:lang w:bidi="ar-DZ"/>
        </w:rPr>
      </w:pPr>
    </w:p>
    <w:p w:rsidR="00F92E03" w:rsidRPr="0022703B" w:rsidRDefault="00F92E03" w:rsidP="00F92E03">
      <w:pPr>
        <w:bidi/>
        <w:jc w:val="left"/>
        <w:rPr>
          <w:rFonts w:ascii="Simplified Arabic" w:hAnsi="Simplified Arabic" w:cs="Simplified Arabic"/>
          <w:b/>
          <w:bCs/>
          <w:sz w:val="28"/>
          <w:szCs w:val="28"/>
          <w:rtl/>
          <w:lang w:bidi="ar-DZ"/>
        </w:rPr>
      </w:pPr>
    </w:p>
    <w:p w:rsidR="00F92E03" w:rsidRPr="0022703B" w:rsidRDefault="00F92E03" w:rsidP="00F92E03">
      <w:pPr>
        <w:bidi/>
        <w:jc w:val="left"/>
        <w:rPr>
          <w:rFonts w:ascii="Simplified Arabic" w:hAnsi="Simplified Arabic" w:cs="Simplified Arabic"/>
          <w:b/>
          <w:bCs/>
          <w:sz w:val="28"/>
          <w:szCs w:val="28"/>
          <w:rtl/>
          <w:lang w:bidi="ar-DZ"/>
        </w:rPr>
      </w:pPr>
    </w:p>
    <w:p w:rsidR="00F92E03" w:rsidRPr="0022703B" w:rsidRDefault="00F92E03" w:rsidP="00F92E03">
      <w:pPr>
        <w:bidi/>
        <w:jc w:val="left"/>
        <w:rPr>
          <w:rFonts w:ascii="Simplified Arabic" w:hAnsi="Simplified Arabic" w:cs="Simplified Arabic"/>
          <w:b/>
          <w:bCs/>
          <w:sz w:val="28"/>
          <w:szCs w:val="28"/>
          <w:rtl/>
          <w:lang w:bidi="ar-DZ"/>
        </w:rPr>
      </w:pPr>
    </w:p>
    <w:p w:rsidR="00F92E03" w:rsidRDefault="00F92E03" w:rsidP="00F92E03">
      <w:pPr>
        <w:bidi/>
        <w:jc w:val="left"/>
        <w:rPr>
          <w:rFonts w:ascii="Simplified Arabic" w:hAnsi="Simplified Arabic" w:cs="Simplified Arabic"/>
          <w:b/>
          <w:bCs/>
          <w:sz w:val="28"/>
          <w:szCs w:val="28"/>
          <w:rtl/>
          <w:lang w:bidi="ar-DZ"/>
        </w:rPr>
      </w:pPr>
    </w:p>
    <w:p w:rsidR="00F92E03" w:rsidRPr="0022703B" w:rsidRDefault="00F92E03" w:rsidP="00F92E03">
      <w:pPr>
        <w:bidi/>
        <w:jc w:val="left"/>
        <w:rPr>
          <w:rFonts w:ascii="Simplified Arabic" w:hAnsi="Simplified Arabic" w:cs="Simplified Arabic"/>
          <w:b/>
          <w:bCs/>
          <w:sz w:val="28"/>
          <w:szCs w:val="28"/>
          <w:rtl/>
          <w:lang w:bidi="ar-DZ"/>
        </w:rPr>
      </w:pPr>
    </w:p>
    <w:p w:rsidR="00F92E03" w:rsidRPr="007542B8" w:rsidRDefault="00F92E03" w:rsidP="00F92E03">
      <w:pPr>
        <w:bidi/>
        <w:jc w:val="center"/>
        <w:rPr>
          <w:rFonts w:ascii="Simplified Arabic" w:hAnsi="Simplified Arabic" w:cs="Simplified Arabic"/>
          <w:b/>
          <w:bCs/>
          <w:sz w:val="32"/>
          <w:szCs w:val="32"/>
          <w:rtl/>
          <w:lang w:bidi="ar-DZ"/>
        </w:rPr>
      </w:pPr>
      <w:r w:rsidRPr="007542B8">
        <w:rPr>
          <w:rFonts w:ascii="Simplified Arabic" w:hAnsi="Simplified Arabic" w:cs="Simplified Arabic" w:hint="cs"/>
          <w:b/>
          <w:bCs/>
          <w:sz w:val="32"/>
          <w:szCs w:val="32"/>
          <w:rtl/>
          <w:lang w:bidi="ar-DZ"/>
        </w:rPr>
        <w:lastRenderedPageBreak/>
        <w:t>المبحث الأول : مفهوم الأملاك الوطنية</w:t>
      </w:r>
    </w:p>
    <w:p w:rsidR="00F92E03" w:rsidRPr="0065240E" w:rsidRDefault="00F92E03" w:rsidP="00F92E03">
      <w:pPr>
        <w:bidi/>
        <w:jc w:val="both"/>
        <w:rPr>
          <w:rFonts w:ascii="Simplified Arabic" w:hAnsi="Simplified Arabic" w:cs="Simplified Arabic"/>
          <w:b/>
          <w:bCs/>
          <w:sz w:val="28"/>
          <w:szCs w:val="28"/>
          <w:rtl/>
          <w:lang w:bidi="ar-DZ"/>
        </w:rPr>
      </w:pPr>
      <w:r w:rsidRPr="0065240E">
        <w:rPr>
          <w:rFonts w:ascii="Simplified Arabic" w:hAnsi="Simplified Arabic" w:cs="Simplified Arabic"/>
          <w:color w:val="050505"/>
          <w:sz w:val="28"/>
          <w:szCs w:val="28"/>
          <w:shd w:val="clear" w:color="auto" w:fill="FFFFFF"/>
          <w:rtl/>
        </w:rPr>
        <w:t xml:space="preserve">عرف النظام القانوني للأملاك الوطنية في الجزائر عدة تطورات منذ الاستقلال نظرا للارتباط الوثيق بين نظام الملكية بصفة عامة والنظام السياسي والاقتصادي المطبق في </w:t>
      </w:r>
      <w:r>
        <w:rPr>
          <w:rFonts w:ascii="Simplified Arabic" w:hAnsi="Simplified Arabic" w:cs="Simplified Arabic" w:hint="cs"/>
          <w:color w:val="050505"/>
          <w:sz w:val="28"/>
          <w:szCs w:val="28"/>
          <w:shd w:val="clear" w:color="auto" w:fill="FFFFFF"/>
          <w:rtl/>
        </w:rPr>
        <w:t xml:space="preserve">الدولة، </w:t>
      </w:r>
      <w:r w:rsidRPr="0065240E">
        <w:rPr>
          <w:rFonts w:ascii="Simplified Arabic" w:hAnsi="Simplified Arabic" w:cs="Simplified Arabic"/>
          <w:color w:val="050505"/>
          <w:sz w:val="28"/>
          <w:szCs w:val="28"/>
          <w:shd w:val="clear" w:color="auto" w:fill="FFFFFF"/>
          <w:rtl/>
        </w:rPr>
        <w:t xml:space="preserve"> فمن فكرة وحدة الأملاك العامة التي تبناها المشرع في البداية باعتبار أن الدولة في النظام الاشتراكي </w:t>
      </w:r>
      <w:r>
        <w:rPr>
          <w:rFonts w:ascii="Simplified Arabic" w:hAnsi="Simplified Arabic" w:cs="Simplified Arabic" w:hint="cs"/>
          <w:color w:val="050505"/>
          <w:sz w:val="28"/>
          <w:szCs w:val="28"/>
          <w:shd w:val="clear" w:color="auto" w:fill="FFFFFF"/>
          <w:rtl/>
        </w:rPr>
        <w:t>ت</w:t>
      </w:r>
      <w:r w:rsidRPr="0065240E">
        <w:rPr>
          <w:rFonts w:ascii="Simplified Arabic" w:hAnsi="Simplified Arabic" w:cs="Simplified Arabic"/>
          <w:color w:val="050505"/>
          <w:sz w:val="28"/>
          <w:szCs w:val="28"/>
          <w:shd w:val="clear" w:color="auto" w:fill="FFFFFF"/>
          <w:rtl/>
        </w:rPr>
        <w:t xml:space="preserve">تدخل في كل المجالات والتي استبعدها </w:t>
      </w:r>
      <w:r>
        <w:rPr>
          <w:rFonts w:ascii="Simplified Arabic" w:hAnsi="Simplified Arabic" w:cs="Simplified Arabic" w:hint="cs"/>
          <w:color w:val="050505"/>
          <w:sz w:val="28"/>
          <w:szCs w:val="28"/>
          <w:shd w:val="clear" w:color="auto" w:fill="FFFFFF"/>
          <w:rtl/>
        </w:rPr>
        <w:t>ال</w:t>
      </w:r>
      <w:r w:rsidRPr="0065240E">
        <w:rPr>
          <w:rFonts w:ascii="Simplified Arabic" w:hAnsi="Simplified Arabic" w:cs="Simplified Arabic"/>
          <w:color w:val="050505"/>
          <w:sz w:val="28"/>
          <w:szCs w:val="28"/>
          <w:shd w:val="clear" w:color="auto" w:fill="FFFFFF"/>
          <w:rtl/>
        </w:rPr>
        <w:t xml:space="preserve">قانون </w:t>
      </w:r>
      <w:r>
        <w:rPr>
          <w:rFonts w:ascii="Simplified Arabic" w:hAnsi="Simplified Arabic" w:cs="Simplified Arabic" w:hint="cs"/>
          <w:color w:val="050505"/>
          <w:sz w:val="28"/>
          <w:szCs w:val="28"/>
          <w:shd w:val="clear" w:color="auto" w:fill="FFFFFF"/>
          <w:rtl/>
        </w:rPr>
        <w:t xml:space="preserve">رقم </w:t>
      </w:r>
      <w:r w:rsidRPr="0065240E">
        <w:rPr>
          <w:rFonts w:ascii="Simplified Arabic" w:hAnsi="Simplified Arabic" w:cs="Simplified Arabic"/>
          <w:color w:val="050505"/>
          <w:sz w:val="28"/>
          <w:szCs w:val="28"/>
          <w:shd w:val="clear" w:color="auto" w:fill="FFFFFF"/>
          <w:rtl/>
        </w:rPr>
        <w:t xml:space="preserve">84 – 16 المؤرخ في 30 جوان 1984 المتعلق بالأملاك الوطنية </w:t>
      </w:r>
      <w:r>
        <w:rPr>
          <w:rFonts w:ascii="Simplified Arabic" w:hAnsi="Simplified Arabic" w:cs="Simplified Arabic" w:hint="cs"/>
          <w:color w:val="050505"/>
          <w:sz w:val="28"/>
          <w:szCs w:val="28"/>
          <w:shd w:val="clear" w:color="auto" w:fill="FFFFFF"/>
          <w:rtl/>
          <w:lang w:bidi="ar-DZ"/>
        </w:rPr>
        <w:t>،</w:t>
      </w:r>
      <w:r w:rsidRPr="0065240E">
        <w:rPr>
          <w:rFonts w:ascii="Simplified Arabic" w:hAnsi="Simplified Arabic" w:cs="Simplified Arabic"/>
          <w:color w:val="050505"/>
          <w:sz w:val="28"/>
          <w:szCs w:val="28"/>
          <w:shd w:val="clear" w:color="auto" w:fill="FFFFFF"/>
          <w:rtl/>
        </w:rPr>
        <w:t xml:space="preserve"> جاء دستور 23 فيفري 1989 ليكرس من جديد النظرية التقليدية المبنية على التفرقة بين الأملاك العمومية التي تهدف لتحقيق أغراض إمتلاكية بحتة </w:t>
      </w:r>
      <w:r>
        <w:rPr>
          <w:rFonts w:ascii="Simplified Arabic" w:hAnsi="Simplified Arabic" w:cs="Simplified Arabic" w:hint="cs"/>
          <w:color w:val="050505"/>
          <w:sz w:val="28"/>
          <w:szCs w:val="28"/>
          <w:shd w:val="clear" w:color="auto" w:fill="FFFFFF"/>
          <w:rtl/>
        </w:rPr>
        <w:t xml:space="preserve">و الأملاك الخاصة ، </w:t>
      </w:r>
      <w:r w:rsidRPr="0065240E">
        <w:rPr>
          <w:rFonts w:ascii="Simplified Arabic" w:hAnsi="Simplified Arabic" w:cs="Simplified Arabic"/>
          <w:color w:val="050505"/>
          <w:sz w:val="28"/>
          <w:szCs w:val="28"/>
          <w:shd w:val="clear" w:color="auto" w:fill="FFFFFF"/>
          <w:rtl/>
        </w:rPr>
        <w:t xml:space="preserve">وبالتالي </w:t>
      </w:r>
      <w:r>
        <w:rPr>
          <w:rFonts w:ascii="Simplified Arabic" w:hAnsi="Simplified Arabic" w:cs="Simplified Arabic" w:hint="cs"/>
          <w:color w:val="050505"/>
          <w:sz w:val="28"/>
          <w:szCs w:val="28"/>
          <w:shd w:val="clear" w:color="auto" w:fill="FFFFFF"/>
          <w:rtl/>
        </w:rPr>
        <w:t>ف</w:t>
      </w:r>
      <w:r w:rsidRPr="0065240E">
        <w:rPr>
          <w:rFonts w:ascii="Simplified Arabic" w:hAnsi="Simplified Arabic" w:cs="Simplified Arabic"/>
          <w:color w:val="050505"/>
          <w:sz w:val="28"/>
          <w:szCs w:val="28"/>
          <w:shd w:val="clear" w:color="auto" w:fill="FFFFFF"/>
          <w:rtl/>
        </w:rPr>
        <w:t xml:space="preserve">إن الملكيتين لا تخضعان لنفس الحماية ولا </w:t>
      </w:r>
      <w:r>
        <w:rPr>
          <w:rFonts w:ascii="Simplified Arabic" w:hAnsi="Simplified Arabic" w:cs="Simplified Arabic" w:hint="cs"/>
          <w:color w:val="050505"/>
          <w:sz w:val="28"/>
          <w:szCs w:val="28"/>
          <w:shd w:val="clear" w:color="auto" w:fill="FFFFFF"/>
          <w:rtl/>
        </w:rPr>
        <w:t>ل</w:t>
      </w:r>
      <w:r w:rsidRPr="0065240E">
        <w:rPr>
          <w:rFonts w:ascii="Simplified Arabic" w:hAnsi="Simplified Arabic" w:cs="Simplified Arabic"/>
          <w:color w:val="050505"/>
          <w:sz w:val="28"/>
          <w:szCs w:val="28"/>
          <w:shd w:val="clear" w:color="auto" w:fill="FFFFFF"/>
          <w:rtl/>
        </w:rPr>
        <w:t xml:space="preserve">نفس النظام القانوني ، حيث صدر قانون التوجيه العقاري وقانون الأملاك الوطنية </w:t>
      </w:r>
      <w:r>
        <w:rPr>
          <w:rFonts w:ascii="Simplified Arabic" w:hAnsi="Simplified Arabic" w:cs="Simplified Arabic" w:hint="cs"/>
          <w:color w:val="050505"/>
          <w:sz w:val="28"/>
          <w:szCs w:val="28"/>
          <w:shd w:val="clear" w:color="auto" w:fill="FFFFFF"/>
          <w:rtl/>
        </w:rPr>
        <w:t>و جسد</w:t>
      </w:r>
      <w:r w:rsidRPr="0065240E">
        <w:rPr>
          <w:rFonts w:ascii="Simplified Arabic" w:hAnsi="Simplified Arabic" w:cs="Simplified Arabic"/>
          <w:color w:val="050505"/>
          <w:sz w:val="28"/>
          <w:szCs w:val="28"/>
          <w:shd w:val="clear" w:color="auto" w:fill="FFFFFF"/>
          <w:rtl/>
        </w:rPr>
        <w:t xml:space="preserve"> مبدأ الليبرالية المبنية على حماية الملكية الخاصة والمبادرة الحرة وتضييق مفهوم المنفعة العمومية</w:t>
      </w:r>
      <w:r>
        <w:rPr>
          <w:rFonts w:ascii="Simplified Arabic" w:hAnsi="Simplified Arabic" w:cs="Simplified Arabic" w:hint="cs"/>
          <w:color w:val="050505"/>
          <w:sz w:val="28"/>
          <w:szCs w:val="28"/>
          <w:shd w:val="clear" w:color="auto" w:fill="FFFFFF"/>
          <w:rtl/>
        </w:rPr>
        <w:t>.</w:t>
      </w:r>
    </w:p>
    <w:p w:rsidR="00D304D8" w:rsidRPr="0022703B" w:rsidRDefault="00F92E03" w:rsidP="00D304D8">
      <w:pPr>
        <w:bidi/>
        <w:jc w:val="left"/>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 قبل التطرق الى هذه النقاط </w:t>
      </w:r>
      <w:r w:rsidRPr="0022703B">
        <w:rPr>
          <w:rFonts w:ascii="Simplified Arabic" w:hAnsi="Simplified Arabic" w:cs="Simplified Arabic" w:hint="cs"/>
          <w:sz w:val="28"/>
          <w:szCs w:val="28"/>
          <w:rtl/>
          <w:lang w:bidi="ar-DZ"/>
        </w:rPr>
        <w:t xml:space="preserve">لا بد في البداية من وضع مفهوم للأملاك الوطنية و تحديد معايير التفرقة بين العامة منها و الخاصة حتى تتضح معالمها و يسهل دراستها ، و سنتطرق للمفهوم من خلال عرض مراحل تطورها </w:t>
      </w:r>
      <w:r w:rsidRPr="0022703B">
        <w:rPr>
          <w:rFonts w:ascii="Simplified Arabic" w:hAnsi="Simplified Arabic" w:cs="Simplified Arabic" w:hint="cs"/>
          <w:b/>
          <w:bCs/>
          <w:sz w:val="28"/>
          <w:szCs w:val="28"/>
          <w:rtl/>
          <w:lang w:bidi="ar-DZ"/>
        </w:rPr>
        <w:t>(المطلب الأول)،</w:t>
      </w:r>
      <w:r w:rsidRPr="0022703B">
        <w:rPr>
          <w:rFonts w:ascii="Simplified Arabic" w:hAnsi="Simplified Arabic" w:cs="Simplified Arabic" w:hint="cs"/>
          <w:sz w:val="28"/>
          <w:szCs w:val="28"/>
          <w:rtl/>
          <w:lang w:bidi="ar-DZ"/>
        </w:rPr>
        <w:t xml:space="preserve"> تعريف الأملاك الوطنية و تحديد خصائصها</w:t>
      </w:r>
      <w:r w:rsidRPr="0022703B">
        <w:rPr>
          <w:rFonts w:ascii="Simplified Arabic" w:hAnsi="Simplified Arabic" w:cs="Simplified Arabic" w:hint="cs"/>
          <w:b/>
          <w:bCs/>
          <w:sz w:val="28"/>
          <w:szCs w:val="28"/>
          <w:rtl/>
          <w:lang w:bidi="ar-DZ"/>
        </w:rPr>
        <w:t xml:space="preserve">( المطلب الثاني) ، </w:t>
      </w:r>
      <w:r w:rsidRPr="0022703B">
        <w:rPr>
          <w:rFonts w:ascii="Simplified Arabic" w:hAnsi="Simplified Arabic" w:cs="Simplified Arabic" w:hint="cs"/>
          <w:sz w:val="28"/>
          <w:szCs w:val="28"/>
          <w:rtl/>
          <w:lang w:bidi="ar-DZ"/>
        </w:rPr>
        <w:t xml:space="preserve">و تمييز الأملاك الوطنية عما يشابهها من أملاك أخرى </w:t>
      </w:r>
      <w:r w:rsidR="00D304D8">
        <w:rPr>
          <w:rFonts w:ascii="Simplified Arabic" w:hAnsi="Simplified Arabic" w:cs="Simplified Arabic" w:hint="cs"/>
          <w:b/>
          <w:bCs/>
          <w:sz w:val="28"/>
          <w:szCs w:val="28"/>
          <w:rtl/>
          <w:lang w:bidi="ar-DZ"/>
        </w:rPr>
        <w:t xml:space="preserve">(المطلب الثالث)، </w:t>
      </w:r>
      <w:r w:rsidR="00D304D8" w:rsidRPr="0093540A">
        <w:rPr>
          <w:rFonts w:ascii="Simplified Arabic" w:hAnsi="Simplified Arabic" w:cs="Simplified Arabic"/>
          <w:sz w:val="28"/>
          <w:szCs w:val="28"/>
          <w:rtl/>
          <w:lang w:bidi="ar-DZ"/>
        </w:rPr>
        <w:t xml:space="preserve">الطبيعة القانونية </w:t>
      </w:r>
      <w:r w:rsidR="00D304D8" w:rsidRPr="0093540A">
        <w:rPr>
          <w:rFonts w:ascii="Simplified Arabic" w:hAnsi="Simplified Arabic" w:cs="Simplified Arabic" w:hint="cs"/>
          <w:sz w:val="28"/>
          <w:szCs w:val="28"/>
          <w:rtl/>
          <w:lang w:bidi="ar-DZ"/>
        </w:rPr>
        <w:t>للأملاك</w:t>
      </w:r>
      <w:r w:rsidR="00D304D8">
        <w:rPr>
          <w:rFonts w:ascii="Simplified Arabic" w:hAnsi="Simplified Arabic" w:cs="Simplified Arabic"/>
          <w:sz w:val="28"/>
          <w:szCs w:val="28"/>
          <w:rtl/>
          <w:lang w:bidi="ar-DZ"/>
        </w:rPr>
        <w:t xml:space="preserve"> الوطنية </w:t>
      </w:r>
      <w:r w:rsidR="00D304D8" w:rsidRPr="0093540A">
        <w:rPr>
          <w:rFonts w:ascii="Simplified Arabic" w:hAnsi="Simplified Arabic" w:cs="Simplified Arabic"/>
          <w:sz w:val="28"/>
          <w:szCs w:val="28"/>
          <w:rtl/>
          <w:lang w:bidi="ar-DZ"/>
        </w:rPr>
        <w:t xml:space="preserve"> </w:t>
      </w:r>
      <w:r w:rsidR="00D304D8">
        <w:rPr>
          <w:rFonts w:ascii="Simplified Arabic" w:hAnsi="Simplified Arabic" w:cs="Simplified Arabic" w:hint="cs"/>
          <w:sz w:val="28"/>
          <w:szCs w:val="28"/>
          <w:rtl/>
          <w:lang w:bidi="ar-DZ"/>
        </w:rPr>
        <w:t>و</w:t>
      </w:r>
      <w:r w:rsidR="00D304D8" w:rsidRPr="0093540A">
        <w:rPr>
          <w:rFonts w:ascii="Simplified Arabic" w:hAnsi="Simplified Arabic" w:cs="Simplified Arabic"/>
          <w:sz w:val="28"/>
          <w:szCs w:val="28"/>
          <w:rtl/>
          <w:lang w:bidi="ar-DZ"/>
        </w:rPr>
        <w:t>تصنيفاتها</w:t>
      </w:r>
      <w:r w:rsidR="00D304D8" w:rsidRPr="002055CE">
        <w:rPr>
          <w:rFonts w:ascii="Simplified Arabic" w:hAnsi="Simplified Arabic" w:cs="Simplified Arabic"/>
          <w:b/>
          <w:bCs/>
          <w:sz w:val="28"/>
          <w:szCs w:val="28"/>
          <w:rtl/>
          <w:lang w:bidi="ar-DZ"/>
        </w:rPr>
        <w:t xml:space="preserve"> </w:t>
      </w:r>
      <w:r w:rsidR="00D304D8">
        <w:rPr>
          <w:rFonts w:ascii="Simplified Arabic" w:hAnsi="Simplified Arabic" w:cs="Simplified Arabic" w:hint="cs"/>
          <w:b/>
          <w:bCs/>
          <w:sz w:val="28"/>
          <w:szCs w:val="28"/>
          <w:rtl/>
          <w:lang w:bidi="ar-DZ"/>
        </w:rPr>
        <w:t>(المطلب الرابع).</w:t>
      </w:r>
      <w:r w:rsidR="00D304D8" w:rsidRPr="002055CE">
        <w:rPr>
          <w:rFonts w:ascii="Simplified Arabic" w:hAnsi="Simplified Arabic" w:cs="Simplified Arabic"/>
          <w:b/>
          <w:bCs/>
          <w:sz w:val="28"/>
          <w:szCs w:val="28"/>
          <w:rtl/>
          <w:lang w:bidi="ar-DZ"/>
        </w:rPr>
        <w:t xml:space="preserve"> </w:t>
      </w:r>
    </w:p>
    <w:p w:rsidR="00F92E03" w:rsidRDefault="00F92E03" w:rsidP="00F92E03">
      <w:pPr>
        <w:bidi/>
        <w:jc w:val="both"/>
        <w:rPr>
          <w:rFonts w:ascii="Simplified Arabic" w:hAnsi="Simplified Arabic" w:cs="Simplified Arabic"/>
          <w:b/>
          <w:bCs/>
          <w:sz w:val="28"/>
          <w:szCs w:val="28"/>
          <w:rtl/>
          <w:lang w:bidi="ar-DZ"/>
        </w:rPr>
      </w:pPr>
    </w:p>
    <w:p w:rsidR="00F92E03" w:rsidRDefault="00F92E03" w:rsidP="00F92E03">
      <w:pPr>
        <w:bidi/>
        <w:jc w:val="both"/>
        <w:rPr>
          <w:rFonts w:ascii="Simplified Arabic" w:hAnsi="Simplified Arabic" w:cs="Simplified Arabic"/>
          <w:b/>
          <w:bCs/>
          <w:sz w:val="28"/>
          <w:szCs w:val="28"/>
          <w:rtl/>
          <w:lang w:bidi="ar-DZ"/>
        </w:rPr>
      </w:pPr>
    </w:p>
    <w:p w:rsidR="00F92E03" w:rsidRDefault="00F92E03" w:rsidP="00F92E03">
      <w:pPr>
        <w:bidi/>
        <w:jc w:val="both"/>
        <w:rPr>
          <w:rFonts w:ascii="Simplified Arabic" w:hAnsi="Simplified Arabic" w:cs="Simplified Arabic"/>
          <w:b/>
          <w:bCs/>
          <w:sz w:val="28"/>
          <w:szCs w:val="28"/>
          <w:rtl/>
          <w:lang w:bidi="ar-DZ"/>
        </w:rPr>
      </w:pPr>
    </w:p>
    <w:p w:rsidR="00F92E03" w:rsidRDefault="00F92E03" w:rsidP="00F92E03">
      <w:pPr>
        <w:bidi/>
        <w:jc w:val="both"/>
        <w:rPr>
          <w:rFonts w:ascii="Simplified Arabic" w:hAnsi="Simplified Arabic" w:cs="Simplified Arabic"/>
          <w:b/>
          <w:bCs/>
          <w:sz w:val="28"/>
          <w:szCs w:val="28"/>
          <w:rtl/>
          <w:lang w:bidi="ar-DZ"/>
        </w:rPr>
      </w:pPr>
    </w:p>
    <w:p w:rsidR="00F92E03" w:rsidRDefault="00F92E03" w:rsidP="00F92E03">
      <w:pPr>
        <w:bidi/>
        <w:jc w:val="both"/>
        <w:rPr>
          <w:rFonts w:ascii="Simplified Arabic" w:hAnsi="Simplified Arabic" w:cs="Simplified Arabic"/>
          <w:b/>
          <w:bCs/>
          <w:sz w:val="28"/>
          <w:szCs w:val="28"/>
          <w:rtl/>
          <w:lang w:bidi="ar-DZ"/>
        </w:rPr>
      </w:pPr>
    </w:p>
    <w:p w:rsidR="00F92E03" w:rsidRDefault="00F92E03" w:rsidP="00F92E03">
      <w:pPr>
        <w:bidi/>
        <w:jc w:val="both"/>
        <w:rPr>
          <w:rFonts w:ascii="Simplified Arabic" w:hAnsi="Simplified Arabic" w:cs="Simplified Arabic"/>
          <w:b/>
          <w:bCs/>
          <w:sz w:val="28"/>
          <w:szCs w:val="28"/>
          <w:rtl/>
          <w:lang w:bidi="ar-DZ"/>
        </w:rPr>
      </w:pPr>
    </w:p>
    <w:p w:rsidR="00F92E03" w:rsidRDefault="00F92E03" w:rsidP="00F92E03">
      <w:pPr>
        <w:bidi/>
        <w:jc w:val="both"/>
        <w:rPr>
          <w:rFonts w:ascii="Simplified Arabic" w:hAnsi="Simplified Arabic" w:cs="Simplified Arabic"/>
          <w:b/>
          <w:bCs/>
          <w:sz w:val="28"/>
          <w:szCs w:val="28"/>
          <w:rtl/>
          <w:lang w:bidi="ar-DZ"/>
        </w:rPr>
      </w:pPr>
    </w:p>
    <w:p w:rsidR="00F92E03" w:rsidRPr="0022703B" w:rsidRDefault="00F92E03" w:rsidP="00F92E03">
      <w:pPr>
        <w:bidi/>
        <w:jc w:val="both"/>
        <w:rPr>
          <w:rFonts w:ascii="Simplified Arabic" w:hAnsi="Simplified Arabic" w:cs="Simplified Arabic"/>
          <w:sz w:val="28"/>
          <w:szCs w:val="28"/>
          <w:rtl/>
          <w:lang w:bidi="ar-DZ"/>
        </w:rPr>
      </w:pP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lastRenderedPageBreak/>
        <w:t xml:space="preserve">المطلب الأول : تطور مفهوم الأملاك الوطنية </w:t>
      </w:r>
    </w:p>
    <w:p w:rsidR="00F92E03" w:rsidRPr="001C4858"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بعد استقلال الجزائر عن فرنسا سنة 1962  كانت القوانين الفرنسية هي المطبقة على الأراضي الجزائرية ما عدا ما يتعارض مع السيادة الوطنية ، وقد تبنت الجزائر الخيار الاشتراكي ، وهو ما انعكس على تنظيم دومين الدولة أو الأملاك الوطنية، علما أن الأخذ بالخيار الاشتراكي الذي تكرس من خلال أول دستور جزائري سنة 1963 </w:t>
      </w:r>
      <w:r w:rsidRPr="0022703B">
        <w:rPr>
          <w:rStyle w:val="Appelnotedebasdep"/>
          <w:rFonts w:ascii="Simplified Arabic" w:hAnsi="Simplified Arabic" w:cs="Simplified Arabic"/>
          <w:sz w:val="28"/>
          <w:szCs w:val="28"/>
          <w:rtl/>
          <w:lang w:bidi="ar-DZ"/>
        </w:rPr>
        <w:footnoteReference w:id="2"/>
      </w:r>
      <w:r w:rsidRPr="0022703B">
        <w:rPr>
          <w:rFonts w:ascii="Simplified Arabic" w:hAnsi="Simplified Arabic" w:cs="Simplified Arabic" w:hint="cs"/>
          <w:sz w:val="28"/>
          <w:szCs w:val="28"/>
          <w:rtl/>
          <w:lang w:bidi="ar-DZ"/>
        </w:rPr>
        <w:t xml:space="preserve"> زاد حدة في دستور 1976</w:t>
      </w:r>
      <w:r w:rsidRPr="0022703B">
        <w:rPr>
          <w:rStyle w:val="Appelnotedebasdep"/>
          <w:rFonts w:ascii="Simplified Arabic" w:hAnsi="Simplified Arabic" w:cs="Simplified Arabic"/>
          <w:sz w:val="28"/>
          <w:szCs w:val="28"/>
          <w:rtl/>
          <w:lang w:bidi="ar-DZ"/>
        </w:rPr>
        <w:footnoteReference w:id="3"/>
      </w:r>
      <w:r w:rsidRPr="0022703B">
        <w:rPr>
          <w:rFonts w:ascii="Simplified Arabic" w:hAnsi="Simplified Arabic" w:cs="Simplified Arabic" w:hint="cs"/>
          <w:sz w:val="28"/>
          <w:szCs w:val="28"/>
          <w:rtl/>
          <w:lang w:bidi="ar-DZ"/>
        </w:rPr>
        <w:t xml:space="preserve"> إلى غاية التحول عن هذا الخيار بموجب دستور 1989 </w:t>
      </w:r>
      <w:r w:rsidRPr="0022703B">
        <w:rPr>
          <w:rStyle w:val="Appelnotedebasdep"/>
          <w:rFonts w:ascii="Simplified Arabic" w:hAnsi="Simplified Arabic" w:cs="Simplified Arabic"/>
          <w:sz w:val="28"/>
          <w:szCs w:val="28"/>
          <w:rtl/>
          <w:lang w:bidi="ar-DZ"/>
        </w:rPr>
        <w:footnoteReference w:id="4"/>
      </w:r>
      <w:r w:rsidRPr="0022703B">
        <w:rPr>
          <w:rFonts w:ascii="Simplified Arabic" w:hAnsi="Simplified Arabic" w:cs="Simplified Arabic" w:hint="cs"/>
          <w:sz w:val="28"/>
          <w:szCs w:val="28"/>
          <w:rtl/>
          <w:lang w:bidi="ar-DZ"/>
        </w:rPr>
        <w:t xml:space="preserve">. </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الفرع الأول: تنظيم الأملاك الوطنية في الفترة الممتدة من 1962 إلى 1984</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بصدور الأمر رقم 62/157 المؤرخ في 31 ديسمبر 1962 الذي مدد العمل بالتشريع الفرنسي كان يعتمد على نظام ازدواجية الأملاك و بقي الوضع </w:t>
      </w:r>
      <w:r>
        <w:rPr>
          <w:rFonts w:ascii="Simplified Arabic" w:hAnsi="Simplified Arabic" w:cs="Simplified Arabic" w:hint="cs"/>
          <w:sz w:val="28"/>
          <w:szCs w:val="28"/>
          <w:rtl/>
          <w:lang w:bidi="ar-DZ"/>
        </w:rPr>
        <w:t>ك</w:t>
      </w:r>
      <w:r w:rsidRPr="0022703B">
        <w:rPr>
          <w:rFonts w:ascii="Simplified Arabic" w:hAnsi="Simplified Arabic" w:cs="Simplified Arabic" w:hint="cs"/>
          <w:sz w:val="28"/>
          <w:szCs w:val="28"/>
          <w:rtl/>
          <w:lang w:bidi="ar-DZ"/>
        </w:rPr>
        <w:t>ذلك إلى غاية صدور أول قانون منظم للأملاك الوطنية سنة 1984.</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أولا: تنظيم الأملاك الوطنية في نصوص متفرقة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الملاحظ أنه خلال هذه الفترة لم يكن هناك قانون جامع خاص بتنظيم الأملاك الوطنية، وإنما كان الأمر موزعا على مجموعة من النصوص في شكل أوامر وقوانين ومراسيم اختصت بتنظيم قطاعات أو أجزاء مختلفة من الأملاك الوطنية، كما هو الشأن بالنسبة للأمر 66-102 المؤرخ في 06/05/1966 المتضمن أيلولة الأملاك الشاغرة للدولة، والأمر 65-301 المؤرخ في 06/12/1965 المتعلق بالأملاك الوطنية البحرية، والأمر 70-11 المؤرخ في 22/01/1970 المتعلق بممتلكات مؤسسات الدولة، والأمر </w:t>
      </w:r>
      <w:r w:rsidRPr="0022703B">
        <w:rPr>
          <w:rFonts w:ascii="Simplified Arabic" w:hAnsi="Simplified Arabic" w:cs="Simplified Arabic" w:hint="cs"/>
          <w:sz w:val="28"/>
          <w:szCs w:val="28"/>
          <w:rtl/>
          <w:lang w:bidi="ar-DZ"/>
        </w:rPr>
        <w:lastRenderedPageBreak/>
        <w:t>71-73 المؤرخ في 08/11/1971 المتعلق بالثورة الزراعية، والأمر 71-74 المؤرخ في 16/11/1971 المتعلق بالتسيير الاشتراكي للمؤسسات والأمر 75-43 المؤرخ في 17/06/1975 المتضمن قانون الرعي، والقانون 83-17 المؤرخ في 16/05/1983 المتضمن قانون المياه، والقانون 84-12 المؤرخ في 23/06/1984 المتضمن النظام العام للغابات</w:t>
      </w:r>
      <w:r w:rsidRPr="0022703B">
        <w:rPr>
          <w:rStyle w:val="Appelnotedebasdep"/>
          <w:rFonts w:ascii="Simplified Arabic" w:hAnsi="Simplified Arabic" w:cs="Simplified Arabic"/>
          <w:sz w:val="28"/>
          <w:szCs w:val="28"/>
          <w:rtl/>
          <w:lang w:bidi="ar-DZ"/>
        </w:rPr>
        <w:footnoteReference w:id="5"/>
      </w:r>
      <w:r w:rsidRPr="0022703B">
        <w:rPr>
          <w:rFonts w:ascii="Simplified Arabic" w:hAnsi="Simplified Arabic" w:cs="Simplified Arabic" w:hint="cs"/>
          <w:sz w:val="28"/>
          <w:szCs w:val="28"/>
          <w:rtl/>
          <w:lang w:bidi="ar-DZ"/>
        </w:rPr>
        <w:t>.</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باستقراء هذه النصوص نجد أنها تتعلق أساسا ببيان مشتملات الأملاك الوطنية بخصوص ما تنظمه وكيفية اكتساب الصفة الوطنية، كما أنها تولت بيان خصائص هذه الأملاك من عدم القابلية للتملك والحجز والتقادم، كما بينت كيفية تسييرها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والملاحظ على هذه النصوص أنها لم تكن تميز بين العام والخاص من أملاك الدولة، فكانت كل الأملاك الوطنية أملاكا عامة لا تقبل التصرف فيها من قبل الدولة والجماعات المحلية الإقليمية والمؤسسات الوطنية</w:t>
      </w:r>
      <w:r w:rsidRPr="0022703B">
        <w:rPr>
          <w:rStyle w:val="Appelnotedebasdep"/>
          <w:rFonts w:ascii="Simplified Arabic" w:hAnsi="Simplified Arabic" w:cs="Simplified Arabic"/>
          <w:sz w:val="28"/>
          <w:szCs w:val="28"/>
          <w:rtl/>
          <w:lang w:bidi="ar-DZ"/>
        </w:rPr>
        <w:footnoteReference w:id="6"/>
      </w:r>
      <w:r w:rsidRPr="0022703B">
        <w:rPr>
          <w:rFonts w:ascii="Simplified Arabic" w:hAnsi="Simplified Arabic" w:cs="Simplified Arabic" w:hint="cs"/>
          <w:sz w:val="28"/>
          <w:szCs w:val="28"/>
          <w:rtl/>
          <w:lang w:bidi="ar-DZ"/>
        </w:rPr>
        <w:t>.</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ثانيا: الأملاك الوطنية من خلال القانون المدني</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تم تخصيص بعض مواد القانون المدني للأملاك الوطنية و على وجه الخصوص المواد 733،779، 688  من القانون المدني الجزائري</w:t>
      </w:r>
      <w:r w:rsidRPr="0022703B">
        <w:rPr>
          <w:rStyle w:val="Appelnotedebasdep"/>
          <w:rFonts w:ascii="Simplified Arabic" w:hAnsi="Simplified Arabic" w:cs="Simplified Arabic"/>
          <w:sz w:val="28"/>
          <w:szCs w:val="28"/>
          <w:rtl/>
          <w:lang w:bidi="ar-DZ"/>
        </w:rPr>
        <w:footnoteReference w:id="7"/>
      </w:r>
      <w:r w:rsidRPr="0022703B">
        <w:rPr>
          <w:rFonts w:ascii="Simplified Arabic" w:hAnsi="Simplified Arabic" w:cs="Simplified Arabic" w:hint="cs"/>
          <w:sz w:val="28"/>
          <w:szCs w:val="28"/>
          <w:rtl/>
          <w:lang w:bidi="ar-DZ"/>
        </w:rPr>
        <w:t xml:space="preserve">،  حيث نصت المادة 733 على أنه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تعتبر ملكا من أملاك الدولة جميع الأموال الشاغرة التي ليس ها مالك، وكذلك أموال الأشخاص الذين يموتون عن غير وارث أو الذين تهمل تركتهم</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 ونصت المادة 779 على أنه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تعتبر ملكا للدولة الأرض التي ينكشف عنها البحر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لا يجوز التعدي على أرض البحر، والأرض التي تستخلص بكيفية صناعية من مياه البحر تكون ملكا للدولة</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 xml:space="preserve">أما المادة 688 منه نصت على أنه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تعتبر أموالا للدولة العقارات والمنقولات التي تخصص بالفعل أو بمقتضى نص قانوني لمصلحة عامة، أو لإدارة، أو لمؤسسة عمومية أو لهيئة لها طابع إداري، أو لمؤسسة اشتراكية، أو لوحدة مسيرة ذاتيا أو لتعاونية داخلة في نطاق الثورة الزراعية</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وبتحليل نص المادة 688 السالفة الذكر يمكن التوصل إلى ما يلي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1- لم تحدد هذه المادة طبيعة صلة الدولة بهذه الأموال بذكرها لعبارة "تعتبر أموالا للدولة" أما النص الفرنسي فيكيفها بأنها صلة ملكية، فتكون ترجمة النص كالتالي: "تعتبر أموالا مملوكة للدولة..." ومن هنا تثار مسألة أملاك الدولة لأول مرة في إطار عبارة شاملة في القانون الجزائري</w:t>
      </w:r>
      <w:r w:rsidRPr="0022703B">
        <w:rPr>
          <w:rStyle w:val="Appelnotedebasdep"/>
          <w:rFonts w:ascii="Simplified Arabic" w:hAnsi="Simplified Arabic" w:cs="Simplified Arabic"/>
          <w:sz w:val="28"/>
          <w:szCs w:val="28"/>
          <w:rtl/>
          <w:lang w:bidi="ar-DZ"/>
        </w:rPr>
        <w:footnoteReference w:id="8"/>
      </w:r>
      <w:r w:rsidRPr="0022703B">
        <w:rPr>
          <w:rFonts w:ascii="Simplified Arabic" w:hAnsi="Simplified Arabic" w:cs="Simplified Arabic" w:hint="cs"/>
          <w:sz w:val="28"/>
          <w:szCs w:val="28"/>
          <w:rtl/>
          <w:lang w:bidi="ar-DZ"/>
        </w:rPr>
        <w:t>.</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2- ذكرت المادة العقارات والمنقولات، وبالتالي تستبعد غيرها من الحقوق مهما كان نوعها وهو ما لا يتماشى والواقع إذ تهين الدولة على الحقوق الآيلة إلى أموالها كحقوق التأليف وحقوق الملكية الصناعية، أما في تحديدها للتخصيص فذكرت التخصيص للمصلحة العامة أو لمرفق عام، وكما هو معروف فإنه يندرج تحت التخصيص للمصلحة العامة: التخصيص للاستعمال العام وللمرفق العام فتكون المادة بذلك قد ذكرت التخصيص للمرفق العام مرتين الأولى في عبارة شاملة وهي المصلحة العامة والثانية في التخصيص للمرفق العام. وكان يكفي النص على التخصيص للمصلحة العامة لتشمل كل الصور</w:t>
      </w:r>
      <w:r w:rsidRPr="0022703B">
        <w:rPr>
          <w:rFonts w:ascii="Simplified Arabic" w:hAnsi="Simplified Arabic" w:cs="Simplified Arabic" w:hint="cs"/>
          <w:b/>
          <w:bCs/>
          <w:sz w:val="28"/>
          <w:szCs w:val="28"/>
          <w:vertAlign w:val="superscript"/>
          <w:rtl/>
          <w:lang w:bidi="ar-DZ"/>
        </w:rPr>
        <w:t xml:space="preserve"> </w:t>
      </w:r>
      <w:r w:rsidRPr="0022703B">
        <w:rPr>
          <w:rFonts w:ascii="Simplified Arabic" w:hAnsi="Simplified Arabic" w:cs="Simplified Arabic" w:hint="cs"/>
          <w:sz w:val="28"/>
          <w:szCs w:val="28"/>
          <w:rtl/>
          <w:lang w:bidi="ar-DZ"/>
        </w:rPr>
        <w:t>.</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3- يقصد بالمصلحة العامة في النص الفرنسي الاستعمال الجماعي لجمهور المستعملين للمال وبالتالي فإن هناك خطأ في الترجمة، فمن المفروض أن تكون الترجمة كالتالي: "تعتبر أموالا مملوكة للدولة، العقارات والمنقولات التي تخصص بالفعل أو بمقتضى نص قانوني للاستعمال الجماعي أو لإدارة ...الخ"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4- أراد المشرع الجزائري تكريس وحدة هذه الأموال من خلال اكتفائه بذكر أموال الدولة دون الإشارة إلى أموال الأشخاص العامة الأخرى في الدولة أي الولايات والبلديات  تماشيا مع الفكر الاشتراكي  وتجسيدا </w:t>
      </w:r>
      <w:r w:rsidRPr="0022703B">
        <w:rPr>
          <w:rFonts w:ascii="Simplified Arabic" w:hAnsi="Simplified Arabic" w:cs="Simplified Arabic" w:hint="cs"/>
          <w:sz w:val="28"/>
          <w:szCs w:val="28"/>
          <w:rtl/>
          <w:lang w:bidi="ar-DZ"/>
        </w:rPr>
        <w:lastRenderedPageBreak/>
        <w:t>لنظام المركزية في إدارتها وتسييرها، لكن الاعتقاد يتنافى مع التطبيق العملي في هذا المجال والذي يلاحظ فيه الاعتراف للأشخاص العامة بملكية أموالها وإدارتها لها</w:t>
      </w:r>
      <w:r w:rsidRPr="0022703B">
        <w:rPr>
          <w:rStyle w:val="Appelnotedebasdep"/>
          <w:rFonts w:ascii="Simplified Arabic" w:hAnsi="Simplified Arabic" w:cs="Simplified Arabic"/>
          <w:sz w:val="28"/>
          <w:szCs w:val="28"/>
          <w:rtl/>
          <w:lang w:bidi="ar-DZ"/>
        </w:rPr>
        <w:footnoteReference w:id="9"/>
      </w:r>
      <w:r w:rsidRPr="0022703B">
        <w:rPr>
          <w:rFonts w:ascii="Simplified Arabic" w:hAnsi="Simplified Arabic" w:cs="Simplified Arabic" w:hint="cs"/>
          <w:sz w:val="28"/>
          <w:szCs w:val="28"/>
          <w:rtl/>
          <w:lang w:bidi="ar-DZ"/>
        </w:rPr>
        <w:t xml:space="preserve">. </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الفرع الثاني : مفهوم الأملاك الوطنية في الفترة من 1984 الى يومنا هذا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صدر هذا القانون في ظل دستور 1976 الذي بقي ساريا إلى سنة 1989 والذي تميز بالشحنة الاشتراكية التي انعكست على مفهوم الأملاك الوطنية ومعلوم أن نظرة التشريعات للأموال العامة تتباين بحسب المبادئ التي تسودها، كما أن نظرة التشريع الواحد تختلف باختلاف المراحل التاريخية، إذ تعد نظرية الأموال العامة من أكثر النظريات القانونية تأثرا بالاعتبارات السياسية .</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أولا : مفهوم الأملاك الوطنية في القانون رقم 84-16</w:t>
      </w:r>
      <w:r w:rsidRPr="0022703B">
        <w:rPr>
          <w:rStyle w:val="Appelnotedebasdep"/>
          <w:rFonts w:ascii="Simplified Arabic" w:hAnsi="Simplified Arabic" w:cs="Simplified Arabic"/>
          <w:b/>
          <w:bCs/>
          <w:sz w:val="28"/>
          <w:szCs w:val="28"/>
          <w:rtl/>
          <w:lang w:bidi="ar-DZ"/>
        </w:rPr>
        <w:footnoteReference w:id="10"/>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لقد جاء في المادة الأولى من هذا القانون مايلي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تتكون الأملاك الوطنية من مجموع الممتلكات والوسائل التي تملكها المجموعة الوطنية والتي تحوزها الدولة ومجموعاتها المحلية في شكل ملكية للدولة طبقا للميثاق الوطني والدستور والتشريع الجاري به العمل الذي يحكم سير الدولة وتنظيم اقتصادها وتسيير ذمتها</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ويمكن أن يسجل على هذا النص الملاحظات التالية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أنه نسب ملكية الأملاك الوطنية للمجموعة الوطنية، بما يثير التساؤل عما إذا كانت المجموعة الوطنية شخص من أشخاص القانون العام يتمتع بالشخصية القانونية وما يترتب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عنه من تمتعها بالذمة المالية والممثل القانوني. أم أنها تعني الأمة أو الشعب باعتبار ما كان يؤخذ به دستور 1976 الساري المفعول وقتها. وقد رأينا في المقدمة أن الأملاك الوطنية في فرنسا وأثناء تطور مفهومها سميت في مرحلة من المراحل بملكية الأمة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أن الأملاك الوطنية والتي نسب ملكيتها للمجموعة الوطنية توجد في حيازة الدولة ومجموعاتها المحلية، فما الدولة إلا حائز مادامت هذه الأملاك مملوكة للمجموعة الوطنية، إلا إذا كان مصطلح الحيازة الوارد في النص لا يقصد به معناه الاصطلاحي في القانون، أو أن الدولة هي التي تجسد قانونا المجموعة </w:t>
      </w:r>
      <w:r w:rsidRPr="0022703B">
        <w:rPr>
          <w:rFonts w:ascii="Simplified Arabic" w:hAnsi="Simplified Arabic" w:cs="Simplified Arabic" w:hint="cs"/>
          <w:sz w:val="28"/>
          <w:szCs w:val="28"/>
          <w:rtl/>
          <w:lang w:bidi="ar-DZ"/>
        </w:rPr>
        <w:lastRenderedPageBreak/>
        <w:t>الوطنية وأن هذه الأخيرة عبارة عن مصطلح نفسي على غرار الأمة كما هو معروف في فقه القانون الدستوري</w:t>
      </w:r>
      <w:r w:rsidRPr="0022703B">
        <w:rPr>
          <w:rStyle w:val="Appelnotedebasdep"/>
          <w:rFonts w:ascii="Simplified Arabic" w:hAnsi="Simplified Arabic" w:cs="Simplified Arabic"/>
          <w:sz w:val="28"/>
          <w:szCs w:val="28"/>
          <w:rtl/>
          <w:lang w:bidi="ar-DZ"/>
        </w:rPr>
        <w:footnoteReference w:id="11"/>
      </w:r>
      <w:r w:rsidRPr="0022703B">
        <w:rPr>
          <w:rFonts w:ascii="Simplified Arabic" w:hAnsi="Simplified Arabic" w:cs="Simplified Arabic" w:hint="cs"/>
          <w:sz w:val="28"/>
          <w:szCs w:val="28"/>
          <w:rtl/>
          <w:lang w:bidi="ar-DZ"/>
        </w:rPr>
        <w:t>، ويتضح ذلك من خلال ما ورد في المادة 2 من أن الأملاك الوطنية تسير وتستغل لصالح ولفائدة المجموعة الوطنية.</w:t>
      </w:r>
    </w:p>
    <w:p w:rsidR="00F92E03" w:rsidRDefault="00F92E03" w:rsidP="00F92E03">
      <w:pPr>
        <w:bidi/>
        <w:jc w:val="both"/>
        <w:rPr>
          <w:rFonts w:ascii="Simplified Arabic" w:hAnsi="Simplified Arabic" w:cs="Simplified Arabic"/>
          <w:sz w:val="28"/>
          <w:szCs w:val="28"/>
          <w:lang w:bidi="ar-DZ"/>
        </w:rPr>
      </w:pPr>
      <w:r w:rsidRPr="0022703B">
        <w:rPr>
          <w:rFonts w:ascii="Simplified Arabic" w:hAnsi="Simplified Arabic" w:cs="Simplified Arabic" w:hint="cs"/>
          <w:sz w:val="28"/>
          <w:szCs w:val="28"/>
          <w:rtl/>
          <w:lang w:bidi="ar-DZ"/>
        </w:rPr>
        <w:t xml:space="preserve">- أن هذا النص بعدما جعل من الأملاك الوطنية ملكية للمجموعة الوطنية في حيازة الدولة عاد إلى نسبة ملكيتها للدولة في عبارة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في شكل ملكية للدولة</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بما يوحي بوجود تطابق وتداخل بين المجموعة الوطنية والدولة، إلا إذا أخذنا في الاعتبار ما ذكر في الملاحظة الثانية أعلاه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أن النص يستند في إيراد هذا الحكم إلى الميثاق الوطني والدستور والتشريع الجاري به العمل، وبغض النظر عن القيمة القانونية للميثاق الوطني، فإنه بالرجوع غلى الدستور نجد أنه ينص في المادة 14/01 على أنه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تتحدد ملكية الدولة بأنها الملكية المحوزة من طرف المجموعة الوطنية التي تمثلها الدولة</w:t>
      </w:r>
      <w:r w:rsidRPr="0022703B">
        <w:rPr>
          <w:rFonts w:ascii="Simplified Arabic" w:hAnsi="Simplified Arabic" w:cs="Simplified Arabic"/>
          <w:sz w:val="28"/>
          <w:szCs w:val="28"/>
          <w:rtl/>
          <w:lang w:bidi="ar-DZ"/>
        </w:rPr>
        <w:t>»</w:t>
      </w:r>
      <w:r w:rsidRPr="0022703B">
        <w:rPr>
          <w:rStyle w:val="Appelnotedebasdep"/>
          <w:rFonts w:ascii="Simplified Arabic" w:hAnsi="Simplified Arabic" w:cs="Simplified Arabic"/>
          <w:sz w:val="28"/>
          <w:szCs w:val="28"/>
          <w:rtl/>
          <w:lang w:bidi="ar-DZ"/>
        </w:rPr>
        <w:footnoteReference w:id="12"/>
      </w:r>
      <w:r w:rsidRPr="0022703B">
        <w:rPr>
          <w:rFonts w:ascii="Simplified Arabic" w:hAnsi="Simplified Arabic" w:cs="Simplified Arabic" w:hint="cs"/>
          <w:sz w:val="28"/>
          <w:szCs w:val="28"/>
          <w:rtl/>
          <w:lang w:bidi="ar-DZ"/>
        </w:rPr>
        <w:t xml:space="preserve">.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b/>
          <w:bCs/>
          <w:sz w:val="28"/>
          <w:szCs w:val="28"/>
          <w:rtl/>
          <w:lang w:bidi="ar-DZ"/>
        </w:rPr>
        <w:t>ثانيا: مفهوم الأملاك الوطنية في القانون رقم 90-30</w:t>
      </w:r>
      <w:r w:rsidRPr="0022703B">
        <w:rPr>
          <w:rStyle w:val="Appelnotedebasdep"/>
          <w:rFonts w:ascii="Simplified Arabic" w:hAnsi="Simplified Arabic" w:cs="Simplified Arabic"/>
          <w:sz w:val="28"/>
          <w:szCs w:val="28"/>
          <w:rtl/>
          <w:lang w:bidi="ar-DZ"/>
        </w:rPr>
        <w:footnoteReference w:id="13"/>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sz w:val="28"/>
          <w:szCs w:val="28"/>
          <w:rtl/>
          <w:lang w:bidi="ar-DZ"/>
        </w:rPr>
        <w:t xml:space="preserve">  لقد صدر هذا القانون- الذي ألغى القانون رقم 84/16- استجابة للتغيير الدستوري بعد إلغاء دستور 1976 وإحلال دستور 1989 محله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فقد نص دستور 1989  في المادة 18 منه على أن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الأملاك الوطنية يحددها القانون   وتتكون من الأملاك العمومية والخاصة التي تملكها كل من الدولة، والولاية، والبلدية . </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sz w:val="28"/>
          <w:szCs w:val="28"/>
          <w:rtl/>
          <w:lang w:bidi="ar-DZ"/>
        </w:rPr>
        <w:t>يتم تسيير الأملاك الوطنية طبقا للقانون</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وقد جسد القانون 90/30 ذلك من خلال إقراره بتقسيم الأملاك الوطنية إلى أملاك وطنية عامة وأملاك وطنية خاصة من خلال الكثير من الأحكام، نذكر منها على سبيل المثال المواد 02، 12، 17، 38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فقد صدر في 07/20/1981 القانون رقم 81-01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المعدل والمتمم- المتضمن التنازل عن الأملاك العقارية ذات الاستعمال السكني والمهني أو التجاري أو الحرفي التابعة للدولة أو الجماعات المحلية </w:t>
      </w:r>
      <w:r w:rsidRPr="0022703B">
        <w:rPr>
          <w:rFonts w:ascii="Simplified Arabic" w:hAnsi="Simplified Arabic" w:cs="Simplified Arabic" w:hint="cs"/>
          <w:sz w:val="28"/>
          <w:szCs w:val="28"/>
          <w:rtl/>
          <w:lang w:bidi="ar-DZ"/>
        </w:rPr>
        <w:lastRenderedPageBreak/>
        <w:t xml:space="preserve">ومكاتب الترقية والتسيير العقاري والمؤسسات والأجهزة العمومية في وقت لم يكن ذلك ممكنا بالنظر إلى الأحكام السارية آنذاك </w:t>
      </w:r>
      <w:r w:rsidRPr="0022703B">
        <w:rPr>
          <w:rStyle w:val="Appelnotedebasdep"/>
          <w:rFonts w:ascii="Simplified Arabic" w:hAnsi="Simplified Arabic" w:cs="Simplified Arabic"/>
          <w:sz w:val="28"/>
          <w:szCs w:val="28"/>
          <w:rtl/>
          <w:lang w:bidi="ar-DZ"/>
        </w:rPr>
        <w:footnoteReference w:id="14"/>
      </w:r>
      <w:r w:rsidRPr="0022703B">
        <w:rPr>
          <w:rFonts w:ascii="Simplified Arabic" w:hAnsi="Simplified Arabic" w:cs="Simplified Arabic" w:hint="cs"/>
          <w:sz w:val="28"/>
          <w:szCs w:val="28"/>
          <w:rtl/>
          <w:lang w:bidi="ar-DZ"/>
        </w:rPr>
        <w:t>.</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كما تضمن القانون 88/01 المؤرخ في 12/01/1988 المتضمن القانون التوجيهي للمؤسسات العمومية الاقتصادية أحكاما توحي بإمكانية التصرف في ممتلكات الدولة وخضوعها للنظام القانوني للأملاك الوطنية الخاصة</w:t>
      </w:r>
      <w:r w:rsidRPr="0022703B">
        <w:rPr>
          <w:rStyle w:val="Appelnotedebasdep"/>
          <w:rFonts w:ascii="Simplified Arabic" w:hAnsi="Simplified Arabic" w:cs="Simplified Arabic"/>
          <w:sz w:val="28"/>
          <w:szCs w:val="28"/>
          <w:rtl/>
          <w:lang w:bidi="ar-DZ"/>
        </w:rPr>
        <w:footnoteReference w:id="15"/>
      </w:r>
      <w:r w:rsidRPr="0022703B">
        <w:rPr>
          <w:rFonts w:ascii="Simplified Arabic" w:hAnsi="Simplified Arabic" w:cs="Simplified Arabic" w:hint="cs"/>
          <w:sz w:val="28"/>
          <w:szCs w:val="28"/>
          <w:rtl/>
          <w:lang w:bidi="ar-DZ"/>
        </w:rPr>
        <w:t>.</w:t>
      </w:r>
    </w:p>
    <w:p w:rsidR="00F92E03" w:rsidRPr="0022703B" w:rsidRDefault="00F92E03" w:rsidP="00F92E03">
      <w:pPr>
        <w:bidi/>
        <w:jc w:val="both"/>
        <w:rPr>
          <w:rFonts w:ascii="Simplified Arabic" w:hAnsi="Simplified Arabic" w:cs="Simplified Arabic"/>
          <w:sz w:val="28"/>
          <w:szCs w:val="28"/>
          <w:lang w:bidi="ar-DZ"/>
        </w:rPr>
      </w:pPr>
      <w:r w:rsidRPr="0022703B">
        <w:rPr>
          <w:rFonts w:ascii="Simplified Arabic" w:hAnsi="Simplified Arabic" w:cs="Simplified Arabic" w:hint="cs"/>
          <w:sz w:val="28"/>
          <w:szCs w:val="28"/>
          <w:rtl/>
          <w:lang w:bidi="ar-DZ"/>
        </w:rPr>
        <w:t xml:space="preserve">    هذا وقد وضعت المادة الثالثة من القانون رقم 90/30 حد التفرقة بين الأملاك الوطنية العمومية والأملاك الوطنية الخاصة، فالأملاك الوطنية العمومية هي التي لا يمكن أن تكون محل ملكية خاصة بحكم طبيعتها أو غرضها، بينما تصنف الأملاك الوطنية الأخرى التي تؤدي وظيفة امتلاكية ومالية ضمن الأملاك الوطنية الخاصة </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المطلب الثاني</w:t>
      </w:r>
      <w:r w:rsidRPr="0022703B">
        <w:rPr>
          <w:rFonts w:ascii="Simplified Arabic" w:hAnsi="Simplified Arabic" w:cs="Simplified Arabic"/>
          <w:b/>
          <w:bCs/>
          <w:sz w:val="28"/>
          <w:szCs w:val="28"/>
          <w:rtl/>
          <w:lang w:bidi="ar-DZ"/>
        </w:rPr>
        <w:t xml:space="preserve">: تعريف </w:t>
      </w:r>
      <w:r w:rsidRPr="0022703B">
        <w:rPr>
          <w:rFonts w:ascii="Simplified Arabic" w:hAnsi="Simplified Arabic" w:cs="Simplified Arabic" w:hint="cs"/>
          <w:b/>
          <w:bCs/>
          <w:sz w:val="28"/>
          <w:szCs w:val="28"/>
          <w:rtl/>
          <w:lang w:bidi="ar-DZ"/>
        </w:rPr>
        <w:t>الأملاك</w:t>
      </w:r>
      <w:r w:rsidRPr="0022703B">
        <w:rPr>
          <w:rFonts w:ascii="Simplified Arabic" w:hAnsi="Simplified Arabic" w:cs="Simplified Arabic"/>
          <w:b/>
          <w:bCs/>
          <w:sz w:val="28"/>
          <w:szCs w:val="28"/>
          <w:rtl/>
          <w:lang w:bidi="ar-DZ"/>
        </w:rPr>
        <w:t xml:space="preserve"> الوطنية</w:t>
      </w:r>
      <w:r w:rsidRPr="0022703B">
        <w:rPr>
          <w:rFonts w:ascii="Simplified Arabic" w:hAnsi="Simplified Arabic" w:cs="Simplified Arabic" w:hint="cs"/>
          <w:b/>
          <w:bCs/>
          <w:sz w:val="28"/>
          <w:szCs w:val="28"/>
          <w:rtl/>
          <w:lang w:bidi="ar-DZ"/>
        </w:rPr>
        <w:t xml:space="preserve"> و تحديد خصائصها</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سنتطرق لتعريف الأملاك الوطنية في</w:t>
      </w:r>
      <w:r w:rsidRPr="0022703B">
        <w:rPr>
          <w:rFonts w:ascii="Simplified Arabic" w:hAnsi="Simplified Arabic" w:cs="Simplified Arabic" w:hint="cs"/>
          <w:b/>
          <w:bCs/>
          <w:sz w:val="28"/>
          <w:szCs w:val="28"/>
          <w:rtl/>
          <w:lang w:bidi="ar-DZ"/>
        </w:rPr>
        <w:t xml:space="preserve"> (الفرع الأول) </w:t>
      </w:r>
      <w:r w:rsidRPr="0022703B">
        <w:rPr>
          <w:rFonts w:ascii="Simplified Arabic" w:hAnsi="Simplified Arabic" w:cs="Simplified Arabic" w:hint="cs"/>
          <w:sz w:val="28"/>
          <w:szCs w:val="28"/>
          <w:rtl/>
          <w:lang w:bidi="ar-DZ"/>
        </w:rPr>
        <w:t>، و نحدد خصائصها في</w:t>
      </w:r>
      <w:r w:rsidRPr="0022703B">
        <w:rPr>
          <w:rFonts w:ascii="Simplified Arabic" w:hAnsi="Simplified Arabic" w:cs="Simplified Arabic" w:hint="cs"/>
          <w:b/>
          <w:bCs/>
          <w:sz w:val="28"/>
          <w:szCs w:val="28"/>
          <w:rtl/>
          <w:lang w:bidi="ar-DZ"/>
        </w:rPr>
        <w:t>(الفرع الثاني)</w:t>
      </w:r>
      <w:r w:rsidRPr="0022703B">
        <w:rPr>
          <w:rFonts w:ascii="Simplified Arabic" w:hAnsi="Simplified Arabic" w:cs="Simplified Arabic" w:hint="cs"/>
          <w:sz w:val="28"/>
          <w:szCs w:val="28"/>
          <w:rtl/>
          <w:lang w:bidi="ar-DZ"/>
        </w:rPr>
        <w:t xml:space="preserve"> كالأتي:</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الفرع الأول: تعريف الأملاك الوطنية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اجتهد الكثير من رجال القانون لتعريف الأملاك الوطنية </w:t>
      </w:r>
      <w:r w:rsidRPr="0022703B">
        <w:rPr>
          <w:rFonts w:ascii="Simplified Arabic" w:hAnsi="Simplified Arabic" w:cs="Simplified Arabic" w:hint="cs"/>
          <w:b/>
          <w:bCs/>
          <w:sz w:val="28"/>
          <w:szCs w:val="28"/>
          <w:rtl/>
          <w:lang w:bidi="ar-DZ"/>
        </w:rPr>
        <w:t>(أولا)</w:t>
      </w:r>
      <w:r w:rsidRPr="0022703B">
        <w:rPr>
          <w:rFonts w:ascii="Simplified Arabic" w:hAnsi="Simplified Arabic" w:cs="Simplified Arabic" w:hint="cs"/>
          <w:sz w:val="28"/>
          <w:szCs w:val="28"/>
          <w:rtl/>
          <w:lang w:bidi="ar-DZ"/>
        </w:rPr>
        <w:t xml:space="preserve"> ، إلا انه و بصدور القوانين المنظمة للأملاك الوطنية نجدها قد عرفت الأملاك الوطنية في كثير من النصوص و المواد </w:t>
      </w:r>
      <w:r w:rsidRPr="0022703B">
        <w:rPr>
          <w:rFonts w:ascii="Simplified Arabic" w:hAnsi="Simplified Arabic" w:cs="Simplified Arabic" w:hint="cs"/>
          <w:b/>
          <w:bCs/>
          <w:sz w:val="28"/>
          <w:szCs w:val="28"/>
          <w:rtl/>
          <w:lang w:bidi="ar-DZ"/>
        </w:rPr>
        <w:t>(ثانيا).</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أولا: التعريف الفقهي للأملاك الوطنية </w:t>
      </w:r>
    </w:p>
    <w:p w:rsidR="006605A0" w:rsidRDefault="00F92E03" w:rsidP="00F92E03">
      <w:pPr>
        <w:bidi/>
        <w:jc w:val="both"/>
        <w:rPr>
          <w:rFonts w:ascii="Simplified Arabic" w:hAnsi="Simplified Arabic" w:cs="Simplified Arabic" w:hint="cs"/>
          <w:sz w:val="28"/>
          <w:szCs w:val="28"/>
          <w:rtl/>
          <w:lang w:bidi="ar-DZ"/>
        </w:rPr>
      </w:pPr>
      <w:r w:rsidRPr="0022703B">
        <w:rPr>
          <w:rFonts w:ascii="Simplified Arabic" w:hAnsi="Simplified Arabic" w:cs="Simplified Arabic" w:hint="cs"/>
          <w:sz w:val="28"/>
          <w:szCs w:val="28"/>
          <w:rtl/>
          <w:lang w:bidi="ar-DZ"/>
        </w:rPr>
        <w:t xml:space="preserve">تعرف أملاك الدولة العمومية بأنها المال المملوك للدولة سواء كان مملوكا ملكية عامة تمارس عليه الدولة سلطاتها بصفتها صاحبة السلطة العامة، و هي تخضع للقانون العام وتخصص للنفع العام كالطرق </w:t>
      </w:r>
    </w:p>
    <w:p w:rsidR="006605A0" w:rsidRDefault="006605A0" w:rsidP="006605A0">
      <w:pPr>
        <w:bidi/>
        <w:jc w:val="both"/>
        <w:rPr>
          <w:rFonts w:ascii="Simplified Arabic" w:hAnsi="Simplified Arabic" w:cs="Simplified Arabic" w:hint="cs"/>
          <w:sz w:val="28"/>
          <w:szCs w:val="28"/>
          <w:rtl/>
          <w:lang w:bidi="ar-DZ"/>
        </w:rPr>
      </w:pPr>
    </w:p>
    <w:p w:rsidR="00F92E03" w:rsidRPr="0022703B" w:rsidRDefault="00F92E03" w:rsidP="006605A0">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 xml:space="preserve">وشواطئ البحر و الأنهار و الموانئ و الحدائق العامة </w:t>
      </w:r>
      <w:r w:rsidRPr="0022703B">
        <w:rPr>
          <w:rStyle w:val="Appelnotedebasdep"/>
          <w:rFonts w:ascii="Simplified Arabic" w:hAnsi="Simplified Arabic" w:cs="Simplified Arabic"/>
          <w:sz w:val="28"/>
          <w:szCs w:val="28"/>
          <w:rtl/>
          <w:lang w:bidi="ar-DZ"/>
        </w:rPr>
        <w:footnoteReference w:id="16"/>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وتعرف أملاك الدولة الخاصة بأنها الأموال المملوكة للدولة أو الأشخاص المعنوية العامة ملكية خاصة و لا تخصص للنفع العام، و للدولة أو الأشخاص المعنوية العامة الحق في استغلالها او التصرف فيها كتصرف الإفراد في أموالهم الخاصة و هي تخضع لإحكام القانون الخاص </w:t>
      </w:r>
      <w:r w:rsidRPr="0022703B">
        <w:rPr>
          <w:rStyle w:val="Appelnotedebasdep"/>
          <w:rFonts w:ascii="Simplified Arabic" w:hAnsi="Simplified Arabic" w:cs="Simplified Arabic"/>
          <w:sz w:val="28"/>
          <w:szCs w:val="28"/>
          <w:rtl/>
          <w:lang w:bidi="ar-DZ"/>
        </w:rPr>
        <w:footnoteReference w:id="17"/>
      </w:r>
      <w:r w:rsidRPr="0022703B">
        <w:rPr>
          <w:rFonts w:ascii="Simplified Arabic" w:hAnsi="Simplified Arabic" w:cs="Simplified Arabic" w:hint="cs"/>
          <w:sz w:val="28"/>
          <w:szCs w:val="28"/>
          <w:rtl/>
          <w:lang w:bidi="ar-DZ"/>
        </w:rPr>
        <w:t xml:space="preserve"> </w:t>
      </w:r>
    </w:p>
    <w:p w:rsidR="00F92E03" w:rsidRPr="0022703B" w:rsidRDefault="00F92E03" w:rsidP="00F92E0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w:t>
      </w:r>
      <w:r w:rsidRPr="0022703B">
        <w:rPr>
          <w:rFonts w:ascii="Simplified Arabic" w:hAnsi="Simplified Arabic" w:cs="Simplified Arabic" w:hint="cs"/>
          <w:b/>
          <w:bCs/>
          <w:sz w:val="28"/>
          <w:szCs w:val="28"/>
          <w:rtl/>
          <w:lang w:bidi="ar-DZ"/>
        </w:rPr>
        <w:t>: التعريف القضائي للأملاك الوطنية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لم يتطرق القضاء الجزائري إلى تحديد الأموال العامة، بل عرفها القضاء الفرنسي إذ اعتمد هذا الأخير في تحديد المال العام على معيار التخصيص للنفع العام سواء بتخصيص المال لاستعمال الجمهور أو لخدمة المرفق العام. و هناك أموال رغم أنها لا تخضع لهذا المعيار إلا أن القضاء يعتبرها أموالا عامة بالتبعية، و ذلك في حالة وجود علاقة مادية بين مال عام معين و مال أخر وجب إلحاق الأول بالثاني</w:t>
      </w:r>
      <w:r w:rsidRPr="0022703B">
        <w:rPr>
          <w:rStyle w:val="Appelnotedebasdep"/>
          <w:rFonts w:ascii="Simplified Arabic" w:hAnsi="Simplified Arabic" w:cs="Simplified Arabic"/>
          <w:sz w:val="28"/>
          <w:szCs w:val="28"/>
          <w:rtl/>
          <w:lang w:bidi="ar-DZ"/>
        </w:rPr>
        <w:footnoteReference w:id="18"/>
      </w:r>
    </w:p>
    <w:p w:rsidR="00F92E03" w:rsidRPr="0022703B" w:rsidRDefault="00F92E03" w:rsidP="00F92E03">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w:t>
      </w:r>
      <w:r w:rsidRPr="0022703B">
        <w:rPr>
          <w:rFonts w:ascii="Simplified Arabic" w:hAnsi="Simplified Arabic" w:cs="Simplified Arabic" w:hint="cs"/>
          <w:b/>
          <w:bCs/>
          <w:sz w:val="28"/>
          <w:szCs w:val="28"/>
          <w:rtl/>
          <w:lang w:bidi="ar-DZ"/>
        </w:rPr>
        <w:t>: التعريف القانوني للأملاك الوطنية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عرف المؤسس الدستوري الجزائري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w:t>
      </w:r>
      <w:r w:rsidRPr="0022703B">
        <w:rPr>
          <w:rFonts w:ascii="Simplified Arabic" w:hAnsi="Simplified Arabic" w:cs="Simplified Arabic" w:hint="cs"/>
          <w:sz w:val="28"/>
          <w:szCs w:val="28"/>
          <w:rtl/>
          <w:lang w:bidi="ar-DZ"/>
        </w:rPr>
        <w:t>أنها</w:t>
      </w:r>
      <w:r w:rsidRPr="0022703B">
        <w:rPr>
          <w:rFonts w:ascii="Simplified Arabic" w:hAnsi="Simplified Arabic" w:cs="Simplified Arabic"/>
          <w:sz w:val="28"/>
          <w:szCs w:val="28"/>
          <w:rtl/>
          <w:lang w:bidi="ar-DZ"/>
        </w:rPr>
        <w:t xml:space="preserve"> ملك للمجموعة الوطنية و تشمل باطن </w:t>
      </w:r>
      <w:r w:rsidRPr="0022703B">
        <w:rPr>
          <w:rFonts w:ascii="Simplified Arabic" w:hAnsi="Simplified Arabic" w:cs="Simplified Arabic" w:hint="cs"/>
          <w:sz w:val="28"/>
          <w:szCs w:val="28"/>
          <w:rtl/>
          <w:lang w:bidi="ar-DZ"/>
        </w:rPr>
        <w:t>الأرض</w:t>
      </w:r>
      <w:r>
        <w:rPr>
          <w:rFonts w:ascii="Simplified Arabic" w:hAnsi="Simplified Arabic" w:cs="Simplified Arabic"/>
          <w:sz w:val="28"/>
          <w:szCs w:val="28"/>
          <w:rtl/>
          <w:lang w:bidi="ar-DZ"/>
        </w:rPr>
        <w:t xml:space="preserve">، </w:t>
      </w:r>
      <w:r w:rsidRPr="0022703B">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w:t>
      </w:r>
      <w:r w:rsidRPr="0022703B">
        <w:rPr>
          <w:rFonts w:ascii="Simplified Arabic" w:hAnsi="Simplified Arabic" w:cs="Simplified Arabic"/>
          <w:sz w:val="28"/>
          <w:szCs w:val="28"/>
          <w:rtl/>
          <w:lang w:bidi="ar-DZ"/>
        </w:rPr>
        <w:t xml:space="preserve">المناجم ، و المقالع، و الموارد الطبيعية للطاقة، و الثروات المعدنية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2-</w:t>
      </w:r>
      <w:r w:rsidRPr="0022703B">
        <w:rPr>
          <w:rFonts w:ascii="Simplified Arabic" w:hAnsi="Simplified Arabic" w:cs="Simplified Arabic"/>
          <w:sz w:val="28"/>
          <w:szCs w:val="28"/>
          <w:rtl/>
          <w:lang w:bidi="ar-DZ"/>
        </w:rPr>
        <w:t xml:space="preserve"> الطبيعية و الحية، في مختلف مناطق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البحرية و المياه والغابات. كما تشمل النقل بالسكك الحديدية ، و النقل البحري  والجوي، و البريد و المواصلات السلكية و اللاسلكية، و </w:t>
      </w:r>
      <w:r w:rsidRPr="0022703B">
        <w:rPr>
          <w:rFonts w:ascii="Simplified Arabic" w:hAnsi="Simplified Arabic" w:cs="Simplified Arabic" w:hint="cs"/>
          <w:sz w:val="28"/>
          <w:szCs w:val="28"/>
          <w:rtl/>
          <w:lang w:bidi="ar-DZ"/>
        </w:rPr>
        <w:t>أملاكا</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أخرى</w:t>
      </w:r>
      <w:r w:rsidRPr="0022703B">
        <w:rPr>
          <w:rFonts w:ascii="Simplified Arabic" w:hAnsi="Simplified Arabic" w:cs="Simplified Arabic"/>
          <w:sz w:val="28"/>
          <w:szCs w:val="28"/>
          <w:rtl/>
          <w:lang w:bidi="ar-DZ"/>
        </w:rPr>
        <w:t xml:space="preserve"> محددة في القانون و هذا طبقا للمادة 18 من القانون رقم 16-01 المؤرخ في 6 مارس 2016</w:t>
      </w:r>
      <w:r w:rsidRPr="0022703B">
        <w:rPr>
          <w:rStyle w:val="Appelnotedebasdep"/>
          <w:rFonts w:ascii="Simplified Arabic" w:hAnsi="Simplified Arabic" w:cs="Simplified Arabic"/>
          <w:sz w:val="28"/>
          <w:szCs w:val="28"/>
          <w:rtl/>
          <w:lang w:bidi="ar-DZ"/>
        </w:rPr>
        <w:footnoteReference w:id="19"/>
      </w:r>
      <w:r w:rsidRPr="0022703B">
        <w:rPr>
          <w:rFonts w:ascii="Simplified Arabic" w:hAnsi="Simplified Arabic" w:cs="Simplified Arabic"/>
          <w:sz w:val="28"/>
          <w:szCs w:val="28"/>
          <w:rtl/>
          <w:lang w:bidi="ar-DZ"/>
        </w:rPr>
        <w:t xml:space="preserve"> و في هذا السياق نصت المادة 20 من نفس التعديل الدستوري على </w:t>
      </w:r>
      <w:r w:rsidRPr="0022703B">
        <w:rPr>
          <w:rFonts w:ascii="Simplified Arabic" w:hAnsi="Simplified Arabic" w:cs="Simplified Arabic" w:hint="cs"/>
          <w:sz w:val="28"/>
          <w:szCs w:val="28"/>
          <w:rtl/>
          <w:lang w:bidi="ar-DZ"/>
        </w:rPr>
        <w:t>أن</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يحددها القانون، تحوزها الدولة و جماعاتها </w:t>
      </w:r>
      <w:r w:rsidRPr="0022703B">
        <w:rPr>
          <w:rFonts w:ascii="Simplified Arabic" w:hAnsi="Simplified Arabic" w:cs="Simplified Arabic" w:hint="cs"/>
          <w:sz w:val="28"/>
          <w:szCs w:val="28"/>
          <w:rtl/>
          <w:lang w:bidi="ar-DZ"/>
        </w:rPr>
        <w:t>الإقليمية</w:t>
      </w:r>
      <w:r w:rsidRPr="0022703B">
        <w:rPr>
          <w:rFonts w:ascii="Simplified Arabic" w:hAnsi="Simplified Arabic" w:cs="Simplified Arabic"/>
          <w:sz w:val="28"/>
          <w:szCs w:val="28"/>
          <w:rtl/>
          <w:lang w:bidi="ar-DZ"/>
        </w:rPr>
        <w:t xml:space="preserve"> في شكل ملكية عمومية </w:t>
      </w:r>
      <w:r w:rsidRPr="0022703B">
        <w:rPr>
          <w:rFonts w:ascii="Simplified Arabic" w:hAnsi="Simplified Arabic" w:cs="Simplified Arabic" w:hint="cs"/>
          <w:sz w:val="28"/>
          <w:szCs w:val="28"/>
          <w:rtl/>
          <w:lang w:bidi="ar-DZ"/>
        </w:rPr>
        <w:t>أو</w:t>
      </w:r>
      <w:r>
        <w:rPr>
          <w:rFonts w:ascii="Simplified Arabic" w:hAnsi="Simplified Arabic" w:cs="Simplified Arabic"/>
          <w:sz w:val="28"/>
          <w:szCs w:val="28"/>
          <w:rtl/>
          <w:lang w:bidi="ar-DZ"/>
        </w:rPr>
        <w:t xml:space="preserve"> خاصة </w:t>
      </w:r>
      <w:r>
        <w:rPr>
          <w:rFonts w:ascii="Simplified Arabic" w:hAnsi="Simplified Arabic" w:cs="Simplified Arabic" w:hint="cs"/>
          <w:sz w:val="28"/>
          <w:szCs w:val="28"/>
          <w:rtl/>
          <w:lang w:bidi="ar-DZ"/>
        </w:rPr>
        <w:t>، و هذا ما نص عليه ايضا التعديل الدستوري الاخير لسنة 2020 من المواد 20 الى 22</w:t>
      </w:r>
      <w:r>
        <w:rPr>
          <w:rStyle w:val="Appelnotedebasdep"/>
          <w:rFonts w:ascii="Simplified Arabic" w:hAnsi="Simplified Arabic" w:cs="Simplified Arabic"/>
          <w:sz w:val="28"/>
          <w:szCs w:val="28"/>
          <w:rtl/>
          <w:lang w:bidi="ar-DZ"/>
        </w:rPr>
        <w:footnoteReference w:id="20"/>
      </w:r>
      <w:r>
        <w:rPr>
          <w:rFonts w:ascii="Simplified Arabic" w:hAnsi="Simplified Arabic" w:cs="Simplified Arabic" w:hint="cs"/>
          <w:sz w:val="28"/>
          <w:szCs w:val="28"/>
          <w:rtl/>
          <w:lang w:bidi="ar-DZ"/>
        </w:rPr>
        <w:t>.</w:t>
      </w:r>
      <w:r w:rsidRPr="0022703B">
        <w:rPr>
          <w:rFonts w:ascii="Simplified Arabic" w:hAnsi="Simplified Arabic" w:cs="Simplified Arabic"/>
          <w:sz w:val="28"/>
          <w:szCs w:val="28"/>
          <w:rtl/>
          <w:lang w:bidi="ar-DZ"/>
        </w:rPr>
        <w:t xml:space="preserve">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lastRenderedPageBreak/>
        <w:t xml:space="preserve">كما عرفها المشرع في قانون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رقم 90-30 المؤرخ في 1 ديسمبر 1990 المعدل و المتمم بموجب القانون رقم 08-14 المؤرخ في 20 يوليو 2008 حيث تنص المادة 2 منه على مايلي: "... تشتمل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على مجموع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و الحقوق المنقولة و العقارية التي تحوزها الدولة و جماعاتها </w:t>
      </w:r>
      <w:r w:rsidRPr="0022703B">
        <w:rPr>
          <w:rFonts w:ascii="Simplified Arabic" w:hAnsi="Simplified Arabic" w:cs="Simplified Arabic" w:hint="cs"/>
          <w:sz w:val="28"/>
          <w:szCs w:val="28"/>
          <w:rtl/>
          <w:lang w:bidi="ar-DZ"/>
        </w:rPr>
        <w:t>الإقليمية</w:t>
      </w:r>
      <w:r w:rsidRPr="0022703B">
        <w:rPr>
          <w:rFonts w:ascii="Simplified Arabic" w:hAnsi="Simplified Arabic" w:cs="Simplified Arabic"/>
          <w:sz w:val="28"/>
          <w:szCs w:val="28"/>
          <w:rtl/>
          <w:lang w:bidi="ar-DZ"/>
        </w:rPr>
        <w:t xml:space="preserve"> في شكل ملكية عمومية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خاصة، تتكون من: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العمومية و الخاصة التابعة للدولة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العمومية و الخاصة التابعة للولاية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العمومية و الخاصة التابعة للبلدية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كما عرفتها المادة 12 من نفس القانون </w:t>
      </w:r>
      <w:r w:rsidRPr="0022703B">
        <w:rPr>
          <w:rFonts w:ascii="Simplified Arabic" w:hAnsi="Simplified Arabic" w:cs="Simplified Arabic" w:hint="cs"/>
          <w:sz w:val="28"/>
          <w:szCs w:val="28"/>
          <w:rtl/>
          <w:lang w:bidi="ar-DZ"/>
        </w:rPr>
        <w:t>كالأتي</w:t>
      </w:r>
      <w:r w:rsidRPr="0022703B">
        <w:rPr>
          <w:rFonts w:ascii="Simplified Arabic" w:hAnsi="Simplified Arabic" w:cs="Simplified Arabic"/>
          <w:sz w:val="28"/>
          <w:szCs w:val="28"/>
          <w:rtl/>
          <w:lang w:bidi="ar-DZ"/>
        </w:rPr>
        <w:t xml:space="preserve"> " تتكون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العمومية من الحقوق و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المنقولة و العقارية التي يستعملها الجميع و الموضوعة تحت تصرف الجمهور المستعمل </w:t>
      </w:r>
      <w:r w:rsidRPr="0022703B">
        <w:rPr>
          <w:rFonts w:ascii="Simplified Arabic" w:hAnsi="Simplified Arabic" w:cs="Simplified Arabic" w:hint="cs"/>
          <w:sz w:val="28"/>
          <w:szCs w:val="28"/>
          <w:rtl/>
          <w:lang w:bidi="ar-DZ"/>
        </w:rPr>
        <w:t>إما</w:t>
      </w:r>
      <w:r w:rsidRPr="0022703B">
        <w:rPr>
          <w:rFonts w:ascii="Simplified Arabic" w:hAnsi="Simplified Arabic" w:cs="Simplified Arabic"/>
          <w:sz w:val="28"/>
          <w:szCs w:val="28"/>
          <w:rtl/>
          <w:lang w:bidi="ar-DZ"/>
        </w:rPr>
        <w:t xml:space="preserve"> مباشرة و </w:t>
      </w:r>
      <w:r w:rsidRPr="0022703B">
        <w:rPr>
          <w:rFonts w:ascii="Simplified Arabic" w:hAnsi="Simplified Arabic" w:cs="Simplified Arabic" w:hint="cs"/>
          <w:sz w:val="28"/>
          <w:szCs w:val="28"/>
          <w:rtl/>
          <w:lang w:bidi="ar-DZ"/>
        </w:rPr>
        <w:t>إما</w:t>
      </w:r>
      <w:r w:rsidRPr="0022703B">
        <w:rPr>
          <w:rFonts w:ascii="Simplified Arabic" w:hAnsi="Simplified Arabic" w:cs="Simplified Arabic"/>
          <w:sz w:val="28"/>
          <w:szCs w:val="28"/>
          <w:rtl/>
          <w:lang w:bidi="ar-DZ"/>
        </w:rPr>
        <w:t xml:space="preserve"> بواسطة مرفق عام شريطة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تكيف في هذه الحالة، بحكم طبيعتها </w:t>
      </w:r>
      <w:r w:rsidRPr="0022703B">
        <w:rPr>
          <w:rFonts w:ascii="Simplified Arabic" w:hAnsi="Simplified Arabic" w:cs="Simplified Arabic" w:hint="cs"/>
          <w:sz w:val="28"/>
          <w:szCs w:val="28"/>
          <w:rtl/>
          <w:lang w:bidi="ar-DZ"/>
        </w:rPr>
        <w:t>أن</w:t>
      </w:r>
      <w:r w:rsidRPr="0022703B">
        <w:rPr>
          <w:rFonts w:ascii="Simplified Arabic" w:hAnsi="Simplified Arabic" w:cs="Simplified Arabic"/>
          <w:sz w:val="28"/>
          <w:szCs w:val="28"/>
          <w:rtl/>
          <w:lang w:bidi="ar-DZ"/>
        </w:rPr>
        <w:t xml:space="preserve"> تهيئتها الخاصة تكييفا مطلقا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أساسيا</w:t>
      </w:r>
      <w:r w:rsidRPr="0022703B">
        <w:rPr>
          <w:rFonts w:ascii="Simplified Arabic" w:hAnsi="Simplified Arabic" w:cs="Simplified Arabic"/>
          <w:sz w:val="28"/>
          <w:szCs w:val="28"/>
          <w:rtl/>
          <w:lang w:bidi="ar-DZ"/>
        </w:rPr>
        <w:t xml:space="preserve"> مع الهدف الخاص بهذا المرفق و كذا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التي تعتبر من قبيل الملكية العمومية...، لا يمكن ان تكون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العمومية موضوع تمليك خاص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موضوع حقوق تمليكية".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و لم يخرج المشرع الجزائري عن هذا التعريف في المادة 24</w:t>
      </w:r>
      <w:r w:rsidRPr="0022703B">
        <w:rPr>
          <w:rFonts w:ascii="Simplified Arabic" w:hAnsi="Simplified Arabic" w:cs="Simplified Arabic" w:hint="cs"/>
          <w:sz w:val="28"/>
          <w:szCs w:val="28"/>
          <w:rtl/>
          <w:lang w:bidi="ar-DZ"/>
        </w:rPr>
        <w:t xml:space="preserve"> </w:t>
      </w:r>
      <w:r w:rsidRPr="0022703B">
        <w:rPr>
          <w:rFonts w:ascii="Simplified Arabic" w:hAnsi="Simplified Arabic" w:cs="Simplified Arabic"/>
          <w:sz w:val="28"/>
          <w:szCs w:val="28"/>
          <w:rtl/>
          <w:lang w:bidi="ar-DZ"/>
        </w:rPr>
        <w:t>من القانون رقم</w:t>
      </w:r>
      <w:r w:rsidRPr="0022703B">
        <w:rPr>
          <w:rFonts w:ascii="Simplified Arabic" w:hAnsi="Simplified Arabic" w:cs="Simplified Arabic" w:hint="cs"/>
          <w:sz w:val="28"/>
          <w:szCs w:val="28"/>
          <w:rtl/>
          <w:lang w:bidi="ar-DZ"/>
        </w:rPr>
        <w:t xml:space="preserve"> </w:t>
      </w:r>
      <w:r w:rsidRPr="0022703B">
        <w:rPr>
          <w:rFonts w:ascii="Simplified Arabic" w:hAnsi="Simplified Arabic" w:cs="Simplified Arabic"/>
          <w:sz w:val="28"/>
          <w:szCs w:val="28"/>
          <w:rtl/>
          <w:lang w:bidi="ar-DZ"/>
        </w:rPr>
        <w:t xml:space="preserve">90-25 </w:t>
      </w:r>
      <w:r w:rsidRPr="0022703B">
        <w:rPr>
          <w:rStyle w:val="Appelnotedebasdep"/>
          <w:rFonts w:ascii="Simplified Arabic" w:hAnsi="Simplified Arabic" w:cs="Simplified Arabic"/>
          <w:sz w:val="28"/>
          <w:szCs w:val="28"/>
          <w:rtl/>
          <w:lang w:bidi="ar-DZ"/>
        </w:rPr>
        <w:footnoteReference w:id="21"/>
      </w:r>
      <w:r w:rsidRPr="0022703B">
        <w:rPr>
          <w:rFonts w:ascii="Simplified Arabic" w:hAnsi="Simplified Arabic" w:cs="Simplified Arabic" w:hint="cs"/>
          <w:sz w:val="28"/>
          <w:szCs w:val="28"/>
          <w:rtl/>
          <w:lang w:bidi="ar-DZ"/>
        </w:rPr>
        <w:t xml:space="preserve"> </w:t>
      </w:r>
      <w:r w:rsidRPr="0022703B">
        <w:rPr>
          <w:rFonts w:ascii="Simplified Arabic" w:hAnsi="Simplified Arabic" w:cs="Simplified Arabic"/>
          <w:sz w:val="28"/>
          <w:szCs w:val="28"/>
          <w:rtl/>
          <w:lang w:bidi="ar-DZ"/>
        </w:rPr>
        <w:t xml:space="preserve">المؤرخ في 18 نوفمبر 1990 المعدل و المتمم بموجب </w:t>
      </w:r>
      <w:r w:rsidRPr="0022703B">
        <w:rPr>
          <w:rFonts w:ascii="Simplified Arabic" w:hAnsi="Simplified Arabic" w:cs="Simplified Arabic" w:hint="cs"/>
          <w:sz w:val="28"/>
          <w:szCs w:val="28"/>
          <w:rtl/>
          <w:lang w:bidi="ar-DZ"/>
        </w:rPr>
        <w:t>الأمر</w:t>
      </w:r>
      <w:r w:rsidRPr="0022703B">
        <w:rPr>
          <w:rFonts w:ascii="Simplified Arabic" w:hAnsi="Simplified Arabic" w:cs="Simplified Arabic"/>
          <w:sz w:val="28"/>
          <w:szCs w:val="28"/>
          <w:rtl/>
          <w:lang w:bidi="ar-DZ"/>
        </w:rPr>
        <w:t xml:space="preserve"> رقم 95-</w:t>
      </w:r>
      <w:r w:rsidRPr="0022703B">
        <w:rPr>
          <w:rFonts w:ascii="Simplified Arabic" w:hAnsi="Simplified Arabic" w:cs="Simplified Arabic" w:hint="cs"/>
          <w:sz w:val="28"/>
          <w:szCs w:val="28"/>
          <w:rtl/>
          <w:lang w:bidi="ar-DZ"/>
        </w:rPr>
        <w:t xml:space="preserve"> </w:t>
      </w:r>
      <w:r w:rsidRPr="0022703B">
        <w:rPr>
          <w:rFonts w:ascii="Simplified Arabic" w:hAnsi="Simplified Arabic" w:cs="Simplified Arabic"/>
          <w:sz w:val="28"/>
          <w:szCs w:val="28"/>
          <w:rtl/>
          <w:lang w:bidi="ar-DZ"/>
        </w:rPr>
        <w:t xml:space="preserve">26 </w:t>
      </w:r>
      <w:r w:rsidRPr="0022703B">
        <w:rPr>
          <w:rStyle w:val="Appelnotedebasdep"/>
          <w:rFonts w:ascii="Simplified Arabic" w:hAnsi="Simplified Arabic" w:cs="Simplified Arabic"/>
          <w:sz w:val="28"/>
          <w:szCs w:val="28"/>
          <w:rtl/>
          <w:lang w:bidi="ar-DZ"/>
        </w:rPr>
        <w:footnoteReference w:id="22"/>
      </w:r>
      <w:r w:rsidRPr="0022703B">
        <w:rPr>
          <w:rFonts w:ascii="Simplified Arabic" w:hAnsi="Simplified Arabic" w:cs="Simplified Arabic" w:hint="cs"/>
          <w:sz w:val="28"/>
          <w:szCs w:val="28"/>
          <w:rtl/>
          <w:lang w:bidi="ar-DZ"/>
        </w:rPr>
        <w:t xml:space="preserve"> </w:t>
      </w:r>
      <w:r w:rsidRPr="0022703B">
        <w:rPr>
          <w:rFonts w:ascii="Simplified Arabic" w:hAnsi="Simplified Arabic" w:cs="Simplified Arabic"/>
          <w:sz w:val="28"/>
          <w:szCs w:val="28"/>
          <w:rtl/>
          <w:lang w:bidi="ar-DZ"/>
        </w:rPr>
        <w:t>المؤرخ في 25 سبتمبر 1995 المتضمن قانون التوجيه العقاري حيث نصت هذه المادة على مايلي: "</w:t>
      </w:r>
      <w:r w:rsidRPr="0022703B">
        <w:rPr>
          <w:rFonts w:ascii="Simplified Arabic" w:hAnsi="Simplified Arabic" w:cs="Simplified Arabic" w:hint="cs"/>
          <w:sz w:val="28"/>
          <w:szCs w:val="28"/>
          <w:rtl/>
          <w:lang w:bidi="ar-DZ"/>
        </w:rPr>
        <w:t>تدخل الأملاك العقارية و الحقوق العينية العقارية التي تملكها الدولة و الجماعات المحلية في عداد الأملاك الوطنية</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w:t>
      </w:r>
    </w:p>
    <w:p w:rsidR="00F92E03" w:rsidRDefault="00F92E03" w:rsidP="00F92E03">
      <w:pPr>
        <w:bidi/>
        <w:jc w:val="both"/>
        <w:rPr>
          <w:rFonts w:ascii="Simplified Arabic" w:hAnsi="Simplified Arabic" w:cs="Simplified Arabic" w:hint="cs"/>
          <w:sz w:val="28"/>
          <w:szCs w:val="28"/>
          <w:rtl/>
          <w:lang w:bidi="ar-DZ"/>
        </w:rPr>
      </w:pPr>
      <w:r w:rsidRPr="0022703B">
        <w:rPr>
          <w:rFonts w:ascii="Simplified Arabic" w:hAnsi="Simplified Arabic" w:cs="Simplified Arabic"/>
          <w:sz w:val="28"/>
          <w:szCs w:val="28"/>
          <w:rtl/>
          <w:lang w:bidi="ar-DZ"/>
        </w:rPr>
        <w:t xml:space="preserve">كما عرفت المادة 688 من </w:t>
      </w:r>
      <w:r w:rsidRPr="0022703B">
        <w:rPr>
          <w:rFonts w:ascii="Simplified Arabic" w:hAnsi="Simplified Arabic" w:cs="Simplified Arabic" w:hint="cs"/>
          <w:sz w:val="28"/>
          <w:szCs w:val="28"/>
          <w:rtl/>
          <w:lang w:bidi="ar-DZ"/>
        </w:rPr>
        <w:t>الأمر</w:t>
      </w:r>
      <w:r w:rsidRPr="0022703B">
        <w:rPr>
          <w:rFonts w:ascii="Simplified Arabic" w:hAnsi="Simplified Arabic" w:cs="Simplified Arabic"/>
          <w:sz w:val="28"/>
          <w:szCs w:val="28"/>
          <w:rtl/>
          <w:lang w:bidi="ar-DZ"/>
        </w:rPr>
        <w:t xml:space="preserve"> رقم 75-58 المؤرخ في 26 سبتمبر 1975 المعدل و المتمم المتضمن القانون المدني " تعتبر </w:t>
      </w:r>
      <w:r w:rsidRPr="0022703B">
        <w:rPr>
          <w:rFonts w:ascii="Simplified Arabic" w:hAnsi="Simplified Arabic" w:cs="Simplified Arabic" w:hint="cs"/>
          <w:sz w:val="28"/>
          <w:szCs w:val="28"/>
          <w:rtl/>
          <w:lang w:bidi="ar-DZ"/>
        </w:rPr>
        <w:t>أموالا</w:t>
      </w:r>
      <w:r w:rsidRPr="0022703B">
        <w:rPr>
          <w:rFonts w:ascii="Simplified Arabic" w:hAnsi="Simplified Arabic" w:cs="Simplified Arabic"/>
          <w:sz w:val="28"/>
          <w:szCs w:val="28"/>
          <w:rtl/>
          <w:lang w:bidi="ar-DZ"/>
        </w:rPr>
        <w:t xml:space="preserve"> للدولة العقارات و المنقولات التي تخصص بالفعل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بمقتضى نص قانوني لمصلحة عامة ،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الإدارة</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لمؤسسة عمومية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لهيئة لها طابع </w:t>
      </w:r>
      <w:r w:rsidRPr="0022703B">
        <w:rPr>
          <w:rFonts w:ascii="Simplified Arabic" w:hAnsi="Simplified Arabic" w:cs="Simplified Arabic" w:hint="cs"/>
          <w:sz w:val="28"/>
          <w:szCs w:val="28"/>
          <w:rtl/>
          <w:lang w:bidi="ar-DZ"/>
        </w:rPr>
        <w:t>إداري</w:t>
      </w:r>
      <w:r w:rsidRPr="0022703B">
        <w:rPr>
          <w:rFonts w:ascii="Simplified Arabic" w:hAnsi="Simplified Arabic" w:cs="Simplified Arabic"/>
          <w:sz w:val="28"/>
          <w:szCs w:val="28"/>
          <w:rtl/>
          <w:lang w:bidi="ar-DZ"/>
        </w:rPr>
        <w:t>...".</w:t>
      </w:r>
    </w:p>
    <w:p w:rsidR="007F6298" w:rsidRDefault="007F6298" w:rsidP="007F6298">
      <w:pPr>
        <w:bidi/>
        <w:jc w:val="both"/>
        <w:rPr>
          <w:rFonts w:ascii="Simplified Arabic" w:hAnsi="Simplified Arabic" w:cs="Simplified Arabic" w:hint="cs"/>
          <w:sz w:val="28"/>
          <w:szCs w:val="28"/>
          <w:rtl/>
          <w:lang w:bidi="ar-DZ"/>
        </w:rPr>
      </w:pPr>
    </w:p>
    <w:p w:rsidR="007F6298" w:rsidRPr="0022703B" w:rsidRDefault="007F6298" w:rsidP="007F6298">
      <w:pPr>
        <w:bidi/>
        <w:jc w:val="both"/>
        <w:rPr>
          <w:rFonts w:ascii="Simplified Arabic" w:hAnsi="Simplified Arabic" w:cs="Simplified Arabic"/>
          <w:sz w:val="28"/>
          <w:szCs w:val="28"/>
          <w:rtl/>
          <w:lang w:bidi="ar-DZ"/>
        </w:rPr>
      </w:pP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lastRenderedPageBreak/>
        <w:t>الفرع الثاني</w:t>
      </w:r>
      <w:r w:rsidRPr="0022703B">
        <w:rPr>
          <w:rFonts w:ascii="Simplified Arabic" w:hAnsi="Simplified Arabic" w:cs="Simplified Arabic"/>
          <w:b/>
          <w:bCs/>
          <w:sz w:val="28"/>
          <w:szCs w:val="28"/>
          <w:rtl/>
          <w:lang w:bidi="ar-DZ"/>
        </w:rPr>
        <w:t xml:space="preserve">: خصائص </w:t>
      </w:r>
      <w:r w:rsidRPr="0022703B">
        <w:rPr>
          <w:rFonts w:ascii="Simplified Arabic" w:hAnsi="Simplified Arabic" w:cs="Simplified Arabic" w:hint="cs"/>
          <w:b/>
          <w:bCs/>
          <w:sz w:val="28"/>
          <w:szCs w:val="28"/>
          <w:rtl/>
          <w:lang w:bidi="ar-DZ"/>
        </w:rPr>
        <w:t>الأملاك</w:t>
      </w:r>
      <w:r w:rsidRPr="0022703B">
        <w:rPr>
          <w:rFonts w:ascii="Simplified Arabic" w:hAnsi="Simplified Arabic" w:cs="Simplified Arabic"/>
          <w:b/>
          <w:bCs/>
          <w:sz w:val="28"/>
          <w:szCs w:val="28"/>
          <w:rtl/>
          <w:lang w:bidi="ar-DZ"/>
        </w:rPr>
        <w:t xml:space="preserve"> الوطنية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1-</w:t>
      </w:r>
      <w:r w:rsidRPr="0022703B">
        <w:rPr>
          <w:rFonts w:ascii="Simplified Arabic" w:hAnsi="Simplified Arabic" w:cs="Simplified Arabic" w:hint="cs"/>
          <w:sz w:val="28"/>
          <w:szCs w:val="28"/>
          <w:rtl/>
          <w:lang w:bidi="ar-DZ"/>
        </w:rPr>
        <w:t>أن</w:t>
      </w:r>
      <w:r w:rsidRPr="0022703B">
        <w:rPr>
          <w:rFonts w:ascii="Simplified Arabic" w:hAnsi="Simplified Arabic" w:cs="Simplified Arabic"/>
          <w:sz w:val="28"/>
          <w:szCs w:val="28"/>
          <w:rtl/>
          <w:lang w:bidi="ar-DZ"/>
        </w:rPr>
        <w:t xml:space="preserve"> يكون المال مملوكا للدولة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أي</w:t>
      </w:r>
      <w:r w:rsidRPr="0022703B">
        <w:rPr>
          <w:rFonts w:ascii="Simplified Arabic" w:hAnsi="Simplified Arabic" w:cs="Simplified Arabic"/>
          <w:sz w:val="28"/>
          <w:szCs w:val="28"/>
          <w:rtl/>
          <w:lang w:bidi="ar-DZ"/>
        </w:rPr>
        <w:t xml:space="preserve"> شخص </w:t>
      </w:r>
      <w:r w:rsidRPr="0022703B">
        <w:rPr>
          <w:rFonts w:ascii="Simplified Arabic" w:hAnsi="Simplified Arabic" w:cs="Simplified Arabic" w:hint="cs"/>
          <w:sz w:val="28"/>
          <w:szCs w:val="28"/>
          <w:rtl/>
          <w:lang w:bidi="ar-DZ"/>
        </w:rPr>
        <w:t>أخر</w:t>
      </w:r>
      <w:r w:rsidRPr="0022703B">
        <w:rPr>
          <w:rFonts w:ascii="Simplified Arabic" w:hAnsi="Simplified Arabic" w:cs="Simplified Arabic"/>
          <w:sz w:val="28"/>
          <w:szCs w:val="28"/>
          <w:rtl/>
          <w:lang w:bidi="ar-DZ"/>
        </w:rPr>
        <w:t xml:space="preserve"> من </w:t>
      </w:r>
      <w:r w:rsidRPr="0022703B">
        <w:rPr>
          <w:rFonts w:ascii="Simplified Arabic" w:hAnsi="Simplified Arabic" w:cs="Simplified Arabic" w:hint="cs"/>
          <w:sz w:val="28"/>
          <w:szCs w:val="28"/>
          <w:rtl/>
          <w:lang w:bidi="ar-DZ"/>
        </w:rPr>
        <w:t>أشخاص</w:t>
      </w:r>
      <w:r w:rsidRPr="0022703B">
        <w:rPr>
          <w:rFonts w:ascii="Simplified Arabic" w:hAnsi="Simplified Arabic" w:cs="Simplified Arabic"/>
          <w:sz w:val="28"/>
          <w:szCs w:val="28"/>
          <w:rtl/>
          <w:lang w:bidi="ar-DZ"/>
        </w:rPr>
        <w:t xml:space="preserve"> القانون العام ، و قد حدد المشرع الجزائري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العامة بمجموعة الحقوق و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المنقولة و العقارية التي تمتلكها المجموعة الوطنية-الدولة و الولاية و البلدية- و المخصصة لاستعمال الجمهور مباشرة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بواسطة مرفق عام. هنا يخرج عن نطاق الملكية العامة </w:t>
      </w:r>
      <w:r w:rsidRPr="0022703B">
        <w:rPr>
          <w:rFonts w:ascii="Simplified Arabic" w:hAnsi="Simplified Arabic" w:cs="Simplified Arabic" w:hint="cs"/>
          <w:sz w:val="28"/>
          <w:szCs w:val="28"/>
          <w:rtl/>
          <w:lang w:bidi="ar-DZ"/>
        </w:rPr>
        <w:t>الأموال</w:t>
      </w:r>
      <w:r w:rsidRPr="0022703B">
        <w:rPr>
          <w:rFonts w:ascii="Simplified Arabic" w:hAnsi="Simplified Arabic" w:cs="Simplified Arabic"/>
          <w:sz w:val="28"/>
          <w:szCs w:val="28"/>
          <w:rtl/>
          <w:lang w:bidi="ar-DZ"/>
        </w:rPr>
        <w:t xml:space="preserve"> المملوكة </w:t>
      </w:r>
      <w:r w:rsidRPr="0022703B">
        <w:rPr>
          <w:rFonts w:ascii="Simplified Arabic" w:hAnsi="Simplified Arabic" w:cs="Simplified Arabic" w:hint="cs"/>
          <w:sz w:val="28"/>
          <w:szCs w:val="28"/>
          <w:rtl/>
          <w:lang w:bidi="ar-DZ"/>
        </w:rPr>
        <w:t>للإفراد</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للأشخاص</w:t>
      </w:r>
      <w:r w:rsidRPr="0022703B">
        <w:rPr>
          <w:rFonts w:ascii="Simplified Arabic" w:hAnsi="Simplified Arabic" w:cs="Simplified Arabic"/>
          <w:sz w:val="28"/>
          <w:szCs w:val="28"/>
          <w:rtl/>
          <w:lang w:bidi="ar-DZ"/>
        </w:rPr>
        <w:t xml:space="preserve"> المعنوية الخاصة</w:t>
      </w:r>
      <w:r w:rsidRPr="0022703B">
        <w:rPr>
          <w:rFonts w:ascii="Simplified Arabic" w:hAnsi="Simplified Arabic" w:cs="Simplified Arabic" w:hint="cs"/>
          <w:sz w:val="28"/>
          <w:szCs w:val="28"/>
          <w:rtl/>
          <w:lang w:bidi="ar-DZ"/>
        </w:rPr>
        <w:t xml:space="preserve"> طبقا للمادة 12 من القانون رقم 90-30 المعدل و المتمم.</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2-</w:t>
      </w:r>
      <w:r w:rsidRPr="0022703B">
        <w:rPr>
          <w:rFonts w:ascii="Simplified Arabic" w:hAnsi="Simplified Arabic" w:cs="Simplified Arabic" w:hint="cs"/>
          <w:sz w:val="28"/>
          <w:szCs w:val="28"/>
          <w:rtl/>
          <w:lang w:bidi="ar-DZ"/>
        </w:rPr>
        <w:t>أن</w:t>
      </w:r>
      <w:r w:rsidRPr="0022703B">
        <w:rPr>
          <w:rFonts w:ascii="Simplified Arabic" w:hAnsi="Simplified Arabic" w:cs="Simplified Arabic"/>
          <w:sz w:val="28"/>
          <w:szCs w:val="28"/>
          <w:rtl/>
          <w:lang w:bidi="ar-DZ"/>
        </w:rPr>
        <w:t xml:space="preserve"> يكون المال مخصصا للمنفعة العامة، </w:t>
      </w:r>
      <w:r w:rsidRPr="0022703B">
        <w:rPr>
          <w:rFonts w:ascii="Simplified Arabic" w:hAnsi="Simplified Arabic" w:cs="Simplified Arabic" w:hint="cs"/>
          <w:sz w:val="28"/>
          <w:szCs w:val="28"/>
          <w:rtl/>
          <w:lang w:bidi="ar-DZ"/>
        </w:rPr>
        <w:t>أي</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أن</w:t>
      </w:r>
      <w:r w:rsidRPr="0022703B">
        <w:rPr>
          <w:rFonts w:ascii="Simplified Arabic" w:hAnsi="Simplified Arabic" w:cs="Simplified Arabic"/>
          <w:sz w:val="28"/>
          <w:szCs w:val="28"/>
          <w:rtl/>
          <w:lang w:bidi="ar-DZ"/>
        </w:rPr>
        <w:t xml:space="preserve"> يكون هذا المال موضوعا تحت تصرف الجمهور مباشرة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بواسطة مرفق عمومي، بان يتم تخصيصه بنص قانوني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تنظيمي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بحكم طبيعته( كالبحار، الشواطئ و الصحاري...)</w:t>
      </w:r>
      <w:r w:rsidRPr="0022703B">
        <w:rPr>
          <w:rFonts w:ascii="Simplified Arabic" w:hAnsi="Simplified Arabic" w:cs="Simplified Arabic" w:hint="cs"/>
          <w:sz w:val="28"/>
          <w:szCs w:val="28"/>
          <w:rtl/>
          <w:lang w:bidi="ar-DZ"/>
        </w:rPr>
        <w:t xml:space="preserve"> طبقا للمادة 12 من القانون رقم 90-30 المعدل و المتمم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و يخرج عن وصف الملكية العامة المال المملوك لشخص من </w:t>
      </w:r>
      <w:r w:rsidRPr="0022703B">
        <w:rPr>
          <w:rFonts w:ascii="Simplified Arabic" w:hAnsi="Simplified Arabic" w:cs="Simplified Arabic" w:hint="cs"/>
          <w:sz w:val="28"/>
          <w:szCs w:val="28"/>
          <w:rtl/>
          <w:lang w:bidi="ar-DZ"/>
        </w:rPr>
        <w:t>أشخاص</w:t>
      </w:r>
      <w:r w:rsidRPr="0022703B">
        <w:rPr>
          <w:rFonts w:ascii="Simplified Arabic" w:hAnsi="Simplified Arabic" w:cs="Simplified Arabic"/>
          <w:sz w:val="28"/>
          <w:szCs w:val="28"/>
          <w:rtl/>
          <w:lang w:bidi="ar-DZ"/>
        </w:rPr>
        <w:t xml:space="preserve"> القانون العام غير المخصص للنفع العام، و كذلك المال المخصص للنفع العام ، و كذلك المال المخصص للنفع العام غير المملوك لشخص عام مثل: </w:t>
      </w:r>
      <w:r w:rsidRPr="0022703B">
        <w:rPr>
          <w:rFonts w:ascii="Simplified Arabic" w:hAnsi="Simplified Arabic" w:cs="Simplified Arabic" w:hint="cs"/>
          <w:sz w:val="28"/>
          <w:szCs w:val="28"/>
          <w:rtl/>
          <w:lang w:bidi="ar-DZ"/>
        </w:rPr>
        <w:t>أموال</w:t>
      </w:r>
      <w:r w:rsidRPr="0022703B">
        <w:rPr>
          <w:rFonts w:ascii="Simplified Arabic" w:hAnsi="Simplified Arabic" w:cs="Simplified Arabic"/>
          <w:sz w:val="28"/>
          <w:szCs w:val="28"/>
          <w:rtl/>
          <w:lang w:bidi="ar-DZ"/>
        </w:rPr>
        <w:t xml:space="preserve"> الشركات و البنوك الخاصة.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3-</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يكون محلها </w:t>
      </w:r>
      <w:r w:rsidRPr="0022703B">
        <w:rPr>
          <w:rFonts w:ascii="Simplified Arabic" w:hAnsi="Simplified Arabic" w:cs="Simplified Arabic" w:hint="cs"/>
          <w:sz w:val="28"/>
          <w:szCs w:val="28"/>
          <w:rtl/>
          <w:lang w:bidi="ar-DZ"/>
        </w:rPr>
        <w:t>إما</w:t>
      </w:r>
      <w:r w:rsidRPr="0022703B">
        <w:rPr>
          <w:rFonts w:ascii="Simplified Arabic" w:hAnsi="Simplified Arabic" w:cs="Simplified Arabic"/>
          <w:sz w:val="28"/>
          <w:szCs w:val="28"/>
          <w:rtl/>
          <w:lang w:bidi="ar-DZ"/>
        </w:rPr>
        <w:t xml:space="preserve"> عقار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منقول</w:t>
      </w:r>
      <w:r w:rsidRPr="0022703B">
        <w:rPr>
          <w:rFonts w:ascii="Simplified Arabic" w:hAnsi="Simplified Arabic" w:cs="Simplified Arabic" w:hint="cs"/>
          <w:sz w:val="28"/>
          <w:szCs w:val="28"/>
          <w:rtl/>
          <w:lang w:bidi="ar-DZ"/>
        </w:rPr>
        <w:t xml:space="preserve"> كما سبق ذكره.</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4-تتمتع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بحماية خاصة مضمونة قانونا، بحيث </w:t>
      </w:r>
      <w:r w:rsidRPr="0022703B">
        <w:rPr>
          <w:rFonts w:ascii="Simplified Arabic" w:hAnsi="Simplified Arabic" w:cs="Simplified Arabic" w:hint="cs"/>
          <w:sz w:val="28"/>
          <w:szCs w:val="28"/>
          <w:rtl/>
          <w:lang w:bidi="ar-DZ"/>
        </w:rPr>
        <w:t>أي</w:t>
      </w:r>
      <w:r w:rsidRPr="0022703B">
        <w:rPr>
          <w:rFonts w:ascii="Simplified Arabic" w:hAnsi="Simplified Arabic" w:cs="Simplified Arabic"/>
          <w:sz w:val="28"/>
          <w:szCs w:val="28"/>
          <w:rtl/>
          <w:lang w:bidi="ar-DZ"/>
        </w:rPr>
        <w:t xml:space="preserve"> تعدي عليها لا يرتب فقط تعويض مادي يلقى على عاتق الشخص المسؤول بل يحرك ذلك </w:t>
      </w:r>
      <w:r w:rsidRPr="0022703B">
        <w:rPr>
          <w:rFonts w:ascii="Simplified Arabic" w:hAnsi="Simplified Arabic" w:cs="Simplified Arabic" w:hint="cs"/>
          <w:sz w:val="28"/>
          <w:szCs w:val="28"/>
          <w:rtl/>
          <w:lang w:bidi="ar-DZ"/>
        </w:rPr>
        <w:t>أيضا</w:t>
      </w:r>
      <w:r w:rsidRPr="0022703B">
        <w:rPr>
          <w:rFonts w:ascii="Simplified Arabic" w:hAnsi="Simplified Arabic" w:cs="Simplified Arabic"/>
          <w:sz w:val="28"/>
          <w:szCs w:val="28"/>
          <w:rtl/>
          <w:lang w:bidi="ar-DZ"/>
        </w:rPr>
        <w:t xml:space="preserve"> دواليب العقوبات الجزائية المنصوص عليها قانونا تم النص عليها في قانون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w:t>
      </w:r>
      <w:r w:rsidRPr="0022703B">
        <w:rPr>
          <w:rFonts w:ascii="Simplified Arabic" w:hAnsi="Simplified Arabic" w:cs="Simplified Arabic" w:hint="cs"/>
          <w:sz w:val="28"/>
          <w:szCs w:val="28"/>
          <w:rtl/>
          <w:lang w:bidi="ar-DZ"/>
        </w:rPr>
        <w:t>.</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5-عدم قابلية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العمومية ( و ليس الخاصة) التصرف فيها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اكتسابها بالتقادم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الحجز عليها.</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المطلب الثالث</w:t>
      </w:r>
      <w:r w:rsidRPr="0022703B">
        <w:rPr>
          <w:rFonts w:ascii="Simplified Arabic" w:hAnsi="Simplified Arabic" w:cs="Simplified Arabic"/>
          <w:b/>
          <w:bCs/>
          <w:sz w:val="28"/>
          <w:szCs w:val="28"/>
          <w:rtl/>
          <w:lang w:bidi="ar-DZ"/>
        </w:rPr>
        <w:t xml:space="preserve">: تمييز </w:t>
      </w:r>
      <w:r w:rsidRPr="0022703B">
        <w:rPr>
          <w:rFonts w:ascii="Simplified Arabic" w:hAnsi="Simplified Arabic" w:cs="Simplified Arabic" w:hint="cs"/>
          <w:b/>
          <w:bCs/>
          <w:sz w:val="28"/>
          <w:szCs w:val="28"/>
          <w:rtl/>
          <w:lang w:bidi="ar-DZ"/>
        </w:rPr>
        <w:t>الأملاك</w:t>
      </w:r>
      <w:r w:rsidRPr="0022703B">
        <w:rPr>
          <w:rFonts w:ascii="Simplified Arabic" w:hAnsi="Simplified Arabic" w:cs="Simplified Arabic"/>
          <w:b/>
          <w:bCs/>
          <w:sz w:val="28"/>
          <w:szCs w:val="28"/>
          <w:rtl/>
          <w:lang w:bidi="ar-DZ"/>
        </w:rPr>
        <w:t xml:space="preserve"> الوطنية عن بعض </w:t>
      </w:r>
      <w:r w:rsidRPr="0022703B">
        <w:rPr>
          <w:rFonts w:ascii="Simplified Arabic" w:hAnsi="Simplified Arabic" w:cs="Simplified Arabic" w:hint="cs"/>
          <w:b/>
          <w:bCs/>
          <w:sz w:val="28"/>
          <w:szCs w:val="28"/>
          <w:rtl/>
          <w:lang w:bidi="ar-DZ"/>
        </w:rPr>
        <w:t>الأملاك</w:t>
      </w:r>
      <w:r w:rsidRPr="0022703B">
        <w:rPr>
          <w:rFonts w:ascii="Simplified Arabic" w:hAnsi="Simplified Arabic" w:cs="Simplified Arabic"/>
          <w:b/>
          <w:bCs/>
          <w:sz w:val="28"/>
          <w:szCs w:val="28"/>
          <w:rtl/>
          <w:lang w:bidi="ar-DZ"/>
        </w:rPr>
        <w:t xml:space="preserve"> المنصوص عليها في القانون</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في هذه المسالة نميز بين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و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الخاصة من جهة، و بين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w:t>
      </w:r>
      <w:r w:rsidRPr="0022703B">
        <w:rPr>
          <w:rFonts w:ascii="Simplified Arabic" w:hAnsi="Simplified Arabic" w:cs="Simplified Arabic" w:hint="cs"/>
          <w:sz w:val="28"/>
          <w:szCs w:val="28"/>
          <w:rtl/>
          <w:lang w:bidi="ar-DZ"/>
        </w:rPr>
        <w:t>والأملاك</w:t>
      </w:r>
      <w:r w:rsidRPr="0022703B">
        <w:rPr>
          <w:rFonts w:ascii="Simplified Arabic" w:hAnsi="Simplified Arabic" w:cs="Simplified Arabic"/>
          <w:sz w:val="28"/>
          <w:szCs w:val="28"/>
          <w:rtl/>
          <w:lang w:bidi="ar-DZ"/>
        </w:rPr>
        <w:t xml:space="preserve"> الوقفية من جهة </w:t>
      </w:r>
      <w:r w:rsidRPr="0022703B">
        <w:rPr>
          <w:rFonts w:ascii="Simplified Arabic" w:hAnsi="Simplified Arabic" w:cs="Simplified Arabic" w:hint="cs"/>
          <w:sz w:val="28"/>
          <w:szCs w:val="28"/>
          <w:rtl/>
          <w:lang w:bidi="ar-DZ"/>
        </w:rPr>
        <w:t>أخرى</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كالأتي</w:t>
      </w:r>
      <w:r w:rsidRPr="0022703B">
        <w:rPr>
          <w:rFonts w:ascii="Simplified Arabic" w:hAnsi="Simplified Arabic" w:cs="Simplified Arabic"/>
          <w:sz w:val="28"/>
          <w:szCs w:val="28"/>
          <w:rtl/>
          <w:lang w:bidi="ar-DZ"/>
        </w:rPr>
        <w:t xml:space="preserve">: </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الفرع الأول: </w:t>
      </w:r>
      <w:r w:rsidRPr="0022703B">
        <w:rPr>
          <w:rFonts w:ascii="Simplified Arabic" w:hAnsi="Simplified Arabic" w:cs="Simplified Arabic"/>
          <w:b/>
          <w:bCs/>
          <w:sz w:val="28"/>
          <w:szCs w:val="28"/>
          <w:rtl/>
          <w:lang w:bidi="ar-DZ"/>
        </w:rPr>
        <w:t xml:space="preserve">تمييز </w:t>
      </w:r>
      <w:r w:rsidRPr="0022703B">
        <w:rPr>
          <w:rFonts w:ascii="Simplified Arabic" w:hAnsi="Simplified Arabic" w:cs="Simplified Arabic" w:hint="cs"/>
          <w:b/>
          <w:bCs/>
          <w:sz w:val="28"/>
          <w:szCs w:val="28"/>
          <w:rtl/>
          <w:lang w:bidi="ar-DZ"/>
        </w:rPr>
        <w:t>الأملاك</w:t>
      </w:r>
      <w:r w:rsidRPr="0022703B">
        <w:rPr>
          <w:rFonts w:ascii="Simplified Arabic" w:hAnsi="Simplified Arabic" w:cs="Simplified Arabic"/>
          <w:b/>
          <w:bCs/>
          <w:sz w:val="28"/>
          <w:szCs w:val="28"/>
          <w:rtl/>
          <w:lang w:bidi="ar-DZ"/>
        </w:rPr>
        <w:t xml:space="preserve"> الوطنية عن </w:t>
      </w:r>
      <w:r w:rsidRPr="0022703B">
        <w:rPr>
          <w:rFonts w:ascii="Simplified Arabic" w:hAnsi="Simplified Arabic" w:cs="Simplified Arabic" w:hint="cs"/>
          <w:b/>
          <w:bCs/>
          <w:sz w:val="28"/>
          <w:szCs w:val="28"/>
          <w:rtl/>
          <w:lang w:bidi="ar-DZ"/>
        </w:rPr>
        <w:t>الأملاك</w:t>
      </w:r>
      <w:r w:rsidRPr="0022703B">
        <w:rPr>
          <w:rFonts w:ascii="Simplified Arabic" w:hAnsi="Simplified Arabic" w:cs="Simplified Arabic"/>
          <w:b/>
          <w:bCs/>
          <w:sz w:val="28"/>
          <w:szCs w:val="28"/>
          <w:rtl/>
          <w:lang w:bidi="ar-DZ"/>
        </w:rPr>
        <w:t xml:space="preserve"> الخاصة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lastRenderedPageBreak/>
        <w:t xml:space="preserve">يعتبر حق الملكية من الحقوق </w:t>
      </w:r>
      <w:r w:rsidRPr="0022703B">
        <w:rPr>
          <w:rFonts w:ascii="Simplified Arabic" w:hAnsi="Simplified Arabic" w:cs="Simplified Arabic" w:hint="cs"/>
          <w:sz w:val="28"/>
          <w:szCs w:val="28"/>
          <w:rtl/>
          <w:lang w:bidi="ar-DZ"/>
        </w:rPr>
        <w:t>الأساسية</w:t>
      </w:r>
      <w:r w:rsidRPr="0022703B">
        <w:rPr>
          <w:rFonts w:ascii="Simplified Arabic" w:hAnsi="Simplified Arabic" w:cs="Simplified Arabic"/>
          <w:sz w:val="28"/>
          <w:szCs w:val="28"/>
          <w:rtl/>
          <w:lang w:bidi="ar-DZ"/>
        </w:rPr>
        <w:t xml:space="preserve"> المنصوص عليها في القانون لاسيما من خلال المادة 674 من القانون المدني ، تعرف الملكية على </w:t>
      </w:r>
      <w:r w:rsidRPr="0022703B">
        <w:rPr>
          <w:rFonts w:ascii="Simplified Arabic" w:hAnsi="Simplified Arabic" w:cs="Simplified Arabic" w:hint="cs"/>
          <w:sz w:val="28"/>
          <w:szCs w:val="28"/>
          <w:rtl/>
          <w:lang w:bidi="ar-DZ"/>
        </w:rPr>
        <w:t>أنها</w:t>
      </w:r>
      <w:r w:rsidRPr="0022703B">
        <w:rPr>
          <w:rFonts w:ascii="Simplified Arabic" w:hAnsi="Simplified Arabic" w:cs="Simplified Arabic"/>
          <w:sz w:val="28"/>
          <w:szCs w:val="28"/>
          <w:rtl/>
          <w:lang w:bidi="ar-DZ"/>
        </w:rPr>
        <w:t xml:space="preserve"> " الملكية هي حق التمتع </w:t>
      </w:r>
      <w:r w:rsidRPr="0022703B">
        <w:rPr>
          <w:rFonts w:ascii="Simplified Arabic" w:hAnsi="Simplified Arabic" w:cs="Simplified Arabic" w:hint="cs"/>
          <w:sz w:val="28"/>
          <w:szCs w:val="28"/>
          <w:rtl/>
          <w:lang w:bidi="ar-DZ"/>
        </w:rPr>
        <w:t>و</w:t>
      </w:r>
      <w:r w:rsidRPr="0022703B">
        <w:rPr>
          <w:rFonts w:ascii="Simplified Arabic" w:hAnsi="Simplified Arabic" w:cs="Simplified Arabic"/>
          <w:sz w:val="28"/>
          <w:szCs w:val="28"/>
          <w:rtl/>
          <w:lang w:bidi="ar-DZ"/>
        </w:rPr>
        <w:t xml:space="preserve">التصرف في </w:t>
      </w:r>
      <w:r w:rsidRPr="0022703B">
        <w:rPr>
          <w:rFonts w:ascii="Simplified Arabic" w:hAnsi="Simplified Arabic" w:cs="Simplified Arabic" w:hint="cs"/>
          <w:sz w:val="28"/>
          <w:szCs w:val="28"/>
          <w:rtl/>
          <w:lang w:bidi="ar-DZ"/>
        </w:rPr>
        <w:t>الأشياء</w:t>
      </w:r>
      <w:r w:rsidRPr="0022703B">
        <w:rPr>
          <w:rFonts w:ascii="Simplified Arabic" w:hAnsi="Simplified Arabic" w:cs="Simplified Arabic"/>
          <w:sz w:val="28"/>
          <w:szCs w:val="28"/>
          <w:rtl/>
          <w:lang w:bidi="ar-DZ"/>
        </w:rPr>
        <w:t xml:space="preserve"> بشرط </w:t>
      </w:r>
      <w:r w:rsidRPr="0022703B">
        <w:rPr>
          <w:rFonts w:ascii="Simplified Arabic" w:hAnsi="Simplified Arabic" w:cs="Simplified Arabic" w:hint="cs"/>
          <w:sz w:val="28"/>
          <w:szCs w:val="28"/>
          <w:rtl/>
          <w:lang w:bidi="ar-DZ"/>
        </w:rPr>
        <w:t>أن</w:t>
      </w:r>
      <w:r w:rsidRPr="0022703B">
        <w:rPr>
          <w:rFonts w:ascii="Simplified Arabic" w:hAnsi="Simplified Arabic" w:cs="Simplified Arabic"/>
          <w:sz w:val="28"/>
          <w:szCs w:val="28"/>
          <w:rtl/>
          <w:lang w:bidi="ar-DZ"/>
        </w:rPr>
        <w:t xml:space="preserve"> لا يستعمل استعمالا تحرمه القوانين و </w:t>
      </w:r>
      <w:r w:rsidRPr="0022703B">
        <w:rPr>
          <w:rFonts w:ascii="Simplified Arabic" w:hAnsi="Simplified Arabic" w:cs="Simplified Arabic" w:hint="cs"/>
          <w:sz w:val="28"/>
          <w:szCs w:val="28"/>
          <w:rtl/>
          <w:lang w:bidi="ar-DZ"/>
        </w:rPr>
        <w:t>الأنظمة</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w:t>
      </w:r>
      <w:r w:rsidRPr="0022703B">
        <w:rPr>
          <w:rFonts w:ascii="Simplified Arabic" w:hAnsi="Simplified Arabic" w:cs="Simplified Arabic"/>
          <w:sz w:val="28"/>
          <w:szCs w:val="28"/>
          <w:rtl/>
          <w:lang w:bidi="ar-DZ"/>
        </w:rPr>
        <w:t>.</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أولا: أوجه</w:t>
      </w:r>
      <w:r w:rsidRPr="0022703B">
        <w:rPr>
          <w:rFonts w:ascii="Simplified Arabic" w:hAnsi="Simplified Arabic" w:cs="Simplified Arabic"/>
          <w:b/>
          <w:bCs/>
          <w:sz w:val="28"/>
          <w:szCs w:val="28"/>
          <w:rtl/>
          <w:lang w:bidi="ar-DZ"/>
        </w:rPr>
        <w:t xml:space="preserve"> التشابه</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-كلاهما ينصبان </w:t>
      </w:r>
      <w:r w:rsidRPr="0022703B">
        <w:rPr>
          <w:rFonts w:ascii="Simplified Arabic" w:hAnsi="Simplified Arabic" w:cs="Simplified Arabic" w:hint="cs"/>
          <w:sz w:val="28"/>
          <w:szCs w:val="28"/>
          <w:rtl/>
          <w:lang w:bidi="ar-DZ"/>
        </w:rPr>
        <w:t>إما</w:t>
      </w:r>
      <w:r w:rsidRPr="0022703B">
        <w:rPr>
          <w:rFonts w:ascii="Simplified Arabic" w:hAnsi="Simplified Arabic" w:cs="Simplified Arabic"/>
          <w:sz w:val="28"/>
          <w:szCs w:val="28"/>
          <w:rtl/>
          <w:lang w:bidi="ar-DZ"/>
        </w:rPr>
        <w:t xml:space="preserve"> على عقار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منقول</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-كلاهما مشمولتان بحماية دستورية، ف</w:t>
      </w:r>
      <w:r w:rsidRPr="0022703B">
        <w:rPr>
          <w:rFonts w:ascii="Simplified Arabic" w:hAnsi="Simplified Arabic" w:cs="Simplified Arabic" w:hint="cs"/>
          <w:sz w:val="28"/>
          <w:szCs w:val="28"/>
          <w:rtl/>
          <w:lang w:bidi="ar-DZ"/>
        </w:rPr>
        <w:t>ب</w:t>
      </w:r>
      <w:r w:rsidRPr="0022703B">
        <w:rPr>
          <w:rFonts w:ascii="Simplified Arabic" w:hAnsi="Simplified Arabic" w:cs="Simplified Arabic"/>
          <w:sz w:val="28"/>
          <w:szCs w:val="28"/>
          <w:rtl/>
          <w:lang w:bidi="ar-DZ"/>
        </w:rPr>
        <w:t>ا</w:t>
      </w:r>
      <w:r w:rsidRPr="0022703B">
        <w:rPr>
          <w:rFonts w:ascii="Simplified Arabic" w:hAnsi="Simplified Arabic" w:cs="Simplified Arabic" w:hint="cs"/>
          <w:sz w:val="28"/>
          <w:szCs w:val="28"/>
          <w:rtl/>
          <w:lang w:bidi="ar-DZ"/>
        </w:rPr>
        <w:t>ل</w:t>
      </w:r>
      <w:r w:rsidRPr="0022703B">
        <w:rPr>
          <w:rFonts w:ascii="Simplified Arabic" w:hAnsi="Simplified Arabic" w:cs="Simplified Arabic"/>
          <w:sz w:val="28"/>
          <w:szCs w:val="28"/>
          <w:rtl/>
          <w:lang w:bidi="ar-DZ"/>
        </w:rPr>
        <w:t xml:space="preserve">نسبة </w:t>
      </w:r>
      <w:r w:rsidRPr="0022703B">
        <w:rPr>
          <w:rFonts w:ascii="Simplified Arabic" w:hAnsi="Simplified Arabic" w:cs="Simplified Arabic" w:hint="cs"/>
          <w:sz w:val="28"/>
          <w:szCs w:val="28"/>
          <w:rtl/>
          <w:lang w:bidi="ar-DZ"/>
        </w:rPr>
        <w:t>للأملاك</w:t>
      </w:r>
      <w:r w:rsidRPr="0022703B">
        <w:rPr>
          <w:rFonts w:ascii="Simplified Arabic" w:hAnsi="Simplified Arabic" w:cs="Simplified Arabic"/>
          <w:sz w:val="28"/>
          <w:szCs w:val="28"/>
          <w:rtl/>
          <w:lang w:bidi="ar-DZ"/>
        </w:rPr>
        <w:t xml:space="preserve"> الوطنية نجد هذه الحماية مكرسة من المادة </w:t>
      </w:r>
      <w:r w:rsidRPr="0022703B">
        <w:rPr>
          <w:rFonts w:ascii="Simplified Arabic" w:hAnsi="Simplified Arabic" w:cs="Simplified Arabic" w:hint="cs"/>
          <w:sz w:val="28"/>
          <w:szCs w:val="28"/>
          <w:rtl/>
          <w:lang w:bidi="ar-DZ"/>
        </w:rPr>
        <w:t>20</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إلى</w:t>
      </w:r>
      <w:r w:rsidRPr="0022703B">
        <w:rPr>
          <w:rFonts w:ascii="Simplified Arabic" w:hAnsi="Simplified Arabic" w:cs="Simplified Arabic"/>
          <w:sz w:val="28"/>
          <w:szCs w:val="28"/>
          <w:rtl/>
          <w:lang w:bidi="ar-DZ"/>
        </w:rPr>
        <w:t xml:space="preserve"> 2</w:t>
      </w:r>
      <w:r w:rsidRPr="0022703B">
        <w:rPr>
          <w:rFonts w:ascii="Simplified Arabic" w:hAnsi="Simplified Arabic" w:cs="Simplified Arabic" w:hint="cs"/>
          <w:sz w:val="28"/>
          <w:szCs w:val="28"/>
          <w:rtl/>
          <w:lang w:bidi="ar-DZ"/>
        </w:rPr>
        <w:t>2 من دستور 2020</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إما</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 xml:space="preserve">حماية </w:t>
      </w:r>
      <w:r w:rsidRPr="0022703B">
        <w:rPr>
          <w:rFonts w:ascii="Simplified Arabic" w:hAnsi="Simplified Arabic" w:cs="Simplified Arabic"/>
          <w:sz w:val="28"/>
          <w:szCs w:val="28"/>
          <w:rtl/>
          <w:lang w:bidi="ar-DZ"/>
        </w:rPr>
        <w:t xml:space="preserve">الملكية </w:t>
      </w:r>
      <w:r w:rsidRPr="0022703B">
        <w:rPr>
          <w:rFonts w:ascii="Simplified Arabic" w:hAnsi="Simplified Arabic" w:cs="Simplified Arabic" w:hint="cs"/>
          <w:sz w:val="28"/>
          <w:szCs w:val="28"/>
          <w:rtl/>
          <w:lang w:bidi="ar-DZ"/>
        </w:rPr>
        <w:t>العامة منصوص عليها</w:t>
      </w:r>
      <w:r w:rsidRPr="0022703B">
        <w:rPr>
          <w:rFonts w:ascii="Simplified Arabic" w:hAnsi="Simplified Arabic" w:cs="Simplified Arabic"/>
          <w:sz w:val="28"/>
          <w:szCs w:val="28"/>
          <w:rtl/>
          <w:lang w:bidi="ar-DZ"/>
        </w:rPr>
        <w:t xml:space="preserve"> في المادة </w:t>
      </w:r>
      <w:r w:rsidRPr="0022703B">
        <w:rPr>
          <w:rFonts w:ascii="Simplified Arabic" w:hAnsi="Simplified Arabic" w:cs="Simplified Arabic" w:hint="cs"/>
          <w:sz w:val="28"/>
          <w:szCs w:val="28"/>
          <w:rtl/>
          <w:lang w:bidi="ar-DZ"/>
        </w:rPr>
        <w:t xml:space="preserve"> 83 ، كما نصت المادة  60 على حماية الملكية الخاصة</w:t>
      </w:r>
      <w:r w:rsidRPr="0022703B">
        <w:rPr>
          <w:rStyle w:val="Appelnotedebasdep"/>
          <w:rFonts w:ascii="Simplified Arabic" w:hAnsi="Simplified Arabic" w:cs="Simplified Arabic"/>
          <w:sz w:val="28"/>
          <w:szCs w:val="28"/>
          <w:rtl/>
          <w:lang w:bidi="ar-DZ"/>
        </w:rPr>
        <w:footnoteReference w:id="23"/>
      </w:r>
      <w:r w:rsidRPr="0022703B">
        <w:rPr>
          <w:rFonts w:ascii="Simplified Arabic" w:hAnsi="Simplified Arabic" w:cs="Simplified Arabic"/>
          <w:sz w:val="28"/>
          <w:szCs w:val="28"/>
          <w:rtl/>
          <w:lang w:bidi="ar-DZ"/>
        </w:rPr>
        <w:t>.</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-كما تتمتع كل منهما بحماية </w:t>
      </w:r>
      <w:r w:rsidRPr="0022703B">
        <w:rPr>
          <w:rFonts w:ascii="Simplified Arabic" w:hAnsi="Simplified Arabic" w:cs="Simplified Arabic" w:hint="cs"/>
          <w:sz w:val="28"/>
          <w:szCs w:val="28"/>
          <w:rtl/>
          <w:lang w:bidi="ar-DZ"/>
        </w:rPr>
        <w:t>إدارية</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إذ</w:t>
      </w:r>
      <w:r w:rsidRPr="0022703B">
        <w:rPr>
          <w:rFonts w:ascii="Simplified Arabic" w:hAnsi="Simplified Arabic" w:cs="Simplified Arabic"/>
          <w:sz w:val="28"/>
          <w:szCs w:val="28"/>
          <w:rtl/>
          <w:lang w:bidi="ar-DZ"/>
        </w:rPr>
        <w:t xml:space="preserve"> تقوم مديرية </w:t>
      </w:r>
      <w:r w:rsidRPr="0022703B">
        <w:rPr>
          <w:rFonts w:ascii="Simplified Arabic" w:hAnsi="Simplified Arabic" w:cs="Simplified Arabic" w:hint="cs"/>
          <w:sz w:val="28"/>
          <w:szCs w:val="28"/>
          <w:rtl/>
          <w:lang w:bidi="ar-DZ"/>
        </w:rPr>
        <w:t>أملاك</w:t>
      </w:r>
      <w:r w:rsidRPr="0022703B">
        <w:rPr>
          <w:rFonts w:ascii="Simplified Arabic" w:hAnsi="Simplified Arabic" w:cs="Simplified Arabic"/>
          <w:sz w:val="28"/>
          <w:szCs w:val="28"/>
          <w:rtl/>
          <w:lang w:bidi="ar-DZ"/>
        </w:rPr>
        <w:t xml:space="preserve"> الدولة بفروعها في حماية كل من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و </w:t>
      </w:r>
      <w:r w:rsidRPr="0022703B">
        <w:rPr>
          <w:rFonts w:ascii="Simplified Arabic" w:hAnsi="Simplified Arabic" w:cs="Simplified Arabic" w:hint="cs"/>
          <w:sz w:val="28"/>
          <w:szCs w:val="28"/>
          <w:rtl/>
          <w:lang w:bidi="ar-DZ"/>
        </w:rPr>
        <w:t>أملاك</w:t>
      </w:r>
      <w:r w:rsidRPr="0022703B">
        <w:rPr>
          <w:rFonts w:ascii="Simplified Arabic" w:hAnsi="Simplified Arabic" w:cs="Simplified Arabic"/>
          <w:sz w:val="28"/>
          <w:szCs w:val="28"/>
          <w:rtl/>
          <w:lang w:bidi="ar-DZ"/>
        </w:rPr>
        <w:t xml:space="preserve"> الخواص و </w:t>
      </w:r>
      <w:r w:rsidRPr="0022703B">
        <w:rPr>
          <w:rFonts w:ascii="Simplified Arabic" w:hAnsi="Simplified Arabic" w:cs="Simplified Arabic" w:hint="cs"/>
          <w:sz w:val="28"/>
          <w:szCs w:val="28"/>
          <w:rtl/>
          <w:lang w:bidi="ar-DZ"/>
        </w:rPr>
        <w:t>إن</w:t>
      </w:r>
      <w:r w:rsidRPr="0022703B">
        <w:rPr>
          <w:rFonts w:ascii="Simplified Arabic" w:hAnsi="Simplified Arabic" w:cs="Simplified Arabic"/>
          <w:sz w:val="28"/>
          <w:szCs w:val="28"/>
          <w:rtl/>
          <w:lang w:bidi="ar-DZ"/>
        </w:rPr>
        <w:t xml:space="preserve"> اختلفت </w:t>
      </w:r>
      <w:r w:rsidRPr="0022703B">
        <w:rPr>
          <w:rFonts w:ascii="Simplified Arabic" w:hAnsi="Simplified Arabic" w:cs="Simplified Arabic" w:hint="cs"/>
          <w:sz w:val="28"/>
          <w:szCs w:val="28"/>
          <w:rtl/>
          <w:lang w:bidi="ar-DZ"/>
        </w:rPr>
        <w:t>إجراءات</w:t>
      </w:r>
      <w:r w:rsidRPr="0022703B">
        <w:rPr>
          <w:rFonts w:ascii="Simplified Arabic" w:hAnsi="Simplified Arabic" w:cs="Simplified Arabic"/>
          <w:sz w:val="28"/>
          <w:szCs w:val="28"/>
          <w:rtl/>
          <w:lang w:bidi="ar-DZ"/>
        </w:rPr>
        <w:t xml:space="preserve"> ذلك.</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-كما تلتقي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الخاصة دون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العامة مع </w:t>
      </w:r>
      <w:r w:rsidRPr="0022703B">
        <w:rPr>
          <w:rFonts w:ascii="Simplified Arabic" w:hAnsi="Simplified Arabic" w:cs="Simplified Arabic" w:hint="cs"/>
          <w:sz w:val="28"/>
          <w:szCs w:val="28"/>
          <w:rtl/>
          <w:lang w:bidi="ar-DZ"/>
        </w:rPr>
        <w:t>أملاك</w:t>
      </w:r>
      <w:r w:rsidRPr="0022703B">
        <w:rPr>
          <w:rFonts w:ascii="Simplified Arabic" w:hAnsi="Simplified Arabic" w:cs="Simplified Arabic"/>
          <w:sz w:val="28"/>
          <w:szCs w:val="28"/>
          <w:rtl/>
          <w:lang w:bidi="ar-DZ"/>
        </w:rPr>
        <w:t xml:space="preserve"> الخواص في مسالة القابلية للتصرف حيث يمكن للشخص </w:t>
      </w:r>
      <w:r w:rsidRPr="0022703B">
        <w:rPr>
          <w:rFonts w:ascii="Simplified Arabic" w:hAnsi="Simplified Arabic" w:cs="Simplified Arabic" w:hint="cs"/>
          <w:sz w:val="28"/>
          <w:szCs w:val="28"/>
          <w:rtl/>
          <w:lang w:bidi="ar-DZ"/>
        </w:rPr>
        <w:t>الإقليمي</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أن</w:t>
      </w:r>
      <w:r w:rsidRPr="0022703B">
        <w:rPr>
          <w:rFonts w:ascii="Simplified Arabic" w:hAnsi="Simplified Arabic" w:cs="Simplified Arabic"/>
          <w:sz w:val="28"/>
          <w:szCs w:val="28"/>
          <w:rtl/>
          <w:lang w:bidi="ar-DZ"/>
        </w:rPr>
        <w:t xml:space="preserve"> يتصرف في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الخاصة التابعة له في </w:t>
      </w:r>
      <w:r w:rsidRPr="0022703B">
        <w:rPr>
          <w:rFonts w:ascii="Simplified Arabic" w:hAnsi="Simplified Arabic" w:cs="Simplified Arabic" w:hint="cs"/>
          <w:sz w:val="28"/>
          <w:szCs w:val="28"/>
          <w:rtl/>
          <w:lang w:bidi="ar-DZ"/>
        </w:rPr>
        <w:t>إطار</w:t>
      </w:r>
      <w:r w:rsidRPr="0022703B">
        <w:rPr>
          <w:rFonts w:ascii="Simplified Arabic" w:hAnsi="Simplified Arabic" w:cs="Simplified Arabic"/>
          <w:sz w:val="28"/>
          <w:szCs w:val="28"/>
          <w:rtl/>
          <w:lang w:bidi="ar-DZ"/>
        </w:rPr>
        <w:t xml:space="preserve"> ما يسمح به القانون و وفق </w:t>
      </w:r>
      <w:r w:rsidRPr="0022703B">
        <w:rPr>
          <w:rFonts w:ascii="Simplified Arabic" w:hAnsi="Simplified Arabic" w:cs="Simplified Arabic" w:hint="cs"/>
          <w:sz w:val="28"/>
          <w:szCs w:val="28"/>
          <w:rtl/>
          <w:lang w:bidi="ar-DZ"/>
        </w:rPr>
        <w:t>الإجراءات</w:t>
      </w:r>
      <w:r w:rsidRPr="0022703B">
        <w:rPr>
          <w:rFonts w:ascii="Simplified Arabic" w:hAnsi="Simplified Arabic" w:cs="Simplified Arabic"/>
          <w:sz w:val="28"/>
          <w:szCs w:val="28"/>
          <w:rtl/>
          <w:lang w:bidi="ar-DZ"/>
        </w:rPr>
        <w:t xml:space="preserve"> المحددة قانونا و هذا ينطبق على </w:t>
      </w:r>
      <w:r w:rsidRPr="0022703B">
        <w:rPr>
          <w:rFonts w:ascii="Simplified Arabic" w:hAnsi="Simplified Arabic" w:cs="Simplified Arabic" w:hint="cs"/>
          <w:sz w:val="28"/>
          <w:szCs w:val="28"/>
          <w:rtl/>
          <w:lang w:bidi="ar-DZ"/>
        </w:rPr>
        <w:t>أملاك</w:t>
      </w:r>
      <w:r w:rsidRPr="0022703B">
        <w:rPr>
          <w:rFonts w:ascii="Simplified Arabic" w:hAnsi="Simplified Arabic" w:cs="Simplified Arabic"/>
          <w:sz w:val="28"/>
          <w:szCs w:val="28"/>
          <w:rtl/>
          <w:lang w:bidi="ar-DZ"/>
        </w:rPr>
        <w:t xml:space="preserve"> الخواص. </w:t>
      </w:r>
      <w:r w:rsidRPr="0022703B">
        <w:rPr>
          <w:rFonts w:ascii="Simplified Arabic" w:hAnsi="Simplified Arabic" w:cs="Simplified Arabic" w:hint="cs"/>
          <w:sz w:val="28"/>
          <w:szCs w:val="28"/>
          <w:rtl/>
          <w:lang w:bidi="ar-DZ"/>
        </w:rPr>
        <w:t>إضافة</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إلى</w:t>
      </w:r>
      <w:r w:rsidRPr="0022703B">
        <w:rPr>
          <w:rFonts w:ascii="Simplified Arabic" w:hAnsi="Simplified Arabic" w:cs="Simplified Arabic"/>
          <w:sz w:val="28"/>
          <w:szCs w:val="28"/>
          <w:rtl/>
          <w:lang w:bidi="ar-DZ"/>
        </w:rPr>
        <w:t xml:space="preserve"> ذلك قد تدخل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الخاصة في نطاق </w:t>
      </w:r>
      <w:r w:rsidRPr="0022703B">
        <w:rPr>
          <w:rFonts w:ascii="Simplified Arabic" w:hAnsi="Simplified Arabic" w:cs="Simplified Arabic" w:hint="cs"/>
          <w:sz w:val="28"/>
          <w:szCs w:val="28"/>
          <w:rtl/>
          <w:lang w:bidi="ar-DZ"/>
        </w:rPr>
        <w:t>أملاك</w:t>
      </w:r>
      <w:r w:rsidRPr="0022703B">
        <w:rPr>
          <w:rFonts w:ascii="Simplified Arabic" w:hAnsi="Simplified Arabic" w:cs="Simplified Arabic"/>
          <w:sz w:val="28"/>
          <w:szCs w:val="28"/>
          <w:rtl/>
          <w:lang w:bidi="ar-DZ"/>
        </w:rPr>
        <w:t xml:space="preserve"> الخواص بالتصرف فيها و نقل ملكيتها و العكس </w:t>
      </w:r>
      <w:r w:rsidRPr="0022703B">
        <w:rPr>
          <w:rFonts w:ascii="Simplified Arabic" w:hAnsi="Simplified Arabic" w:cs="Simplified Arabic" w:hint="cs"/>
          <w:sz w:val="28"/>
          <w:szCs w:val="28"/>
          <w:rtl/>
          <w:lang w:bidi="ar-DZ"/>
        </w:rPr>
        <w:t>أيضا</w:t>
      </w:r>
      <w:r w:rsidRPr="0022703B">
        <w:rPr>
          <w:rFonts w:ascii="Simplified Arabic" w:hAnsi="Simplified Arabic" w:cs="Simplified Arabic"/>
          <w:sz w:val="28"/>
          <w:szCs w:val="28"/>
          <w:rtl/>
          <w:lang w:bidi="ar-DZ"/>
        </w:rPr>
        <w:t xml:space="preserve"> وارد بحيث يمكن </w:t>
      </w:r>
      <w:r w:rsidRPr="0022703B">
        <w:rPr>
          <w:rFonts w:ascii="Simplified Arabic" w:hAnsi="Simplified Arabic" w:cs="Simplified Arabic" w:hint="cs"/>
          <w:sz w:val="28"/>
          <w:szCs w:val="28"/>
          <w:rtl/>
          <w:lang w:bidi="ar-DZ"/>
        </w:rPr>
        <w:t>أن</w:t>
      </w:r>
      <w:r w:rsidRPr="0022703B">
        <w:rPr>
          <w:rFonts w:ascii="Simplified Arabic" w:hAnsi="Simplified Arabic" w:cs="Simplified Arabic"/>
          <w:sz w:val="28"/>
          <w:szCs w:val="28"/>
          <w:rtl/>
          <w:lang w:bidi="ar-DZ"/>
        </w:rPr>
        <w:t xml:space="preserve"> تدخل </w:t>
      </w:r>
      <w:r w:rsidRPr="0022703B">
        <w:rPr>
          <w:rFonts w:ascii="Simplified Arabic" w:hAnsi="Simplified Arabic" w:cs="Simplified Arabic" w:hint="cs"/>
          <w:sz w:val="28"/>
          <w:szCs w:val="28"/>
          <w:rtl/>
          <w:lang w:bidi="ar-DZ"/>
        </w:rPr>
        <w:t>أملاك</w:t>
      </w:r>
      <w:r w:rsidRPr="0022703B">
        <w:rPr>
          <w:rFonts w:ascii="Simplified Arabic" w:hAnsi="Simplified Arabic" w:cs="Simplified Arabic"/>
          <w:sz w:val="28"/>
          <w:szCs w:val="28"/>
          <w:rtl/>
          <w:lang w:bidi="ar-DZ"/>
        </w:rPr>
        <w:t xml:space="preserve"> الخواص في نطاق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الخاصة من خلال الوصايا و الهبات و من خلال نزع الملكية من اجل المنفعة العمومية</w:t>
      </w:r>
      <w:r w:rsidRPr="0022703B">
        <w:rPr>
          <w:rFonts w:ascii="Simplified Arabic" w:hAnsi="Simplified Arabic" w:cs="Simplified Arabic" w:hint="cs"/>
          <w:sz w:val="28"/>
          <w:szCs w:val="28"/>
          <w:rtl/>
          <w:lang w:bidi="ar-DZ"/>
        </w:rPr>
        <w:t xml:space="preserve"> </w:t>
      </w:r>
      <w:r w:rsidRPr="0022703B">
        <w:rPr>
          <w:rStyle w:val="Appelnotedebasdep"/>
          <w:rFonts w:ascii="Simplified Arabic" w:hAnsi="Simplified Arabic" w:cs="Simplified Arabic"/>
          <w:sz w:val="28"/>
          <w:szCs w:val="28"/>
          <w:rtl/>
          <w:lang w:bidi="ar-DZ"/>
        </w:rPr>
        <w:footnoteReference w:id="24"/>
      </w:r>
      <w:r w:rsidRPr="0022703B">
        <w:rPr>
          <w:rFonts w:ascii="Simplified Arabic" w:hAnsi="Simplified Arabic" w:cs="Simplified Arabic"/>
          <w:sz w:val="28"/>
          <w:szCs w:val="28"/>
          <w:rtl/>
          <w:lang w:bidi="ar-DZ"/>
        </w:rPr>
        <w:t>.</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ثانيا:أوجه</w:t>
      </w:r>
      <w:r w:rsidRPr="0022703B">
        <w:rPr>
          <w:rFonts w:ascii="Simplified Arabic" w:hAnsi="Simplified Arabic" w:cs="Simplified Arabic"/>
          <w:b/>
          <w:bCs/>
          <w:sz w:val="28"/>
          <w:szCs w:val="28"/>
          <w:rtl/>
          <w:lang w:bidi="ar-DZ"/>
        </w:rPr>
        <w:t xml:space="preserve"> الاختلاف</w:t>
      </w:r>
    </w:p>
    <w:p w:rsidR="00F92E03" w:rsidRDefault="00F92E03" w:rsidP="00F92E03">
      <w:pPr>
        <w:bidi/>
        <w:jc w:val="both"/>
        <w:rPr>
          <w:rFonts w:ascii="Simplified Arabic" w:hAnsi="Simplified Arabic" w:cs="Simplified Arabic" w:hint="cs"/>
          <w:sz w:val="28"/>
          <w:szCs w:val="28"/>
          <w:rtl/>
          <w:lang w:bidi="ar-DZ"/>
        </w:rPr>
      </w:pPr>
      <w:r w:rsidRPr="0022703B">
        <w:rPr>
          <w:rFonts w:ascii="Simplified Arabic" w:hAnsi="Simplified Arabic" w:cs="Simplified Arabic"/>
          <w:sz w:val="28"/>
          <w:szCs w:val="28"/>
          <w:rtl/>
          <w:lang w:bidi="ar-DZ"/>
        </w:rPr>
        <w:t xml:space="preserve">تختلف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عن </w:t>
      </w:r>
      <w:r w:rsidRPr="0022703B">
        <w:rPr>
          <w:rFonts w:ascii="Simplified Arabic" w:hAnsi="Simplified Arabic" w:cs="Simplified Arabic" w:hint="cs"/>
          <w:sz w:val="28"/>
          <w:szCs w:val="28"/>
          <w:rtl/>
          <w:lang w:bidi="ar-DZ"/>
        </w:rPr>
        <w:t>أملاك</w:t>
      </w:r>
      <w:r w:rsidRPr="0022703B">
        <w:rPr>
          <w:rFonts w:ascii="Simplified Arabic" w:hAnsi="Simplified Arabic" w:cs="Simplified Arabic"/>
          <w:sz w:val="28"/>
          <w:szCs w:val="28"/>
          <w:rtl/>
          <w:lang w:bidi="ar-DZ"/>
        </w:rPr>
        <w:t xml:space="preserve"> الخواص في عدة نقاط نوجزها </w:t>
      </w:r>
      <w:r w:rsidRPr="0022703B">
        <w:rPr>
          <w:rFonts w:ascii="Simplified Arabic" w:hAnsi="Simplified Arabic" w:cs="Simplified Arabic" w:hint="cs"/>
          <w:sz w:val="28"/>
          <w:szCs w:val="28"/>
          <w:rtl/>
          <w:lang w:bidi="ar-DZ"/>
        </w:rPr>
        <w:t>فيما يلي</w:t>
      </w:r>
      <w:r w:rsidRPr="0022703B">
        <w:rPr>
          <w:rFonts w:ascii="Simplified Arabic" w:hAnsi="Simplified Arabic" w:cs="Simplified Arabic"/>
          <w:sz w:val="28"/>
          <w:szCs w:val="28"/>
          <w:rtl/>
          <w:lang w:bidi="ar-DZ"/>
        </w:rPr>
        <w:t>:</w:t>
      </w:r>
    </w:p>
    <w:p w:rsidR="007F6298" w:rsidRDefault="007F6298" w:rsidP="007F6298">
      <w:pPr>
        <w:bidi/>
        <w:jc w:val="both"/>
        <w:rPr>
          <w:rFonts w:ascii="Simplified Arabic" w:hAnsi="Simplified Arabic" w:cs="Simplified Arabic" w:hint="cs"/>
          <w:sz w:val="28"/>
          <w:szCs w:val="28"/>
          <w:rtl/>
          <w:lang w:bidi="ar-DZ"/>
        </w:rPr>
      </w:pPr>
    </w:p>
    <w:p w:rsidR="007F6298" w:rsidRPr="0022703B" w:rsidRDefault="007F6298" w:rsidP="007F6298">
      <w:pPr>
        <w:bidi/>
        <w:jc w:val="both"/>
        <w:rPr>
          <w:rFonts w:ascii="Simplified Arabic" w:hAnsi="Simplified Arabic" w:cs="Simplified Arabic"/>
          <w:sz w:val="28"/>
          <w:szCs w:val="28"/>
          <w:rtl/>
          <w:lang w:bidi="ar-DZ"/>
        </w:rPr>
      </w:pP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lastRenderedPageBreak/>
        <w:t>1</w:t>
      </w:r>
      <w:r w:rsidRPr="0022703B">
        <w:rPr>
          <w:rFonts w:ascii="Simplified Arabic" w:hAnsi="Simplified Arabic" w:cs="Simplified Arabic"/>
          <w:b/>
          <w:bCs/>
          <w:sz w:val="28"/>
          <w:szCs w:val="28"/>
          <w:rtl/>
          <w:lang w:bidi="ar-DZ"/>
        </w:rPr>
        <w:t xml:space="preserve">-اختلاف </w:t>
      </w:r>
      <w:r w:rsidRPr="0022703B">
        <w:rPr>
          <w:rFonts w:ascii="Simplified Arabic" w:hAnsi="Simplified Arabic" w:cs="Simplified Arabic" w:hint="cs"/>
          <w:b/>
          <w:bCs/>
          <w:sz w:val="28"/>
          <w:szCs w:val="28"/>
          <w:rtl/>
          <w:lang w:bidi="ar-DZ"/>
        </w:rPr>
        <w:t>الأشخاص</w:t>
      </w:r>
      <w:r w:rsidRPr="0022703B">
        <w:rPr>
          <w:rFonts w:ascii="Simplified Arabic" w:hAnsi="Simplified Arabic" w:cs="Simplified Arabic"/>
          <w:b/>
          <w:bCs/>
          <w:sz w:val="28"/>
          <w:szCs w:val="28"/>
          <w:rtl/>
          <w:lang w:bidi="ar-DZ"/>
        </w:rPr>
        <w:t xml:space="preserve"> المالكة: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حتى تعتبر </w:t>
      </w:r>
      <w:r w:rsidRPr="0022703B">
        <w:rPr>
          <w:rFonts w:ascii="Simplified Arabic" w:hAnsi="Simplified Arabic" w:cs="Simplified Arabic" w:hint="cs"/>
          <w:sz w:val="28"/>
          <w:szCs w:val="28"/>
          <w:rtl/>
          <w:lang w:bidi="ar-DZ"/>
        </w:rPr>
        <w:t>الأموال</w:t>
      </w:r>
      <w:r w:rsidRPr="0022703B">
        <w:rPr>
          <w:rFonts w:ascii="Simplified Arabic" w:hAnsi="Simplified Arabic" w:cs="Simplified Arabic"/>
          <w:sz w:val="28"/>
          <w:szCs w:val="28"/>
          <w:rtl/>
          <w:lang w:bidi="ar-DZ"/>
        </w:rPr>
        <w:t xml:space="preserve"> وطنية يجب </w:t>
      </w:r>
      <w:r w:rsidRPr="0022703B">
        <w:rPr>
          <w:rFonts w:ascii="Simplified Arabic" w:hAnsi="Simplified Arabic" w:cs="Simplified Arabic" w:hint="cs"/>
          <w:sz w:val="28"/>
          <w:szCs w:val="28"/>
          <w:rtl/>
          <w:lang w:bidi="ar-DZ"/>
        </w:rPr>
        <w:t>أن</w:t>
      </w:r>
      <w:r w:rsidRPr="0022703B">
        <w:rPr>
          <w:rFonts w:ascii="Simplified Arabic" w:hAnsi="Simplified Arabic" w:cs="Simplified Arabic"/>
          <w:sz w:val="28"/>
          <w:szCs w:val="28"/>
          <w:rtl/>
          <w:lang w:bidi="ar-DZ"/>
        </w:rPr>
        <w:t xml:space="preserve"> تدخل في الذمة المالية للدولة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الولاية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البلدية وفقا للمعيار العضوي، بينما </w:t>
      </w:r>
      <w:r w:rsidRPr="0022703B">
        <w:rPr>
          <w:rFonts w:ascii="Simplified Arabic" w:hAnsi="Simplified Arabic" w:cs="Simplified Arabic" w:hint="cs"/>
          <w:sz w:val="28"/>
          <w:szCs w:val="28"/>
          <w:rtl/>
          <w:lang w:bidi="ar-DZ"/>
        </w:rPr>
        <w:t>الأموال</w:t>
      </w:r>
      <w:r w:rsidRPr="0022703B">
        <w:rPr>
          <w:rFonts w:ascii="Simplified Arabic" w:hAnsi="Simplified Arabic" w:cs="Simplified Arabic"/>
          <w:sz w:val="28"/>
          <w:szCs w:val="28"/>
          <w:rtl/>
          <w:lang w:bidi="ar-DZ"/>
        </w:rPr>
        <w:t xml:space="preserve"> الفردية الخاصة تدخل في الذمة المالية </w:t>
      </w:r>
      <w:r w:rsidRPr="0022703B">
        <w:rPr>
          <w:rFonts w:ascii="Simplified Arabic" w:hAnsi="Simplified Arabic" w:cs="Simplified Arabic" w:hint="cs"/>
          <w:sz w:val="28"/>
          <w:szCs w:val="28"/>
          <w:rtl/>
          <w:lang w:bidi="ar-DZ"/>
        </w:rPr>
        <w:t>لأشخاص</w:t>
      </w:r>
      <w:r w:rsidRPr="0022703B">
        <w:rPr>
          <w:rFonts w:ascii="Simplified Arabic" w:hAnsi="Simplified Arabic" w:cs="Simplified Arabic"/>
          <w:sz w:val="28"/>
          <w:szCs w:val="28"/>
          <w:rtl/>
          <w:lang w:bidi="ar-DZ"/>
        </w:rPr>
        <w:t xml:space="preserve"> القانون الخاص سواء كانوا </w:t>
      </w:r>
      <w:r w:rsidRPr="0022703B">
        <w:rPr>
          <w:rFonts w:ascii="Simplified Arabic" w:hAnsi="Simplified Arabic" w:cs="Simplified Arabic" w:hint="cs"/>
          <w:sz w:val="28"/>
          <w:szCs w:val="28"/>
          <w:rtl/>
          <w:lang w:bidi="ar-DZ"/>
        </w:rPr>
        <w:t>أشخاص</w:t>
      </w:r>
      <w:r w:rsidRPr="0022703B">
        <w:rPr>
          <w:rFonts w:ascii="Simplified Arabic" w:hAnsi="Simplified Arabic" w:cs="Simplified Arabic"/>
          <w:sz w:val="28"/>
          <w:szCs w:val="28"/>
          <w:rtl/>
          <w:lang w:bidi="ar-DZ"/>
        </w:rPr>
        <w:t xml:space="preserve"> طبيعيين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معنويين حتى لو كان نشاطهم يهدف لتحقيق الصالح العام.</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b/>
          <w:bCs/>
          <w:sz w:val="28"/>
          <w:szCs w:val="28"/>
          <w:rtl/>
          <w:lang w:bidi="ar-DZ"/>
        </w:rPr>
        <w:t xml:space="preserve">2-سلطة </w:t>
      </w:r>
      <w:r w:rsidRPr="0022703B">
        <w:rPr>
          <w:rFonts w:ascii="Simplified Arabic" w:hAnsi="Simplified Arabic" w:cs="Simplified Arabic" w:hint="cs"/>
          <w:b/>
          <w:bCs/>
          <w:sz w:val="28"/>
          <w:szCs w:val="28"/>
          <w:rtl/>
          <w:lang w:bidi="ar-DZ"/>
        </w:rPr>
        <w:t>أصحاب</w:t>
      </w:r>
      <w:r w:rsidRPr="0022703B">
        <w:rPr>
          <w:rFonts w:ascii="Simplified Arabic" w:hAnsi="Simplified Arabic" w:cs="Simplified Arabic"/>
          <w:b/>
          <w:bCs/>
          <w:sz w:val="28"/>
          <w:szCs w:val="28"/>
          <w:rtl/>
          <w:lang w:bidi="ar-DZ"/>
        </w:rPr>
        <w:t xml:space="preserve"> الملكين عليهما:</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إذا</w:t>
      </w:r>
      <w:r w:rsidRPr="0022703B">
        <w:rPr>
          <w:rFonts w:ascii="Simplified Arabic" w:hAnsi="Simplified Arabic" w:cs="Simplified Arabic"/>
          <w:sz w:val="28"/>
          <w:szCs w:val="28"/>
          <w:rtl/>
          <w:lang w:bidi="ar-DZ"/>
        </w:rPr>
        <w:t xml:space="preserve"> كانت الملكية الخاصة و لا سيما الملكية الفردية يمارس عليها المالك السلطة التامة على </w:t>
      </w:r>
      <w:r w:rsidRPr="0022703B">
        <w:rPr>
          <w:rFonts w:ascii="Simplified Arabic" w:hAnsi="Simplified Arabic" w:cs="Simplified Arabic" w:hint="cs"/>
          <w:sz w:val="28"/>
          <w:szCs w:val="28"/>
          <w:rtl/>
          <w:lang w:bidi="ar-DZ"/>
        </w:rPr>
        <w:t>أملاكه</w:t>
      </w:r>
      <w:r w:rsidRPr="0022703B">
        <w:rPr>
          <w:rFonts w:ascii="Simplified Arabic" w:hAnsi="Simplified Arabic" w:cs="Simplified Arabic"/>
          <w:sz w:val="28"/>
          <w:szCs w:val="28"/>
          <w:rtl/>
          <w:lang w:bidi="ar-DZ"/>
        </w:rPr>
        <w:t xml:space="preserve"> بحيث يحق له التصرف كما يشاء على عكس الملكية الشائعة التي تعتبر نوع من </w:t>
      </w:r>
      <w:r w:rsidRPr="0022703B">
        <w:rPr>
          <w:rFonts w:ascii="Simplified Arabic" w:hAnsi="Simplified Arabic" w:cs="Simplified Arabic" w:hint="cs"/>
          <w:sz w:val="28"/>
          <w:szCs w:val="28"/>
          <w:rtl/>
          <w:lang w:bidi="ar-DZ"/>
        </w:rPr>
        <w:t>أنواع</w:t>
      </w:r>
      <w:r w:rsidRPr="0022703B">
        <w:rPr>
          <w:rFonts w:ascii="Simplified Arabic" w:hAnsi="Simplified Arabic" w:cs="Simplified Arabic"/>
          <w:sz w:val="28"/>
          <w:szCs w:val="28"/>
          <w:rtl/>
          <w:lang w:bidi="ar-DZ"/>
        </w:rPr>
        <w:t xml:space="preserve"> الملكية الخاصة فهي تخول لمالكها حق الانتفاع فقط و السلطات التي تخولها حق الملكية هي لجميع الملاك على الشيوع و ليس لفرد فقط و </w:t>
      </w:r>
      <w:r w:rsidRPr="0022703B">
        <w:rPr>
          <w:rFonts w:ascii="Simplified Arabic" w:hAnsi="Simplified Arabic" w:cs="Simplified Arabic" w:hint="cs"/>
          <w:sz w:val="28"/>
          <w:szCs w:val="28"/>
          <w:rtl/>
          <w:lang w:bidi="ar-DZ"/>
        </w:rPr>
        <w:t>أي</w:t>
      </w:r>
      <w:r w:rsidRPr="0022703B">
        <w:rPr>
          <w:rFonts w:ascii="Simplified Arabic" w:hAnsi="Simplified Arabic" w:cs="Simplified Arabic"/>
          <w:sz w:val="28"/>
          <w:szCs w:val="28"/>
          <w:rtl/>
          <w:lang w:bidi="ar-DZ"/>
        </w:rPr>
        <w:t xml:space="preserve"> تصرف يرد عليها لا بد من موافقة جميع الملاك حتى يكون نافذا.</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إما</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العمومية لا يجوز التصرف فيها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اكتسابها بالتقادم و الحجز عليها</w:t>
      </w:r>
      <w:r w:rsidRPr="0022703B">
        <w:rPr>
          <w:rStyle w:val="Appelnotedebasdep"/>
          <w:rFonts w:ascii="Simplified Arabic" w:hAnsi="Simplified Arabic" w:cs="Simplified Arabic"/>
          <w:sz w:val="28"/>
          <w:szCs w:val="28"/>
          <w:rtl/>
          <w:lang w:bidi="ar-DZ"/>
        </w:rPr>
        <w:footnoteReference w:id="25"/>
      </w:r>
      <w:r w:rsidRPr="0022703B">
        <w:rPr>
          <w:rFonts w:ascii="Simplified Arabic" w:hAnsi="Simplified Arabic" w:cs="Simplified Arabic"/>
          <w:sz w:val="28"/>
          <w:szCs w:val="28"/>
          <w:rtl/>
          <w:lang w:bidi="ar-DZ"/>
        </w:rPr>
        <w:t>.</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3-</w:t>
      </w:r>
      <w:r w:rsidRPr="0022703B">
        <w:rPr>
          <w:rFonts w:ascii="Simplified Arabic" w:hAnsi="Simplified Arabic" w:cs="Simplified Arabic"/>
          <w:b/>
          <w:bCs/>
          <w:sz w:val="28"/>
          <w:szCs w:val="28"/>
          <w:rtl/>
          <w:lang w:bidi="ar-DZ"/>
        </w:rPr>
        <w:t>من حيث القضاء المختص:</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تخضع النزاعات التي تتعلق </w:t>
      </w:r>
      <w:r w:rsidRPr="0022703B">
        <w:rPr>
          <w:rFonts w:ascii="Simplified Arabic" w:hAnsi="Simplified Arabic" w:cs="Simplified Arabic" w:hint="cs"/>
          <w:sz w:val="28"/>
          <w:szCs w:val="28"/>
          <w:rtl/>
          <w:lang w:bidi="ar-DZ"/>
        </w:rPr>
        <w:t>بالأملاك</w:t>
      </w:r>
      <w:r w:rsidRPr="0022703B">
        <w:rPr>
          <w:rFonts w:ascii="Simplified Arabic" w:hAnsi="Simplified Arabic" w:cs="Simplified Arabic"/>
          <w:sz w:val="28"/>
          <w:szCs w:val="28"/>
          <w:rtl/>
          <w:lang w:bidi="ar-DZ"/>
        </w:rPr>
        <w:t xml:space="preserve"> الوطنية لاختصاص القضاء </w:t>
      </w:r>
      <w:r w:rsidRPr="0022703B">
        <w:rPr>
          <w:rFonts w:ascii="Simplified Arabic" w:hAnsi="Simplified Arabic" w:cs="Simplified Arabic" w:hint="cs"/>
          <w:sz w:val="28"/>
          <w:szCs w:val="28"/>
          <w:rtl/>
          <w:lang w:bidi="ar-DZ"/>
        </w:rPr>
        <w:t>الإداري</w:t>
      </w:r>
      <w:r w:rsidRPr="0022703B">
        <w:rPr>
          <w:rFonts w:ascii="Simplified Arabic" w:hAnsi="Simplified Arabic" w:cs="Simplified Arabic"/>
          <w:sz w:val="28"/>
          <w:szCs w:val="28"/>
          <w:rtl/>
          <w:lang w:bidi="ar-DZ"/>
        </w:rPr>
        <w:t xml:space="preserve"> طبقا للمعيار العضوي، كما تخضع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الخاصة للقاضي العادي و هذا راجع لازدواجية </w:t>
      </w:r>
      <w:r w:rsidRPr="0022703B">
        <w:rPr>
          <w:rFonts w:ascii="Simplified Arabic" w:hAnsi="Simplified Arabic" w:cs="Simplified Arabic" w:hint="cs"/>
          <w:sz w:val="28"/>
          <w:szCs w:val="28"/>
          <w:rtl/>
          <w:lang w:bidi="ar-DZ"/>
        </w:rPr>
        <w:t>الأحكام</w:t>
      </w:r>
      <w:r w:rsidRPr="0022703B">
        <w:rPr>
          <w:rFonts w:ascii="Simplified Arabic" w:hAnsi="Simplified Arabic" w:cs="Simplified Arabic"/>
          <w:sz w:val="28"/>
          <w:szCs w:val="28"/>
          <w:rtl/>
          <w:lang w:bidi="ar-DZ"/>
        </w:rPr>
        <w:t xml:space="preserve"> التي تخضع لها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الخاصة.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إما</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أملاك</w:t>
      </w:r>
      <w:r w:rsidRPr="0022703B">
        <w:rPr>
          <w:rFonts w:ascii="Simplified Arabic" w:hAnsi="Simplified Arabic" w:cs="Simplified Arabic"/>
          <w:sz w:val="28"/>
          <w:szCs w:val="28"/>
          <w:rtl/>
          <w:lang w:bidi="ar-DZ"/>
        </w:rPr>
        <w:t xml:space="preserve"> الخواص تخضع كل المنازعات المتعلقة بها لاختصاص القاضي العادي</w:t>
      </w:r>
      <w:r w:rsidRPr="0022703B">
        <w:rPr>
          <w:rStyle w:val="Appelnotedebasdep"/>
          <w:rFonts w:ascii="Simplified Arabic" w:hAnsi="Simplified Arabic" w:cs="Simplified Arabic"/>
          <w:sz w:val="28"/>
          <w:szCs w:val="28"/>
          <w:rtl/>
          <w:lang w:bidi="ar-DZ"/>
        </w:rPr>
        <w:footnoteReference w:id="26"/>
      </w:r>
      <w:r w:rsidRPr="0022703B">
        <w:rPr>
          <w:rFonts w:ascii="Simplified Arabic" w:hAnsi="Simplified Arabic" w:cs="Simplified Arabic"/>
          <w:sz w:val="28"/>
          <w:szCs w:val="28"/>
          <w:rtl/>
          <w:lang w:bidi="ar-DZ"/>
        </w:rPr>
        <w:t>.</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الفرع الثاني: </w:t>
      </w:r>
      <w:r w:rsidRPr="0022703B">
        <w:rPr>
          <w:rFonts w:ascii="Simplified Arabic" w:hAnsi="Simplified Arabic" w:cs="Simplified Arabic"/>
          <w:b/>
          <w:bCs/>
          <w:sz w:val="28"/>
          <w:szCs w:val="28"/>
          <w:rtl/>
          <w:lang w:bidi="ar-DZ"/>
        </w:rPr>
        <w:t xml:space="preserve">تمييز </w:t>
      </w:r>
      <w:r w:rsidRPr="0022703B">
        <w:rPr>
          <w:rFonts w:ascii="Simplified Arabic" w:hAnsi="Simplified Arabic" w:cs="Simplified Arabic" w:hint="cs"/>
          <w:b/>
          <w:bCs/>
          <w:sz w:val="28"/>
          <w:szCs w:val="28"/>
          <w:rtl/>
          <w:lang w:bidi="ar-DZ"/>
        </w:rPr>
        <w:t>الأملاك</w:t>
      </w:r>
      <w:r w:rsidRPr="0022703B">
        <w:rPr>
          <w:rFonts w:ascii="Simplified Arabic" w:hAnsi="Simplified Arabic" w:cs="Simplified Arabic"/>
          <w:b/>
          <w:bCs/>
          <w:sz w:val="28"/>
          <w:szCs w:val="28"/>
          <w:rtl/>
          <w:lang w:bidi="ar-DZ"/>
        </w:rPr>
        <w:t xml:space="preserve"> الوطنية عن </w:t>
      </w:r>
      <w:r w:rsidRPr="0022703B">
        <w:rPr>
          <w:rFonts w:ascii="Simplified Arabic" w:hAnsi="Simplified Arabic" w:cs="Simplified Arabic" w:hint="cs"/>
          <w:b/>
          <w:bCs/>
          <w:sz w:val="28"/>
          <w:szCs w:val="28"/>
          <w:rtl/>
          <w:lang w:bidi="ar-DZ"/>
        </w:rPr>
        <w:t>الأملاك</w:t>
      </w:r>
      <w:r w:rsidRPr="0022703B">
        <w:rPr>
          <w:rFonts w:ascii="Simplified Arabic" w:hAnsi="Simplified Arabic" w:cs="Simplified Arabic"/>
          <w:b/>
          <w:bCs/>
          <w:sz w:val="28"/>
          <w:szCs w:val="28"/>
          <w:rtl/>
          <w:lang w:bidi="ar-DZ"/>
        </w:rPr>
        <w:t xml:space="preserve"> الوقفية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بداية نشير </w:t>
      </w:r>
      <w:r w:rsidRPr="0022703B">
        <w:rPr>
          <w:rFonts w:ascii="Simplified Arabic" w:hAnsi="Simplified Arabic" w:cs="Simplified Arabic" w:hint="cs"/>
          <w:sz w:val="28"/>
          <w:szCs w:val="28"/>
          <w:rtl/>
          <w:lang w:bidi="ar-DZ"/>
        </w:rPr>
        <w:t>أن</w:t>
      </w:r>
      <w:r w:rsidRPr="0022703B">
        <w:rPr>
          <w:rFonts w:ascii="Simplified Arabic" w:hAnsi="Simplified Arabic" w:cs="Simplified Arabic"/>
          <w:sz w:val="28"/>
          <w:szCs w:val="28"/>
          <w:rtl/>
          <w:lang w:bidi="ar-DZ"/>
        </w:rPr>
        <w:t xml:space="preserve"> الوقف من المؤسسات التي لعبت دورا هاما في الحضارة </w:t>
      </w:r>
      <w:r w:rsidRPr="0022703B">
        <w:rPr>
          <w:rFonts w:ascii="Simplified Arabic" w:hAnsi="Simplified Arabic" w:cs="Simplified Arabic" w:hint="cs"/>
          <w:sz w:val="28"/>
          <w:szCs w:val="28"/>
          <w:rtl/>
          <w:lang w:bidi="ar-DZ"/>
        </w:rPr>
        <w:t>الإسلامية</w:t>
      </w:r>
      <w:r w:rsidRPr="0022703B">
        <w:rPr>
          <w:rFonts w:ascii="Simplified Arabic" w:hAnsi="Simplified Arabic" w:cs="Simplified Arabic"/>
          <w:sz w:val="28"/>
          <w:szCs w:val="28"/>
          <w:rtl/>
          <w:lang w:bidi="ar-DZ"/>
        </w:rPr>
        <w:t xml:space="preserve"> ثم تم تبنيه من الناحية القانونية في عدة نصوص </w:t>
      </w:r>
      <w:r w:rsidRPr="0022703B">
        <w:rPr>
          <w:rFonts w:ascii="Simplified Arabic" w:hAnsi="Simplified Arabic" w:cs="Simplified Arabic" w:hint="cs"/>
          <w:sz w:val="28"/>
          <w:szCs w:val="28"/>
          <w:rtl/>
          <w:lang w:bidi="ar-DZ"/>
        </w:rPr>
        <w:t>أهمها</w:t>
      </w:r>
      <w:r w:rsidRPr="0022703B">
        <w:rPr>
          <w:rFonts w:ascii="Simplified Arabic" w:hAnsi="Simplified Arabic" w:cs="Simplified Arabic"/>
          <w:sz w:val="28"/>
          <w:szCs w:val="28"/>
          <w:rtl/>
          <w:lang w:bidi="ar-DZ"/>
        </w:rPr>
        <w:t xml:space="preserve"> نص المادة 213 من قانون </w:t>
      </w:r>
      <w:r w:rsidRPr="0022703B">
        <w:rPr>
          <w:rFonts w:ascii="Simplified Arabic" w:hAnsi="Simplified Arabic" w:cs="Simplified Arabic" w:hint="cs"/>
          <w:sz w:val="28"/>
          <w:szCs w:val="28"/>
          <w:rtl/>
          <w:lang w:bidi="ar-DZ"/>
        </w:rPr>
        <w:t>الأسرة</w:t>
      </w:r>
      <w:r w:rsidRPr="0022703B">
        <w:rPr>
          <w:rFonts w:ascii="Simplified Arabic" w:hAnsi="Simplified Arabic" w:cs="Simplified Arabic"/>
          <w:sz w:val="28"/>
          <w:szCs w:val="28"/>
          <w:rtl/>
          <w:lang w:bidi="ar-DZ"/>
        </w:rPr>
        <w:t xml:space="preserve"> </w:t>
      </w:r>
      <w:r w:rsidRPr="0022703B">
        <w:rPr>
          <w:rStyle w:val="Appelnotedebasdep"/>
          <w:rFonts w:ascii="Simplified Arabic" w:hAnsi="Simplified Arabic" w:cs="Simplified Arabic"/>
          <w:sz w:val="28"/>
          <w:szCs w:val="28"/>
          <w:rtl/>
          <w:lang w:bidi="ar-DZ"/>
        </w:rPr>
        <w:footnoteReference w:id="27"/>
      </w:r>
      <w:r w:rsidRPr="0022703B">
        <w:rPr>
          <w:rFonts w:ascii="Simplified Arabic" w:hAnsi="Simplified Arabic" w:cs="Simplified Arabic" w:hint="cs"/>
          <w:sz w:val="28"/>
          <w:szCs w:val="28"/>
          <w:rtl/>
          <w:lang w:bidi="ar-DZ"/>
        </w:rPr>
        <w:t xml:space="preserve"> </w:t>
      </w:r>
      <w:r w:rsidRPr="0022703B">
        <w:rPr>
          <w:rFonts w:ascii="Simplified Arabic" w:hAnsi="Simplified Arabic" w:cs="Simplified Arabic"/>
          <w:sz w:val="28"/>
          <w:szCs w:val="28"/>
          <w:rtl/>
          <w:lang w:bidi="ar-DZ"/>
        </w:rPr>
        <w:t xml:space="preserve">و التي تنص على انه " الوقف هو حبس المال عن التملك </w:t>
      </w:r>
      <w:r w:rsidRPr="0022703B">
        <w:rPr>
          <w:rFonts w:ascii="Simplified Arabic" w:hAnsi="Simplified Arabic" w:cs="Simplified Arabic" w:hint="cs"/>
          <w:sz w:val="28"/>
          <w:szCs w:val="28"/>
          <w:rtl/>
          <w:lang w:bidi="ar-DZ"/>
        </w:rPr>
        <w:t>لأي</w:t>
      </w:r>
      <w:r w:rsidRPr="0022703B">
        <w:rPr>
          <w:rFonts w:ascii="Simplified Arabic" w:hAnsi="Simplified Arabic" w:cs="Simplified Arabic"/>
          <w:sz w:val="28"/>
          <w:szCs w:val="28"/>
          <w:rtl/>
          <w:lang w:bidi="ar-DZ"/>
        </w:rPr>
        <w:t xml:space="preserve"> شخص على وجه التابيد و التصدق" كما نص عليه قانون التوجيه العقاري رقم 90-25 المعدل و المتمم السالف الذكر و ذلك في المادة 31 منه و التي تنص " الاملاك </w:t>
      </w:r>
      <w:r w:rsidRPr="0022703B">
        <w:rPr>
          <w:rFonts w:ascii="Simplified Arabic" w:hAnsi="Simplified Arabic" w:cs="Simplified Arabic"/>
          <w:sz w:val="28"/>
          <w:szCs w:val="28"/>
          <w:rtl/>
          <w:lang w:bidi="ar-DZ"/>
        </w:rPr>
        <w:lastRenderedPageBreak/>
        <w:t xml:space="preserve">الوقفية هي الاملاك العقارية التي حبسها مالكها بمحض ارادته ليجعل التمتع بها دائما، تنتفع به جمعية خيرية ذات منفعة عامة </w:t>
      </w:r>
      <w:r>
        <w:rPr>
          <w:rFonts w:ascii="Simplified Arabic" w:hAnsi="Simplified Arabic" w:cs="Simplified Arabic" w:hint="cs"/>
          <w:sz w:val="28"/>
          <w:szCs w:val="28"/>
          <w:rtl/>
          <w:lang w:bidi="ar-DZ"/>
        </w:rPr>
        <w:t>...." .</w:t>
      </w:r>
      <w:r w:rsidRPr="0022703B">
        <w:rPr>
          <w:rFonts w:ascii="Simplified Arabic" w:hAnsi="Simplified Arabic" w:cs="Simplified Arabic"/>
          <w:sz w:val="28"/>
          <w:szCs w:val="28"/>
          <w:rtl/>
          <w:lang w:bidi="ar-DZ"/>
        </w:rPr>
        <w:t xml:space="preserve">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كما عرفته المادة </w:t>
      </w:r>
      <w:r w:rsidRPr="0022703B">
        <w:rPr>
          <w:rFonts w:ascii="Simplified Arabic" w:hAnsi="Simplified Arabic" w:cs="Simplified Arabic" w:hint="cs"/>
          <w:sz w:val="28"/>
          <w:szCs w:val="28"/>
          <w:rtl/>
          <w:lang w:bidi="ar-DZ"/>
        </w:rPr>
        <w:t>3</w:t>
      </w:r>
      <w:r w:rsidRPr="0022703B">
        <w:rPr>
          <w:rFonts w:ascii="Simplified Arabic" w:hAnsi="Simplified Arabic" w:cs="Simplified Arabic"/>
          <w:sz w:val="28"/>
          <w:szCs w:val="28"/>
          <w:rtl/>
          <w:lang w:bidi="ar-DZ"/>
        </w:rPr>
        <w:t xml:space="preserve"> من القانون رقم 91-10</w:t>
      </w:r>
      <w:r w:rsidRPr="0022703B">
        <w:rPr>
          <w:rFonts w:ascii="Simplified Arabic" w:hAnsi="Simplified Arabic" w:cs="Simplified Arabic" w:hint="cs"/>
          <w:sz w:val="28"/>
          <w:szCs w:val="28"/>
          <w:rtl/>
          <w:lang w:bidi="ar-DZ"/>
        </w:rPr>
        <w:t xml:space="preserve"> مؤرخ في 27 افريل 1991</w:t>
      </w:r>
      <w:r w:rsidRPr="0022703B">
        <w:rPr>
          <w:rStyle w:val="Appelnotedebasdep"/>
          <w:rFonts w:ascii="Simplified Arabic" w:hAnsi="Simplified Arabic" w:cs="Simplified Arabic"/>
          <w:sz w:val="28"/>
          <w:szCs w:val="28"/>
          <w:rtl/>
          <w:lang w:bidi="ar-DZ"/>
        </w:rPr>
        <w:footnoteReference w:id="28"/>
      </w:r>
      <w:r w:rsidRPr="0022703B">
        <w:rPr>
          <w:rFonts w:ascii="Simplified Arabic" w:hAnsi="Simplified Arabic" w:cs="Simplified Arabic" w:hint="cs"/>
          <w:sz w:val="28"/>
          <w:szCs w:val="28"/>
          <w:rtl/>
          <w:lang w:bidi="ar-DZ"/>
        </w:rPr>
        <w:t xml:space="preserve">  المعدل و المتمم بموجب القانون رقم 02-10 المؤرخ في 14 ديسمبر</w:t>
      </w:r>
      <w:r w:rsidRPr="0022703B">
        <w:rPr>
          <w:rStyle w:val="Appelnotedebasdep"/>
          <w:rFonts w:ascii="Simplified Arabic" w:hAnsi="Simplified Arabic" w:cs="Simplified Arabic"/>
          <w:sz w:val="28"/>
          <w:szCs w:val="28"/>
          <w:rtl/>
          <w:lang w:bidi="ar-DZ"/>
        </w:rPr>
        <w:footnoteReference w:id="29"/>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 xml:space="preserve">2002 </w:t>
      </w:r>
      <w:r w:rsidRPr="0022703B">
        <w:rPr>
          <w:rFonts w:ascii="Simplified Arabic" w:hAnsi="Simplified Arabic" w:cs="Simplified Arabic"/>
          <w:sz w:val="28"/>
          <w:szCs w:val="28"/>
          <w:rtl/>
          <w:lang w:bidi="ar-DZ"/>
        </w:rPr>
        <w:t xml:space="preserve">المتعلق </w:t>
      </w:r>
      <w:r w:rsidRPr="0022703B">
        <w:rPr>
          <w:rFonts w:ascii="Simplified Arabic" w:hAnsi="Simplified Arabic" w:cs="Simplified Arabic" w:hint="cs"/>
          <w:sz w:val="28"/>
          <w:szCs w:val="28"/>
          <w:rtl/>
          <w:lang w:bidi="ar-DZ"/>
        </w:rPr>
        <w:t>بالاوقاف</w:t>
      </w:r>
      <w:r w:rsidRPr="0022703B">
        <w:rPr>
          <w:rFonts w:ascii="Simplified Arabic" w:hAnsi="Simplified Arabic" w:cs="Simplified Arabic"/>
          <w:sz w:val="28"/>
          <w:szCs w:val="28"/>
          <w:rtl/>
          <w:lang w:bidi="ar-DZ"/>
        </w:rPr>
        <w:t xml:space="preserve"> على انه " </w:t>
      </w:r>
      <w:r w:rsidRPr="0022703B">
        <w:rPr>
          <w:rFonts w:ascii="Simplified Arabic" w:hAnsi="Simplified Arabic" w:cs="Simplified Arabic" w:hint="cs"/>
          <w:sz w:val="28"/>
          <w:szCs w:val="28"/>
          <w:rtl/>
          <w:lang w:bidi="ar-DZ"/>
        </w:rPr>
        <w:t>هو حبس العين عن التملك على وجه التابيد و التصدق بالمنفعة على الفقراء او على وجه من وجوه البر و الخير</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من خلال هذه التعريفات نستنتج خصائص الوقف و هي:</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-الملك الوقفي غير مملوك لاي شخص سواء طبيعي او معنوي.</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-هو عقد تبرعي ينتقل بموجبه المال الموقوف من الواقف الى الموقف عليه على وجه التبرع، اذ نصت المادة 4 من القانون رقم 91-10 السالف الذكر على مايلي: " الوقف عقد التزام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-عقد شكلي مؤبد </w:t>
      </w:r>
      <w:r w:rsidRPr="0022703B">
        <w:rPr>
          <w:rFonts w:ascii="Simplified Arabic" w:hAnsi="Simplified Arabic" w:cs="Simplified Arabic" w:hint="cs"/>
          <w:sz w:val="28"/>
          <w:szCs w:val="28"/>
          <w:rtl/>
          <w:lang w:bidi="ar-DZ"/>
        </w:rPr>
        <w:t>إذ</w:t>
      </w:r>
      <w:r w:rsidRPr="0022703B">
        <w:rPr>
          <w:rFonts w:ascii="Simplified Arabic" w:hAnsi="Simplified Arabic" w:cs="Simplified Arabic"/>
          <w:sz w:val="28"/>
          <w:szCs w:val="28"/>
          <w:rtl/>
          <w:lang w:bidi="ar-DZ"/>
        </w:rPr>
        <w:t xml:space="preserve"> يشترط </w:t>
      </w:r>
      <w:r w:rsidRPr="0022703B">
        <w:rPr>
          <w:rFonts w:ascii="Simplified Arabic" w:hAnsi="Simplified Arabic" w:cs="Simplified Arabic" w:hint="cs"/>
          <w:sz w:val="28"/>
          <w:szCs w:val="28"/>
          <w:rtl/>
          <w:lang w:bidi="ar-DZ"/>
        </w:rPr>
        <w:t>إفراغه</w:t>
      </w:r>
      <w:r w:rsidRPr="0022703B">
        <w:rPr>
          <w:rFonts w:ascii="Simplified Arabic" w:hAnsi="Simplified Arabic" w:cs="Simplified Arabic"/>
          <w:sz w:val="28"/>
          <w:szCs w:val="28"/>
          <w:rtl/>
          <w:lang w:bidi="ar-DZ"/>
        </w:rPr>
        <w:t xml:space="preserve"> في شكل رسمي -يتمتع الوقف بالشخصية المعنوية </w:t>
      </w:r>
      <w:r w:rsidRPr="0022703B">
        <w:rPr>
          <w:rFonts w:ascii="Simplified Arabic" w:hAnsi="Simplified Arabic" w:cs="Simplified Arabic" w:hint="cs"/>
          <w:sz w:val="28"/>
          <w:szCs w:val="28"/>
          <w:rtl/>
          <w:lang w:bidi="ar-DZ"/>
        </w:rPr>
        <w:t>و</w:t>
      </w:r>
      <w:r w:rsidRPr="0022703B">
        <w:rPr>
          <w:rFonts w:ascii="Simplified Arabic" w:hAnsi="Simplified Arabic" w:cs="Simplified Arabic"/>
          <w:sz w:val="28"/>
          <w:szCs w:val="28"/>
          <w:rtl/>
          <w:lang w:bidi="ar-DZ"/>
        </w:rPr>
        <w:t>يعتبر مؤسسة لها ذمة مالية مستقلة عن القائمين عليها.</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و للتمييز بين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و الوقف نورد نقاط الاختلاف و التشابه </w:t>
      </w:r>
      <w:r w:rsidRPr="0022703B">
        <w:rPr>
          <w:rFonts w:ascii="Simplified Arabic" w:hAnsi="Simplified Arabic" w:cs="Simplified Arabic" w:hint="cs"/>
          <w:sz w:val="28"/>
          <w:szCs w:val="28"/>
          <w:rtl/>
          <w:lang w:bidi="ar-DZ"/>
        </w:rPr>
        <w:t>فيما يل</w:t>
      </w:r>
      <w:r w:rsidRPr="0022703B">
        <w:rPr>
          <w:rFonts w:ascii="Simplified Arabic" w:hAnsi="Simplified Arabic" w:cs="Simplified Arabic" w:hint="eastAsia"/>
          <w:sz w:val="28"/>
          <w:szCs w:val="28"/>
          <w:rtl/>
          <w:lang w:bidi="ar-DZ"/>
        </w:rPr>
        <w:t>ي</w:t>
      </w:r>
      <w:r w:rsidRPr="0022703B">
        <w:rPr>
          <w:rFonts w:ascii="Simplified Arabic" w:hAnsi="Simplified Arabic" w:cs="Simplified Arabic"/>
          <w:sz w:val="28"/>
          <w:szCs w:val="28"/>
          <w:rtl/>
          <w:lang w:bidi="ar-DZ"/>
        </w:rPr>
        <w:t>:</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أولا: أوجه</w:t>
      </w:r>
      <w:r w:rsidRPr="0022703B">
        <w:rPr>
          <w:rFonts w:ascii="Simplified Arabic" w:hAnsi="Simplified Arabic" w:cs="Simplified Arabic"/>
          <w:b/>
          <w:bCs/>
          <w:sz w:val="28"/>
          <w:szCs w:val="28"/>
          <w:rtl/>
          <w:lang w:bidi="ar-DZ"/>
        </w:rPr>
        <w:t xml:space="preserve"> التشابه</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-تهدف كل من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و الوقف </w:t>
      </w:r>
      <w:r w:rsidRPr="0022703B">
        <w:rPr>
          <w:rFonts w:ascii="Simplified Arabic" w:hAnsi="Simplified Arabic" w:cs="Simplified Arabic" w:hint="cs"/>
          <w:sz w:val="28"/>
          <w:szCs w:val="28"/>
          <w:rtl/>
          <w:lang w:bidi="ar-DZ"/>
        </w:rPr>
        <w:t>إلى</w:t>
      </w:r>
      <w:r w:rsidRPr="0022703B">
        <w:rPr>
          <w:rFonts w:ascii="Simplified Arabic" w:hAnsi="Simplified Arabic" w:cs="Simplified Arabic"/>
          <w:sz w:val="28"/>
          <w:szCs w:val="28"/>
          <w:rtl/>
          <w:lang w:bidi="ar-DZ"/>
        </w:rPr>
        <w:t xml:space="preserve"> تحقيق المصلحة العامة و تمكين </w:t>
      </w:r>
      <w:r w:rsidRPr="0022703B">
        <w:rPr>
          <w:rFonts w:ascii="Simplified Arabic" w:hAnsi="Simplified Arabic" w:cs="Simplified Arabic" w:hint="cs"/>
          <w:sz w:val="28"/>
          <w:szCs w:val="28"/>
          <w:rtl/>
          <w:lang w:bidi="ar-DZ"/>
        </w:rPr>
        <w:t>الأفراد</w:t>
      </w:r>
      <w:r w:rsidRPr="0022703B">
        <w:rPr>
          <w:rFonts w:ascii="Simplified Arabic" w:hAnsi="Simplified Arabic" w:cs="Simplified Arabic"/>
          <w:sz w:val="28"/>
          <w:szCs w:val="28"/>
          <w:rtl/>
          <w:lang w:bidi="ar-DZ"/>
        </w:rPr>
        <w:t xml:space="preserve"> من الانتفاع بها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-قد تكون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بنوعيها </w:t>
      </w:r>
      <w:r w:rsidRPr="0022703B">
        <w:rPr>
          <w:rFonts w:ascii="Simplified Arabic" w:hAnsi="Simplified Arabic" w:cs="Simplified Arabic" w:hint="cs"/>
          <w:sz w:val="28"/>
          <w:szCs w:val="28"/>
          <w:rtl/>
          <w:lang w:bidi="ar-DZ"/>
        </w:rPr>
        <w:t>إما</w:t>
      </w:r>
      <w:r w:rsidRPr="0022703B">
        <w:rPr>
          <w:rFonts w:ascii="Simplified Arabic" w:hAnsi="Simplified Arabic" w:cs="Simplified Arabic"/>
          <w:sz w:val="28"/>
          <w:szCs w:val="28"/>
          <w:rtl/>
          <w:lang w:bidi="ar-DZ"/>
        </w:rPr>
        <w:t xml:space="preserve"> عقارية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منقولة كما قد تكون كذلك العين محل الوقف.</w:t>
      </w:r>
    </w:p>
    <w:p w:rsidR="00F92E03" w:rsidRDefault="00F92E03" w:rsidP="00F92E03">
      <w:pPr>
        <w:bidi/>
        <w:jc w:val="both"/>
        <w:rPr>
          <w:rFonts w:ascii="Simplified Arabic" w:hAnsi="Simplified Arabic" w:cs="Simplified Arabic" w:hint="cs"/>
          <w:sz w:val="28"/>
          <w:szCs w:val="28"/>
          <w:rtl/>
          <w:lang w:bidi="ar-DZ"/>
        </w:rPr>
      </w:pPr>
      <w:r w:rsidRPr="0022703B">
        <w:rPr>
          <w:rFonts w:ascii="Simplified Arabic" w:hAnsi="Simplified Arabic" w:cs="Simplified Arabic"/>
          <w:sz w:val="28"/>
          <w:szCs w:val="28"/>
          <w:rtl/>
          <w:lang w:bidi="ar-DZ"/>
        </w:rPr>
        <w:t xml:space="preserve">-كل من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الخاصة و الوقف مشمول بالحماية الجزائية و الحماية المدنية من حيث كون كل منهما غير قابل للتصرف و الحجز و التقادم.</w:t>
      </w:r>
    </w:p>
    <w:p w:rsidR="007F6298" w:rsidRDefault="007F6298" w:rsidP="007F6298">
      <w:pPr>
        <w:bidi/>
        <w:jc w:val="both"/>
        <w:rPr>
          <w:rFonts w:ascii="Simplified Arabic" w:hAnsi="Simplified Arabic" w:cs="Simplified Arabic" w:hint="cs"/>
          <w:sz w:val="28"/>
          <w:szCs w:val="28"/>
          <w:rtl/>
          <w:lang w:bidi="ar-DZ"/>
        </w:rPr>
      </w:pPr>
    </w:p>
    <w:p w:rsidR="007F6298" w:rsidRPr="0022703B" w:rsidRDefault="007F6298" w:rsidP="007F6298">
      <w:pPr>
        <w:bidi/>
        <w:jc w:val="both"/>
        <w:rPr>
          <w:rFonts w:ascii="Simplified Arabic" w:hAnsi="Simplified Arabic" w:cs="Simplified Arabic"/>
          <w:sz w:val="28"/>
          <w:szCs w:val="28"/>
          <w:rtl/>
          <w:lang w:bidi="ar-DZ"/>
        </w:rPr>
      </w:pP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lastRenderedPageBreak/>
        <w:t>ثانيا: أوجه</w:t>
      </w:r>
      <w:r w:rsidRPr="0022703B">
        <w:rPr>
          <w:rFonts w:ascii="Simplified Arabic" w:hAnsi="Simplified Arabic" w:cs="Simplified Arabic"/>
          <w:b/>
          <w:bCs/>
          <w:sz w:val="28"/>
          <w:szCs w:val="28"/>
          <w:rtl/>
          <w:lang w:bidi="ar-DZ"/>
        </w:rPr>
        <w:t xml:space="preserve"> الاختلاف</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b/>
          <w:bCs/>
          <w:sz w:val="28"/>
          <w:szCs w:val="28"/>
          <w:rtl/>
          <w:lang w:bidi="ar-DZ"/>
        </w:rPr>
        <w:t>-</w:t>
      </w:r>
      <w:r w:rsidRPr="0022703B">
        <w:rPr>
          <w:rFonts w:ascii="Simplified Arabic" w:hAnsi="Simplified Arabic" w:cs="Simplified Arabic"/>
          <w:sz w:val="28"/>
          <w:szCs w:val="28"/>
          <w:rtl/>
          <w:lang w:bidi="ar-DZ"/>
        </w:rPr>
        <w:t xml:space="preserve">لا تكتسب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هذه الصفة على سبيل </w:t>
      </w:r>
      <w:r w:rsidRPr="0022703B">
        <w:rPr>
          <w:rFonts w:ascii="Simplified Arabic" w:hAnsi="Simplified Arabic" w:cs="Simplified Arabic" w:hint="cs"/>
          <w:sz w:val="28"/>
          <w:szCs w:val="28"/>
          <w:rtl/>
          <w:lang w:bidi="ar-DZ"/>
        </w:rPr>
        <w:t>التأبيد</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لأنها</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إذا</w:t>
      </w:r>
      <w:r w:rsidRPr="0022703B">
        <w:rPr>
          <w:rFonts w:ascii="Simplified Arabic" w:hAnsi="Simplified Arabic" w:cs="Simplified Arabic"/>
          <w:sz w:val="28"/>
          <w:szCs w:val="28"/>
          <w:rtl/>
          <w:lang w:bidi="ar-DZ"/>
        </w:rPr>
        <w:t xml:space="preserve"> كانت خاصة يمكن التصرف فيها لفائدة </w:t>
      </w:r>
      <w:r w:rsidRPr="0022703B">
        <w:rPr>
          <w:rFonts w:ascii="Simplified Arabic" w:hAnsi="Simplified Arabic" w:cs="Simplified Arabic" w:hint="cs"/>
          <w:sz w:val="28"/>
          <w:szCs w:val="28"/>
          <w:rtl/>
          <w:lang w:bidi="ar-DZ"/>
        </w:rPr>
        <w:t>أشخاص</w:t>
      </w:r>
      <w:r w:rsidRPr="0022703B">
        <w:rPr>
          <w:rFonts w:ascii="Simplified Arabic" w:hAnsi="Simplified Arabic" w:cs="Simplified Arabic"/>
          <w:sz w:val="28"/>
          <w:szCs w:val="28"/>
          <w:rtl/>
          <w:lang w:bidi="ar-DZ"/>
        </w:rPr>
        <w:t xml:space="preserve"> القانون الخاص وفقا للشروط المحددة قانونا ، </w:t>
      </w:r>
      <w:r w:rsidRPr="0022703B">
        <w:rPr>
          <w:rFonts w:ascii="Simplified Arabic" w:hAnsi="Simplified Arabic" w:cs="Simplified Arabic" w:hint="cs"/>
          <w:sz w:val="28"/>
          <w:szCs w:val="28"/>
          <w:rtl/>
          <w:lang w:bidi="ar-DZ"/>
        </w:rPr>
        <w:t>أما</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إذا</w:t>
      </w:r>
      <w:r w:rsidRPr="0022703B">
        <w:rPr>
          <w:rFonts w:ascii="Simplified Arabic" w:hAnsi="Simplified Arabic" w:cs="Simplified Arabic"/>
          <w:sz w:val="28"/>
          <w:szCs w:val="28"/>
          <w:rtl/>
          <w:lang w:bidi="ar-DZ"/>
        </w:rPr>
        <w:t xml:space="preserve"> كانت </w:t>
      </w:r>
      <w:r w:rsidRPr="0022703B">
        <w:rPr>
          <w:rFonts w:ascii="Simplified Arabic" w:hAnsi="Simplified Arabic" w:cs="Simplified Arabic" w:hint="cs"/>
          <w:sz w:val="28"/>
          <w:szCs w:val="28"/>
          <w:rtl/>
          <w:lang w:bidi="ar-DZ"/>
        </w:rPr>
        <w:t>أموال</w:t>
      </w:r>
      <w:r w:rsidRPr="0022703B">
        <w:rPr>
          <w:rFonts w:ascii="Simplified Arabic" w:hAnsi="Simplified Arabic" w:cs="Simplified Arabic"/>
          <w:sz w:val="28"/>
          <w:szCs w:val="28"/>
          <w:rtl/>
          <w:lang w:bidi="ar-DZ"/>
        </w:rPr>
        <w:t xml:space="preserve"> وطنية عامة فان </w:t>
      </w:r>
      <w:r w:rsidRPr="0022703B">
        <w:rPr>
          <w:rFonts w:ascii="Simplified Arabic" w:hAnsi="Simplified Arabic" w:cs="Simplified Arabic" w:hint="cs"/>
          <w:sz w:val="28"/>
          <w:szCs w:val="28"/>
          <w:rtl/>
          <w:lang w:bidi="ar-DZ"/>
        </w:rPr>
        <w:t>الإدارة</w:t>
      </w:r>
      <w:r w:rsidRPr="0022703B">
        <w:rPr>
          <w:rFonts w:ascii="Simplified Arabic" w:hAnsi="Simplified Arabic" w:cs="Simplified Arabic"/>
          <w:sz w:val="28"/>
          <w:szCs w:val="28"/>
          <w:rtl/>
          <w:lang w:bidi="ar-DZ"/>
        </w:rPr>
        <w:t xml:space="preserve"> المالكة قد تلغي تخصيصها للمنفعة العامة فتزل عنها صفة العمومية و تتحول </w:t>
      </w:r>
      <w:r w:rsidRPr="0022703B">
        <w:rPr>
          <w:rFonts w:ascii="Simplified Arabic" w:hAnsi="Simplified Arabic" w:cs="Simplified Arabic" w:hint="cs"/>
          <w:sz w:val="28"/>
          <w:szCs w:val="28"/>
          <w:rtl/>
          <w:lang w:bidi="ar-DZ"/>
        </w:rPr>
        <w:t>إلى</w:t>
      </w:r>
      <w:r w:rsidRPr="0022703B">
        <w:rPr>
          <w:rFonts w:ascii="Simplified Arabic" w:hAnsi="Simplified Arabic" w:cs="Simplified Arabic"/>
          <w:sz w:val="28"/>
          <w:szCs w:val="28"/>
          <w:rtl/>
          <w:lang w:bidi="ar-DZ"/>
        </w:rPr>
        <w:t xml:space="preserve"> مال خاص و من ثمة يمكنها التصرف فيها لفائدة </w:t>
      </w:r>
      <w:r w:rsidRPr="0022703B">
        <w:rPr>
          <w:rFonts w:ascii="Simplified Arabic" w:hAnsi="Simplified Arabic" w:cs="Simplified Arabic" w:hint="cs"/>
          <w:sz w:val="28"/>
          <w:szCs w:val="28"/>
          <w:rtl/>
          <w:lang w:bidi="ar-DZ"/>
        </w:rPr>
        <w:t>أشخاص</w:t>
      </w:r>
      <w:r w:rsidRPr="0022703B">
        <w:rPr>
          <w:rFonts w:ascii="Simplified Arabic" w:hAnsi="Simplified Arabic" w:cs="Simplified Arabic"/>
          <w:sz w:val="28"/>
          <w:szCs w:val="28"/>
          <w:rtl/>
          <w:lang w:bidi="ar-DZ"/>
        </w:rPr>
        <w:t xml:space="preserve"> القانون الخاص </w:t>
      </w:r>
      <w:r w:rsidRPr="0022703B">
        <w:rPr>
          <w:rFonts w:ascii="Simplified Arabic" w:hAnsi="Simplified Arabic" w:cs="Simplified Arabic" w:hint="cs"/>
          <w:sz w:val="28"/>
          <w:szCs w:val="28"/>
          <w:rtl/>
          <w:lang w:bidi="ar-DZ"/>
        </w:rPr>
        <w:t>أيضا</w:t>
      </w:r>
      <w:r w:rsidRPr="0022703B">
        <w:rPr>
          <w:rFonts w:ascii="Simplified Arabic" w:hAnsi="Simplified Arabic" w:cs="Simplified Arabic"/>
          <w:sz w:val="28"/>
          <w:szCs w:val="28"/>
          <w:rtl/>
          <w:lang w:bidi="ar-DZ"/>
        </w:rPr>
        <w:t xml:space="preserve"> وفقا للشروط المحددة قانونا و في كلتا الحالتين يفقد المال حمايته القانونية الخاصة فيجوز التصرف فيها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الحجز عليها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اكتسابها بالتقادم ، بينما الوقف تلتصق به صفة العمومية على وجه </w:t>
      </w:r>
      <w:r w:rsidRPr="0022703B">
        <w:rPr>
          <w:rFonts w:ascii="Simplified Arabic" w:hAnsi="Simplified Arabic" w:cs="Simplified Arabic" w:hint="cs"/>
          <w:sz w:val="28"/>
          <w:szCs w:val="28"/>
          <w:rtl/>
          <w:lang w:bidi="ar-DZ"/>
        </w:rPr>
        <w:t>التأبيد</w:t>
      </w:r>
      <w:r w:rsidRPr="0022703B">
        <w:rPr>
          <w:rFonts w:ascii="Simplified Arabic" w:hAnsi="Simplified Arabic" w:cs="Simplified Arabic"/>
          <w:sz w:val="28"/>
          <w:szCs w:val="28"/>
          <w:rtl/>
          <w:lang w:bidi="ar-DZ"/>
        </w:rPr>
        <w:t xml:space="preserve"> و لا تزول </w:t>
      </w:r>
      <w:r w:rsidRPr="0022703B">
        <w:rPr>
          <w:rFonts w:ascii="Simplified Arabic" w:hAnsi="Simplified Arabic" w:cs="Simplified Arabic" w:hint="cs"/>
          <w:sz w:val="28"/>
          <w:szCs w:val="28"/>
          <w:rtl/>
          <w:lang w:bidi="ar-DZ"/>
        </w:rPr>
        <w:t>إلا</w:t>
      </w:r>
      <w:r w:rsidRPr="0022703B">
        <w:rPr>
          <w:rFonts w:ascii="Simplified Arabic" w:hAnsi="Simplified Arabic" w:cs="Simplified Arabic"/>
          <w:sz w:val="28"/>
          <w:szCs w:val="28"/>
          <w:rtl/>
          <w:lang w:bidi="ar-DZ"/>
        </w:rPr>
        <w:t xml:space="preserve"> بزوال العين الموقوفة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استبدالها في الحالات المحددة قانونا طبقا للمادة 24 من قانون </w:t>
      </w:r>
      <w:r w:rsidRPr="0022703B">
        <w:rPr>
          <w:rFonts w:ascii="Simplified Arabic" w:hAnsi="Simplified Arabic" w:cs="Simplified Arabic" w:hint="cs"/>
          <w:sz w:val="28"/>
          <w:szCs w:val="28"/>
          <w:rtl/>
          <w:lang w:bidi="ar-DZ"/>
        </w:rPr>
        <w:t>الأوقاف</w:t>
      </w:r>
      <w:r w:rsidRPr="0022703B">
        <w:rPr>
          <w:rFonts w:ascii="Simplified Arabic" w:hAnsi="Simplified Arabic" w:cs="Simplified Arabic"/>
          <w:sz w:val="28"/>
          <w:szCs w:val="28"/>
          <w:rtl/>
          <w:lang w:bidi="ar-DZ"/>
        </w:rPr>
        <w:t xml:space="preserve"> و من ثمة لا يمكن التصرف فيه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الحجز عليه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اكتسابه بالتقادم على وجه </w:t>
      </w:r>
      <w:r w:rsidRPr="0022703B">
        <w:rPr>
          <w:rFonts w:ascii="Simplified Arabic" w:hAnsi="Simplified Arabic" w:cs="Simplified Arabic" w:hint="cs"/>
          <w:sz w:val="28"/>
          <w:szCs w:val="28"/>
          <w:rtl/>
          <w:lang w:bidi="ar-DZ"/>
        </w:rPr>
        <w:t>التأبيد</w:t>
      </w:r>
      <w:r w:rsidRPr="0022703B">
        <w:rPr>
          <w:rFonts w:ascii="Simplified Arabic" w:hAnsi="Simplified Arabic" w:cs="Simplified Arabic"/>
          <w:sz w:val="28"/>
          <w:szCs w:val="28"/>
          <w:rtl/>
          <w:lang w:bidi="ar-DZ"/>
        </w:rPr>
        <w:t>.</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b/>
          <w:bCs/>
          <w:sz w:val="28"/>
          <w:szCs w:val="28"/>
          <w:rtl/>
          <w:lang w:bidi="ar-DZ"/>
        </w:rPr>
        <w:t>-</w:t>
      </w:r>
      <w:r w:rsidRPr="0022703B">
        <w:rPr>
          <w:rFonts w:ascii="Simplified Arabic" w:hAnsi="Simplified Arabic" w:cs="Simplified Arabic"/>
          <w:sz w:val="28"/>
          <w:szCs w:val="28"/>
          <w:rtl/>
          <w:lang w:bidi="ar-DZ"/>
        </w:rPr>
        <w:t xml:space="preserve">تتكون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(الاصطناعية) بموجب قرارات </w:t>
      </w:r>
      <w:r w:rsidRPr="0022703B">
        <w:rPr>
          <w:rFonts w:ascii="Simplified Arabic" w:hAnsi="Simplified Arabic" w:cs="Simplified Arabic" w:hint="cs"/>
          <w:sz w:val="28"/>
          <w:szCs w:val="28"/>
          <w:rtl/>
          <w:lang w:bidi="ar-DZ"/>
        </w:rPr>
        <w:t>إدارية</w:t>
      </w:r>
      <w:r w:rsidRPr="0022703B">
        <w:rPr>
          <w:rFonts w:ascii="Simplified Arabic" w:hAnsi="Simplified Arabic" w:cs="Simplified Arabic"/>
          <w:sz w:val="28"/>
          <w:szCs w:val="28"/>
          <w:rtl/>
          <w:lang w:bidi="ar-DZ"/>
        </w:rPr>
        <w:t xml:space="preserve"> بينما يتكون الوقف بموجب تصرف قانوني يقوم به شخص </w:t>
      </w:r>
      <w:r w:rsidRPr="0022703B">
        <w:rPr>
          <w:rFonts w:ascii="Simplified Arabic" w:hAnsi="Simplified Arabic" w:cs="Simplified Arabic" w:hint="cs"/>
          <w:sz w:val="28"/>
          <w:szCs w:val="28"/>
          <w:rtl/>
          <w:lang w:bidi="ar-DZ"/>
        </w:rPr>
        <w:t>أمام</w:t>
      </w:r>
      <w:r w:rsidRPr="0022703B">
        <w:rPr>
          <w:rFonts w:ascii="Simplified Arabic" w:hAnsi="Simplified Arabic" w:cs="Simplified Arabic"/>
          <w:sz w:val="28"/>
          <w:szCs w:val="28"/>
          <w:rtl/>
          <w:lang w:bidi="ar-DZ"/>
        </w:rPr>
        <w:t xml:space="preserve"> الموثق تتجه فيه </w:t>
      </w:r>
      <w:r w:rsidRPr="0022703B">
        <w:rPr>
          <w:rFonts w:ascii="Simplified Arabic" w:hAnsi="Simplified Arabic" w:cs="Simplified Arabic" w:hint="cs"/>
          <w:sz w:val="28"/>
          <w:szCs w:val="28"/>
          <w:rtl/>
          <w:lang w:bidi="ar-DZ"/>
        </w:rPr>
        <w:t>إرادته</w:t>
      </w:r>
      <w:r w:rsidRPr="0022703B">
        <w:rPr>
          <w:rFonts w:ascii="Simplified Arabic" w:hAnsi="Simplified Arabic" w:cs="Simplified Arabic"/>
          <w:sz w:val="28"/>
          <w:szCs w:val="28"/>
          <w:rtl/>
          <w:lang w:bidi="ar-DZ"/>
        </w:rPr>
        <w:t xml:space="preserve"> السليمة </w:t>
      </w:r>
      <w:r w:rsidRPr="0022703B">
        <w:rPr>
          <w:rFonts w:ascii="Simplified Arabic" w:hAnsi="Simplified Arabic" w:cs="Simplified Arabic" w:hint="cs"/>
          <w:sz w:val="28"/>
          <w:szCs w:val="28"/>
          <w:rtl/>
          <w:lang w:bidi="ar-DZ"/>
        </w:rPr>
        <w:t>إلى</w:t>
      </w:r>
      <w:r w:rsidRPr="0022703B">
        <w:rPr>
          <w:rFonts w:ascii="Simplified Arabic" w:hAnsi="Simplified Arabic" w:cs="Simplified Arabic"/>
          <w:sz w:val="28"/>
          <w:szCs w:val="28"/>
          <w:rtl/>
          <w:lang w:bidi="ar-DZ"/>
        </w:rPr>
        <w:t xml:space="preserve"> تحقيق المصلحة العامة.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b/>
          <w:bCs/>
          <w:sz w:val="28"/>
          <w:szCs w:val="28"/>
          <w:rtl/>
          <w:lang w:bidi="ar-DZ"/>
        </w:rPr>
        <w:t>-</w:t>
      </w:r>
      <w:r w:rsidRPr="0022703B">
        <w:rPr>
          <w:rFonts w:ascii="Simplified Arabic" w:hAnsi="Simplified Arabic" w:cs="Simplified Arabic"/>
          <w:sz w:val="28"/>
          <w:szCs w:val="28"/>
          <w:rtl/>
          <w:lang w:bidi="ar-DZ"/>
        </w:rPr>
        <w:t xml:space="preserve">يتمتع الوقف بشخصية معنوية تختلف عن شخصية الجهة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الهيئة المسيرة له بينما لا يتمتع المال العام بهذه الشخصية </w:t>
      </w:r>
      <w:r w:rsidRPr="0022703B">
        <w:rPr>
          <w:rFonts w:ascii="Simplified Arabic" w:hAnsi="Simplified Arabic" w:cs="Simplified Arabic" w:hint="cs"/>
          <w:sz w:val="28"/>
          <w:szCs w:val="28"/>
          <w:rtl/>
          <w:lang w:bidi="ar-DZ"/>
        </w:rPr>
        <w:t>لأنه</w:t>
      </w:r>
      <w:r>
        <w:rPr>
          <w:rFonts w:ascii="Simplified Arabic" w:hAnsi="Simplified Arabic" w:cs="Simplified Arabic"/>
          <w:sz w:val="28"/>
          <w:szCs w:val="28"/>
          <w:rtl/>
          <w:lang w:bidi="ar-DZ"/>
        </w:rPr>
        <w:t xml:space="preserve"> مملوك لل</w:t>
      </w:r>
      <w:r>
        <w:rPr>
          <w:rFonts w:ascii="Simplified Arabic" w:hAnsi="Simplified Arabic" w:cs="Simplified Arabic" w:hint="cs"/>
          <w:sz w:val="28"/>
          <w:szCs w:val="28"/>
          <w:rtl/>
          <w:lang w:bidi="ar-DZ"/>
        </w:rPr>
        <w:t>دو</w:t>
      </w:r>
      <w:r w:rsidRPr="0022703B">
        <w:rPr>
          <w:rFonts w:ascii="Simplified Arabic" w:hAnsi="Simplified Arabic" w:cs="Simplified Arabic"/>
          <w:sz w:val="28"/>
          <w:szCs w:val="28"/>
          <w:rtl/>
          <w:lang w:bidi="ar-DZ"/>
        </w:rPr>
        <w:t xml:space="preserve">لة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الجماعات </w:t>
      </w:r>
      <w:r w:rsidRPr="0022703B">
        <w:rPr>
          <w:rFonts w:ascii="Simplified Arabic" w:hAnsi="Simplified Arabic" w:cs="Simplified Arabic" w:hint="cs"/>
          <w:sz w:val="28"/>
          <w:szCs w:val="28"/>
          <w:rtl/>
          <w:lang w:bidi="ar-DZ"/>
        </w:rPr>
        <w:t>الإقليمية</w:t>
      </w:r>
      <w:r w:rsidRPr="0022703B">
        <w:rPr>
          <w:rStyle w:val="Appelnotedebasdep"/>
          <w:rFonts w:ascii="Simplified Arabic" w:hAnsi="Simplified Arabic" w:cs="Simplified Arabic"/>
          <w:sz w:val="28"/>
          <w:szCs w:val="28"/>
          <w:rtl/>
          <w:lang w:bidi="ar-DZ"/>
        </w:rPr>
        <w:footnoteReference w:id="30"/>
      </w:r>
      <w:r w:rsidRPr="0022703B">
        <w:rPr>
          <w:rFonts w:ascii="Simplified Arabic" w:hAnsi="Simplified Arabic" w:cs="Simplified Arabic"/>
          <w:sz w:val="28"/>
          <w:szCs w:val="28"/>
          <w:rtl/>
          <w:lang w:bidi="ar-DZ"/>
        </w:rPr>
        <w:t>.</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المطلب الرابع</w:t>
      </w:r>
      <w:r w:rsidRPr="0022703B">
        <w:rPr>
          <w:rFonts w:ascii="Simplified Arabic" w:hAnsi="Simplified Arabic" w:cs="Simplified Arabic"/>
          <w:b/>
          <w:bCs/>
          <w:sz w:val="28"/>
          <w:szCs w:val="28"/>
          <w:rtl/>
          <w:lang w:bidi="ar-DZ"/>
        </w:rPr>
        <w:t xml:space="preserve">: </w:t>
      </w:r>
      <w:r w:rsidRPr="0022703B">
        <w:rPr>
          <w:rFonts w:ascii="Simplified Arabic" w:hAnsi="Simplified Arabic" w:cs="Simplified Arabic" w:hint="cs"/>
          <w:b/>
          <w:bCs/>
          <w:sz w:val="28"/>
          <w:szCs w:val="28"/>
          <w:rtl/>
          <w:lang w:bidi="ar-DZ"/>
        </w:rPr>
        <w:t>الطبيعة القانونية للأملاك الوطنية و تصنيفاتها</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sz w:val="28"/>
          <w:szCs w:val="28"/>
          <w:rtl/>
          <w:lang w:bidi="ar-DZ"/>
        </w:rPr>
        <w:t xml:space="preserve">باستقراء القانون رقم 90-30 المعدل و المتمم سنحدد الطبيعة القانونية للأملاك الوطنية </w:t>
      </w:r>
      <w:r w:rsidRPr="0022703B">
        <w:rPr>
          <w:rFonts w:ascii="Simplified Arabic" w:hAnsi="Simplified Arabic" w:cs="Simplified Arabic" w:hint="cs"/>
          <w:b/>
          <w:bCs/>
          <w:sz w:val="28"/>
          <w:szCs w:val="28"/>
          <w:rtl/>
          <w:lang w:bidi="ar-DZ"/>
        </w:rPr>
        <w:t xml:space="preserve">(الفرع الاول) </w:t>
      </w:r>
      <w:r w:rsidRPr="0022703B">
        <w:rPr>
          <w:rFonts w:ascii="Simplified Arabic" w:hAnsi="Simplified Arabic" w:cs="Simplified Arabic" w:hint="cs"/>
          <w:sz w:val="28"/>
          <w:szCs w:val="28"/>
          <w:rtl/>
          <w:lang w:bidi="ar-DZ"/>
        </w:rPr>
        <w:t xml:space="preserve"> </w:t>
      </w:r>
      <w:r w:rsidR="007F6298">
        <w:rPr>
          <w:rFonts w:ascii="Simplified Arabic" w:hAnsi="Simplified Arabic" w:cs="Simplified Arabic" w:hint="cs"/>
          <w:sz w:val="28"/>
          <w:szCs w:val="28"/>
          <w:rtl/>
          <w:lang w:bidi="ar-DZ"/>
        </w:rPr>
        <w:t>و</w:t>
      </w:r>
      <w:r w:rsidRPr="0022703B">
        <w:rPr>
          <w:rFonts w:ascii="Simplified Arabic" w:hAnsi="Simplified Arabic" w:cs="Simplified Arabic" w:hint="cs"/>
          <w:sz w:val="28"/>
          <w:szCs w:val="28"/>
          <w:rtl/>
          <w:lang w:bidi="ar-DZ"/>
        </w:rPr>
        <w:t>نستعرض تصنيفاتها</w:t>
      </w:r>
      <w:r w:rsidRPr="0022703B">
        <w:rPr>
          <w:rFonts w:ascii="Simplified Arabic" w:hAnsi="Simplified Arabic" w:cs="Simplified Arabic" w:hint="cs"/>
          <w:b/>
          <w:bCs/>
          <w:sz w:val="28"/>
          <w:szCs w:val="28"/>
          <w:rtl/>
          <w:lang w:bidi="ar-DZ"/>
        </w:rPr>
        <w:t xml:space="preserve"> ( الفرع الثاني).</w:t>
      </w:r>
    </w:p>
    <w:p w:rsidR="00F92E03" w:rsidRPr="0022703B" w:rsidRDefault="00F92E03" w:rsidP="00F92E03">
      <w:pPr>
        <w:bidi/>
        <w:jc w:val="both"/>
        <w:rPr>
          <w:rFonts w:ascii="Simplified Arabic" w:hAnsi="Simplified Arabic" w:cs="Simplified Arabic"/>
          <w:b/>
          <w:bCs/>
          <w:sz w:val="28"/>
          <w:szCs w:val="28"/>
          <w:lang w:bidi="ar-DZ"/>
        </w:rPr>
      </w:pPr>
      <w:r w:rsidRPr="0022703B">
        <w:rPr>
          <w:rFonts w:ascii="Simplified Arabic" w:hAnsi="Simplified Arabic" w:cs="Simplified Arabic" w:hint="cs"/>
          <w:b/>
          <w:bCs/>
          <w:sz w:val="28"/>
          <w:szCs w:val="28"/>
          <w:rtl/>
          <w:lang w:bidi="ar-DZ"/>
        </w:rPr>
        <w:t xml:space="preserve">الفرع الاول: </w:t>
      </w:r>
      <w:r w:rsidRPr="0022703B">
        <w:rPr>
          <w:rFonts w:ascii="Simplified Arabic" w:hAnsi="Simplified Arabic" w:cs="Simplified Arabic"/>
          <w:b/>
          <w:bCs/>
          <w:sz w:val="28"/>
          <w:szCs w:val="28"/>
          <w:rtl/>
          <w:lang w:bidi="ar-DZ"/>
        </w:rPr>
        <w:t xml:space="preserve">معايير تحديد طبيعة </w:t>
      </w:r>
      <w:r>
        <w:rPr>
          <w:rFonts w:ascii="Simplified Arabic" w:hAnsi="Simplified Arabic" w:cs="Simplified Arabic" w:hint="cs"/>
          <w:b/>
          <w:bCs/>
          <w:sz w:val="28"/>
          <w:szCs w:val="28"/>
          <w:rtl/>
          <w:lang w:bidi="ar-DZ"/>
        </w:rPr>
        <w:t>الأملاك</w:t>
      </w:r>
      <w:r w:rsidRPr="0022703B">
        <w:rPr>
          <w:rFonts w:ascii="Simplified Arabic" w:hAnsi="Simplified Arabic" w:cs="Simplified Arabic"/>
          <w:b/>
          <w:bCs/>
          <w:sz w:val="28"/>
          <w:szCs w:val="28"/>
          <w:rtl/>
          <w:lang w:bidi="ar-DZ"/>
        </w:rPr>
        <w:t xml:space="preserve"> الوطنية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 xml:space="preserve">بعد استقرائنا للقانون 90-30 السالف الذكر، نستنتج </w:t>
      </w:r>
      <w:r w:rsidRPr="0022703B">
        <w:rPr>
          <w:rFonts w:ascii="Simplified Arabic" w:hAnsi="Simplified Arabic" w:cs="Simplified Arabic" w:hint="cs"/>
          <w:sz w:val="28"/>
          <w:szCs w:val="28"/>
          <w:rtl/>
          <w:lang w:bidi="ar-DZ"/>
        </w:rPr>
        <w:t>أن</w:t>
      </w:r>
      <w:r w:rsidRPr="0022703B">
        <w:rPr>
          <w:rFonts w:ascii="Simplified Arabic" w:hAnsi="Simplified Arabic" w:cs="Simplified Arabic"/>
          <w:sz w:val="28"/>
          <w:szCs w:val="28"/>
          <w:rtl/>
          <w:lang w:bidi="ar-DZ"/>
        </w:rPr>
        <w:t xml:space="preserve"> المشرع اعتمد على المعايير المعروفة في النظرية التقليدية للتفريق بين </w:t>
      </w:r>
      <w:r>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العامة و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الخاصة و تتمثل هذه المعايير على وجه الخصوص في معيار الغرض من عملية استقلال هذا الملك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الغرض المخصص له هذا المال حيث </w:t>
      </w:r>
      <w:r w:rsidRPr="0022703B">
        <w:rPr>
          <w:rFonts w:ascii="Simplified Arabic" w:hAnsi="Simplified Arabic" w:cs="Simplified Arabic" w:hint="cs"/>
          <w:sz w:val="28"/>
          <w:szCs w:val="28"/>
          <w:rtl/>
          <w:lang w:bidi="ar-DZ"/>
        </w:rPr>
        <w:t>أكد</w:t>
      </w:r>
      <w:r w:rsidRPr="0022703B">
        <w:rPr>
          <w:rFonts w:ascii="Simplified Arabic" w:hAnsi="Simplified Arabic" w:cs="Simplified Arabic"/>
          <w:sz w:val="28"/>
          <w:szCs w:val="28"/>
          <w:rtl/>
          <w:lang w:bidi="ar-DZ"/>
        </w:rPr>
        <w:t xml:space="preserve"> هذا النص </w:t>
      </w:r>
      <w:r w:rsidRPr="0022703B">
        <w:rPr>
          <w:rFonts w:ascii="Simplified Arabic" w:hAnsi="Simplified Arabic" w:cs="Simplified Arabic" w:hint="cs"/>
          <w:sz w:val="28"/>
          <w:szCs w:val="28"/>
          <w:rtl/>
          <w:lang w:bidi="ar-DZ"/>
        </w:rPr>
        <w:t>أن</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الوطنية العمومية لا يمكن </w:t>
      </w:r>
      <w:r w:rsidRPr="0022703B">
        <w:rPr>
          <w:rFonts w:ascii="Simplified Arabic" w:hAnsi="Simplified Arabic" w:cs="Simplified Arabic" w:hint="cs"/>
          <w:sz w:val="28"/>
          <w:szCs w:val="28"/>
          <w:rtl/>
          <w:lang w:bidi="ar-DZ"/>
        </w:rPr>
        <w:t>أن</w:t>
      </w:r>
      <w:r w:rsidRPr="0022703B">
        <w:rPr>
          <w:rFonts w:ascii="Simplified Arabic" w:hAnsi="Simplified Arabic" w:cs="Simplified Arabic"/>
          <w:sz w:val="28"/>
          <w:szCs w:val="28"/>
          <w:rtl/>
          <w:lang w:bidi="ar-DZ"/>
        </w:rPr>
        <w:t xml:space="preserve"> تكون محل ملكية خاصة بحكم </w:t>
      </w:r>
      <w:r w:rsidRPr="0022703B">
        <w:rPr>
          <w:rFonts w:ascii="Simplified Arabic" w:hAnsi="Simplified Arabic" w:cs="Simplified Arabic"/>
          <w:sz w:val="28"/>
          <w:szCs w:val="28"/>
          <w:rtl/>
          <w:lang w:bidi="ar-DZ"/>
        </w:rPr>
        <w:lastRenderedPageBreak/>
        <w:t xml:space="preserve">طبيعتها </w:t>
      </w:r>
      <w:r w:rsidRPr="0022703B">
        <w:rPr>
          <w:rFonts w:ascii="Simplified Arabic" w:hAnsi="Simplified Arabic" w:cs="Simplified Arabic" w:hint="cs"/>
          <w:sz w:val="28"/>
          <w:szCs w:val="28"/>
          <w:rtl/>
          <w:lang w:bidi="ar-DZ"/>
        </w:rPr>
        <w:t>أو</w:t>
      </w:r>
      <w:r w:rsidRPr="0022703B">
        <w:rPr>
          <w:rFonts w:ascii="Simplified Arabic" w:hAnsi="Simplified Arabic" w:cs="Simplified Arabic"/>
          <w:sz w:val="28"/>
          <w:szCs w:val="28"/>
          <w:rtl/>
          <w:lang w:bidi="ar-DZ"/>
        </w:rPr>
        <w:t xml:space="preserve"> غرضها ، </w:t>
      </w:r>
      <w:r w:rsidRPr="0022703B">
        <w:rPr>
          <w:rFonts w:ascii="Simplified Arabic" w:hAnsi="Simplified Arabic" w:cs="Simplified Arabic" w:hint="cs"/>
          <w:sz w:val="28"/>
          <w:szCs w:val="28"/>
          <w:rtl/>
          <w:lang w:bidi="ar-DZ"/>
        </w:rPr>
        <w:t>أما</w:t>
      </w:r>
      <w:r w:rsidRPr="0022703B">
        <w:rPr>
          <w:rFonts w:ascii="Simplified Arabic" w:hAnsi="Simplified Arabic" w:cs="Simplified Arabic"/>
          <w:sz w:val="28"/>
          <w:szCs w:val="28"/>
          <w:rtl/>
          <w:lang w:bidi="ar-DZ"/>
        </w:rPr>
        <w:t xml:space="preserve">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الخاصة فهي تلك غير المصنفة ضمن </w:t>
      </w:r>
      <w:r w:rsidRPr="0022703B">
        <w:rPr>
          <w:rFonts w:ascii="Simplified Arabic" w:hAnsi="Simplified Arabic" w:cs="Simplified Arabic" w:hint="cs"/>
          <w:sz w:val="28"/>
          <w:szCs w:val="28"/>
          <w:rtl/>
          <w:lang w:bidi="ar-DZ"/>
        </w:rPr>
        <w:t>الأملاك</w:t>
      </w:r>
      <w:r w:rsidRPr="0022703B">
        <w:rPr>
          <w:rFonts w:ascii="Simplified Arabic" w:hAnsi="Simplified Arabic" w:cs="Simplified Arabic"/>
          <w:sz w:val="28"/>
          <w:szCs w:val="28"/>
          <w:rtl/>
          <w:lang w:bidi="ar-DZ"/>
        </w:rPr>
        <w:t xml:space="preserve"> العمومية و التي تؤدي وظيفة امتلاكية و مالية في نفس الوقت.</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اولا: </w:t>
      </w:r>
      <w:r w:rsidRPr="0022703B">
        <w:rPr>
          <w:rFonts w:ascii="Simplified Arabic" w:hAnsi="Simplified Arabic" w:cs="Simplified Arabic"/>
          <w:b/>
          <w:bCs/>
          <w:sz w:val="28"/>
          <w:szCs w:val="28"/>
          <w:rtl/>
          <w:lang w:bidi="ar-DZ"/>
        </w:rPr>
        <w:t>معيار عدم قابلية الاملاك العمومية للتملك الخاص</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معناه ان هذه الاملاك غير قابلة للتصرف فيها و لا التنازل عنها مادامت مخصصة للنفع العام او المرافق العامة و ان كان يمكن ذلك اذا رفع عنها التخصيص، و هذا عكس الاملاك الوطنية الخاصة.</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ثانيا:</w:t>
      </w:r>
      <w:r w:rsidRPr="0022703B">
        <w:rPr>
          <w:rFonts w:ascii="Simplified Arabic" w:hAnsi="Simplified Arabic" w:cs="Simplified Arabic"/>
          <w:b/>
          <w:bCs/>
          <w:sz w:val="28"/>
          <w:szCs w:val="28"/>
          <w:rtl/>
          <w:lang w:bidi="ar-DZ"/>
        </w:rPr>
        <w:t>معيار الوظيفة التي يؤديها المال العام</w:t>
      </w:r>
    </w:p>
    <w:p w:rsidR="00F92E03" w:rsidRPr="0022703B" w:rsidRDefault="00F92E03" w:rsidP="007F6298">
      <w:pPr>
        <w:bidi/>
        <w:jc w:val="both"/>
        <w:rPr>
          <w:rFonts w:ascii="Simplified Arabic" w:hAnsi="Simplified Arabic" w:cs="Simplified Arabic"/>
          <w:sz w:val="28"/>
          <w:szCs w:val="28"/>
          <w:rtl/>
          <w:lang w:bidi="ar-DZ"/>
        </w:rPr>
      </w:pPr>
      <w:r w:rsidRPr="0022703B">
        <w:rPr>
          <w:rFonts w:ascii="Simplified Arabic" w:hAnsi="Simplified Arabic" w:cs="Simplified Arabic"/>
          <w:sz w:val="28"/>
          <w:szCs w:val="28"/>
          <w:rtl/>
          <w:lang w:bidi="ar-DZ"/>
        </w:rPr>
        <w:t>هذا المعيار يخضع للهدف او للغرض الذي سيحققه هذا الملك فوظيفة الملك العام هي تحقيق مهمة من مهام المرافق العامة لصالح العام ، و عليه عند تسييرها يحق للادارة استعمال كل صلاحيات السلطة العامة من تصرفات ادارية و قضائية في حين لا يجوز لها ذلك عند تسيير الاملاك الخاصة المخصصة اساسا لاغراض امتلاكية و لا تقدم اي مصلحة عامة</w:t>
      </w:r>
      <w:r w:rsidRPr="0022703B">
        <w:rPr>
          <w:rStyle w:val="Appelnotedebasdep"/>
          <w:rFonts w:ascii="Simplified Arabic" w:hAnsi="Simplified Arabic" w:cs="Simplified Arabic"/>
          <w:sz w:val="28"/>
          <w:szCs w:val="28"/>
          <w:rtl/>
          <w:lang w:bidi="ar-DZ"/>
        </w:rPr>
        <w:footnoteReference w:id="31"/>
      </w:r>
      <w:r w:rsidRPr="0022703B">
        <w:rPr>
          <w:rFonts w:ascii="Simplified Arabic" w:hAnsi="Simplified Arabic" w:cs="Simplified Arabic"/>
          <w:sz w:val="28"/>
          <w:szCs w:val="28"/>
          <w:rtl/>
          <w:lang w:bidi="ar-DZ"/>
        </w:rPr>
        <w:t>.</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 xml:space="preserve">ثالثا: </w:t>
      </w:r>
      <w:r w:rsidRPr="0022703B">
        <w:rPr>
          <w:rFonts w:ascii="Simplified Arabic" w:hAnsi="Simplified Arabic" w:cs="Simplified Arabic"/>
          <w:b/>
          <w:bCs/>
          <w:sz w:val="28"/>
          <w:szCs w:val="28"/>
          <w:rtl/>
          <w:lang w:bidi="ar-DZ"/>
        </w:rPr>
        <w:t>معيار ازدواجية النظام القانوني</w:t>
      </w:r>
    </w:p>
    <w:p w:rsidR="00F92E03" w:rsidRDefault="00F92E03" w:rsidP="00F92E03">
      <w:pPr>
        <w:bidi/>
        <w:jc w:val="both"/>
        <w:rPr>
          <w:rFonts w:ascii="Simplified Arabic" w:hAnsi="Simplified Arabic" w:cs="Simplified Arabic" w:hint="cs"/>
          <w:sz w:val="28"/>
          <w:szCs w:val="28"/>
          <w:rtl/>
          <w:lang w:bidi="ar-DZ"/>
        </w:rPr>
      </w:pPr>
      <w:r w:rsidRPr="0022703B">
        <w:rPr>
          <w:rFonts w:ascii="Simplified Arabic" w:hAnsi="Simplified Arabic" w:cs="Simplified Arabic"/>
          <w:sz w:val="28"/>
          <w:szCs w:val="28"/>
          <w:rtl/>
          <w:lang w:bidi="ar-DZ"/>
        </w:rPr>
        <w:t>القانون كرس مبدأ ازدواجية الملكية من جهة و ازدواجية الاملاك من جهة اخرى و يترتب عن ذلك مبدأ ازدواجية النظام القانوني فالاملاك العمومية تخضع للقانون العام و الاملاك الخاصة تخضع للقانون الخاص</w:t>
      </w:r>
      <w:r w:rsidRPr="0022703B">
        <w:rPr>
          <w:rFonts w:ascii="Simplified Arabic" w:hAnsi="Simplified Arabic" w:cs="Simplified Arabic" w:hint="cs"/>
          <w:sz w:val="28"/>
          <w:szCs w:val="28"/>
          <w:rtl/>
          <w:lang w:bidi="ar-DZ"/>
        </w:rPr>
        <w:t xml:space="preserve"> </w:t>
      </w:r>
      <w:r w:rsidRPr="0022703B">
        <w:rPr>
          <w:rStyle w:val="Appelnotedebasdep"/>
          <w:rFonts w:ascii="Simplified Arabic" w:hAnsi="Simplified Arabic" w:cs="Simplified Arabic"/>
          <w:sz w:val="28"/>
          <w:szCs w:val="28"/>
          <w:rtl/>
          <w:lang w:bidi="ar-DZ"/>
        </w:rPr>
        <w:footnoteReference w:id="32"/>
      </w:r>
      <w:r w:rsidRPr="0022703B">
        <w:rPr>
          <w:rFonts w:ascii="Simplified Arabic" w:hAnsi="Simplified Arabic" w:cs="Simplified Arabic" w:hint="cs"/>
          <w:sz w:val="28"/>
          <w:szCs w:val="28"/>
          <w:rtl/>
          <w:lang w:bidi="ar-DZ"/>
        </w:rPr>
        <w:t xml:space="preserve"> </w:t>
      </w:r>
      <w:r w:rsidRPr="0022703B">
        <w:rPr>
          <w:rFonts w:ascii="Simplified Arabic" w:hAnsi="Simplified Arabic" w:cs="Simplified Arabic"/>
          <w:sz w:val="28"/>
          <w:szCs w:val="28"/>
          <w:rtl/>
          <w:lang w:bidi="ar-DZ"/>
        </w:rPr>
        <w:t>غير ان المشرع الجزائري لم يقتصر على معيار التخصص للاستعمال الجماهيري العام و المرفق العام لان المادة 18 من التعديل الدستوري الاخير ادرجت ضمن الاملاك الوطنية العمومية الثروات الطبيعية و بعض النشاطات، و عليه اصبحت الاملاك العمومية في القانون الجزائري تشمل املاك عمومية بحكم الدستور، و املاك عمومية بحسب التخصيص، اما الاملاك الاخرى غير المخصصة فهي املاك وطنية خاصة تستخدم لاغراض مالية و امتلاكية</w:t>
      </w:r>
      <w:r w:rsidRPr="0022703B">
        <w:rPr>
          <w:rStyle w:val="Appelnotedebasdep"/>
          <w:rFonts w:ascii="Simplified Arabic" w:hAnsi="Simplified Arabic" w:cs="Simplified Arabic"/>
          <w:sz w:val="28"/>
          <w:szCs w:val="28"/>
          <w:rtl/>
          <w:lang w:bidi="ar-DZ"/>
        </w:rPr>
        <w:footnoteReference w:id="33"/>
      </w:r>
      <w:r w:rsidRPr="0022703B">
        <w:rPr>
          <w:rFonts w:ascii="Simplified Arabic" w:hAnsi="Simplified Arabic" w:cs="Simplified Arabic"/>
          <w:sz w:val="28"/>
          <w:szCs w:val="28"/>
          <w:rtl/>
          <w:lang w:bidi="ar-DZ"/>
        </w:rPr>
        <w:t>.</w:t>
      </w:r>
    </w:p>
    <w:p w:rsidR="007F6298" w:rsidRPr="0022703B" w:rsidRDefault="007F6298" w:rsidP="007F6298">
      <w:pPr>
        <w:bidi/>
        <w:jc w:val="both"/>
        <w:rPr>
          <w:rFonts w:ascii="Simplified Arabic" w:hAnsi="Simplified Arabic" w:cs="Simplified Arabic"/>
          <w:sz w:val="28"/>
          <w:szCs w:val="28"/>
          <w:rtl/>
          <w:lang w:bidi="ar-DZ"/>
        </w:rPr>
      </w:pP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lastRenderedPageBreak/>
        <w:t>الفرع الثاني : تصنيف الاملاك الوطنية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يختلف تصنيف القانون رقم 84-16 للاملاك الوطنية عن التصنيف الحالي و المنصوص عليه في القانون رقم 90-30 المعدل و المتمم السالف الذكر.</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اولا: اصناف الأملاك الوطنية في القانون رقم 84-16</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قسمت المادة 11 من القانون رقم 84-16 الاملاك الوطنية الى الاصناف التالية:</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1- أملاك وطنية عامة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تشتمل طبقا للمادة 12/01 على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الحقوق والممتلكات المنقولة والعقارية التي تستعمل من طرف الجميع والموضوعة تحت تصرف العامة المستعملة لها إما مباشرة وإما بواسطة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مرفق من المرافق العمومية شريطة أن تكون في هذه الحالة، إما بحكم طبيعتها أو تهيئتها الخاصة ملائمة حصرا أو أساسا مع الهدف الخاص بهذا المرفق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وقد أكدت المادة 14 من ذلك عندما نصت على أن الأملاك العمومية تتكون من الأملاك العمومية الطبيعية والأملاك العمومية الاصطناعية، كما عددت المادتان 15 و 16 على التوالي هذه الأملاك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هذا وقد ورد في المادة 36 من القانون 84-16 أنه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يمكن أن يترتب تكوين الأملاك العمومية على عمليتين متميزتين: إما تعيين الحدود وإما التصنيف. </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2- أملاك وطنية اقتصادية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وقد ورد في المادة 17 من القانون رقم 84-16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تعتبر من الأملاك الإقتصادية التابعة للمجموعة الوطنية: الثروات الطبيعية وكذا مجموع الممتلكات ووسائل الإنتاج والإستغلال ذات الطابع الصناعي والتجاري والفلاحي والمتعلقة بالخدمات التي تملكها الدولة والمجموعات المحلية التابعة لها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الملاحظ على النص أنه يدمج ضمن هذا الصنف المستحدث المسمى الأملاك الوطنية الإقتصادية نوعين من الممتلكات مختلفي النظام القانوني، فالثروات الطبيعية كانت تعد في الفقه والتشريع وكذا القضاء الفرنسي من الدومين العام باعتبار طبيعتها، بينما تعتبر باقي الممتلكات المذكورة في النص من الدومين الخاص إذا كانت الدولة تجني من وراء استغلالها عائدات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 xml:space="preserve">   وبالرغم من أن الثروات الطبيعية تعد من الملكية العامة إلا أن هذا القانون جعلها من مكونات الملكية الإقتصادية بصريح المادتين 17 و 19 منه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وبالرجوع إلى الأحكام الخاصة بهذه الأملاك نجد على سبيل المثال ما ورد تحت الباب الثاني المعنون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تسيير الأملاك الإقتصادية</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في القسم الأول منه عن الثروات الطبيعية السطحية والجوفية أن المادة 85/01 تنص على أنه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يكون استغلال الثروات والموارد السطحية والجوفية محل دفع إلزامي للأتاوى الخاصة بباطن الأرض لفائدة الدولة، كما ورد في القسم الثاني منه عن غابات الأملاك الوطنية نص المادة 86 القاضي بأنه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يرخص باستغلال الموارد الغابية وحقوق استعمال الأراضي الغابية أو ذات المال الغابي في إطار القوانين والأنظمة المسيرة للثروة الغابية الوطنية وحماية الطبيعة، ويترتب عن ذلك مداخيل مالية ينظم تخصيصها طبقا للتشريع المعمول به</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3- أملاك وطنية مستخصة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طبقا للمادة 22 من قانون الأملاك الوطنية 84-16 يدخل ضمن الأملاك الوطنية المستخصة العقارات والمنقولات بمختلف أنواعها المملوكة للدولة والجماعات المحلية غير المصنفة وغير المدرجة ضمن الأصناف الاخرى من الأملاك الوطنية، بالإضافة إلى الحقوق والقيم المنصوص عليها في المادة 60 من هذا القانون، وأيضا الحقوق الناتجة عن تجزئة حق الملكية الآيلة للدولة وجماعاتها المحلية ولمصالحها ومؤسساتها العمومية ذات الطابع الإداري، إضافة إلى الممتلكات المنهي تخصيصها أو المخرجة من أصناف الأملاك الأخرى، والأملاك المختلسة من أملاك الدولة والجماعات المحلية المحتجزة او المحتلة من غير حق ولا عقد، والمستردة بالوسائل القانونية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كما أن هناك أملاك مستخصة خاصة فقط بالجماعات المحلية تتمثل في الممتلكات المكتسبة أو المنجزة من أموالها الخاصة أو تلك المتنازل عنها أو الآيلة لها بمطلق الملكية بموجب القانون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إذا حاولنا البحث عن النظام القانوني للأملاك المدرجة ضمن الأملاك الوطنية المستخصة، وبالنظر إلى الأحكام المتصلة بمشتملات هذه الاملاك وتسييرها، يمكن القول هنا أيضا أن المشرع أدرج تحت هذا الصنف أملاك عامة هي من قبيل المرافق العمومية، كما هو الشأن بالنسبة لمباني المؤسسات العمومية ذات الطبيعة الإدارية ومباني مؤسسات التعليم والتكوين والبحث، وأملاك خاصة كما هو الشأن مثلا </w:t>
      </w:r>
      <w:r w:rsidRPr="0022703B">
        <w:rPr>
          <w:rFonts w:ascii="Simplified Arabic" w:hAnsi="Simplified Arabic" w:cs="Simplified Arabic" w:hint="cs"/>
          <w:sz w:val="28"/>
          <w:szCs w:val="28"/>
          <w:rtl/>
          <w:lang w:bidi="ar-DZ"/>
        </w:rPr>
        <w:lastRenderedPageBreak/>
        <w:t>بالنسبة للعقارات المؤجرة للسكن او التجارة أو الحرف، والتي تنص الكثير من المواد على أن الدولة تجني من ورائها عائدات، ومن ذلك المواد : 110، 111، 115، 120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وقد اخضعت المادة 94 من هذا القانون بصفة صريحة تسيير الأملاك المستخصة لكل من القانون العام والتشريع المتعلق بعلاقات القانون الخاص، وفي هذا الصدد نجد الإشارة إلى تطبيق أحكام القانون المدني في المواد 104، 106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كما أن أحكام هذا القانون تجعل من بعض الأملاك المستخصة غير قابلة للتصرف فيها كما هو الشأن بالنسبة للأملاك العقارية التي لم ينتبه تخصيصها بمفهوم المخالفة لما ورد في المادة 103، في حين يمكن التصرف في الكثير من الأموال المستخصة كما ورد في المادة 118 .</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4- أملاك وطنية عسكرية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لم يخصص قانون الأملاك الوطنية لهذا الصنف من الأملاك إلا مادة واحدة وهي المادة 26 التي نصت على أنه </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تتضمن الأملاك العسكرية وسائل الدفاع وملحقاتها، وكذلك الممتلكات المنقولة منها والعقارية المخصصة لوزارة الدفاع الوطني في إطار الصلاحيات المخولة لها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تستمد القوانين السارية على الأملاك العسكرية من المبادئ العامة لهذا القانون</w:t>
      </w:r>
      <w:r w:rsidRPr="0022703B">
        <w:rPr>
          <w:rFonts w:ascii="Simplified Arabic" w:hAnsi="Simplified Arabic" w:cs="Simplified Arabic"/>
          <w:sz w:val="28"/>
          <w:szCs w:val="28"/>
          <w:rtl/>
          <w:lang w:bidi="ar-DZ"/>
        </w:rPr>
        <w:t>»</w:t>
      </w:r>
      <w:r w:rsidRPr="0022703B">
        <w:rPr>
          <w:rFonts w:ascii="Simplified Arabic" w:hAnsi="Simplified Arabic" w:cs="Simplified Arabic" w:hint="cs"/>
          <w:sz w:val="28"/>
          <w:szCs w:val="28"/>
          <w:rtl/>
          <w:lang w:bidi="ar-DZ"/>
        </w:rPr>
        <w:t xml:space="preserve">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   الملاحظ على هذا النص انه وبخلاف الأملاك الوطنية الأخرى، فإن الأملاك العسكرية مخصصة حصريا لوزارة الدفاع الوطني، كما أن النص يشير إلى أن هناك قوانين خاصة تسري على الاملاك العسكرية، على أن هذه القوانين تقوم على المبادئ العامة لهذا القانون، وهي المبادئ الواردة في المواد من 01 إلى 10 والتي يمكن تلخيصها في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أولا: مبدأ التسيير والإستغلال لصالح ولفائدة المجموعة الوطنية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ثانيا: مبدأ الحماية والمحافظة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ثالثا: مبدأ الجرد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رابعا: مبدأ عدم القابلية للتصرف والحجز والتقادم .</w:t>
      </w:r>
    </w:p>
    <w:p w:rsidR="00F92E03" w:rsidRDefault="00F92E03" w:rsidP="00F92E03">
      <w:pPr>
        <w:bidi/>
        <w:jc w:val="both"/>
        <w:rPr>
          <w:rFonts w:ascii="Simplified Arabic" w:hAnsi="Simplified Arabic" w:cs="Simplified Arabic"/>
          <w:sz w:val="28"/>
          <w:szCs w:val="28"/>
          <w:lang w:bidi="ar-DZ"/>
        </w:rPr>
      </w:pPr>
      <w:r w:rsidRPr="0022703B">
        <w:rPr>
          <w:rFonts w:ascii="Simplified Arabic" w:hAnsi="Simplified Arabic" w:cs="Simplified Arabic" w:hint="cs"/>
          <w:sz w:val="28"/>
          <w:szCs w:val="28"/>
          <w:rtl/>
          <w:lang w:bidi="ar-DZ"/>
        </w:rPr>
        <w:t>خامسا: مبدأ الرقابة في التسيير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 xml:space="preserve">ولا يوجد أي نص آخر في هذا القانون يمكن على ضوئه استيضاح النظام القانوني لهذه الأملاك من خلال بيان كيفية تكوينها ومشتملاتها وتسييرها، بما يوجب الرجوع في ذلك للنصوص الخاصة التي تحكم الأملاك العسكرية </w:t>
      </w:r>
      <w:r w:rsidRPr="0022703B">
        <w:rPr>
          <w:rStyle w:val="Appelnotedebasdep"/>
          <w:rFonts w:ascii="Simplified Arabic" w:hAnsi="Simplified Arabic" w:cs="Simplified Arabic"/>
          <w:sz w:val="28"/>
          <w:szCs w:val="28"/>
          <w:rtl/>
          <w:lang w:bidi="ar-DZ"/>
        </w:rPr>
        <w:footnoteReference w:id="34"/>
      </w:r>
      <w:r w:rsidRPr="0022703B">
        <w:rPr>
          <w:rFonts w:ascii="Simplified Arabic" w:hAnsi="Simplified Arabic" w:cs="Simplified Arabic" w:hint="cs"/>
          <w:sz w:val="28"/>
          <w:szCs w:val="28"/>
          <w:rtl/>
          <w:lang w:bidi="ar-DZ"/>
        </w:rPr>
        <w:t>.</w:t>
      </w:r>
    </w:p>
    <w:p w:rsidR="00F92E03" w:rsidRDefault="00F92E03" w:rsidP="00F92E03">
      <w:pPr>
        <w:bidi/>
        <w:jc w:val="both"/>
        <w:rPr>
          <w:rFonts w:ascii="Simplified Arabic" w:hAnsi="Simplified Arabic" w:cs="Simplified Arabic"/>
          <w:b/>
          <w:bCs/>
          <w:sz w:val="28"/>
          <w:szCs w:val="28"/>
          <w:lang w:bidi="ar-DZ"/>
        </w:rPr>
      </w:pPr>
      <w:r w:rsidRPr="0022703B">
        <w:rPr>
          <w:rFonts w:ascii="Simplified Arabic" w:hAnsi="Simplified Arabic" w:cs="Simplified Arabic" w:hint="cs"/>
          <w:b/>
          <w:bCs/>
          <w:sz w:val="28"/>
          <w:szCs w:val="28"/>
          <w:rtl/>
          <w:lang w:bidi="ar-DZ"/>
        </w:rPr>
        <w:t>5- أملاك وطنية خارجية</w:t>
      </w:r>
    </w:p>
    <w:p w:rsidR="00F92E03" w:rsidRPr="008266A4"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sz w:val="28"/>
          <w:szCs w:val="28"/>
          <w:rtl/>
          <w:lang w:bidi="ar-DZ"/>
        </w:rPr>
        <w:t>لقد خصص القانون 84-16 مادة وحيدة، وهي المادة 27 لما سماه الأملاك الوطنية الخارجية والتي ميز فيها بين نوعين من الأملاك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الأول يتعلق بالممتلكات المخصصة للبعثات الدبلوماسية والمناصب القنصلية المعتمدة بالخارج والمستعملة من طرفها، وقد أخضعها من حيث النظام القانوني والتسيير والحماية للمعاهدات الدولية والأعراف الدبلوماسية والقانون السائد في مكان إقامتها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الثاني يتعلق بالممتلكات والحقوق المنقولة والعقارية بمختلف أنواعها الواقعة خارج التراب الوطني المملوكة للدولة أو المخصصة لتمثيليات المؤسسات والمنشآت العمومية بالخارج، وقد أخضعها للقانون السائد في مكان إقامتها مع مراعاة المعاهدات الدولية أو الإتفاقيات الحكومية المشتركة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يلاحظ على هذا القسم من الأملاك أنه لا يعتبر من الأملاك الوطنية إلا لجهة المالك، على اعتبار أنها لا تخضع لقانون الأملاك الوطنية من حيث نظامها القانوني وتسييرها والمحافظة عليها ما دامت بحم مكان تواجدها خاضعة للمعاهدات والأعراف الدولية وقانون الدولة التي توجد على إقليمها .</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والملاحظ أيضا أن هذا القسم من الأملاك فريد من نوعه في القانون الجزائري </w:t>
      </w:r>
      <w:r w:rsidRPr="0022703B">
        <w:rPr>
          <w:rStyle w:val="Appelnotedebasdep"/>
          <w:rFonts w:ascii="Simplified Arabic" w:hAnsi="Simplified Arabic" w:cs="Simplified Arabic"/>
          <w:sz w:val="28"/>
          <w:szCs w:val="28"/>
          <w:rtl/>
          <w:lang w:bidi="ar-DZ"/>
        </w:rPr>
        <w:footnoteReference w:id="35"/>
      </w:r>
      <w:r w:rsidRPr="0022703B">
        <w:rPr>
          <w:rFonts w:ascii="Simplified Arabic" w:hAnsi="Simplified Arabic" w:cs="Simplified Arabic" w:hint="cs"/>
          <w:sz w:val="28"/>
          <w:szCs w:val="28"/>
          <w:rtl/>
          <w:lang w:bidi="ar-DZ"/>
        </w:rPr>
        <w:t>.</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ثانيا: اصناف الاملاك الوطنية في القانون 90-30</w:t>
      </w:r>
    </w:p>
    <w:p w:rsidR="00F92E03" w:rsidRDefault="00F92E03" w:rsidP="00F92E03">
      <w:pPr>
        <w:bidi/>
        <w:jc w:val="both"/>
        <w:rPr>
          <w:rFonts w:ascii="Simplified Arabic" w:hAnsi="Simplified Arabic" w:cs="Simplified Arabic" w:hint="cs"/>
          <w:sz w:val="28"/>
          <w:szCs w:val="28"/>
          <w:rtl/>
          <w:lang w:bidi="ar-DZ"/>
        </w:rPr>
      </w:pPr>
      <w:r w:rsidRPr="0022703B">
        <w:rPr>
          <w:rFonts w:ascii="Simplified Arabic" w:hAnsi="Simplified Arabic" w:cs="Simplified Arabic" w:hint="cs"/>
          <w:sz w:val="28"/>
          <w:szCs w:val="28"/>
          <w:rtl/>
          <w:lang w:bidi="ar-DZ"/>
        </w:rPr>
        <w:t>حسب ما سبق فان الاملاك الوطنية تنقسم الى قسمين املاك وطنية عمومية و املاك وطنية خاصة.</w:t>
      </w:r>
    </w:p>
    <w:p w:rsidR="007F6298" w:rsidRDefault="007F6298" w:rsidP="007F6298">
      <w:pPr>
        <w:bidi/>
        <w:jc w:val="both"/>
        <w:rPr>
          <w:rFonts w:ascii="Simplified Arabic" w:hAnsi="Simplified Arabic" w:cs="Simplified Arabic" w:hint="cs"/>
          <w:sz w:val="28"/>
          <w:szCs w:val="28"/>
          <w:rtl/>
          <w:lang w:bidi="ar-DZ"/>
        </w:rPr>
      </w:pPr>
    </w:p>
    <w:p w:rsidR="007F6298" w:rsidRPr="0022703B" w:rsidRDefault="007F6298" w:rsidP="007F6298">
      <w:pPr>
        <w:bidi/>
        <w:jc w:val="both"/>
        <w:rPr>
          <w:rFonts w:ascii="Simplified Arabic" w:hAnsi="Simplified Arabic" w:cs="Simplified Arabic"/>
          <w:sz w:val="28"/>
          <w:szCs w:val="28"/>
          <w:rtl/>
          <w:lang w:bidi="ar-DZ"/>
        </w:rPr>
      </w:pP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lastRenderedPageBreak/>
        <w:t>1-الاملاك الوطنية العمومية: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تتكون الاملاك الوطنية العمومية من الاملاك المنقولة و العقارية التي تحوزها الدولة و يستعملها الجمهور مباشرة او عن طريق مرفق عمومي</w:t>
      </w:r>
      <w:r w:rsidRPr="0022703B">
        <w:rPr>
          <w:rStyle w:val="Appelnotedebasdep"/>
          <w:rFonts w:ascii="Simplified Arabic" w:hAnsi="Simplified Arabic" w:cs="Simplified Arabic"/>
          <w:sz w:val="28"/>
          <w:szCs w:val="28"/>
          <w:rtl/>
          <w:lang w:bidi="ar-DZ"/>
        </w:rPr>
        <w:footnoteReference w:id="36"/>
      </w:r>
      <w:r w:rsidRPr="0022703B">
        <w:rPr>
          <w:rFonts w:ascii="Simplified Arabic" w:hAnsi="Simplified Arabic" w:cs="Simplified Arabic" w:hint="cs"/>
          <w:sz w:val="28"/>
          <w:szCs w:val="28"/>
          <w:rtl/>
          <w:lang w:bidi="ar-DZ"/>
        </w:rPr>
        <w:t xml:space="preserve"> ، و تنقسم بدورها الى قسمين:</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1-1-املاك عمومية وطنية بالطبيعة: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يقصد بها هو ما تم تكوينه بفعل الطبيعة دون جهد او عمل بشري </w:t>
      </w:r>
      <w:r w:rsidRPr="0022703B">
        <w:rPr>
          <w:rStyle w:val="Appelnotedebasdep"/>
          <w:rFonts w:ascii="Simplified Arabic" w:hAnsi="Simplified Arabic" w:cs="Simplified Arabic"/>
          <w:sz w:val="28"/>
          <w:szCs w:val="28"/>
          <w:rtl/>
          <w:lang w:bidi="ar-DZ"/>
        </w:rPr>
        <w:footnoteReference w:id="37"/>
      </w:r>
      <w:r w:rsidRPr="0022703B">
        <w:rPr>
          <w:rFonts w:ascii="Simplified Arabic" w:hAnsi="Simplified Arabic" w:cs="Simplified Arabic" w:hint="cs"/>
          <w:sz w:val="28"/>
          <w:szCs w:val="28"/>
          <w:rtl/>
          <w:lang w:bidi="ar-DZ"/>
        </w:rPr>
        <w:t xml:space="preserve"> و تشمل شواطئ البحر ، قعر البحر الاقليمي و باطنه، المياه البحرية الداخلية، و طرح البحر و محاسره، مجاري المياه، رقاق المجاري الجافة، الجزر التي تتكون داخل رقاق المجاري الجافة، الجزر التي تكون داخل رقاق المجاري، البحيرات و المساحات المائية الاخرى، الموارد الطبيعة السطحية و الجوفية منها و الحديدية و المعادن الاخرى، المنتجات المستخرجة من المناجم و المحاجر، الثروات الغابية الواقعة في كامل المجالات البرية و البحرية من التراب الوطني في سطحه او جوفه، المناطق البحرية الخاضعة للسيادة الجزائرية او سلطتها القضائية</w:t>
      </w:r>
      <w:r w:rsidRPr="0022703B">
        <w:rPr>
          <w:rStyle w:val="Appelnotedebasdep"/>
          <w:rFonts w:ascii="Simplified Arabic" w:hAnsi="Simplified Arabic" w:cs="Simplified Arabic"/>
          <w:sz w:val="28"/>
          <w:szCs w:val="28"/>
          <w:rtl/>
          <w:lang w:bidi="ar-DZ"/>
        </w:rPr>
        <w:footnoteReference w:id="38"/>
      </w:r>
      <w:r w:rsidRPr="0022703B">
        <w:rPr>
          <w:rFonts w:ascii="Simplified Arabic" w:hAnsi="Simplified Arabic" w:cs="Simplified Arabic" w:hint="cs"/>
          <w:sz w:val="28"/>
          <w:szCs w:val="28"/>
          <w:rtl/>
          <w:lang w:bidi="ar-DZ"/>
        </w:rPr>
        <w:t>.</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b/>
          <w:bCs/>
          <w:sz w:val="28"/>
          <w:szCs w:val="28"/>
          <w:rtl/>
          <w:lang w:bidi="ar-DZ"/>
        </w:rPr>
        <w:t>1-2-املاك وطنية عمومية اصطناعية و تشمل:</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 xml:space="preserve">الاراضي المعزولة اصطناعيا على تاثير الامواج، السكك الحديدية و توابعها الضرورية لاستغلالها، الموانئ الجوية المطارات المدنية و العسكرية و توابعها المبنية او غير المبنية المخصصة لفائدة الملاحة الجوية، الطرق العادية و السريعة و توابعها، المنشاة الفنية الكبرى و المنشات الاخرى و توابعها المنجزة لغرض المنفعة العمومية، الاثار العمومية و المتاحف و الاماكن الاقرية الحدائق المهياة ، البساتين العمومية، الاعمال الفنية و مجموعة التحف المصنفة، المنشات الاساسية الثقافية و الرياضية ، حقوق التاليف و حقوق الملكية الثقافية ، المباني العمومية التي تاوي المؤسسات الوطنية و كذا العمارات الوطنية  </w:t>
      </w:r>
      <w:r w:rsidRPr="0022703B">
        <w:rPr>
          <w:rFonts w:ascii="Simplified Arabic" w:hAnsi="Simplified Arabic" w:cs="Simplified Arabic" w:hint="cs"/>
          <w:sz w:val="28"/>
          <w:szCs w:val="28"/>
          <w:rtl/>
          <w:lang w:bidi="ar-DZ"/>
        </w:rPr>
        <w:lastRenderedPageBreak/>
        <w:t>و كذا العمارات الادارية المصممة او المهياة لانجاز مرفق عام المنشات و وسائل الدفاع المخصصة لحماية التراب الوطني برا،جوا،بحر</w:t>
      </w:r>
      <w:r w:rsidRPr="0022703B">
        <w:rPr>
          <w:rStyle w:val="Appelnotedebasdep"/>
          <w:rFonts w:ascii="Simplified Arabic" w:hAnsi="Simplified Arabic" w:cs="Simplified Arabic"/>
          <w:sz w:val="28"/>
          <w:szCs w:val="28"/>
          <w:rtl/>
          <w:lang w:bidi="ar-DZ"/>
        </w:rPr>
        <w:footnoteReference w:id="39"/>
      </w:r>
      <w:r w:rsidRPr="0022703B">
        <w:rPr>
          <w:rFonts w:ascii="Simplified Arabic" w:hAnsi="Simplified Arabic" w:cs="Simplified Arabic" w:hint="cs"/>
          <w:sz w:val="28"/>
          <w:szCs w:val="28"/>
          <w:rtl/>
          <w:lang w:bidi="ar-DZ"/>
        </w:rPr>
        <w:t xml:space="preserve">.  </w:t>
      </w:r>
    </w:p>
    <w:p w:rsidR="00F92E03" w:rsidRPr="0022703B" w:rsidRDefault="00F92E03" w:rsidP="00F92E03">
      <w:pPr>
        <w:bidi/>
        <w:jc w:val="both"/>
        <w:rPr>
          <w:rFonts w:ascii="Simplified Arabic" w:hAnsi="Simplified Arabic" w:cs="Simplified Arabic"/>
          <w:b/>
          <w:bCs/>
          <w:sz w:val="28"/>
          <w:szCs w:val="28"/>
          <w:rtl/>
          <w:lang w:bidi="ar-DZ"/>
        </w:rPr>
      </w:pPr>
      <w:r w:rsidRPr="0022703B">
        <w:rPr>
          <w:rFonts w:ascii="Simplified Arabic" w:hAnsi="Simplified Arabic" w:cs="Simplified Arabic" w:hint="cs"/>
          <w:b/>
          <w:bCs/>
          <w:sz w:val="28"/>
          <w:szCs w:val="28"/>
          <w:rtl/>
          <w:lang w:bidi="ar-DZ"/>
        </w:rPr>
        <w:t>2-الاملاك الوطنية الخاصة: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تشمل كل الاملاك الوطنية الاخرى غير المصنفة ضمن الاملاك الوطنية العمومية و بما ان هذه الاملاك تؤدي وظيفة امتلاكية و مالية فهي تخضع لاملاك القانون الخاص</w:t>
      </w:r>
      <w:r w:rsidRPr="0022703B">
        <w:rPr>
          <w:rStyle w:val="Appelnotedebasdep"/>
          <w:rFonts w:ascii="Simplified Arabic" w:hAnsi="Simplified Arabic" w:cs="Simplified Arabic"/>
          <w:sz w:val="28"/>
          <w:szCs w:val="28"/>
          <w:rtl/>
          <w:lang w:bidi="ar-DZ"/>
        </w:rPr>
        <w:footnoteReference w:id="40"/>
      </w:r>
      <w:r w:rsidRPr="0022703B">
        <w:rPr>
          <w:rFonts w:ascii="Simplified Arabic" w:hAnsi="Simplified Arabic" w:cs="Simplified Arabic" w:hint="cs"/>
          <w:sz w:val="28"/>
          <w:szCs w:val="28"/>
          <w:rtl/>
          <w:lang w:bidi="ar-DZ"/>
        </w:rPr>
        <w:t>، غير انه لا يتم التطبيق الكلي للقانون الخاص على هذه الممتلكات لكونها تشكل ملكية خاصة لشخصية قانونية عمومية، وهي تتكون ممايلي:</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حسب ما جاء في المواد 38 حتى 56 من القانون رقم 90-30 المعدل و المتمم تتكون الاملاك الوطنية الخاصة زيادة عن ما ورد في المادة 26 كالاتي:</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-الهبات و الوصايا التي تقدم للدولة او لمؤسساتها العمومية ذات الطابع الاداري</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-ايلولة الاملاك الشاغرة و الاملاك التي لا صاحب لها للدولة.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-الغاء تخصيص بعض الاملاك الوطنية العمومية و الغاء تصنيفها ما عدا حقوق المالكين الماجورين للاملاك الوطنية العمومية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-استرداد بعض الاملاك الوطنية التابعة للدولة و التي انتزعها الغير او احتجزها او شغلها دون حق او سند.</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-انتقال الاملاك المخصصة للاملاك الوطنية العمومية عبر الاملاك الوطنية الخاصة ريثما تتم تهيئتها تهيئة خاصة.</w:t>
      </w:r>
    </w:p>
    <w:p w:rsidR="00F92E03" w:rsidRPr="0022703B"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t>-ادماج الاملاك المنقولة و العقارية و الحقوق الملكية المختلفة الانواع التي لا تدخل ضمن الاملاك العمومية  للدولة في الاملاك الوطنية الخاصة.</w:t>
      </w:r>
    </w:p>
    <w:p w:rsidR="00F92E03" w:rsidRDefault="00F92E03" w:rsidP="00F92E03">
      <w:pPr>
        <w:bidi/>
        <w:jc w:val="both"/>
        <w:rPr>
          <w:rFonts w:ascii="Simplified Arabic" w:hAnsi="Simplified Arabic" w:cs="Simplified Arabic"/>
          <w:sz w:val="28"/>
          <w:szCs w:val="28"/>
          <w:rtl/>
          <w:lang w:bidi="ar-DZ"/>
        </w:rPr>
      </w:pPr>
      <w:r w:rsidRPr="0022703B">
        <w:rPr>
          <w:rFonts w:ascii="Simplified Arabic" w:hAnsi="Simplified Arabic" w:cs="Simplified Arabic" w:hint="cs"/>
          <w:sz w:val="28"/>
          <w:szCs w:val="28"/>
          <w:rtl/>
          <w:lang w:bidi="ar-DZ"/>
        </w:rPr>
        <w:lastRenderedPageBreak/>
        <w:t>-مايؤول الى الدولة و الى مصالحها من الاملاك و الحقوق و القيم الناتجة عن تجزئة حق الملكية التي تقتنيها نهائيا الدولة او مصالحها.</w:t>
      </w:r>
    </w:p>
    <w:p w:rsidR="00F92E03" w:rsidRDefault="00F92E03" w:rsidP="00F92E03">
      <w:pPr>
        <w:bidi/>
        <w:jc w:val="both"/>
        <w:rPr>
          <w:rFonts w:ascii="Simplified Arabic" w:hAnsi="Simplified Arabic" w:cs="Simplified Arabic"/>
          <w:sz w:val="28"/>
          <w:szCs w:val="28"/>
          <w:rtl/>
          <w:lang w:bidi="ar-DZ"/>
        </w:rPr>
      </w:pPr>
    </w:p>
    <w:p w:rsidR="00F92E03" w:rsidRDefault="00F92E03" w:rsidP="00F92E03">
      <w:pPr>
        <w:bidi/>
        <w:jc w:val="both"/>
        <w:rPr>
          <w:rFonts w:ascii="Simplified Arabic" w:hAnsi="Simplified Arabic" w:cs="Simplified Arabic"/>
          <w:sz w:val="28"/>
          <w:szCs w:val="28"/>
          <w:rtl/>
          <w:lang w:bidi="ar-DZ"/>
        </w:rPr>
      </w:pPr>
    </w:p>
    <w:p w:rsidR="00F92E03" w:rsidRDefault="00F92E03" w:rsidP="00F92E03">
      <w:pPr>
        <w:bidi/>
        <w:jc w:val="both"/>
        <w:rPr>
          <w:rFonts w:ascii="Simplified Arabic" w:hAnsi="Simplified Arabic" w:cs="Simplified Arabic"/>
          <w:sz w:val="28"/>
          <w:szCs w:val="28"/>
          <w:rtl/>
          <w:lang w:bidi="ar-DZ"/>
        </w:rPr>
      </w:pPr>
    </w:p>
    <w:p w:rsidR="00F92E03" w:rsidRDefault="00F92E03" w:rsidP="00F92E03">
      <w:pPr>
        <w:bidi/>
        <w:jc w:val="both"/>
        <w:rPr>
          <w:rFonts w:ascii="Simplified Arabic" w:hAnsi="Simplified Arabic" w:cs="Simplified Arabic"/>
          <w:sz w:val="28"/>
          <w:szCs w:val="28"/>
          <w:rtl/>
          <w:lang w:bidi="ar-DZ"/>
        </w:rPr>
      </w:pPr>
    </w:p>
    <w:p w:rsidR="00F92E03" w:rsidRDefault="00F92E03" w:rsidP="00F92E03">
      <w:pPr>
        <w:bidi/>
        <w:jc w:val="both"/>
        <w:rPr>
          <w:rFonts w:ascii="Simplified Arabic" w:hAnsi="Simplified Arabic" w:cs="Simplified Arabic"/>
          <w:sz w:val="28"/>
          <w:szCs w:val="28"/>
          <w:rtl/>
          <w:lang w:bidi="ar-DZ"/>
        </w:rPr>
      </w:pPr>
    </w:p>
    <w:p w:rsidR="00F92E03" w:rsidRDefault="00F92E03" w:rsidP="00F92E03">
      <w:pPr>
        <w:bidi/>
        <w:jc w:val="both"/>
        <w:rPr>
          <w:rFonts w:ascii="Simplified Arabic" w:hAnsi="Simplified Arabic" w:cs="Simplified Arabic"/>
          <w:sz w:val="28"/>
          <w:szCs w:val="28"/>
          <w:rtl/>
          <w:lang w:bidi="ar-DZ"/>
        </w:rPr>
      </w:pPr>
    </w:p>
    <w:p w:rsidR="00F92E03" w:rsidRDefault="00F92E03" w:rsidP="00F92E03">
      <w:pPr>
        <w:bidi/>
        <w:jc w:val="both"/>
        <w:rPr>
          <w:rFonts w:ascii="Simplified Arabic" w:hAnsi="Simplified Arabic" w:cs="Simplified Arabic"/>
          <w:sz w:val="28"/>
          <w:szCs w:val="28"/>
          <w:rtl/>
          <w:lang w:bidi="ar-DZ"/>
        </w:rPr>
      </w:pPr>
    </w:p>
    <w:p w:rsidR="00D51382" w:rsidRDefault="00D51382">
      <w:pPr>
        <w:rPr>
          <w:lang w:bidi="ar-DZ"/>
        </w:rPr>
      </w:pPr>
    </w:p>
    <w:sectPr w:rsidR="00D51382" w:rsidSect="00D51382">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526" w:rsidRDefault="00803526" w:rsidP="00F92E03">
      <w:pPr>
        <w:spacing w:after="0" w:line="240" w:lineRule="auto"/>
      </w:pPr>
      <w:r>
        <w:separator/>
      </w:r>
    </w:p>
  </w:endnote>
  <w:endnote w:type="continuationSeparator" w:id="1">
    <w:p w:rsidR="00803526" w:rsidRDefault="00803526" w:rsidP="00F92E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02967"/>
      <w:docPartObj>
        <w:docPartGallery w:val="Page Numbers (Bottom of Page)"/>
        <w:docPartUnique/>
      </w:docPartObj>
    </w:sdtPr>
    <w:sdtContent>
      <w:p w:rsidR="00A13D25" w:rsidRDefault="00A13D25">
        <w:pPr>
          <w:pStyle w:val="Pieddepage"/>
          <w:jc w:val="center"/>
        </w:pPr>
        <w:fldSimple w:instr=" PAGE   \* MERGEFORMAT ">
          <w:r>
            <w:rPr>
              <w:noProof/>
            </w:rPr>
            <w:t>1</w:t>
          </w:r>
        </w:fldSimple>
      </w:p>
    </w:sdtContent>
  </w:sdt>
  <w:p w:rsidR="00A13D25" w:rsidRDefault="00A13D2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526" w:rsidRDefault="00803526" w:rsidP="00F92E03">
      <w:pPr>
        <w:spacing w:after="0" w:line="240" w:lineRule="auto"/>
      </w:pPr>
      <w:r>
        <w:separator/>
      </w:r>
    </w:p>
  </w:footnote>
  <w:footnote w:type="continuationSeparator" w:id="1">
    <w:p w:rsidR="00803526" w:rsidRDefault="00803526" w:rsidP="00F92E03">
      <w:pPr>
        <w:spacing w:after="0" w:line="240" w:lineRule="auto"/>
      </w:pPr>
      <w:r>
        <w:continuationSeparator/>
      </w:r>
    </w:p>
  </w:footnote>
  <w:footnote w:id="2">
    <w:p w:rsidR="00F92E03" w:rsidRPr="00AB0D87" w:rsidRDefault="00F92E03" w:rsidP="00F92E03">
      <w:pPr>
        <w:bidi/>
        <w:spacing w:after="0" w:line="240" w:lineRule="auto"/>
        <w:jc w:val="both"/>
        <w:rPr>
          <w:rFonts w:cs="Simplified Arabic"/>
          <w:sz w:val="24"/>
          <w:szCs w:val="24"/>
          <w:lang w:bidi="ar-AE"/>
        </w:rPr>
      </w:pPr>
      <w:r>
        <w:rPr>
          <w:rStyle w:val="Appelnotedebasdep"/>
        </w:rPr>
        <w:footnoteRef/>
      </w:r>
      <w:r>
        <w:t xml:space="preserve"> </w:t>
      </w:r>
      <w:r>
        <w:rPr>
          <w:rFonts w:hint="cs"/>
          <w:rtl/>
        </w:rPr>
        <w:t xml:space="preserve"> </w:t>
      </w:r>
      <w:r w:rsidRPr="00AB0D87">
        <w:rPr>
          <w:rFonts w:cs="Simplified Arabic" w:hint="cs"/>
          <w:sz w:val="24"/>
          <w:szCs w:val="24"/>
          <w:rtl/>
          <w:lang w:bidi="ar-AE"/>
        </w:rPr>
        <w:t>دستور الجمهورية الجزائرية الديمقراطية الشعبية الصادر في 10 سبتمبر 1963، (جريد</w:t>
      </w:r>
      <w:r w:rsidRPr="00AB0D87">
        <w:rPr>
          <w:rFonts w:cs="Simplified Arabic" w:hint="eastAsia"/>
          <w:sz w:val="24"/>
          <w:szCs w:val="24"/>
          <w:rtl/>
          <w:lang w:bidi="ar-AE"/>
        </w:rPr>
        <w:t>ة</w:t>
      </w:r>
      <w:r w:rsidRPr="00AB0D87">
        <w:rPr>
          <w:rFonts w:cs="Simplified Arabic" w:hint="cs"/>
          <w:sz w:val="24"/>
          <w:szCs w:val="24"/>
          <w:rtl/>
          <w:lang w:bidi="ar-AE"/>
        </w:rPr>
        <w:t xml:space="preserve"> رسمية عدد 64، مؤرخة في 10 سبتمبر 1963).</w:t>
      </w:r>
    </w:p>
    <w:p w:rsidR="00F92E03" w:rsidRPr="00A02C82" w:rsidRDefault="00F92E03" w:rsidP="00F92E03">
      <w:pPr>
        <w:pStyle w:val="Notedebasdepage"/>
        <w:rPr>
          <w:rtl/>
          <w:lang w:bidi="ar-DZ"/>
        </w:rPr>
      </w:pPr>
    </w:p>
  </w:footnote>
  <w:footnote w:id="3">
    <w:p w:rsidR="00F92E03" w:rsidRPr="00A02C82" w:rsidRDefault="00F92E03" w:rsidP="00F92E03">
      <w:pPr>
        <w:pStyle w:val="Notedebasdepage"/>
        <w:bidi/>
        <w:jc w:val="left"/>
        <w:rPr>
          <w:rtl/>
          <w:lang w:bidi="ar-DZ"/>
        </w:rPr>
      </w:pPr>
      <w:r>
        <w:rPr>
          <w:rStyle w:val="Appelnotedebasdep"/>
        </w:rPr>
        <w:footnoteRef/>
      </w:r>
      <w:r>
        <w:t xml:space="preserve"> </w:t>
      </w:r>
      <w:r>
        <w:rPr>
          <w:rFonts w:hint="cs"/>
          <w:rtl/>
        </w:rPr>
        <w:t xml:space="preserve"> </w:t>
      </w:r>
      <w:r w:rsidRPr="00946093">
        <w:rPr>
          <w:rFonts w:cs="Simplified Arabic" w:hint="cs"/>
          <w:sz w:val="24"/>
          <w:szCs w:val="24"/>
          <w:rtl/>
        </w:rPr>
        <w:t>دستور الجمهورية الجزائرية الديمقراطية الشعبية</w:t>
      </w:r>
      <w:r>
        <w:rPr>
          <w:rFonts w:cs="Simplified Arabic" w:hint="cs"/>
          <w:sz w:val="24"/>
          <w:szCs w:val="24"/>
          <w:rtl/>
        </w:rPr>
        <w:t xml:space="preserve"> </w:t>
      </w:r>
      <w:r w:rsidRPr="00946093">
        <w:rPr>
          <w:rFonts w:cs="Simplified Arabic" w:hint="cs"/>
          <w:sz w:val="24"/>
          <w:szCs w:val="24"/>
          <w:rtl/>
          <w:lang w:bidi="ar-DZ"/>
        </w:rPr>
        <w:t>الصادر بموجب الأمر رقم 76-97 مؤرخ في 22 نوفمبر 1976،(جريدة</w:t>
      </w:r>
      <w:r>
        <w:rPr>
          <w:rFonts w:cs="Simplified Arabic" w:hint="cs"/>
          <w:sz w:val="24"/>
          <w:szCs w:val="24"/>
          <w:rtl/>
          <w:lang w:bidi="ar-DZ"/>
        </w:rPr>
        <w:t xml:space="preserve"> </w:t>
      </w:r>
      <w:r w:rsidRPr="00946093">
        <w:rPr>
          <w:rFonts w:cs="Simplified Arabic" w:hint="cs"/>
          <w:sz w:val="24"/>
          <w:szCs w:val="24"/>
          <w:rtl/>
          <w:lang w:bidi="ar-DZ"/>
        </w:rPr>
        <w:t>رسمية عدد 94 ، مؤرخة في 24 نوفمبر 1976)</w:t>
      </w:r>
      <w:r w:rsidRPr="00946093">
        <w:rPr>
          <w:rFonts w:cs="Simplified Arabic" w:hint="cs"/>
          <w:sz w:val="24"/>
          <w:szCs w:val="24"/>
          <w:rtl/>
        </w:rPr>
        <w:t>، معدل بموجب القانون رقم 79-06 مؤرخ في07 جويلية 1979،(جريدة رسمية عدد 28، مؤرخة في 10 جويلية 1979)، معدل بالقانون رقم 80-01 المؤرخ في 12 جانفي 1980،(جريدة رسمية عدد 3، مؤرخة في 15 جانفي 1980، ص 43)، معدل بالمرسوم رقم 88-223 مؤرخ في 5 نوفمبر1988،(جريدة رسمية عدد 45 مؤرخة في 5 نوفمبر 1988)</w:t>
      </w:r>
      <w:r>
        <w:t xml:space="preserve"> </w:t>
      </w:r>
    </w:p>
  </w:footnote>
  <w:footnote w:id="4">
    <w:p w:rsidR="00F92E03" w:rsidRPr="00A02C82" w:rsidRDefault="00F92E03" w:rsidP="00F92E03">
      <w:pPr>
        <w:pStyle w:val="Notedebasdepage"/>
        <w:bidi/>
        <w:jc w:val="left"/>
        <w:rPr>
          <w:rtl/>
          <w:lang w:bidi="ar-DZ"/>
        </w:rPr>
      </w:pPr>
      <w:r>
        <w:rPr>
          <w:rStyle w:val="Appelnotedebasdep"/>
        </w:rPr>
        <w:footnoteRef/>
      </w:r>
      <w:r>
        <w:rPr>
          <w:rFonts w:hint="cs"/>
          <w:rtl/>
        </w:rPr>
        <w:t xml:space="preserve"> </w:t>
      </w:r>
      <w:r w:rsidRPr="00DB51BE">
        <w:rPr>
          <w:rFonts w:cs="Simplified Arabic" w:hint="cs"/>
          <w:sz w:val="24"/>
          <w:szCs w:val="24"/>
          <w:rtl/>
          <w:lang w:bidi="ar-AE"/>
        </w:rPr>
        <w:t>دستور الجمهورية الجزائرية الديمقراطية الشعبية الصادر بموجب المرسوم الرئاسي رقم 89-18 المؤرخ في 28 فيفري 1989، (جريد</w:t>
      </w:r>
      <w:r w:rsidRPr="00DB51BE">
        <w:rPr>
          <w:rFonts w:cs="Simplified Arabic" w:hint="eastAsia"/>
          <w:sz w:val="24"/>
          <w:szCs w:val="24"/>
          <w:rtl/>
          <w:lang w:bidi="ar-AE"/>
        </w:rPr>
        <w:t>ة</w:t>
      </w:r>
      <w:r w:rsidRPr="00DB51BE">
        <w:rPr>
          <w:rFonts w:cs="Simplified Arabic" w:hint="cs"/>
          <w:sz w:val="24"/>
          <w:szCs w:val="24"/>
          <w:rtl/>
          <w:lang w:bidi="ar-AE"/>
        </w:rPr>
        <w:t xml:space="preserve"> رسمية عدد 09، مؤرخة في 01 مارس 1989).</w:t>
      </w:r>
      <w:r>
        <w:t xml:space="preserve"> </w:t>
      </w:r>
    </w:p>
  </w:footnote>
  <w:footnote w:id="5">
    <w:p w:rsidR="00F92E03" w:rsidRPr="00860BDB" w:rsidRDefault="00F92E03" w:rsidP="00F92E03">
      <w:pPr>
        <w:pStyle w:val="Notedebasdepage"/>
        <w:bidi/>
        <w:jc w:val="left"/>
        <w:rPr>
          <w:rtl/>
          <w:lang w:bidi="ar-DZ"/>
        </w:rPr>
      </w:pPr>
      <w:r>
        <w:rPr>
          <w:rStyle w:val="Appelnotedebasdep"/>
        </w:rPr>
        <w:footnoteRef/>
      </w:r>
      <w:r>
        <w:rPr>
          <w:rFonts w:hint="cs"/>
          <w:rtl/>
        </w:rPr>
        <w:t xml:space="preserve"> </w:t>
      </w:r>
      <w:r w:rsidRPr="00FA396B">
        <w:rPr>
          <w:rFonts w:ascii="Simplified Arabic" w:hAnsi="Simplified Arabic" w:cs="Simplified Arabic" w:hint="cs"/>
          <w:sz w:val="24"/>
          <w:szCs w:val="24"/>
          <w:rtl/>
          <w:lang w:bidi="ar-DZ"/>
        </w:rPr>
        <w:t>معمر قوادري</w:t>
      </w:r>
      <w:r>
        <w:rPr>
          <w:rFonts w:ascii="Simplified Arabic" w:hAnsi="Simplified Arabic" w:cs="Simplified Arabic" w:hint="cs"/>
          <w:sz w:val="24"/>
          <w:szCs w:val="24"/>
          <w:rtl/>
          <w:lang w:bidi="ar-DZ"/>
        </w:rPr>
        <w:t xml:space="preserve"> محمد، تطور مفهوم الأملاك الوطنية في القانون الجزائري، مجلة الأكاديمية للدراسات الاجتماعية و الإنسانية ، العدد 5، 2011، ص 23.</w:t>
      </w:r>
      <w:r>
        <w:t xml:space="preserve"> </w:t>
      </w:r>
    </w:p>
  </w:footnote>
  <w:footnote w:id="6">
    <w:p w:rsidR="00F92E03" w:rsidRPr="00860BDB" w:rsidRDefault="00F92E03" w:rsidP="00F92E03">
      <w:pPr>
        <w:pStyle w:val="Notedebasdepage"/>
        <w:rPr>
          <w:rtl/>
          <w:lang w:bidi="ar-DZ"/>
        </w:rPr>
      </w:pPr>
      <w:r>
        <w:rPr>
          <w:rFonts w:hint="cs"/>
          <w:rtl/>
        </w:rPr>
        <w:t xml:space="preserve"> </w:t>
      </w:r>
      <w:r>
        <w:rPr>
          <w:rFonts w:ascii="Simplified Arabic" w:hAnsi="Simplified Arabic" w:cs="Simplified Arabic" w:hint="cs"/>
          <w:sz w:val="24"/>
          <w:szCs w:val="24"/>
          <w:rtl/>
          <w:lang w:bidi="ar-DZ"/>
        </w:rPr>
        <w:t>نفس المرجع، ص 23  .</w:t>
      </w:r>
      <w:r>
        <w:rPr>
          <w:rStyle w:val="Appelnotedebasdep"/>
        </w:rPr>
        <w:footnoteRef/>
      </w:r>
      <w:r>
        <w:t xml:space="preserve"> </w:t>
      </w:r>
    </w:p>
  </w:footnote>
  <w:footnote w:id="7">
    <w:p w:rsidR="00F92E03" w:rsidRPr="00860BDB" w:rsidRDefault="00F92E03" w:rsidP="00F92E03">
      <w:pPr>
        <w:pStyle w:val="Notedebasdepage"/>
        <w:bidi/>
        <w:jc w:val="left"/>
        <w:rPr>
          <w:rtl/>
          <w:lang w:bidi="ar-DZ"/>
        </w:rPr>
      </w:pPr>
      <w:r>
        <w:rPr>
          <w:rStyle w:val="Appelnotedebasdep"/>
        </w:rPr>
        <w:footnoteRef/>
      </w:r>
      <w:r>
        <w:t xml:space="preserve"> </w:t>
      </w:r>
      <w:r>
        <w:rPr>
          <w:rFonts w:hint="cs"/>
          <w:rtl/>
        </w:rPr>
        <w:t xml:space="preserve">  </w:t>
      </w:r>
      <w:r>
        <w:rPr>
          <w:rFonts w:ascii="Simplified Arabic" w:hAnsi="Simplified Arabic" w:cs="Simplified Arabic" w:hint="cs"/>
          <w:sz w:val="24"/>
          <w:szCs w:val="24"/>
          <w:rtl/>
          <w:lang w:bidi="ar-DZ"/>
        </w:rPr>
        <w:t>الأمر رقم 75/58 المؤرخ في 26 سبتمبر 1975 المتضمن القانون المدني الجزائري جريدة رسمية عدد 78 المعدل و المتمم بموجب القانون رقم 05-10 المؤرخ في 20 جوان 2005 جريدة رسمية عدد 26 جوان 2005.</w:t>
      </w:r>
    </w:p>
  </w:footnote>
  <w:footnote w:id="8">
    <w:p w:rsidR="00F92E03" w:rsidRPr="002C4A4F" w:rsidRDefault="00F92E03" w:rsidP="00F92E03">
      <w:pPr>
        <w:bidi/>
        <w:jc w:val="both"/>
        <w:rPr>
          <w:rFonts w:ascii="Simplified Arabic" w:hAnsi="Simplified Arabic" w:cs="Simplified Arabic"/>
          <w:sz w:val="24"/>
          <w:szCs w:val="24"/>
          <w:rtl/>
          <w:lang w:bidi="ar-DZ"/>
        </w:rPr>
      </w:pPr>
      <w:r>
        <w:rPr>
          <w:rStyle w:val="Appelnotedebasdep"/>
        </w:rPr>
        <w:footnoteRef/>
      </w:r>
      <w:r>
        <w:t xml:space="preserve"> </w:t>
      </w:r>
      <w:r>
        <w:rPr>
          <w:rFonts w:hint="cs"/>
          <w:rtl/>
        </w:rPr>
        <w:t xml:space="preserve"> </w:t>
      </w:r>
      <w:r>
        <w:rPr>
          <w:rFonts w:ascii="Simplified Arabic" w:hAnsi="Simplified Arabic" w:cs="Simplified Arabic" w:hint="cs"/>
          <w:sz w:val="24"/>
          <w:szCs w:val="24"/>
          <w:rtl/>
          <w:lang w:bidi="ar-DZ"/>
        </w:rPr>
        <w:t>باديس بومزبر،</w:t>
      </w:r>
      <w:r w:rsidRPr="00EA206A">
        <w:rPr>
          <w:rFonts w:ascii="Simplified Arabic" w:hAnsi="Simplified Arabic" w:cs="Simplified Arabic" w:hint="cs"/>
          <w:sz w:val="24"/>
          <w:szCs w:val="24"/>
          <w:rtl/>
          <w:lang w:bidi="ar-DZ"/>
        </w:rPr>
        <w:t xml:space="preserve"> النظام القانوني للأموال العامة في التشريع الجزائري</w:t>
      </w:r>
      <w:r>
        <w:rPr>
          <w:rFonts w:ascii="Simplified Arabic" w:hAnsi="Simplified Arabic" w:cs="Simplified Arabic" w:hint="cs"/>
          <w:sz w:val="24"/>
          <w:szCs w:val="24"/>
          <w:rtl/>
          <w:lang w:bidi="ar-DZ"/>
        </w:rPr>
        <w:t xml:space="preserve"> ، مذكرة لنيل شهادة الماجستير، تخصص قانون عام، جامعة منتوري ، قسنطينة (الجزائر)، 2011-2012، ص 32.</w:t>
      </w:r>
    </w:p>
  </w:footnote>
  <w:footnote w:id="9">
    <w:p w:rsidR="00F92E03" w:rsidRPr="002C4A4F" w:rsidRDefault="00F92E03" w:rsidP="00F92E03">
      <w:pPr>
        <w:pStyle w:val="Notedebasdepage"/>
        <w:bidi/>
        <w:jc w:val="left"/>
        <w:rPr>
          <w:rtl/>
          <w:lang w:bidi="ar-DZ"/>
        </w:rPr>
      </w:pPr>
      <w:r>
        <w:rPr>
          <w:rStyle w:val="Appelnotedebasdep"/>
        </w:rPr>
        <w:footnoteRef/>
      </w:r>
      <w:r>
        <w:t xml:space="preserve"> </w:t>
      </w:r>
      <w:r>
        <w:rPr>
          <w:rFonts w:hint="cs"/>
          <w:rtl/>
        </w:rPr>
        <w:t xml:space="preserve"> </w:t>
      </w:r>
      <w:r>
        <w:rPr>
          <w:rFonts w:ascii="Simplified Arabic" w:hAnsi="Simplified Arabic" w:cs="Simplified Arabic" w:hint="cs"/>
          <w:sz w:val="24"/>
          <w:szCs w:val="24"/>
          <w:rtl/>
          <w:lang w:bidi="ar-DZ"/>
        </w:rPr>
        <w:t>نفس المرجع، ص 32-33.</w:t>
      </w:r>
    </w:p>
  </w:footnote>
  <w:footnote w:id="10">
    <w:p w:rsidR="00F92E03" w:rsidRPr="008C6497" w:rsidRDefault="00F92E03" w:rsidP="00F92E03">
      <w:pPr>
        <w:pStyle w:val="Notedebasdepage"/>
        <w:rPr>
          <w:rtl/>
          <w:lang w:bidi="ar-DZ"/>
        </w:rPr>
      </w:pPr>
      <w:r w:rsidRPr="005C5E33">
        <w:rPr>
          <w:rFonts w:ascii="Simplified Arabic" w:hAnsi="Simplified Arabic" w:cs="Simplified Arabic"/>
          <w:sz w:val="24"/>
          <w:szCs w:val="24"/>
          <w:rtl/>
        </w:rPr>
        <w:t xml:space="preserve"> قانون رقم 84-16 مؤرخ في 30 جوان 1984 يتعلق </w:t>
      </w:r>
      <w:r w:rsidRPr="005C5E33">
        <w:rPr>
          <w:rFonts w:ascii="Simplified Arabic" w:hAnsi="Simplified Arabic" w:cs="Simplified Arabic" w:hint="cs"/>
          <w:sz w:val="24"/>
          <w:szCs w:val="24"/>
          <w:rtl/>
        </w:rPr>
        <w:t>بالأملاك</w:t>
      </w:r>
      <w:r w:rsidRPr="005C5E33">
        <w:rPr>
          <w:rFonts w:ascii="Simplified Arabic" w:hAnsi="Simplified Arabic" w:cs="Simplified Arabic"/>
          <w:sz w:val="24"/>
          <w:szCs w:val="24"/>
          <w:rtl/>
        </w:rPr>
        <w:t xml:space="preserve"> الوطنية جريدة رسمية عدد 27( قانون ملغى)</w:t>
      </w:r>
      <w:r>
        <w:rPr>
          <w:rStyle w:val="Appelnotedebasdep"/>
        </w:rPr>
        <w:footnoteRef/>
      </w:r>
      <w:r>
        <w:t xml:space="preserve"> </w:t>
      </w:r>
    </w:p>
  </w:footnote>
  <w:footnote w:id="11">
    <w:p w:rsidR="00F92E03" w:rsidRPr="001907D7" w:rsidRDefault="00F92E03" w:rsidP="00F92E03">
      <w:pPr>
        <w:pStyle w:val="Notedebasdepage"/>
        <w:rPr>
          <w:rtl/>
          <w:lang w:bidi="ar-DZ"/>
        </w:rPr>
      </w:pPr>
      <w:r>
        <w:rPr>
          <w:rFonts w:hint="cs"/>
          <w:rtl/>
        </w:rPr>
        <w:t xml:space="preserve"> </w:t>
      </w:r>
      <w:r w:rsidRPr="00D1113F">
        <w:rPr>
          <w:rFonts w:ascii="Simplified Arabic" w:hAnsi="Simplified Arabic" w:cs="Simplified Arabic"/>
          <w:sz w:val="24"/>
          <w:szCs w:val="24"/>
          <w:rtl/>
        </w:rPr>
        <w:t>معمر قوادري محمد، المرجع السابق، ص 26.</w:t>
      </w:r>
      <w:r>
        <w:rPr>
          <w:rStyle w:val="Appelnotedebasdep"/>
        </w:rPr>
        <w:footnoteRef/>
      </w:r>
      <w:r>
        <w:t xml:space="preserve"> </w:t>
      </w:r>
    </w:p>
  </w:footnote>
  <w:footnote w:id="12">
    <w:p w:rsidR="00F92E03" w:rsidRPr="006321DB" w:rsidRDefault="00F92E03" w:rsidP="00F92E03">
      <w:pPr>
        <w:pStyle w:val="Notedebasdepage"/>
        <w:rPr>
          <w:rFonts w:ascii="Simplified Arabic" w:hAnsi="Simplified Arabic" w:cs="Simplified Arabic"/>
          <w:sz w:val="24"/>
          <w:szCs w:val="24"/>
          <w:rtl/>
          <w:lang w:bidi="ar-DZ"/>
        </w:rPr>
      </w:pPr>
      <w:r w:rsidRPr="006321DB">
        <w:rPr>
          <w:rFonts w:ascii="Simplified Arabic" w:hAnsi="Simplified Arabic" w:cs="Simplified Arabic"/>
          <w:sz w:val="24"/>
          <w:szCs w:val="24"/>
          <w:rtl/>
        </w:rPr>
        <w:t xml:space="preserve"> </w:t>
      </w:r>
      <w:r w:rsidRPr="006321DB">
        <w:rPr>
          <w:rFonts w:ascii="Simplified Arabic" w:hAnsi="Simplified Arabic" w:cs="Simplified Arabic"/>
          <w:sz w:val="24"/>
          <w:szCs w:val="24"/>
          <w:rtl/>
          <w:lang w:bidi="ar-DZ"/>
        </w:rPr>
        <w:t>معمر قوادري محمد، المرجع السابق، ص 26</w:t>
      </w:r>
      <w:r w:rsidRPr="006321DB">
        <w:rPr>
          <w:rStyle w:val="Appelnotedebasdep"/>
          <w:rFonts w:ascii="Simplified Arabic" w:hAnsi="Simplified Arabic" w:cs="Simplified Arabic"/>
          <w:sz w:val="24"/>
          <w:szCs w:val="24"/>
        </w:rPr>
        <w:footnoteRef/>
      </w:r>
      <w:r w:rsidRPr="006321DB">
        <w:rPr>
          <w:rFonts w:ascii="Simplified Arabic" w:hAnsi="Simplified Arabic" w:cs="Simplified Arabic"/>
          <w:sz w:val="24"/>
          <w:szCs w:val="24"/>
        </w:rPr>
        <w:t xml:space="preserve"> </w:t>
      </w:r>
    </w:p>
  </w:footnote>
  <w:footnote w:id="13">
    <w:p w:rsidR="00F92E03" w:rsidRPr="006321DB" w:rsidRDefault="00F92E03" w:rsidP="00F92E03">
      <w:pPr>
        <w:pStyle w:val="Notedebasdepage"/>
        <w:bidi/>
        <w:jc w:val="left"/>
        <w:rPr>
          <w:rFonts w:ascii="Simplified Arabic" w:hAnsi="Simplified Arabic" w:cs="Simplified Arabic"/>
          <w:sz w:val="24"/>
          <w:szCs w:val="24"/>
          <w:rtl/>
          <w:lang w:bidi="ar-DZ"/>
        </w:rPr>
      </w:pPr>
      <w:r w:rsidRPr="006321DB">
        <w:rPr>
          <w:rStyle w:val="Appelnotedebasdep"/>
          <w:rFonts w:ascii="Simplified Arabic" w:hAnsi="Simplified Arabic" w:cs="Simplified Arabic"/>
          <w:sz w:val="24"/>
          <w:szCs w:val="24"/>
        </w:rPr>
        <w:footnoteRef/>
      </w:r>
      <w:r w:rsidRPr="006321DB">
        <w:rPr>
          <w:rFonts w:ascii="Simplified Arabic" w:hAnsi="Simplified Arabic" w:cs="Simplified Arabic"/>
          <w:sz w:val="24"/>
          <w:szCs w:val="24"/>
          <w:rtl/>
        </w:rPr>
        <w:t xml:space="preserve"> </w:t>
      </w:r>
      <w:r>
        <w:rPr>
          <w:rFonts w:ascii="Simplified Arabic" w:hAnsi="Simplified Arabic" w:cs="Simplified Arabic" w:hint="cs"/>
          <w:sz w:val="24"/>
          <w:szCs w:val="24"/>
          <w:rtl/>
        </w:rPr>
        <w:t>ال</w:t>
      </w:r>
      <w:r w:rsidRPr="006321DB">
        <w:rPr>
          <w:rFonts w:ascii="Simplified Arabic" w:hAnsi="Simplified Arabic" w:cs="Simplified Arabic"/>
          <w:sz w:val="24"/>
          <w:szCs w:val="24"/>
          <w:rtl/>
        </w:rPr>
        <w:t>قانون</w:t>
      </w:r>
      <w:r>
        <w:rPr>
          <w:rFonts w:ascii="Simplified Arabic" w:hAnsi="Simplified Arabic" w:cs="Simplified Arabic" w:hint="cs"/>
          <w:sz w:val="24"/>
          <w:szCs w:val="24"/>
          <w:rtl/>
          <w:lang w:bidi="ar-DZ"/>
        </w:rPr>
        <w:t xml:space="preserve"> رقم</w:t>
      </w:r>
      <w:r w:rsidRPr="006321DB">
        <w:rPr>
          <w:rFonts w:ascii="Simplified Arabic" w:hAnsi="Simplified Arabic" w:cs="Simplified Arabic"/>
          <w:sz w:val="24"/>
          <w:szCs w:val="24"/>
          <w:rtl/>
        </w:rPr>
        <w:t xml:space="preserve"> 90 رقم-30 مؤرخ في 1 ديسمبر 1990 (جريدة رسمية عدد 52)، المعدل و المتمم بموجب القانون رقم 08-14 المؤرخ في 20 جوان 2008 ( جريدة رسمية عدد 44) المتضمن قانون </w:t>
      </w:r>
      <w:r w:rsidRPr="006321DB">
        <w:rPr>
          <w:rFonts w:ascii="Simplified Arabic" w:hAnsi="Simplified Arabic" w:cs="Simplified Arabic" w:hint="cs"/>
          <w:sz w:val="24"/>
          <w:szCs w:val="24"/>
          <w:rtl/>
        </w:rPr>
        <w:t>الأملاك</w:t>
      </w:r>
      <w:r w:rsidRPr="006321DB">
        <w:rPr>
          <w:rFonts w:ascii="Simplified Arabic" w:hAnsi="Simplified Arabic" w:cs="Simplified Arabic"/>
          <w:sz w:val="24"/>
          <w:szCs w:val="24"/>
          <w:rtl/>
        </w:rPr>
        <w:t xml:space="preserve"> الوطنية.</w:t>
      </w:r>
    </w:p>
  </w:footnote>
  <w:footnote w:id="14">
    <w:p w:rsidR="00F92E03" w:rsidRPr="00CD6BE3" w:rsidRDefault="00F92E03" w:rsidP="00F92E03">
      <w:pPr>
        <w:pStyle w:val="Notedebasdepage"/>
        <w:bidi/>
        <w:jc w:val="left"/>
        <w:rPr>
          <w:rFonts w:ascii="Simplified Arabic" w:hAnsi="Simplified Arabic" w:cs="Simplified Arabic"/>
          <w:sz w:val="24"/>
          <w:szCs w:val="24"/>
          <w:rtl/>
          <w:lang w:bidi="ar-DZ"/>
        </w:rPr>
      </w:pPr>
      <w:r w:rsidRPr="00CD6BE3">
        <w:rPr>
          <w:rStyle w:val="Appelnotedebasdep"/>
          <w:rFonts w:ascii="Simplified Arabic" w:hAnsi="Simplified Arabic" w:cs="Simplified Arabic"/>
          <w:sz w:val="24"/>
          <w:szCs w:val="24"/>
        </w:rPr>
        <w:footnoteRef/>
      </w:r>
      <w:r w:rsidRPr="00CD6BE3">
        <w:rPr>
          <w:rFonts w:ascii="Simplified Arabic" w:hAnsi="Simplified Arabic" w:cs="Simplified Arabic"/>
          <w:sz w:val="24"/>
          <w:szCs w:val="24"/>
          <w:rtl/>
        </w:rPr>
        <w:t xml:space="preserve"> القانون رقم 81-01 المؤرخ في 7 فيفري 1981 يتضمن التنازل عن </w:t>
      </w:r>
      <w:r w:rsidRPr="00CD6BE3">
        <w:rPr>
          <w:rFonts w:ascii="Simplified Arabic" w:hAnsi="Simplified Arabic" w:cs="Simplified Arabic" w:hint="cs"/>
          <w:sz w:val="24"/>
          <w:szCs w:val="24"/>
          <w:rtl/>
        </w:rPr>
        <w:t>الأملاك</w:t>
      </w:r>
      <w:r w:rsidRPr="00CD6BE3">
        <w:rPr>
          <w:rFonts w:ascii="Simplified Arabic" w:hAnsi="Simplified Arabic" w:cs="Simplified Arabic"/>
          <w:sz w:val="24"/>
          <w:szCs w:val="24"/>
          <w:rtl/>
        </w:rPr>
        <w:t xml:space="preserve"> العقارية ذات الاستعمال السكني </w:t>
      </w:r>
      <w:r w:rsidRPr="00CD6BE3">
        <w:rPr>
          <w:rFonts w:ascii="Simplified Arabic" w:hAnsi="Simplified Arabic" w:cs="Simplified Arabic" w:hint="cs"/>
          <w:sz w:val="24"/>
          <w:szCs w:val="24"/>
          <w:rtl/>
        </w:rPr>
        <w:t>أو</w:t>
      </w:r>
      <w:r w:rsidRPr="00CD6BE3">
        <w:rPr>
          <w:rFonts w:ascii="Simplified Arabic" w:hAnsi="Simplified Arabic" w:cs="Simplified Arabic"/>
          <w:sz w:val="24"/>
          <w:szCs w:val="24"/>
          <w:rtl/>
        </w:rPr>
        <w:t xml:space="preserve"> المهني </w:t>
      </w:r>
      <w:r w:rsidRPr="00CD6BE3">
        <w:rPr>
          <w:rFonts w:ascii="Simplified Arabic" w:hAnsi="Simplified Arabic" w:cs="Simplified Arabic" w:hint="cs"/>
          <w:sz w:val="24"/>
          <w:szCs w:val="24"/>
          <w:rtl/>
        </w:rPr>
        <w:t>أو</w:t>
      </w:r>
      <w:r w:rsidRPr="00CD6BE3">
        <w:rPr>
          <w:rFonts w:ascii="Simplified Arabic" w:hAnsi="Simplified Arabic" w:cs="Simplified Arabic"/>
          <w:sz w:val="24"/>
          <w:szCs w:val="24"/>
          <w:rtl/>
        </w:rPr>
        <w:t xml:space="preserve"> التجاري </w:t>
      </w:r>
      <w:r w:rsidRPr="00CD6BE3">
        <w:rPr>
          <w:rFonts w:ascii="Simplified Arabic" w:hAnsi="Simplified Arabic" w:cs="Simplified Arabic" w:hint="cs"/>
          <w:sz w:val="24"/>
          <w:szCs w:val="24"/>
          <w:rtl/>
        </w:rPr>
        <w:t>أو</w:t>
      </w:r>
      <w:r w:rsidRPr="00CD6BE3">
        <w:rPr>
          <w:rFonts w:ascii="Simplified Arabic" w:hAnsi="Simplified Arabic" w:cs="Simplified Arabic"/>
          <w:sz w:val="24"/>
          <w:szCs w:val="24"/>
          <w:rtl/>
        </w:rPr>
        <w:t xml:space="preserve"> الحرفي التابعة للدولة و الجماعات المحلية و مكاتب الترقية و التسيير العقاري و المؤسسات و الهيئات و </w:t>
      </w:r>
      <w:r w:rsidRPr="00CD6BE3">
        <w:rPr>
          <w:rFonts w:ascii="Simplified Arabic" w:hAnsi="Simplified Arabic" w:cs="Simplified Arabic" w:hint="cs"/>
          <w:sz w:val="24"/>
          <w:szCs w:val="24"/>
          <w:rtl/>
        </w:rPr>
        <w:t>الأجهزة</w:t>
      </w:r>
      <w:r w:rsidRPr="00CD6BE3">
        <w:rPr>
          <w:rFonts w:ascii="Simplified Arabic" w:hAnsi="Simplified Arabic" w:cs="Simplified Arabic"/>
          <w:sz w:val="24"/>
          <w:szCs w:val="24"/>
          <w:rtl/>
        </w:rPr>
        <w:t xml:space="preserve">  العمومية</w:t>
      </w:r>
      <w:r>
        <w:rPr>
          <w:rFonts w:ascii="Simplified Arabic" w:hAnsi="Simplified Arabic" w:cs="Simplified Arabic" w:hint="cs"/>
          <w:sz w:val="24"/>
          <w:szCs w:val="24"/>
          <w:rtl/>
        </w:rPr>
        <w:t>( جريدة رسمية</w:t>
      </w:r>
      <w:r w:rsidRPr="00CD6BE3">
        <w:rPr>
          <w:rFonts w:ascii="Simplified Arabic" w:hAnsi="Simplified Arabic" w:cs="Simplified Arabic"/>
          <w:sz w:val="24"/>
          <w:szCs w:val="24"/>
          <w:rtl/>
        </w:rPr>
        <w:t xml:space="preserve"> </w:t>
      </w:r>
      <w:r>
        <w:rPr>
          <w:rFonts w:ascii="Simplified Arabic" w:hAnsi="Simplified Arabic" w:cs="Simplified Arabic" w:hint="cs"/>
          <w:sz w:val="24"/>
          <w:szCs w:val="24"/>
          <w:rtl/>
        </w:rPr>
        <w:t>العدد 6 ).</w:t>
      </w:r>
    </w:p>
  </w:footnote>
  <w:footnote w:id="15">
    <w:p w:rsidR="00F92E03" w:rsidRPr="00547886" w:rsidRDefault="00F92E03" w:rsidP="00F92E03">
      <w:pPr>
        <w:pStyle w:val="Notedebasdepage"/>
        <w:bidi/>
        <w:jc w:val="left"/>
        <w:rPr>
          <w:rtl/>
          <w:lang w:bidi="ar-DZ"/>
        </w:rPr>
      </w:pPr>
      <w:r>
        <w:rPr>
          <w:rStyle w:val="Appelnotedebasdep"/>
        </w:rPr>
        <w:footnoteRef/>
      </w:r>
      <w:r w:rsidRPr="00CD6BE3">
        <w:rPr>
          <w:rFonts w:ascii="Simplified Arabic" w:hAnsi="Simplified Arabic" w:cs="Simplified Arabic"/>
          <w:sz w:val="24"/>
          <w:szCs w:val="24"/>
          <w:rtl/>
          <w:lang w:bidi="ar-DZ"/>
        </w:rPr>
        <w:t xml:space="preserve"> القانون رقم 88-01 المؤرخ في 12 جانفي 1988 المتضمن القانون التوجيهي للمؤسسات العمومية الاقتصادية (جريدة رسمية</w:t>
      </w:r>
      <w:r>
        <w:rPr>
          <w:rFonts w:ascii="Simplified Arabic" w:hAnsi="Simplified Arabic" w:cs="Simplified Arabic" w:hint="cs"/>
          <w:sz w:val="24"/>
          <w:szCs w:val="24"/>
          <w:rtl/>
          <w:lang w:bidi="ar-DZ"/>
        </w:rPr>
        <w:t xml:space="preserve"> </w:t>
      </w:r>
      <w:r w:rsidRPr="00CD6BE3">
        <w:rPr>
          <w:rFonts w:ascii="Simplified Arabic" w:hAnsi="Simplified Arabic" w:cs="Simplified Arabic"/>
          <w:sz w:val="24"/>
          <w:szCs w:val="24"/>
          <w:rtl/>
          <w:lang w:bidi="ar-DZ"/>
        </w:rPr>
        <w:t>عدد 02)</w:t>
      </w:r>
      <w:r>
        <w:t xml:space="preserve"> </w:t>
      </w:r>
    </w:p>
  </w:footnote>
  <w:footnote w:id="16">
    <w:p w:rsidR="00F92E03" w:rsidRPr="00DB6BC3" w:rsidRDefault="00F92E03" w:rsidP="00F92E03">
      <w:pPr>
        <w:pStyle w:val="Notedebasdepage"/>
        <w:rPr>
          <w:rFonts w:ascii="Simplified Arabic" w:hAnsi="Simplified Arabic" w:cs="Simplified Arabic"/>
          <w:sz w:val="24"/>
          <w:szCs w:val="24"/>
          <w:rtl/>
          <w:lang w:bidi="ar-DZ"/>
        </w:rPr>
      </w:pPr>
      <w:r>
        <w:rPr>
          <w:rFonts w:hint="cs"/>
          <w:rtl/>
        </w:rPr>
        <w:t xml:space="preserve"> </w:t>
      </w:r>
      <w:r w:rsidRPr="00DB6BC3">
        <w:rPr>
          <w:rFonts w:ascii="Simplified Arabic" w:hAnsi="Simplified Arabic" w:cs="Simplified Arabic"/>
          <w:sz w:val="24"/>
          <w:szCs w:val="24"/>
          <w:rtl/>
        </w:rPr>
        <w:t>بوزمبر باديس، المرجع السابق، ص 8.</w:t>
      </w:r>
      <w:r w:rsidRPr="00DB6BC3">
        <w:rPr>
          <w:rStyle w:val="Appelnotedebasdep"/>
          <w:rFonts w:ascii="Simplified Arabic" w:hAnsi="Simplified Arabic" w:cs="Simplified Arabic"/>
          <w:sz w:val="24"/>
          <w:szCs w:val="24"/>
        </w:rPr>
        <w:footnoteRef/>
      </w:r>
      <w:r w:rsidRPr="00DB6BC3">
        <w:rPr>
          <w:rFonts w:ascii="Simplified Arabic" w:hAnsi="Simplified Arabic" w:cs="Simplified Arabic"/>
          <w:sz w:val="24"/>
          <w:szCs w:val="24"/>
        </w:rPr>
        <w:t xml:space="preserve"> </w:t>
      </w:r>
    </w:p>
  </w:footnote>
  <w:footnote w:id="17">
    <w:p w:rsidR="00F92E03" w:rsidRPr="00DB6BC3" w:rsidRDefault="00F92E03" w:rsidP="00F92E03">
      <w:pPr>
        <w:bidi/>
        <w:jc w:val="both"/>
        <w:rPr>
          <w:rFonts w:ascii="Simplified Arabic" w:hAnsi="Simplified Arabic" w:cs="Simplified Arabic"/>
          <w:sz w:val="24"/>
          <w:szCs w:val="24"/>
          <w:rtl/>
          <w:lang w:bidi="ar-DZ"/>
        </w:rPr>
      </w:pPr>
      <w:r w:rsidRPr="00DB6BC3">
        <w:rPr>
          <w:rStyle w:val="Appelnotedebasdep"/>
          <w:rFonts w:ascii="Simplified Arabic" w:hAnsi="Simplified Arabic" w:cs="Simplified Arabic"/>
          <w:sz w:val="24"/>
          <w:szCs w:val="24"/>
        </w:rPr>
        <w:footnoteRef/>
      </w:r>
      <w:r w:rsidRPr="00DB6BC3">
        <w:rPr>
          <w:rFonts w:ascii="Simplified Arabic" w:hAnsi="Simplified Arabic" w:cs="Simplified Arabic"/>
          <w:sz w:val="24"/>
          <w:szCs w:val="24"/>
          <w:rtl/>
        </w:rPr>
        <w:t xml:space="preserve"> </w:t>
      </w:r>
      <w:r w:rsidRPr="00DB6BC3">
        <w:rPr>
          <w:rFonts w:ascii="Simplified Arabic" w:hAnsi="Simplified Arabic" w:cs="Simplified Arabic"/>
          <w:sz w:val="24"/>
          <w:szCs w:val="24"/>
          <w:rtl/>
          <w:lang w:bidi="ar-DZ"/>
        </w:rPr>
        <w:t>عبد الرزاق السنهوري ، الوسيط في شرح القانون المدني الجديد، دار النهضة العربية،القاهرة،1967، ص 154.</w:t>
      </w:r>
    </w:p>
  </w:footnote>
  <w:footnote w:id="18">
    <w:p w:rsidR="00F92E03" w:rsidRPr="00A1319B" w:rsidRDefault="00F92E03" w:rsidP="00F92E03">
      <w:pPr>
        <w:pStyle w:val="Notedebasdepage"/>
        <w:rPr>
          <w:rFonts w:ascii="Simplified Arabic" w:hAnsi="Simplified Arabic" w:cs="Simplified Arabic"/>
          <w:sz w:val="24"/>
          <w:szCs w:val="24"/>
          <w:rtl/>
          <w:lang w:bidi="ar-DZ"/>
        </w:rPr>
      </w:pPr>
      <w:r w:rsidRPr="00A1319B">
        <w:rPr>
          <w:rFonts w:ascii="Simplified Arabic" w:hAnsi="Simplified Arabic" w:cs="Simplified Arabic"/>
          <w:sz w:val="24"/>
          <w:szCs w:val="24"/>
          <w:rtl/>
        </w:rPr>
        <w:t xml:space="preserve"> اعمر يحياوي، نظرية المال العام، الطبعة الثالثة، دار هومة للطباعة و النشر و التزيع، الجزائر، 2005، ص 15.</w:t>
      </w:r>
      <w:r w:rsidRPr="00A1319B">
        <w:rPr>
          <w:rStyle w:val="Appelnotedebasdep"/>
          <w:rFonts w:ascii="Simplified Arabic" w:hAnsi="Simplified Arabic" w:cs="Simplified Arabic"/>
          <w:sz w:val="24"/>
          <w:szCs w:val="24"/>
        </w:rPr>
        <w:footnoteRef/>
      </w:r>
      <w:r w:rsidRPr="00A1319B">
        <w:rPr>
          <w:rFonts w:ascii="Simplified Arabic" w:hAnsi="Simplified Arabic" w:cs="Simplified Arabic"/>
          <w:sz w:val="24"/>
          <w:szCs w:val="24"/>
        </w:rPr>
        <w:t xml:space="preserve"> </w:t>
      </w:r>
    </w:p>
  </w:footnote>
  <w:footnote w:id="19">
    <w:p w:rsidR="00F92E03" w:rsidRPr="00E144B7" w:rsidRDefault="00F92E03" w:rsidP="00F92E03">
      <w:pPr>
        <w:pStyle w:val="Notedebasdepage"/>
        <w:ind w:left="2832"/>
        <w:rPr>
          <w:rtl/>
          <w:lang w:bidi="ar-DZ"/>
        </w:rPr>
      </w:pPr>
      <w:r w:rsidRPr="00DB6BC3">
        <w:rPr>
          <w:rFonts w:ascii="Simplified Arabic" w:hAnsi="Simplified Arabic" w:cs="Simplified Arabic"/>
          <w:sz w:val="24"/>
          <w:szCs w:val="24"/>
          <w:rtl/>
        </w:rPr>
        <w:t xml:space="preserve"> القانون رقم 16-01 المؤرخ في 6 مارس 2016 (جريدة رسمية عدد 76) </w:t>
      </w:r>
      <w:r>
        <w:rPr>
          <w:rStyle w:val="Appelnotedebasdep"/>
        </w:rPr>
        <w:footnoteRef/>
      </w:r>
      <w:r>
        <w:t xml:space="preserve"> </w:t>
      </w:r>
    </w:p>
  </w:footnote>
  <w:footnote w:id="20">
    <w:p w:rsidR="00F92E03" w:rsidRPr="002C7464" w:rsidRDefault="00F92E03" w:rsidP="00F92E03">
      <w:pPr>
        <w:pStyle w:val="Notedebasdepage"/>
        <w:rPr>
          <w:rFonts w:ascii="Simplified Arabic" w:hAnsi="Simplified Arabic" w:cs="Simplified Arabic"/>
          <w:sz w:val="24"/>
          <w:szCs w:val="24"/>
          <w:rtl/>
          <w:lang w:bidi="ar-DZ"/>
        </w:rPr>
      </w:pPr>
      <w:r w:rsidRPr="002C7464">
        <w:rPr>
          <w:rFonts w:ascii="Simplified Arabic" w:hAnsi="Simplified Arabic" w:cs="Simplified Arabic"/>
          <w:sz w:val="24"/>
          <w:szCs w:val="24"/>
          <w:rtl/>
        </w:rPr>
        <w:t xml:space="preserve"> مرسوم رئاسي رقم 20-442 موافق ل 30 ديسمبر 2020 يتعلق بإصدار التعديل الدستوري  (جريدة رسمية عدد 82)</w:t>
      </w:r>
      <w:r w:rsidRPr="002C7464">
        <w:rPr>
          <w:rStyle w:val="Appelnotedebasdep"/>
          <w:rFonts w:ascii="Simplified Arabic" w:hAnsi="Simplified Arabic" w:cs="Simplified Arabic"/>
          <w:sz w:val="24"/>
          <w:szCs w:val="24"/>
        </w:rPr>
        <w:footnoteRef/>
      </w:r>
      <w:r w:rsidRPr="002C7464">
        <w:rPr>
          <w:rFonts w:ascii="Simplified Arabic" w:hAnsi="Simplified Arabic" w:cs="Simplified Arabic"/>
          <w:sz w:val="24"/>
          <w:szCs w:val="24"/>
        </w:rPr>
        <w:t xml:space="preserve"> </w:t>
      </w:r>
    </w:p>
  </w:footnote>
  <w:footnote w:id="21">
    <w:p w:rsidR="00F92E03" w:rsidRPr="005009AE" w:rsidRDefault="00F92E03" w:rsidP="00F92E03">
      <w:pPr>
        <w:pStyle w:val="Notedebasdepage"/>
        <w:rPr>
          <w:rtl/>
          <w:lang w:bidi="ar-DZ"/>
        </w:rPr>
      </w:pPr>
      <w:r>
        <w:rPr>
          <w:rFonts w:hint="cs"/>
          <w:rtl/>
        </w:rPr>
        <w:t xml:space="preserve"> </w:t>
      </w:r>
      <w:r>
        <w:rPr>
          <w:rFonts w:ascii="Simplified Arabic" w:hAnsi="Simplified Arabic" w:cs="Simplified Arabic"/>
          <w:sz w:val="24"/>
          <w:szCs w:val="24"/>
          <w:rtl/>
        </w:rPr>
        <w:t>جريدة رسمية عدد</w:t>
      </w:r>
      <w:r>
        <w:rPr>
          <w:rFonts w:ascii="Simplified Arabic" w:hAnsi="Simplified Arabic" w:cs="Simplified Arabic" w:hint="cs"/>
          <w:sz w:val="24"/>
          <w:szCs w:val="24"/>
          <w:rtl/>
        </w:rPr>
        <w:t xml:space="preserve"> 49.</w:t>
      </w:r>
      <w:r>
        <w:rPr>
          <w:rStyle w:val="Appelnotedebasdep"/>
        </w:rPr>
        <w:footnoteRef/>
      </w:r>
      <w:r>
        <w:t xml:space="preserve"> </w:t>
      </w:r>
    </w:p>
  </w:footnote>
  <w:footnote w:id="22">
    <w:p w:rsidR="00F92E03" w:rsidRPr="005009AE" w:rsidRDefault="00F92E03" w:rsidP="00F92E03">
      <w:pPr>
        <w:pStyle w:val="Notedebasdepage"/>
        <w:rPr>
          <w:rtl/>
          <w:lang w:bidi="ar-DZ"/>
        </w:rPr>
      </w:pPr>
      <w:r w:rsidRPr="00F805BE">
        <w:rPr>
          <w:rFonts w:ascii="Simplified Arabic" w:hAnsi="Simplified Arabic" w:cs="Simplified Arabic"/>
          <w:sz w:val="24"/>
          <w:szCs w:val="24"/>
          <w:rtl/>
        </w:rPr>
        <w:t xml:space="preserve"> جريدة رسمية عدد 55</w:t>
      </w:r>
      <w:r>
        <w:rPr>
          <w:rFonts w:hint="cs"/>
          <w:rtl/>
        </w:rPr>
        <w:t>.</w:t>
      </w:r>
      <w:r>
        <w:rPr>
          <w:rStyle w:val="Appelnotedebasdep"/>
        </w:rPr>
        <w:footnoteRef/>
      </w:r>
      <w:r>
        <w:t xml:space="preserve"> </w:t>
      </w:r>
    </w:p>
  </w:footnote>
  <w:footnote w:id="23">
    <w:p w:rsidR="00F92E03" w:rsidRPr="00B73BE6" w:rsidRDefault="00F92E03" w:rsidP="00F92E03">
      <w:pPr>
        <w:pStyle w:val="Notedebasdepage"/>
        <w:rPr>
          <w:rtl/>
          <w:lang w:bidi="ar-DZ"/>
        </w:rPr>
      </w:pPr>
      <w:r>
        <w:rPr>
          <w:rFonts w:hint="cs"/>
          <w:rtl/>
        </w:rPr>
        <w:t xml:space="preserve"> </w:t>
      </w:r>
      <w:r w:rsidRPr="00670B0A">
        <w:rPr>
          <w:rFonts w:ascii="Simplified Arabic" w:hAnsi="Simplified Arabic" w:cs="Simplified Arabic"/>
          <w:sz w:val="24"/>
          <w:szCs w:val="24"/>
          <w:rtl/>
        </w:rPr>
        <w:t xml:space="preserve">مرسوم رئاسي رقم 20-442 موافق ل 30 ديسمبر 2020 يتعلق </w:t>
      </w:r>
      <w:r w:rsidRPr="00670B0A">
        <w:rPr>
          <w:rFonts w:ascii="Simplified Arabic" w:hAnsi="Simplified Arabic" w:cs="Simplified Arabic" w:hint="cs"/>
          <w:sz w:val="24"/>
          <w:szCs w:val="24"/>
          <w:rtl/>
        </w:rPr>
        <w:t>بإصدار</w:t>
      </w:r>
      <w:r w:rsidRPr="00670B0A">
        <w:rPr>
          <w:rFonts w:ascii="Simplified Arabic" w:hAnsi="Simplified Arabic" w:cs="Simplified Arabic"/>
          <w:sz w:val="24"/>
          <w:szCs w:val="24"/>
          <w:rtl/>
        </w:rPr>
        <w:t xml:space="preserve"> التعديل الدستوري </w:t>
      </w:r>
      <w:r>
        <w:rPr>
          <w:rFonts w:ascii="Simplified Arabic" w:hAnsi="Simplified Arabic" w:cs="Simplified Arabic" w:hint="cs"/>
          <w:sz w:val="24"/>
          <w:szCs w:val="24"/>
          <w:rtl/>
        </w:rPr>
        <w:t>السالف الذكر</w:t>
      </w:r>
      <w:r w:rsidRPr="00670B0A">
        <w:rPr>
          <w:rFonts w:ascii="Simplified Arabic" w:hAnsi="Simplified Arabic" w:cs="Simplified Arabic"/>
          <w:sz w:val="24"/>
          <w:szCs w:val="24"/>
          <w:rtl/>
        </w:rPr>
        <w:t>.</w:t>
      </w:r>
      <w:r>
        <w:rPr>
          <w:rStyle w:val="Appelnotedebasdep"/>
        </w:rPr>
        <w:footnoteRef/>
      </w:r>
      <w:r>
        <w:t xml:space="preserve"> </w:t>
      </w:r>
    </w:p>
  </w:footnote>
  <w:footnote w:id="24">
    <w:p w:rsidR="00F92E03" w:rsidRPr="00CB1E50" w:rsidRDefault="00F92E03" w:rsidP="00F92E03">
      <w:pPr>
        <w:pStyle w:val="Notedebasdepage"/>
        <w:bidi/>
        <w:jc w:val="left"/>
        <w:rPr>
          <w:rtl/>
          <w:lang w:bidi="ar-DZ"/>
        </w:rPr>
      </w:pPr>
      <w:r>
        <w:rPr>
          <w:rStyle w:val="Appelnotedebasdep"/>
        </w:rPr>
        <w:footnoteRef/>
      </w:r>
      <w:r>
        <w:rPr>
          <w:rFonts w:hint="cs"/>
          <w:rtl/>
        </w:rPr>
        <w:t xml:space="preserve"> </w:t>
      </w:r>
      <w:r w:rsidRPr="00D57548">
        <w:rPr>
          <w:rFonts w:ascii="Simplified Arabic" w:hAnsi="Simplified Arabic" w:cs="Simplified Arabic"/>
          <w:sz w:val="22"/>
          <w:szCs w:val="22"/>
          <w:rtl/>
        </w:rPr>
        <w:t>فاطمة بوحسون، اليات تسيير الاملاك الوطنية العمومية التابعة للدولة، مذكرة لنيل شهادة الماستر، تخصص قانون عام معمق، جامعة تلمسان، 2015-2016، ص 18.</w:t>
      </w:r>
      <w:r>
        <w:t xml:space="preserve"> </w:t>
      </w:r>
    </w:p>
  </w:footnote>
  <w:footnote w:id="25">
    <w:p w:rsidR="00F92E03" w:rsidRPr="00056110" w:rsidRDefault="00F92E03" w:rsidP="00F92E03">
      <w:pPr>
        <w:pStyle w:val="Notedebasdepage"/>
        <w:rPr>
          <w:rtl/>
          <w:lang w:bidi="ar-DZ"/>
        </w:rPr>
      </w:pPr>
      <w:r>
        <w:rPr>
          <w:rFonts w:ascii="Simplified Arabic" w:hAnsi="Simplified Arabic" w:cs="Simplified Arabic" w:hint="cs"/>
          <w:sz w:val="24"/>
          <w:szCs w:val="24"/>
          <w:rtl/>
        </w:rPr>
        <w:t xml:space="preserve"> نفس المرجع</w:t>
      </w:r>
      <w:r w:rsidRPr="00056110">
        <w:rPr>
          <w:rFonts w:ascii="Simplified Arabic" w:hAnsi="Simplified Arabic" w:cs="Simplified Arabic"/>
          <w:sz w:val="24"/>
          <w:szCs w:val="24"/>
          <w:rtl/>
        </w:rPr>
        <w:t xml:space="preserve"> ، ص19.</w:t>
      </w:r>
      <w:r>
        <w:rPr>
          <w:rStyle w:val="Appelnotedebasdep"/>
        </w:rPr>
        <w:footnoteRef/>
      </w:r>
      <w:r>
        <w:t xml:space="preserve"> </w:t>
      </w:r>
    </w:p>
  </w:footnote>
  <w:footnote w:id="26">
    <w:p w:rsidR="00F92E03" w:rsidRPr="003259F9" w:rsidRDefault="00F92E03" w:rsidP="00F92E03">
      <w:pPr>
        <w:pStyle w:val="Notedebasdepage"/>
        <w:rPr>
          <w:rFonts w:ascii="Simplified Arabic" w:hAnsi="Simplified Arabic" w:cs="Simplified Arabic"/>
          <w:sz w:val="24"/>
          <w:szCs w:val="24"/>
          <w:rtl/>
          <w:lang w:bidi="ar-DZ"/>
        </w:rPr>
      </w:pPr>
      <w:r>
        <w:rPr>
          <w:rFonts w:ascii="Simplified Arabic" w:hAnsi="Simplified Arabic" w:cs="Simplified Arabic" w:hint="cs"/>
          <w:sz w:val="24"/>
          <w:szCs w:val="24"/>
          <w:rtl/>
        </w:rPr>
        <w:t xml:space="preserve"> فاطمة بوحسون ،</w:t>
      </w:r>
      <w:r w:rsidRPr="00056110">
        <w:rPr>
          <w:rFonts w:ascii="Simplified Arabic" w:hAnsi="Simplified Arabic" w:cs="Simplified Arabic"/>
          <w:sz w:val="24"/>
          <w:szCs w:val="24"/>
          <w:rtl/>
        </w:rPr>
        <w:t xml:space="preserve"> المرجع</w:t>
      </w:r>
      <w:r>
        <w:rPr>
          <w:rFonts w:ascii="Simplified Arabic" w:hAnsi="Simplified Arabic" w:cs="Simplified Arabic" w:hint="cs"/>
          <w:sz w:val="24"/>
          <w:szCs w:val="24"/>
          <w:rtl/>
        </w:rPr>
        <w:t xml:space="preserve"> السابق</w:t>
      </w:r>
      <w:r>
        <w:rPr>
          <w:rFonts w:ascii="Simplified Arabic" w:hAnsi="Simplified Arabic" w:cs="Simplified Arabic" w:hint="cs"/>
          <w:sz w:val="24"/>
          <w:szCs w:val="24"/>
          <w:rtl/>
          <w:lang w:bidi="ar-DZ"/>
        </w:rPr>
        <w:t xml:space="preserve"> </w:t>
      </w:r>
      <w:r w:rsidRPr="00BF124A">
        <w:rPr>
          <w:rFonts w:ascii="Simplified Arabic" w:hAnsi="Simplified Arabic" w:cs="Simplified Arabic"/>
          <w:sz w:val="24"/>
          <w:szCs w:val="24"/>
          <w:rtl/>
        </w:rPr>
        <w:t>، ص 19</w:t>
      </w:r>
      <w:r w:rsidRPr="003259F9">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3259F9">
        <w:rPr>
          <w:rStyle w:val="Appelnotedebasdep"/>
          <w:rFonts w:ascii="Simplified Arabic" w:hAnsi="Simplified Arabic" w:cs="Simplified Arabic"/>
          <w:sz w:val="24"/>
          <w:szCs w:val="24"/>
        </w:rPr>
        <w:footnoteRef/>
      </w:r>
      <w:r w:rsidRPr="003259F9">
        <w:rPr>
          <w:rFonts w:ascii="Simplified Arabic" w:hAnsi="Simplified Arabic" w:cs="Simplified Arabic"/>
          <w:sz w:val="24"/>
          <w:szCs w:val="24"/>
        </w:rPr>
        <w:t xml:space="preserve"> </w:t>
      </w:r>
    </w:p>
  </w:footnote>
  <w:footnote w:id="27">
    <w:p w:rsidR="00F92E03" w:rsidRPr="003259F9" w:rsidRDefault="00F92E03" w:rsidP="00F92E03">
      <w:pPr>
        <w:pStyle w:val="Notedebasdepage"/>
        <w:rPr>
          <w:rFonts w:ascii="Simplified Arabic" w:hAnsi="Simplified Arabic" w:cs="Simplified Arabic"/>
          <w:sz w:val="24"/>
          <w:szCs w:val="24"/>
          <w:rtl/>
          <w:lang w:bidi="ar-DZ"/>
        </w:rPr>
      </w:pPr>
      <w:r w:rsidRPr="003259F9">
        <w:rPr>
          <w:rFonts w:ascii="Simplified Arabic" w:hAnsi="Simplified Arabic" w:cs="Simplified Arabic"/>
          <w:sz w:val="24"/>
          <w:szCs w:val="24"/>
          <w:rtl/>
        </w:rPr>
        <w:t xml:space="preserve"> الامر رقم 05-02 المؤرخ في 27 فيفري 2005</w:t>
      </w:r>
      <w:r>
        <w:rPr>
          <w:rFonts w:ascii="Simplified Arabic" w:hAnsi="Simplified Arabic" w:cs="Simplified Arabic" w:hint="cs"/>
          <w:sz w:val="24"/>
          <w:szCs w:val="24"/>
          <w:rtl/>
        </w:rPr>
        <w:t xml:space="preserve"> المتضمن قانون الاسرة</w:t>
      </w:r>
      <w:r w:rsidRPr="003259F9">
        <w:rPr>
          <w:rFonts w:ascii="Simplified Arabic" w:hAnsi="Simplified Arabic" w:cs="Simplified Arabic"/>
          <w:sz w:val="24"/>
          <w:szCs w:val="24"/>
          <w:rtl/>
        </w:rPr>
        <w:t xml:space="preserve"> (جريدة رسمية عدد 15)</w:t>
      </w:r>
      <w:r w:rsidRPr="003259F9">
        <w:rPr>
          <w:rStyle w:val="Appelnotedebasdep"/>
          <w:rFonts w:ascii="Simplified Arabic" w:hAnsi="Simplified Arabic" w:cs="Simplified Arabic"/>
          <w:sz w:val="24"/>
          <w:szCs w:val="24"/>
        </w:rPr>
        <w:footnoteRef/>
      </w:r>
      <w:r w:rsidRPr="003259F9">
        <w:rPr>
          <w:rFonts w:ascii="Simplified Arabic" w:hAnsi="Simplified Arabic" w:cs="Simplified Arabic"/>
          <w:sz w:val="24"/>
          <w:szCs w:val="24"/>
        </w:rPr>
        <w:t xml:space="preserve"> </w:t>
      </w:r>
    </w:p>
  </w:footnote>
  <w:footnote w:id="28">
    <w:p w:rsidR="00F92E03" w:rsidRPr="003259F9" w:rsidRDefault="00F92E03" w:rsidP="00F92E03">
      <w:pPr>
        <w:pStyle w:val="Notedebasdepage"/>
        <w:rPr>
          <w:rFonts w:ascii="Simplified Arabic" w:hAnsi="Simplified Arabic" w:cs="Simplified Arabic"/>
          <w:sz w:val="24"/>
          <w:szCs w:val="24"/>
          <w:rtl/>
          <w:lang w:bidi="ar-DZ"/>
        </w:rPr>
      </w:pPr>
      <w:r w:rsidRPr="003259F9">
        <w:rPr>
          <w:rFonts w:ascii="Simplified Arabic" w:hAnsi="Simplified Arabic" w:cs="Simplified Arabic"/>
          <w:sz w:val="24"/>
          <w:szCs w:val="24"/>
          <w:rtl/>
        </w:rPr>
        <w:t xml:space="preserve"> جريدة رسمية عدد 21 </w:t>
      </w:r>
      <w:r w:rsidRPr="003259F9">
        <w:rPr>
          <w:rStyle w:val="Appelnotedebasdep"/>
          <w:rFonts w:ascii="Simplified Arabic" w:hAnsi="Simplified Arabic" w:cs="Simplified Arabic"/>
          <w:sz w:val="24"/>
          <w:szCs w:val="24"/>
        </w:rPr>
        <w:footnoteRef/>
      </w:r>
      <w:r w:rsidRPr="003259F9">
        <w:rPr>
          <w:rFonts w:ascii="Simplified Arabic" w:hAnsi="Simplified Arabic" w:cs="Simplified Arabic"/>
          <w:sz w:val="24"/>
          <w:szCs w:val="24"/>
        </w:rPr>
        <w:t xml:space="preserve"> </w:t>
      </w:r>
    </w:p>
  </w:footnote>
  <w:footnote w:id="29">
    <w:p w:rsidR="00F92E03" w:rsidRPr="003259F9" w:rsidRDefault="00F92E03" w:rsidP="00F92E03">
      <w:pPr>
        <w:pStyle w:val="Notedebasdepage"/>
        <w:rPr>
          <w:rtl/>
          <w:lang w:bidi="ar-DZ"/>
        </w:rPr>
      </w:pPr>
      <w:r w:rsidRPr="003259F9">
        <w:rPr>
          <w:rFonts w:ascii="Simplified Arabic" w:hAnsi="Simplified Arabic" w:cs="Simplified Arabic"/>
          <w:sz w:val="24"/>
          <w:szCs w:val="24"/>
          <w:rtl/>
        </w:rPr>
        <w:t xml:space="preserve"> جريدة رسمية عدد 83</w:t>
      </w:r>
      <w:r>
        <w:rPr>
          <w:rStyle w:val="Appelnotedebasdep"/>
        </w:rPr>
        <w:footnoteRef/>
      </w:r>
      <w:r>
        <w:t xml:space="preserve"> </w:t>
      </w:r>
    </w:p>
  </w:footnote>
  <w:footnote w:id="30">
    <w:p w:rsidR="00F92E03" w:rsidRPr="008D65F6" w:rsidRDefault="00F92E03" w:rsidP="00F92E03">
      <w:pPr>
        <w:pStyle w:val="Notedebasdepage"/>
        <w:rPr>
          <w:rFonts w:ascii="Simplified Arabic" w:hAnsi="Simplified Arabic" w:cs="Simplified Arabic"/>
          <w:sz w:val="24"/>
          <w:szCs w:val="24"/>
        </w:rPr>
      </w:pPr>
      <w:r w:rsidRPr="008D65F6">
        <w:rPr>
          <w:rFonts w:ascii="Simplified Arabic" w:hAnsi="Simplified Arabic" w:cs="Simplified Arabic"/>
          <w:sz w:val="24"/>
          <w:szCs w:val="24"/>
          <w:rtl/>
          <w:lang w:bidi="ar-DZ"/>
        </w:rPr>
        <w:t xml:space="preserve"> عبد العظيم سلطاني ،</w:t>
      </w:r>
      <w:r>
        <w:rPr>
          <w:rFonts w:ascii="Simplified Arabic" w:hAnsi="Simplified Arabic" w:cs="Simplified Arabic" w:hint="cs"/>
          <w:sz w:val="24"/>
          <w:szCs w:val="24"/>
          <w:rtl/>
          <w:lang w:bidi="ar-DZ"/>
        </w:rPr>
        <w:t xml:space="preserve"> تسيير و ادارة الاملاك الوطنية في التشريع الجزائري، دار الخلدونية،2010 الجزائر،</w:t>
      </w:r>
      <w:r w:rsidRPr="008D65F6">
        <w:rPr>
          <w:rFonts w:ascii="Simplified Arabic" w:hAnsi="Simplified Arabic" w:cs="Simplified Arabic"/>
          <w:sz w:val="24"/>
          <w:szCs w:val="24"/>
          <w:rtl/>
          <w:lang w:bidi="ar-DZ"/>
        </w:rPr>
        <w:t xml:space="preserve"> ص22.</w:t>
      </w:r>
      <w:r w:rsidRPr="008D65F6">
        <w:rPr>
          <w:rStyle w:val="Appelnotedebasdep"/>
          <w:rFonts w:ascii="Simplified Arabic" w:hAnsi="Simplified Arabic" w:cs="Simplified Arabic"/>
          <w:sz w:val="24"/>
          <w:szCs w:val="24"/>
        </w:rPr>
        <w:footnoteRef/>
      </w:r>
      <w:r w:rsidRPr="008D65F6">
        <w:rPr>
          <w:rFonts w:ascii="Simplified Arabic" w:hAnsi="Simplified Arabic" w:cs="Simplified Arabic"/>
          <w:sz w:val="24"/>
          <w:szCs w:val="24"/>
        </w:rPr>
        <w:t xml:space="preserve"> </w:t>
      </w:r>
    </w:p>
  </w:footnote>
  <w:footnote w:id="31">
    <w:p w:rsidR="00F92E03" w:rsidRPr="004D55AD" w:rsidRDefault="00F92E03" w:rsidP="00F92E03">
      <w:pPr>
        <w:pStyle w:val="Notedebasdepage"/>
        <w:bidi/>
        <w:jc w:val="left"/>
        <w:rPr>
          <w:rFonts w:ascii="Simplified Arabic" w:hAnsi="Simplified Arabic" w:cs="Simplified Arabic"/>
          <w:sz w:val="24"/>
          <w:szCs w:val="24"/>
          <w:rtl/>
          <w:lang w:bidi="ar-DZ"/>
        </w:rPr>
      </w:pPr>
      <w:r w:rsidRPr="004D55AD">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xml:space="preserve"> هاجر سماعيني، حماية الاملاك الوطنية العامة و الخاصة و المنازعات الناجمة عنها، مجلة القانون العام الجزائري و المقارن، المجلد الرابع ، الجزائر، العدد الثاني 2018، ص 237.</w:t>
      </w:r>
    </w:p>
  </w:footnote>
  <w:footnote w:id="32">
    <w:p w:rsidR="00F92E03" w:rsidRPr="00DD3BB8" w:rsidRDefault="00F92E03" w:rsidP="00F92E03">
      <w:pPr>
        <w:pStyle w:val="Notedebasdepage"/>
        <w:rPr>
          <w:rtl/>
          <w:lang w:bidi="ar-DZ"/>
        </w:rPr>
      </w:pPr>
      <w:r w:rsidRPr="004D55AD">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 xml:space="preserve"> هاجر سماعيني ،</w:t>
      </w:r>
      <w:r w:rsidRPr="004D55AD">
        <w:rPr>
          <w:rFonts w:ascii="Simplified Arabic" w:hAnsi="Simplified Arabic" w:cs="Simplified Arabic"/>
          <w:sz w:val="24"/>
          <w:szCs w:val="24"/>
          <w:rtl/>
          <w:lang w:bidi="ar-DZ"/>
        </w:rPr>
        <w:t xml:space="preserve"> المرجع</w:t>
      </w:r>
      <w:r>
        <w:rPr>
          <w:rFonts w:ascii="Simplified Arabic" w:hAnsi="Simplified Arabic" w:cs="Simplified Arabic" w:hint="cs"/>
          <w:sz w:val="24"/>
          <w:szCs w:val="24"/>
          <w:rtl/>
          <w:lang w:bidi="ar-DZ"/>
        </w:rPr>
        <w:t xml:space="preserve"> السابق،</w:t>
      </w:r>
      <w:r w:rsidRPr="004D55AD">
        <w:rPr>
          <w:rFonts w:ascii="Simplified Arabic" w:hAnsi="Simplified Arabic" w:cs="Simplified Arabic"/>
          <w:sz w:val="24"/>
          <w:szCs w:val="24"/>
          <w:rtl/>
          <w:lang w:bidi="ar-DZ"/>
        </w:rPr>
        <w:t xml:space="preserve"> ص 20.</w:t>
      </w:r>
      <w:r>
        <w:rPr>
          <w:rStyle w:val="Appelnotedebasdep"/>
        </w:rPr>
        <w:footnoteRef/>
      </w:r>
      <w:r>
        <w:t xml:space="preserve"> </w:t>
      </w:r>
    </w:p>
  </w:footnote>
  <w:footnote w:id="33">
    <w:p w:rsidR="00F92E03" w:rsidRPr="00B531AA" w:rsidRDefault="00F92E03" w:rsidP="00F92E03">
      <w:pPr>
        <w:pStyle w:val="Notedebasdepage"/>
        <w:rPr>
          <w:rtl/>
          <w:lang w:bidi="ar-DZ"/>
        </w:rPr>
      </w:pPr>
      <w:r>
        <w:rPr>
          <w:rFonts w:hint="cs"/>
          <w:rtl/>
        </w:rPr>
        <w:t xml:space="preserve"> </w:t>
      </w:r>
      <w:r>
        <w:rPr>
          <w:rFonts w:ascii="Simplified Arabic" w:hAnsi="Simplified Arabic" w:cs="Simplified Arabic" w:hint="cs"/>
          <w:sz w:val="24"/>
          <w:szCs w:val="24"/>
          <w:rtl/>
          <w:lang w:bidi="ar-DZ"/>
        </w:rPr>
        <w:t>طبقا لنص المادة 02 من القانون رقم 90-30 المعدل و المتمم سالف الذكر.</w:t>
      </w:r>
      <w:r>
        <w:rPr>
          <w:rStyle w:val="Appelnotedebasdep"/>
        </w:rPr>
        <w:t xml:space="preserve"> </w:t>
      </w:r>
      <w:r w:rsidRPr="00B531AA">
        <w:rPr>
          <w:rStyle w:val="Appelnotedebasdep"/>
          <w:rFonts w:ascii="Simplified Arabic" w:hAnsi="Simplified Arabic" w:cs="Simplified Arabic"/>
          <w:sz w:val="24"/>
          <w:szCs w:val="24"/>
        </w:rPr>
        <w:footnoteRef/>
      </w:r>
      <w:r w:rsidRPr="00B531AA">
        <w:rPr>
          <w:rFonts w:ascii="Simplified Arabic" w:hAnsi="Simplified Arabic" w:cs="Simplified Arabic"/>
          <w:sz w:val="24"/>
          <w:szCs w:val="24"/>
        </w:rPr>
        <w:t xml:space="preserve"> </w:t>
      </w:r>
    </w:p>
  </w:footnote>
  <w:footnote w:id="34">
    <w:p w:rsidR="00F92E03" w:rsidRPr="00B765B8" w:rsidRDefault="00F92E03" w:rsidP="00F92E03">
      <w:pPr>
        <w:pStyle w:val="Notedebasdepage"/>
        <w:rPr>
          <w:rFonts w:ascii="Simplified Arabic" w:hAnsi="Simplified Arabic" w:cs="Simplified Arabic"/>
          <w:sz w:val="24"/>
          <w:szCs w:val="24"/>
          <w:rtl/>
          <w:lang w:bidi="ar-DZ"/>
        </w:rPr>
      </w:pPr>
      <w:r w:rsidRPr="00B765B8">
        <w:rPr>
          <w:rFonts w:ascii="Simplified Arabic" w:hAnsi="Simplified Arabic" w:cs="Simplified Arabic"/>
          <w:sz w:val="24"/>
          <w:szCs w:val="24"/>
          <w:rtl/>
        </w:rPr>
        <w:t xml:space="preserve"> معمر قوادري محمد، المرجع السابق، ص 28.</w:t>
      </w:r>
      <w:r w:rsidRPr="00B765B8">
        <w:rPr>
          <w:rStyle w:val="Appelnotedebasdep"/>
          <w:rFonts w:ascii="Simplified Arabic" w:hAnsi="Simplified Arabic" w:cs="Simplified Arabic"/>
          <w:sz w:val="24"/>
          <w:szCs w:val="24"/>
        </w:rPr>
        <w:footnoteRef/>
      </w:r>
      <w:r w:rsidRPr="00B765B8">
        <w:rPr>
          <w:rFonts w:ascii="Simplified Arabic" w:hAnsi="Simplified Arabic" w:cs="Simplified Arabic"/>
          <w:sz w:val="24"/>
          <w:szCs w:val="24"/>
        </w:rPr>
        <w:t xml:space="preserve"> </w:t>
      </w:r>
    </w:p>
  </w:footnote>
  <w:footnote w:id="35">
    <w:p w:rsidR="00F92E03" w:rsidRPr="00092975" w:rsidRDefault="00F92E03" w:rsidP="00F92E03">
      <w:pPr>
        <w:pStyle w:val="Notedebasdepage"/>
        <w:rPr>
          <w:rFonts w:ascii="Simplified Arabic" w:hAnsi="Simplified Arabic" w:cs="Simplified Arabic"/>
          <w:sz w:val="24"/>
          <w:szCs w:val="24"/>
          <w:rtl/>
          <w:lang w:bidi="ar-DZ"/>
        </w:rPr>
      </w:pPr>
      <w:r w:rsidRPr="00092975">
        <w:rPr>
          <w:rFonts w:ascii="Simplified Arabic" w:hAnsi="Simplified Arabic" w:cs="Simplified Arabic"/>
          <w:sz w:val="24"/>
          <w:szCs w:val="24"/>
          <w:rtl/>
        </w:rPr>
        <w:t xml:space="preserve"> محمد معمر قوادري ، مرجع سابق، ص 28</w:t>
      </w:r>
      <w:r w:rsidRPr="00092975">
        <w:rPr>
          <w:rStyle w:val="Appelnotedebasdep"/>
          <w:rFonts w:ascii="Simplified Arabic" w:hAnsi="Simplified Arabic" w:cs="Simplified Arabic"/>
          <w:sz w:val="24"/>
          <w:szCs w:val="24"/>
        </w:rPr>
        <w:footnoteRef/>
      </w:r>
      <w:r w:rsidRPr="00092975">
        <w:rPr>
          <w:rFonts w:ascii="Simplified Arabic" w:hAnsi="Simplified Arabic" w:cs="Simplified Arabic"/>
          <w:sz w:val="24"/>
          <w:szCs w:val="24"/>
        </w:rPr>
        <w:t xml:space="preserve"> </w:t>
      </w:r>
    </w:p>
  </w:footnote>
  <w:footnote w:id="36">
    <w:p w:rsidR="00F92E03" w:rsidRPr="008079BA" w:rsidRDefault="00F92E03" w:rsidP="00F92E03">
      <w:pPr>
        <w:pStyle w:val="Notedebasdepage"/>
        <w:rPr>
          <w:rFonts w:ascii="Simplified Arabic" w:hAnsi="Simplified Arabic" w:cs="Simplified Arabic"/>
          <w:sz w:val="24"/>
          <w:szCs w:val="24"/>
          <w:rtl/>
          <w:lang w:bidi="ar-DZ"/>
        </w:rPr>
      </w:pPr>
      <w:r w:rsidRPr="008079BA">
        <w:rPr>
          <w:rFonts w:ascii="Simplified Arabic" w:hAnsi="Simplified Arabic" w:cs="Simplified Arabic"/>
          <w:sz w:val="24"/>
          <w:szCs w:val="24"/>
          <w:rtl/>
        </w:rPr>
        <w:t xml:space="preserve"> المادة  02 من القانون رقم 90-30 السالف الذكر.</w:t>
      </w:r>
      <w:r w:rsidRPr="008079BA">
        <w:rPr>
          <w:rStyle w:val="Appelnotedebasdep"/>
          <w:rFonts w:ascii="Simplified Arabic" w:hAnsi="Simplified Arabic" w:cs="Simplified Arabic"/>
          <w:sz w:val="24"/>
          <w:szCs w:val="24"/>
        </w:rPr>
        <w:footnoteRef/>
      </w:r>
      <w:r w:rsidRPr="008079BA">
        <w:rPr>
          <w:rFonts w:ascii="Simplified Arabic" w:hAnsi="Simplified Arabic" w:cs="Simplified Arabic"/>
          <w:sz w:val="24"/>
          <w:szCs w:val="24"/>
        </w:rPr>
        <w:t xml:space="preserve"> </w:t>
      </w:r>
    </w:p>
  </w:footnote>
  <w:footnote w:id="37">
    <w:p w:rsidR="00F92E03" w:rsidRPr="00EA016C" w:rsidRDefault="00F92E03" w:rsidP="00F92E03">
      <w:pPr>
        <w:pStyle w:val="Notedebasdepage"/>
        <w:bidi/>
        <w:jc w:val="left"/>
        <w:rPr>
          <w:rFonts w:ascii="Simplified Arabic" w:hAnsi="Simplified Arabic" w:cs="Simplified Arabic"/>
          <w:sz w:val="24"/>
          <w:szCs w:val="24"/>
          <w:rtl/>
          <w:lang w:bidi="ar-DZ"/>
        </w:rPr>
      </w:pPr>
      <w:r w:rsidRPr="00EA016C">
        <w:rPr>
          <w:rStyle w:val="Appelnotedebasdep"/>
          <w:rFonts w:ascii="Simplified Arabic" w:hAnsi="Simplified Arabic" w:cs="Simplified Arabic"/>
          <w:sz w:val="24"/>
          <w:szCs w:val="24"/>
        </w:rPr>
        <w:footnoteRef/>
      </w:r>
      <w:r w:rsidRPr="00EA016C">
        <w:rPr>
          <w:rFonts w:ascii="Simplified Arabic" w:hAnsi="Simplified Arabic" w:cs="Simplified Arabic"/>
          <w:sz w:val="24"/>
          <w:szCs w:val="24"/>
          <w:rtl/>
        </w:rPr>
        <w:t xml:space="preserve"> علاء الدين عشي ، مدخل القانون الاداري، الجزء الثاني، دار الهدى للطباعة، عين مليلة ( الجزائر) ، 2010، ص 109.</w:t>
      </w:r>
      <w:r w:rsidRPr="00EA016C">
        <w:rPr>
          <w:rFonts w:ascii="Simplified Arabic" w:hAnsi="Simplified Arabic" w:cs="Simplified Arabic"/>
          <w:sz w:val="24"/>
          <w:szCs w:val="24"/>
        </w:rPr>
        <w:t xml:space="preserve"> </w:t>
      </w:r>
    </w:p>
  </w:footnote>
  <w:footnote w:id="38">
    <w:p w:rsidR="00F92E03" w:rsidRPr="00252B95" w:rsidRDefault="00F92E03" w:rsidP="00F92E03">
      <w:pPr>
        <w:pStyle w:val="Notedebasdepage"/>
        <w:rPr>
          <w:rFonts w:ascii="Simplified Arabic" w:hAnsi="Simplified Arabic" w:cs="Simplified Arabic"/>
          <w:sz w:val="24"/>
          <w:szCs w:val="24"/>
          <w:rtl/>
          <w:lang w:bidi="ar-DZ"/>
        </w:rPr>
      </w:pPr>
      <w:r w:rsidRPr="00252B95">
        <w:rPr>
          <w:rFonts w:ascii="Simplified Arabic" w:hAnsi="Simplified Arabic" w:cs="Simplified Arabic"/>
          <w:sz w:val="24"/>
          <w:szCs w:val="24"/>
          <w:rtl/>
        </w:rPr>
        <w:t xml:space="preserve"> طبقا للمادة 15 من القانون رقم 90-30 السالف الذكر.</w:t>
      </w:r>
      <w:r w:rsidRPr="00252B95">
        <w:rPr>
          <w:rStyle w:val="Appelnotedebasdep"/>
          <w:rFonts w:ascii="Simplified Arabic" w:hAnsi="Simplified Arabic" w:cs="Simplified Arabic"/>
          <w:sz w:val="24"/>
          <w:szCs w:val="24"/>
        </w:rPr>
        <w:footnoteRef/>
      </w:r>
      <w:r w:rsidRPr="00252B95">
        <w:rPr>
          <w:rFonts w:ascii="Simplified Arabic" w:hAnsi="Simplified Arabic" w:cs="Simplified Arabic"/>
          <w:sz w:val="24"/>
          <w:szCs w:val="24"/>
        </w:rPr>
        <w:t xml:space="preserve"> </w:t>
      </w:r>
    </w:p>
  </w:footnote>
  <w:footnote w:id="39">
    <w:p w:rsidR="00F92E03" w:rsidRPr="00252B95" w:rsidRDefault="00F92E03" w:rsidP="00F92E03">
      <w:pPr>
        <w:pStyle w:val="Notedebasdepage"/>
        <w:rPr>
          <w:rFonts w:ascii="Simplified Arabic" w:hAnsi="Simplified Arabic" w:cs="Simplified Arabic"/>
          <w:sz w:val="24"/>
          <w:szCs w:val="24"/>
          <w:rtl/>
          <w:lang w:bidi="ar-DZ"/>
        </w:rPr>
      </w:pPr>
      <w:r>
        <w:rPr>
          <w:rFonts w:ascii="Simplified Arabic" w:hAnsi="Simplified Arabic" w:cs="Simplified Arabic"/>
          <w:sz w:val="24"/>
          <w:szCs w:val="24"/>
          <w:rtl/>
        </w:rPr>
        <w:t xml:space="preserve"> طبقا للمادة </w:t>
      </w:r>
      <w:r w:rsidRPr="00252B95">
        <w:rPr>
          <w:rFonts w:ascii="Simplified Arabic" w:hAnsi="Simplified Arabic" w:cs="Simplified Arabic"/>
          <w:sz w:val="24"/>
          <w:szCs w:val="24"/>
          <w:rtl/>
        </w:rPr>
        <w:t xml:space="preserve"> 16 من القانون رقم 90-30 السالف الذكر.</w:t>
      </w:r>
      <w:r w:rsidRPr="00252B95">
        <w:rPr>
          <w:rStyle w:val="Appelnotedebasdep"/>
          <w:rFonts w:ascii="Simplified Arabic" w:hAnsi="Simplified Arabic" w:cs="Simplified Arabic"/>
          <w:sz w:val="24"/>
          <w:szCs w:val="24"/>
        </w:rPr>
        <w:footnoteRef/>
      </w:r>
      <w:r w:rsidRPr="00252B95">
        <w:rPr>
          <w:rFonts w:ascii="Simplified Arabic" w:hAnsi="Simplified Arabic" w:cs="Simplified Arabic"/>
          <w:sz w:val="24"/>
          <w:szCs w:val="24"/>
        </w:rPr>
        <w:t xml:space="preserve"> </w:t>
      </w:r>
    </w:p>
  </w:footnote>
  <w:footnote w:id="40">
    <w:p w:rsidR="00F92E03" w:rsidRPr="001F0DD7" w:rsidRDefault="00F92E03" w:rsidP="00F92E03">
      <w:pPr>
        <w:pStyle w:val="Notedebasdepage"/>
        <w:rPr>
          <w:rFonts w:ascii="Simplified Arabic" w:hAnsi="Simplified Arabic" w:cs="Simplified Arabic"/>
          <w:sz w:val="24"/>
          <w:szCs w:val="24"/>
          <w:rtl/>
          <w:lang w:bidi="ar-DZ"/>
        </w:rPr>
      </w:pPr>
      <w:r w:rsidRPr="001F0DD7">
        <w:rPr>
          <w:rFonts w:ascii="Simplified Arabic" w:hAnsi="Simplified Arabic" w:cs="Simplified Arabic"/>
          <w:sz w:val="24"/>
          <w:szCs w:val="24"/>
          <w:rtl/>
        </w:rPr>
        <w:t xml:space="preserve"> طبقا للمادة 3 الفقرة 2 من القانون رقم 90-30 السالف الذكر.</w:t>
      </w:r>
      <w:r w:rsidRPr="001F0DD7">
        <w:rPr>
          <w:rStyle w:val="Appelnotedebasdep"/>
          <w:rFonts w:ascii="Simplified Arabic" w:hAnsi="Simplified Arabic" w:cs="Simplified Arabic"/>
          <w:sz w:val="24"/>
          <w:szCs w:val="24"/>
        </w:rPr>
        <w:footnoteRef/>
      </w:r>
      <w:r w:rsidRPr="001F0DD7">
        <w:rPr>
          <w:rFonts w:ascii="Simplified Arabic" w:hAnsi="Simplified Arabic" w:cs="Simplified Arabic"/>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84C"/>
    <w:multiLevelType w:val="hybridMultilevel"/>
    <w:tmpl w:val="E078D934"/>
    <w:lvl w:ilvl="0" w:tplc="A38E0A5C">
      <w:start w:val="1"/>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FB3412"/>
    <w:multiLevelType w:val="multilevel"/>
    <w:tmpl w:val="A1EE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374286"/>
    <w:multiLevelType w:val="hybridMultilevel"/>
    <w:tmpl w:val="4B72BAAA"/>
    <w:lvl w:ilvl="0" w:tplc="368E586A">
      <w:start w:val="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C6457C"/>
    <w:multiLevelType w:val="hybridMultilevel"/>
    <w:tmpl w:val="1C1CBC84"/>
    <w:lvl w:ilvl="0" w:tplc="865A9C98">
      <w:start w:val="1"/>
      <w:numFmt w:val="decimal"/>
      <w:lvlText w:val="%1-"/>
      <w:lvlJc w:val="left"/>
      <w:pPr>
        <w:ind w:left="643" w:hanging="360"/>
      </w:pPr>
      <w:rPr>
        <w:rFonts w:hint="default"/>
        <w:b/>
        <w:bCs/>
        <w:sz w:val="32"/>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4">
    <w:nsid w:val="3EFF7A19"/>
    <w:multiLevelType w:val="hybridMultilevel"/>
    <w:tmpl w:val="E078D934"/>
    <w:lvl w:ilvl="0" w:tplc="A38E0A5C">
      <w:start w:val="1"/>
      <w:numFmt w:val="decimal"/>
      <w:lvlText w:val="%1-"/>
      <w:lvlJc w:val="left"/>
      <w:pPr>
        <w:ind w:left="905" w:hanging="48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nsid w:val="6FA90061"/>
    <w:multiLevelType w:val="multilevel"/>
    <w:tmpl w:val="6CA0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F92E03"/>
    <w:rsid w:val="0003779F"/>
    <w:rsid w:val="00145884"/>
    <w:rsid w:val="00275C0F"/>
    <w:rsid w:val="006605A0"/>
    <w:rsid w:val="00734846"/>
    <w:rsid w:val="007964AA"/>
    <w:rsid w:val="007F6298"/>
    <w:rsid w:val="00803526"/>
    <w:rsid w:val="00A13D25"/>
    <w:rsid w:val="00A531DF"/>
    <w:rsid w:val="00AF001C"/>
    <w:rsid w:val="00D24996"/>
    <w:rsid w:val="00D304D8"/>
    <w:rsid w:val="00D51382"/>
    <w:rsid w:val="00F92E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4D8"/>
    <w:pPr>
      <w:jc w:val="right"/>
    </w:pPr>
  </w:style>
  <w:style w:type="paragraph" w:styleId="Titre1">
    <w:name w:val="heading 1"/>
    <w:basedOn w:val="Normal"/>
    <w:next w:val="Normal"/>
    <w:link w:val="Titre1Car"/>
    <w:uiPriority w:val="9"/>
    <w:qFormat/>
    <w:rsid w:val="007964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964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7964AA"/>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64A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7964A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7964AA"/>
    <w:rPr>
      <w:rFonts w:ascii="Times New Roman" w:eastAsia="Times New Roman" w:hAnsi="Times New Roman" w:cs="Times New Roman"/>
      <w:b/>
      <w:bCs/>
      <w:sz w:val="27"/>
      <w:szCs w:val="27"/>
      <w:lang w:eastAsia="fr-FR"/>
    </w:rPr>
  </w:style>
  <w:style w:type="paragraph" w:styleId="Sansinterligne">
    <w:name w:val="No Spacing"/>
    <w:link w:val="SansinterligneCar"/>
    <w:uiPriority w:val="1"/>
    <w:qFormat/>
    <w:rsid w:val="007964AA"/>
    <w:pPr>
      <w:spacing w:after="0" w:line="240" w:lineRule="auto"/>
    </w:pPr>
    <w:rPr>
      <w:rFonts w:eastAsiaTheme="minorEastAsia"/>
    </w:rPr>
  </w:style>
  <w:style w:type="character" w:customStyle="1" w:styleId="SansinterligneCar">
    <w:name w:val="Sans interligne Car"/>
    <w:basedOn w:val="Policepardfaut"/>
    <w:link w:val="Sansinterligne"/>
    <w:uiPriority w:val="1"/>
    <w:rsid w:val="007964AA"/>
    <w:rPr>
      <w:rFonts w:eastAsiaTheme="minorEastAsia"/>
    </w:rPr>
  </w:style>
  <w:style w:type="paragraph" w:styleId="Paragraphedeliste">
    <w:name w:val="List Paragraph"/>
    <w:basedOn w:val="Normal"/>
    <w:uiPriority w:val="34"/>
    <w:qFormat/>
    <w:rsid w:val="007964AA"/>
    <w:pPr>
      <w:ind w:left="720"/>
      <w:contextualSpacing/>
    </w:pPr>
  </w:style>
  <w:style w:type="paragraph" w:styleId="En-tte">
    <w:name w:val="header"/>
    <w:basedOn w:val="Normal"/>
    <w:link w:val="En-tteCar"/>
    <w:uiPriority w:val="99"/>
    <w:unhideWhenUsed/>
    <w:rsid w:val="00F92E03"/>
    <w:pPr>
      <w:tabs>
        <w:tab w:val="center" w:pos="4536"/>
        <w:tab w:val="right" w:pos="9072"/>
      </w:tabs>
      <w:spacing w:after="0" w:line="240" w:lineRule="auto"/>
    </w:pPr>
  </w:style>
  <w:style w:type="character" w:customStyle="1" w:styleId="En-tteCar">
    <w:name w:val="En-tête Car"/>
    <w:basedOn w:val="Policepardfaut"/>
    <w:link w:val="En-tte"/>
    <w:uiPriority w:val="99"/>
    <w:rsid w:val="00F92E03"/>
  </w:style>
  <w:style w:type="paragraph" w:styleId="Pieddepage">
    <w:name w:val="footer"/>
    <w:basedOn w:val="Normal"/>
    <w:link w:val="PieddepageCar"/>
    <w:uiPriority w:val="99"/>
    <w:unhideWhenUsed/>
    <w:rsid w:val="00F92E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2E03"/>
  </w:style>
  <w:style w:type="paragraph" w:styleId="Textedebulles">
    <w:name w:val="Balloon Text"/>
    <w:basedOn w:val="Normal"/>
    <w:link w:val="TextedebullesCar"/>
    <w:uiPriority w:val="99"/>
    <w:semiHidden/>
    <w:unhideWhenUsed/>
    <w:rsid w:val="00F92E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2E03"/>
    <w:rPr>
      <w:rFonts w:ascii="Tahoma" w:hAnsi="Tahoma" w:cs="Tahoma"/>
      <w:sz w:val="16"/>
      <w:szCs w:val="16"/>
    </w:rPr>
  </w:style>
  <w:style w:type="paragraph" w:styleId="Notedebasdepage">
    <w:name w:val="footnote text"/>
    <w:basedOn w:val="Normal"/>
    <w:link w:val="NotedebasdepageCar"/>
    <w:uiPriority w:val="99"/>
    <w:unhideWhenUsed/>
    <w:rsid w:val="00F92E03"/>
    <w:pPr>
      <w:spacing w:after="0" w:line="240" w:lineRule="auto"/>
    </w:pPr>
    <w:rPr>
      <w:sz w:val="20"/>
      <w:szCs w:val="20"/>
    </w:rPr>
  </w:style>
  <w:style w:type="character" w:customStyle="1" w:styleId="NotedebasdepageCar">
    <w:name w:val="Note de bas de page Car"/>
    <w:basedOn w:val="Policepardfaut"/>
    <w:link w:val="Notedebasdepage"/>
    <w:uiPriority w:val="99"/>
    <w:rsid w:val="00F92E03"/>
    <w:rPr>
      <w:sz w:val="20"/>
      <w:szCs w:val="20"/>
    </w:rPr>
  </w:style>
  <w:style w:type="character" w:styleId="Appelnotedebasdep">
    <w:name w:val="footnote reference"/>
    <w:basedOn w:val="Policepardfaut"/>
    <w:uiPriority w:val="99"/>
    <w:semiHidden/>
    <w:unhideWhenUsed/>
    <w:rsid w:val="00F92E03"/>
    <w:rPr>
      <w:vertAlign w:val="superscript"/>
    </w:rPr>
  </w:style>
  <w:style w:type="paragraph" w:styleId="NormalWeb">
    <w:name w:val="Normal (Web)"/>
    <w:basedOn w:val="Normal"/>
    <w:uiPriority w:val="99"/>
    <w:unhideWhenUsed/>
    <w:rsid w:val="00F92E03"/>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Notedefin">
    <w:name w:val="endnote text"/>
    <w:basedOn w:val="Normal"/>
    <w:link w:val="NotedefinCar"/>
    <w:uiPriority w:val="99"/>
    <w:semiHidden/>
    <w:unhideWhenUsed/>
    <w:rsid w:val="00F92E03"/>
    <w:pPr>
      <w:spacing w:after="0" w:line="240" w:lineRule="auto"/>
    </w:pPr>
    <w:rPr>
      <w:sz w:val="20"/>
      <w:szCs w:val="20"/>
    </w:rPr>
  </w:style>
  <w:style w:type="character" w:customStyle="1" w:styleId="NotedefinCar">
    <w:name w:val="Note de fin Car"/>
    <w:basedOn w:val="Policepardfaut"/>
    <w:link w:val="Notedefin"/>
    <w:uiPriority w:val="99"/>
    <w:semiHidden/>
    <w:rsid w:val="00F92E03"/>
    <w:rPr>
      <w:sz w:val="20"/>
      <w:szCs w:val="20"/>
    </w:rPr>
  </w:style>
  <w:style w:type="character" w:styleId="Appeldenotedefin">
    <w:name w:val="endnote reference"/>
    <w:basedOn w:val="Policepardfaut"/>
    <w:uiPriority w:val="99"/>
    <w:semiHidden/>
    <w:unhideWhenUsed/>
    <w:rsid w:val="00F92E03"/>
    <w:rPr>
      <w:vertAlign w:val="superscript"/>
    </w:rPr>
  </w:style>
  <w:style w:type="character" w:customStyle="1" w:styleId="d2edcug0">
    <w:name w:val="d2edcug0"/>
    <w:basedOn w:val="Policepardfaut"/>
    <w:rsid w:val="00F92E03"/>
  </w:style>
  <w:style w:type="character" w:customStyle="1" w:styleId="gpro0wi8">
    <w:name w:val="gpro0wi8"/>
    <w:basedOn w:val="Policepardfaut"/>
    <w:rsid w:val="00F92E03"/>
  </w:style>
  <w:style w:type="character" w:customStyle="1" w:styleId="pcp91wgn">
    <w:name w:val="pcp91wgn"/>
    <w:basedOn w:val="Policepardfaut"/>
    <w:rsid w:val="00F92E03"/>
  </w:style>
  <w:style w:type="character" w:customStyle="1" w:styleId="kvj6zsgd">
    <w:name w:val="kvj6zsgd"/>
    <w:basedOn w:val="Policepardfaut"/>
    <w:rsid w:val="00F92E03"/>
  </w:style>
  <w:style w:type="paragraph" w:styleId="z-Hautduformulaire">
    <w:name w:val="HTML Top of Form"/>
    <w:basedOn w:val="Normal"/>
    <w:next w:val="Normal"/>
    <w:link w:val="z-HautduformulaireCar"/>
    <w:hidden/>
    <w:uiPriority w:val="99"/>
    <w:semiHidden/>
    <w:unhideWhenUsed/>
    <w:rsid w:val="00F92E03"/>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F92E03"/>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F92E03"/>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F92E03"/>
    <w:rPr>
      <w:rFonts w:ascii="Arial" w:eastAsia="Times New Roman" w:hAnsi="Arial" w:cs="Arial"/>
      <w:vanish/>
      <w:sz w:val="16"/>
      <w:szCs w:val="16"/>
      <w:lang w:eastAsia="fr-FR"/>
    </w:rPr>
  </w:style>
  <w:style w:type="character" w:styleId="Lienhypertexte">
    <w:name w:val="Hyperlink"/>
    <w:basedOn w:val="Policepardfaut"/>
    <w:uiPriority w:val="99"/>
    <w:semiHidden/>
    <w:unhideWhenUsed/>
    <w:rsid w:val="00F92E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F9CA7-F993-420A-841B-617A2800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5174</Words>
  <Characters>28461</Characters>
  <Application>Microsoft Office Word</Application>
  <DocSecurity>0</DocSecurity>
  <Lines>237</Lines>
  <Paragraphs>67</Paragraphs>
  <ScaleCrop>false</ScaleCrop>
  <Company/>
  <LinksUpToDate>false</LinksUpToDate>
  <CharactersWithSpaces>33568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68</cp:revision>
  <dcterms:created xsi:type="dcterms:W3CDTF">2023-02-20T11:51:00Z</dcterms:created>
  <dcterms:modified xsi:type="dcterms:W3CDTF">2023-02-22T20:06:00Z</dcterms:modified>
</cp:coreProperties>
</file>