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D4" w:rsidRPr="00CE151F" w:rsidRDefault="00034EC5" w:rsidP="00554444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lang w:bidi="ar-DZ"/>
        </w:rPr>
      </w:pPr>
      <w:proofErr w:type="gramStart"/>
      <w:r w:rsidRPr="00CE151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المحور</w:t>
      </w:r>
      <w:proofErr w:type="gramEnd"/>
      <w:r w:rsidRPr="00CE151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</w:t>
      </w:r>
      <w:proofErr w:type="spellStart"/>
      <w:r w:rsidRPr="00CE151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الثالث:</w:t>
      </w:r>
      <w:proofErr w:type="spellEnd"/>
      <w:r w:rsidRPr="00CE151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متفرقات خاصة بالتسويق الفندقي</w:t>
      </w:r>
    </w:p>
    <w:p w:rsidR="00A563CC" w:rsidRPr="00CE151F" w:rsidRDefault="00A563CC" w:rsidP="00A563CC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spellStart"/>
      <w:r w:rsidRPr="00CE151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أولا:</w:t>
      </w:r>
      <w:proofErr w:type="spellEnd"/>
      <w:r w:rsidRPr="00CE151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</w:t>
      </w:r>
      <w:proofErr w:type="gramStart"/>
      <w:r w:rsidRPr="00CE151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المزيج</w:t>
      </w:r>
      <w:proofErr w:type="gramEnd"/>
      <w:r w:rsidRPr="00CE151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التسويقي الفندقي</w:t>
      </w:r>
    </w:p>
    <w:p w:rsidR="00A563CC" w:rsidRPr="00CE151F" w:rsidRDefault="00A563CC" w:rsidP="00A563CC">
      <w:p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            يمثل المزيج</w:t>
      </w:r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التسويقي الفندقي مجموعة مختلفة من العناصر الرئيسية والأنشطة التسويقية المتكاملة </w:t>
      </w:r>
      <w:proofErr w:type="spellStart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والمترابطة،</w:t>
      </w:r>
      <w:proofErr w:type="spellEnd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والتي تلعب دورا مهما في نجاح العمل التسويقي وأداء النشاط الفندقي على النحو المخطط </w:t>
      </w:r>
      <w:proofErr w:type="spellStart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له،</w:t>
      </w:r>
      <w:proofErr w:type="spellEnd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وإذا كان المزيج التسويقي للسلع يضم أربع عناصر أساسية</w:t>
      </w:r>
      <w:r w:rsidR="00CE151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وهي:</w:t>
      </w:r>
      <w:proofErr w:type="spellEnd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المنتج،</w:t>
      </w:r>
      <w:proofErr w:type="spellEnd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السعر،</w:t>
      </w:r>
      <w:proofErr w:type="spellEnd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التوزيع و </w:t>
      </w:r>
      <w:proofErr w:type="spellStart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الترويج،</w:t>
      </w:r>
      <w:proofErr w:type="spellEnd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فإنه ونظرا للخصائص التي تتميز </w:t>
      </w:r>
      <w:proofErr w:type="spellStart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بها</w:t>
      </w:r>
      <w:proofErr w:type="spellEnd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الخدمة،</w:t>
      </w:r>
      <w:proofErr w:type="spellEnd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فقد تم إضافة ثلاث عناصر تتمثل في </w:t>
      </w:r>
      <w:proofErr w:type="spellStart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المشاركون،</w:t>
      </w:r>
      <w:proofErr w:type="spellEnd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العمليات،</w:t>
      </w:r>
      <w:proofErr w:type="spellEnd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المحيط </w:t>
      </w:r>
      <w:proofErr w:type="spellStart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المادي،</w:t>
      </w:r>
      <w:proofErr w:type="spellEnd"/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وفيما</w:t>
      </w:r>
      <w:r w:rsidR="00CE151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يلي عرض لعناصر المزيج التسويقي الفندقي</w:t>
      </w:r>
      <w:r w:rsidR="00C06CE4" w:rsidRPr="00CE151F">
        <w:rPr>
          <w:rStyle w:val="Appeldenotedefin"/>
          <w:rFonts w:ascii="Sakkal Majalla" w:hAnsi="Sakkal Majalla" w:cs="Sakkal Majalla"/>
          <w:sz w:val="34"/>
          <w:szCs w:val="34"/>
          <w:rtl/>
          <w:lang w:bidi="ar-DZ"/>
        </w:rPr>
        <w:endnoteReference w:id="1"/>
      </w:r>
      <w:r w:rsidR="003C2500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:</w:t>
      </w:r>
    </w:p>
    <w:p w:rsidR="003C2500" w:rsidRPr="00CE151F" w:rsidRDefault="003C2500" w:rsidP="003C2500">
      <w:pPr>
        <w:pStyle w:val="Paragraphedeliste"/>
        <w:numPr>
          <w:ilvl w:val="0"/>
          <w:numId w:val="11"/>
        </w:numPr>
        <w:bidi/>
        <w:spacing w:line="360" w:lineRule="auto"/>
        <w:ind w:left="139" w:firstLine="0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gramStart"/>
      <w:r w:rsidRPr="00CE151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المشاركون</w:t>
      </w:r>
      <w:proofErr w:type="gramEnd"/>
      <w:r w:rsidRPr="00CE151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:</w:t>
      </w:r>
    </w:p>
    <w:p w:rsidR="00AF3537" w:rsidRPr="00CE151F" w:rsidRDefault="003C2500" w:rsidP="00CE151F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</w:t>
      </w:r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</w:t>
      </w: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إن صفة التلازم التي تتميز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بها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الخدمة الفندقية تتطلب مساهمة عدة أطراف في إنتاجها وهو </w:t>
      </w:r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ما يطلق عليه </w:t>
      </w:r>
      <w:proofErr w:type="spellStart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إسم</w:t>
      </w:r>
      <w:proofErr w:type="spellEnd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المشاركون أو الجمهور أو </w:t>
      </w:r>
      <w:proofErr w:type="spellStart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الناس،</w:t>
      </w:r>
      <w:proofErr w:type="spellEnd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حيث تتشكل هذه الأطراف من العاملين بالفندق و</w:t>
      </w:r>
      <w:r w:rsid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الزبائن</w:t>
      </w:r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بالإضافة إلى إدارة </w:t>
      </w:r>
      <w:proofErr w:type="spellStart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</w:t>
      </w:r>
      <w:r w:rsid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،</w:t>
      </w:r>
      <w:proofErr w:type="spellEnd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إذ أن إنجاز الخدمة يتطلب وإلى حد كبير </w:t>
      </w:r>
      <w:proofErr w:type="spellStart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الإتصال</w:t>
      </w:r>
      <w:proofErr w:type="spellEnd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المباشر بين العامل </w:t>
      </w:r>
      <w:proofErr w:type="spellStart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والضيف،</w:t>
      </w:r>
      <w:proofErr w:type="spellEnd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لذلك يعتبر الجمهور أحد عناصر المزيج التسويقي الفندقي التي تعني  بأهمية كبيرة لتحقيق رغبات السائحين والنزلاء وتقديم أعلى مستويات الرضا </w:t>
      </w:r>
      <w:proofErr w:type="spellStart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والراحة،</w:t>
      </w:r>
      <w:proofErr w:type="spellEnd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مع تعزيز سمعة الفندق وصورته الذهنية لديهم. وتقع مسؤولية اختيار العناصر البشرية الفنية المؤهلة والمدربة تدريبا جيدا على  عاتق </w:t>
      </w:r>
      <w:proofErr w:type="spellStart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الإدارة،</w:t>
      </w:r>
      <w:proofErr w:type="spellEnd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مع توفير المناخ المناسب لأداء الخدمة بدرجة عالية من الكفاءة والمهارة منذ لحظة وصول النزيل إلى غاية مغادرته الفندق</w:t>
      </w:r>
      <w:proofErr w:type="spellStart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(</w:t>
      </w:r>
      <w:proofErr w:type="spellEnd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الإستقبال</w:t>
      </w:r>
      <w:proofErr w:type="spellEnd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الجيد،</w:t>
      </w:r>
      <w:proofErr w:type="spellEnd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المظهر </w:t>
      </w:r>
      <w:proofErr w:type="spellStart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اللائق،</w:t>
      </w:r>
      <w:proofErr w:type="spellEnd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المرونة،</w:t>
      </w:r>
      <w:proofErr w:type="spellEnd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الأمانة......</w:t>
      </w:r>
      <w:proofErr w:type="spellStart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)،</w:t>
      </w:r>
      <w:proofErr w:type="spellEnd"/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حتى يساهم هؤلاء العاملون في الترويج لنشاط الفندق وزيادة مستوى الإشغال الفندقي.</w:t>
      </w:r>
    </w:p>
    <w:p w:rsidR="00AF3537" w:rsidRPr="00D8746B" w:rsidRDefault="00AF3537" w:rsidP="00AF3537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D8746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lastRenderedPageBreak/>
        <w:t xml:space="preserve">2. </w:t>
      </w:r>
      <w:proofErr w:type="gramStart"/>
      <w:r w:rsidRPr="00D8746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العمليات</w:t>
      </w:r>
      <w:proofErr w:type="gramEnd"/>
      <w:r w:rsidRPr="00D8746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:</w:t>
      </w:r>
    </w:p>
    <w:p w:rsidR="00D70B8F" w:rsidRPr="00CE151F" w:rsidRDefault="00AF3537" w:rsidP="00AF3537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         يقصد بالعمليات مختلف  التصرفات والسلوكيات والتقنيات التي تحدث أثناء التفاعل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والإتصال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بين مقدم الخدمة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والعميل،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بداية من المكتب الأمامي</w:t>
      </w:r>
      <w:r w:rsidR="00D70B8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حتى دخول </w:t>
      </w:r>
      <w:proofErr w:type="spellStart"/>
      <w:r w:rsidR="00D70B8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الغرفة،</w:t>
      </w:r>
      <w:proofErr w:type="spellEnd"/>
      <w:r w:rsidR="00D70B8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فعملية تقديم الخدمة تتطلب مجموعة من الوظائف والإجراءات التي تهدف إلى تحقيق رضا الزائر </w:t>
      </w:r>
      <w:proofErr w:type="spellStart"/>
      <w:r w:rsidR="00D70B8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والمقيم،</w:t>
      </w:r>
      <w:proofErr w:type="spellEnd"/>
      <w:r w:rsidR="00D70B8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وتعكس ثقافة الفندق وفلسفته التنظيمية من خلال مختلف الأدوار التي يؤديها العاملون والتكنولوجيا المستعملة في تحسين الخدمات كالمصاعد </w:t>
      </w:r>
      <w:proofErr w:type="spellStart"/>
      <w:r w:rsidR="00D70B8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الآلية،</w:t>
      </w:r>
      <w:proofErr w:type="spellEnd"/>
      <w:r w:rsidR="00D70B8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تقنية إنتاج </w:t>
      </w:r>
      <w:proofErr w:type="spellStart"/>
      <w:r w:rsidR="00D70B8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الطعام،</w:t>
      </w:r>
      <w:proofErr w:type="spellEnd"/>
      <w:r w:rsidR="00D70B8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البطاقات الذكية للدخول إلى الغرف </w:t>
      </w:r>
      <w:proofErr w:type="spellStart"/>
      <w:r w:rsidR="00D70B8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وغيرها،</w:t>
      </w:r>
      <w:proofErr w:type="spellEnd"/>
      <w:r w:rsidR="00D70B8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لذلك يجب أن تكون المهام موزعة بشكل متناسق وواضحة ومعروفة لكل شخص حتى يعي العاملون دورهم </w:t>
      </w:r>
      <w:proofErr w:type="spellStart"/>
      <w:r w:rsidR="00D70B8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الوظيفي،</w:t>
      </w:r>
      <w:proofErr w:type="spellEnd"/>
      <w:r w:rsidR="00D70B8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="00D70B8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ومايجب</w:t>
      </w:r>
      <w:proofErr w:type="spellEnd"/>
      <w:r w:rsidR="00D70B8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عليهم إنجازه ليتم </w:t>
      </w:r>
      <w:proofErr w:type="gramStart"/>
      <w:r w:rsidR="00D70B8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تسليم</w:t>
      </w:r>
      <w:proofErr w:type="gramEnd"/>
      <w:r w:rsidR="00D70B8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الخدمة بصفة مطابقة نسبيا لتوقعات </w:t>
      </w:r>
      <w:proofErr w:type="spellStart"/>
      <w:r w:rsidR="00D70B8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العميل،</w:t>
      </w:r>
      <w:proofErr w:type="spellEnd"/>
      <w:r w:rsidR="00D70B8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وبكيفية تميز الفندق عن غيره من الفنادق المنافسة وتكسبه ميزة تنافسية خاصة.</w:t>
      </w:r>
    </w:p>
    <w:p w:rsidR="00D70B8F" w:rsidRPr="00CE151F" w:rsidRDefault="004661E1" w:rsidP="004661E1">
      <w:pPr>
        <w:bidi/>
        <w:spacing w:line="360" w:lineRule="auto"/>
        <w:ind w:left="165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3.</w:t>
      </w:r>
      <w:proofErr w:type="gramStart"/>
      <w:r w:rsidR="00D70B8F" w:rsidRPr="00D8746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المحيط</w:t>
      </w:r>
      <w:proofErr w:type="gramEnd"/>
      <w:r w:rsidR="00D70B8F" w:rsidRPr="00D8746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المادي:</w:t>
      </w:r>
    </w:p>
    <w:p w:rsidR="00D70B8F" w:rsidRPr="00CE151F" w:rsidRDefault="00D70B8F" w:rsidP="00D70B8F">
      <w:pPr>
        <w:bidi/>
        <w:spacing w:line="360" w:lineRule="auto"/>
        <w:ind w:left="165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      يعتبر المحيط المادي أحد عناصر المزيج التسويقي الفندقي الذي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يشتمل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على عوامل المحيط البيئي وجميع الدلائل المادية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الملموسة،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متمثلة في المبنى(تصميم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الأثاث</w:t>
      </w:r>
      <w:proofErr w:type="gram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،الديكورات</w:t>
      </w:r>
      <w:proofErr w:type="gram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والزخارف،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الألوان والحدائق......الخ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)،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كلها عوامل هامة في إبراز صورة حسنة عن المنظمة الفندقية وإعطاء تصور جيد لدى الزائر حول نوعية الخدمات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المقدمة،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فالعديد</w:t>
      </w:r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من الفنادق الدولية الكبيرة تولي أهمية خاصة للدليل </w:t>
      </w:r>
      <w:proofErr w:type="spellStart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المادي،</w:t>
      </w:r>
      <w:proofErr w:type="spellEnd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بحيث تحتوي غرفها على ديكورات بتصميمات </w:t>
      </w:r>
      <w:proofErr w:type="spellStart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منسجمة،</w:t>
      </w:r>
      <w:proofErr w:type="spellEnd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دليل معلومات عن </w:t>
      </w:r>
      <w:proofErr w:type="spellStart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البلد،</w:t>
      </w:r>
      <w:proofErr w:type="spellEnd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أقلام ودفاتر </w:t>
      </w:r>
      <w:proofErr w:type="spellStart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وأوراق،</w:t>
      </w:r>
      <w:proofErr w:type="spellEnd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هدايا </w:t>
      </w:r>
      <w:proofErr w:type="spellStart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ترحيبية،</w:t>
      </w:r>
      <w:proofErr w:type="spellEnd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مشروبات وصور فوتوغرافية عن </w:t>
      </w:r>
      <w:proofErr w:type="spellStart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الفندق،</w:t>
      </w:r>
      <w:proofErr w:type="spellEnd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بالإضافة إلى توفير أماكن </w:t>
      </w:r>
      <w:proofErr w:type="spellStart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الإنتظار</w:t>
      </w:r>
      <w:proofErr w:type="spellEnd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 </w:t>
      </w:r>
      <w:proofErr w:type="spellStart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الإستقبال،</w:t>
      </w:r>
      <w:proofErr w:type="spellEnd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ومواقف </w:t>
      </w:r>
      <w:proofErr w:type="spellStart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السيارات،</w:t>
      </w:r>
      <w:proofErr w:type="spellEnd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استخدام الأدوات الممتازة ذات العلامات المشهورة في طاولات </w:t>
      </w:r>
      <w:proofErr w:type="spellStart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lastRenderedPageBreak/>
        <w:t>الطعام،</w:t>
      </w:r>
      <w:proofErr w:type="spellEnd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العناية بمدخل الفندق </w:t>
      </w:r>
      <w:proofErr w:type="spellStart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وغيرها،</w:t>
      </w:r>
      <w:proofErr w:type="spellEnd"/>
      <w:r w:rsidR="00E334F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كما تتميز المنظمات الفندقية الح</w:t>
      </w:r>
      <w:r w:rsidR="00190E7B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ديثة بتصميماتها المتطورة وهندستها المعمارية </w:t>
      </w:r>
      <w:proofErr w:type="spellStart"/>
      <w:r w:rsidR="00190E7B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الراقية،</w:t>
      </w:r>
      <w:proofErr w:type="spellEnd"/>
      <w:r w:rsidR="00190E7B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ومواقعها المتميزة التي تعكس جمال المنظر والإحساس بالراحة والمتعة والأمن والأمان لجميع </w:t>
      </w:r>
      <w:proofErr w:type="spellStart"/>
      <w:r w:rsidR="00190E7B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نزلائها،</w:t>
      </w:r>
      <w:proofErr w:type="spellEnd"/>
      <w:r w:rsidR="00190E7B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وبالتالي تزداد نسبة إشغالها ويرتفع معدل الحركة الفندقية فيها. وعليه فالمحيط المادي له دور بارز في التأثير على سلوك المستهلكين من السياح والزائرين خاصة إذا </w:t>
      </w:r>
      <w:proofErr w:type="spellStart"/>
      <w:r w:rsidR="00190E7B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إقترن</w:t>
      </w:r>
      <w:proofErr w:type="spellEnd"/>
      <w:r w:rsidR="00190E7B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تصميمه الجيد بنشاط ترويجي خاص.</w:t>
      </w:r>
    </w:p>
    <w:p w:rsidR="00A719E7" w:rsidRPr="00CE151F" w:rsidRDefault="00A719E7" w:rsidP="00A719E7">
      <w:pPr>
        <w:bidi/>
        <w:spacing w:line="360" w:lineRule="auto"/>
        <w:ind w:left="165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4</w:t>
      </w:r>
      <w:r w:rsidRPr="00D8746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. </w:t>
      </w:r>
      <w:proofErr w:type="gramStart"/>
      <w:r w:rsidRPr="00D8746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المنتج</w:t>
      </w:r>
      <w:proofErr w:type="gramEnd"/>
      <w:r w:rsidRPr="00D8746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</w:t>
      </w:r>
      <w:proofErr w:type="spellStart"/>
      <w:r w:rsidRPr="00D8746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(</w:t>
      </w:r>
      <w:proofErr w:type="spellEnd"/>
      <w:r w:rsidRPr="00D8746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الخدمة</w:t>
      </w:r>
      <w:proofErr w:type="spellStart"/>
      <w:r w:rsidRPr="00D8746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):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لقد تكلمنا عنها بالتفصيل في المحور الأول.</w:t>
      </w:r>
    </w:p>
    <w:p w:rsidR="004661E1" w:rsidRPr="00D8746B" w:rsidRDefault="00ED4419" w:rsidP="004661E1">
      <w:pPr>
        <w:bidi/>
        <w:spacing w:line="360" w:lineRule="auto"/>
        <w:ind w:left="165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5</w:t>
      </w:r>
      <w:r w:rsidR="004661E1" w:rsidRPr="00D8746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. التسعير:</w:t>
      </w:r>
    </w:p>
    <w:p w:rsidR="004661E1" w:rsidRPr="00CE151F" w:rsidRDefault="004661E1" w:rsidP="004661E1">
      <w:pPr>
        <w:bidi/>
        <w:spacing w:line="360" w:lineRule="auto"/>
        <w:ind w:left="165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        تعتبر قرارات التسعير من العوامل المهمة في تسويق الخدمات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الفندقية،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نظرا لما تتصف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به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من التعقيد والتدخل بين تشكيلات متنوعة من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الخدمات،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التي يصعب في بعض الأحيان الفصل بينها وقياس تكلفتها وتحديد سعرها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بدقة،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بحيث يجب أن يغطي تكاليف إنتاجها ويكون مقبولا من طرف المستهلك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النزيل،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وفيما يلي أهم الطرق المستعملة في تسعير بعض الخدمات الفندقية الأساسية:</w:t>
      </w:r>
    </w:p>
    <w:p w:rsidR="004661E1" w:rsidRPr="00D8746B" w:rsidRDefault="00ED4419" w:rsidP="00ED4419">
      <w:pPr>
        <w:bidi/>
        <w:spacing w:line="360" w:lineRule="auto"/>
        <w:ind w:left="165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1.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5</w:t>
      </w:r>
      <w:r w:rsidR="004661E1" w:rsidRPr="00D8746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تسعير</w:t>
      </w:r>
      <w:proofErr w:type="spellEnd"/>
      <w:r w:rsidR="004661E1" w:rsidRPr="00D8746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خدمات الإيواء (الغرف</w:t>
      </w:r>
      <w:proofErr w:type="spellStart"/>
      <w:r w:rsidR="004661E1" w:rsidRPr="00D8746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):</w:t>
      </w:r>
      <w:proofErr w:type="spellEnd"/>
    </w:p>
    <w:p w:rsidR="004661E1" w:rsidRPr="00CE151F" w:rsidRDefault="004661E1" w:rsidP="004661E1">
      <w:pPr>
        <w:pStyle w:val="Paragraphedeliste"/>
        <w:numPr>
          <w:ilvl w:val="0"/>
          <w:numId w:val="12"/>
        </w:num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 w:rsidRPr="00D8746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قاعدة </w:t>
      </w:r>
      <w:proofErr w:type="spellStart"/>
      <w:r w:rsidRPr="00D8746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الألف: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إن المنظمات الفندقية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إستخدمت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لسنوات طويلة أسلوبا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تسعيريا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يدعى قاعدة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الألف،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حيث توصل الباحثون من دراسات متعددة أجريت على فنادق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كبيرة،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أن هناك علاقة محددة بين حجم الاستثمار في الفندق ومتوسط أجرة الغرفة الفندقية بصرف النظر عن موقع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ووفق هذه القاعدة يحسب سعر الغرفة من خلال المعادلة الآتية:</w:t>
      </w:r>
    </w:p>
    <w:p w:rsidR="00002470" w:rsidRPr="00CE151F" w:rsidRDefault="00002470" w:rsidP="00D8746B">
      <w:p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lastRenderedPageBreak/>
        <w:t xml:space="preserve">أجرة الغرفة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الفندقية</w:t>
      </w:r>
      <w:r w:rsidRPr="00CE151F">
        <w:rPr>
          <w:rFonts w:ascii="Sakkal Majalla" w:hAnsi="Sakkal Majalla" w:cs="Sakkal Majalla"/>
          <w:sz w:val="34"/>
          <w:szCs w:val="34"/>
          <w:rtl/>
          <w:lang w:bidi="ar-DZ"/>
        </w:rPr>
        <w:t>=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حجم </w:t>
      </w:r>
      <w:proofErr w:type="spellStart"/>
      <w:r w:rsidR="00D8746B">
        <w:rPr>
          <w:rFonts w:ascii="Sakkal Majalla" w:hAnsi="Sakkal Majalla" w:cs="Sakkal Majalla" w:hint="cs"/>
          <w:sz w:val="34"/>
          <w:szCs w:val="34"/>
          <w:rtl/>
          <w:lang w:bidi="ar-DZ"/>
        </w:rPr>
        <w:t>الإستثمار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التقديري في الغرفة </w:t>
      </w:r>
      <w:proofErr w:type="spellStart"/>
      <w:r w:rsidRPr="00CE151F">
        <w:rPr>
          <w:rFonts w:ascii="Sakkal Majalla" w:hAnsi="Sakkal Majalla" w:cs="Sakkal Majalla"/>
          <w:sz w:val="34"/>
          <w:szCs w:val="34"/>
          <w:rtl/>
          <w:lang w:bidi="ar-DZ"/>
        </w:rPr>
        <w:t>÷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1000</w:t>
      </w:r>
    </w:p>
    <w:p w:rsidR="00002470" w:rsidRPr="00CE151F" w:rsidRDefault="00002470" w:rsidP="00D8746B">
      <w:p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ويحسب حجم </w:t>
      </w:r>
      <w:proofErr w:type="spellStart"/>
      <w:r w:rsidR="00D8746B">
        <w:rPr>
          <w:rFonts w:ascii="Sakkal Majalla" w:hAnsi="Sakkal Majalla" w:cs="Sakkal Majalla" w:hint="cs"/>
          <w:sz w:val="34"/>
          <w:szCs w:val="34"/>
          <w:rtl/>
          <w:lang w:bidi="ar-DZ"/>
        </w:rPr>
        <w:t>الإستثمار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التقديري في الغرفة في ضوء المعادلة الآتية:</w:t>
      </w:r>
    </w:p>
    <w:p w:rsidR="00002470" w:rsidRPr="00CE151F" w:rsidRDefault="00002470" w:rsidP="00485D0C">
      <w:p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حجم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الإستثمار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التقديري في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الغرفة</w:t>
      </w:r>
      <w:r w:rsidRPr="00CE151F">
        <w:rPr>
          <w:rFonts w:ascii="Sakkal Majalla" w:hAnsi="Sakkal Majalla" w:cs="Sakkal Majalla"/>
          <w:sz w:val="34"/>
          <w:szCs w:val="34"/>
          <w:rtl/>
          <w:lang w:bidi="ar-DZ"/>
        </w:rPr>
        <w:t>=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حجم الاستثمار في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</w:t>
      </w:r>
      <w:r w:rsidRPr="00CE151F">
        <w:rPr>
          <w:rFonts w:ascii="Sakkal Majalla" w:hAnsi="Sakkal Majalla" w:cs="Sakkal Majalla"/>
          <w:sz w:val="34"/>
          <w:szCs w:val="34"/>
          <w:rtl/>
          <w:lang w:bidi="ar-DZ"/>
        </w:rPr>
        <w:t>÷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عدد غرف الفندق</w:t>
      </w:r>
    </w:p>
    <w:p w:rsidR="00002470" w:rsidRPr="00CE151F" w:rsidRDefault="00002470" w:rsidP="00002470">
      <w:p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gram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ولكن</w:t>
      </w:r>
      <w:proofErr w:type="gram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الإدارات الفندقية الحديثة أصبحت تعتمد هذه القاعدة بصورة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نادرة،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بسبب أنها تعتمد على توجه ربحي بحت وتهمل عناصر أخرى مهمة في السوق الفندقية والسياحية.</w:t>
      </w:r>
    </w:p>
    <w:p w:rsidR="00002470" w:rsidRPr="00CE151F" w:rsidRDefault="00002470" w:rsidP="00485D0C">
      <w:p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485D0C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ب. مدخل التحليل من أسفل </w:t>
      </w:r>
      <w:proofErr w:type="spellStart"/>
      <w:r w:rsidRPr="00485D0C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لأعلى: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بالرغم من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إعتماد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هذا المدخل على فلسفة التوجه الربحي غير أنه أسلوب تسعيري واسع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الإنتشار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في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الفناد</w:t>
      </w:r>
      <w:r w:rsidR="00485D0C">
        <w:rPr>
          <w:rFonts w:ascii="Sakkal Majalla" w:hAnsi="Sakkal Majalla" w:cs="Sakkal Majalla" w:hint="cs"/>
          <w:sz w:val="34"/>
          <w:szCs w:val="34"/>
          <w:rtl/>
          <w:lang w:bidi="ar-DZ"/>
        </w:rPr>
        <w:t>ق</w:t>
      </w: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حيث ظهر منذ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سنوات،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وتعتمده الفنادق بصورة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جزئية،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إذ تسعى من خلاله إلى الدمج بين فلسفة التوجه الربحي وفلسفة التوجه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السوقي،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ويرتكز هذا </w:t>
      </w:r>
      <w:r w:rsidR="00485D0C">
        <w:rPr>
          <w:rFonts w:ascii="Sakkal Majalla" w:hAnsi="Sakkal Majalla" w:cs="Sakkal Majalla" w:hint="cs"/>
          <w:sz w:val="34"/>
          <w:szCs w:val="34"/>
          <w:rtl/>
          <w:lang w:bidi="ar-DZ"/>
        </w:rPr>
        <w:t>الأسلوب</w:t>
      </w: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على  عملية تحليل عكسي لقائمة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الدخل،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إذ تكون الخطوة الأولى هي تحديد صافي الربح المطلوب بعد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الضريبة،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وصولا إلى تحديد حجم الإيرادات</w:t>
      </w:r>
      <w:r w:rsidR="00B75D2D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المطلوب تحقيقها من بيع خدمات </w:t>
      </w:r>
      <w:r w:rsidR="00485D0C">
        <w:rPr>
          <w:rFonts w:ascii="Sakkal Majalla" w:hAnsi="Sakkal Majalla" w:cs="Sakkal Majalla" w:hint="cs"/>
          <w:sz w:val="34"/>
          <w:szCs w:val="34"/>
          <w:rtl/>
          <w:lang w:bidi="ar-DZ"/>
        </w:rPr>
        <w:t>الإيواء</w:t>
      </w:r>
      <w:r w:rsidR="00B75D2D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في الغرف مقابل سعر </w:t>
      </w:r>
      <w:proofErr w:type="spellStart"/>
      <w:r w:rsidR="00B75D2D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محدد،</w:t>
      </w:r>
      <w:proofErr w:type="spellEnd"/>
      <w:r w:rsidR="00B75D2D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ويجري تحديد سعر الغرفة من خلال المعادلة الآتية:</w:t>
      </w:r>
    </w:p>
    <w:p w:rsidR="00B75D2D" w:rsidRPr="00CE151F" w:rsidRDefault="00B75D2D" w:rsidP="000F6C7F">
      <w:p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أجرة الغرفة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الفندقية</w:t>
      </w:r>
      <w:r w:rsidRPr="00CE151F">
        <w:rPr>
          <w:rFonts w:ascii="Sakkal Majalla" w:hAnsi="Sakkal Majalla" w:cs="Sakkal Majalla"/>
          <w:sz w:val="34"/>
          <w:szCs w:val="34"/>
          <w:rtl/>
          <w:lang w:bidi="ar-DZ"/>
        </w:rPr>
        <w:t>=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حجم إيرادات الغرف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المطلوب</w:t>
      </w:r>
      <w:r w:rsidRPr="00CE151F">
        <w:rPr>
          <w:rFonts w:ascii="Sakkal Majalla" w:hAnsi="Sakkal Majalla" w:cs="Sakkal Majalla"/>
          <w:sz w:val="34"/>
          <w:szCs w:val="34"/>
          <w:rtl/>
          <w:lang w:bidi="ar-DZ"/>
        </w:rPr>
        <w:t>÷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عدد غرف الفندق</w:t>
      </w:r>
      <w:r w:rsidRPr="00CE151F">
        <w:rPr>
          <w:rFonts w:ascii="Sakkal Majalla" w:hAnsi="Sakkal Majalla" w:cs="Sakkal Majalla"/>
          <w:sz w:val="34"/>
          <w:szCs w:val="34"/>
          <w:rtl/>
          <w:lang w:bidi="ar-DZ"/>
        </w:rPr>
        <w:t>×</w:t>
      </w: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نس</w:t>
      </w:r>
      <w:r w:rsidR="000F6C7F">
        <w:rPr>
          <w:rFonts w:ascii="Sakkal Majalla" w:hAnsi="Sakkal Majalla" w:cs="Sakkal Majalla" w:hint="cs"/>
          <w:sz w:val="34"/>
          <w:szCs w:val="34"/>
          <w:rtl/>
          <w:lang w:bidi="ar-DZ"/>
        </w:rPr>
        <w:t>ب</w:t>
      </w: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ة الإشغال</w:t>
      </w:r>
    </w:p>
    <w:p w:rsidR="00B75D2D" w:rsidRPr="00CE151F" w:rsidRDefault="00B75D2D" w:rsidP="00B75D2D">
      <w:p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    </w:t>
      </w:r>
      <w:proofErr w:type="gram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وهذا</w:t>
      </w:r>
      <w:proofErr w:type="gram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السعر لا يكون نهائيا إذ يجري تعديله هبوطا وصعودا حسب عدد أسرة الغرفة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(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فيما إذا كانت مفردة وهنا يكون سعرها أقل من السعر الناتج من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المعادلة،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أو إذا كانت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مزدوجة،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وهنا يكون سعرها أعلى من السعر الناتج من المعادلة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).</w:t>
      </w:r>
      <w:proofErr w:type="spellEnd"/>
    </w:p>
    <w:p w:rsidR="00B75D2D" w:rsidRPr="00CE151F" w:rsidRDefault="00B75D2D" w:rsidP="00B75D2D">
      <w:pPr>
        <w:tabs>
          <w:tab w:val="right" w:pos="281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0F6C7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lastRenderedPageBreak/>
        <w:t xml:space="preserve">ج. مدخل إدارة نسبة </w:t>
      </w:r>
      <w:proofErr w:type="spellStart"/>
      <w:r w:rsidRPr="000F6C7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الناتج:</w:t>
      </w:r>
      <w:proofErr w:type="spellEnd"/>
      <w:r w:rsidRPr="000F6C7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</w:t>
      </w: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يعتبر هذا المدخل أفضل من المداخل الأخرى التي تعتمد على حجم الاستثمار الفندقي أو على أساس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التكلفة،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فهو يحدد سعر الغرفة في ضوء طلب السوق الفندقية بصورة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أساسية،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وبالإسترشاد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بعناصر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التكلفة،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وهذا المدخل تتبناه اليوم عدد كبير من المنظمات الفندقية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وغيرها،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وقد نقلته عن صناعة الخطوط الجوية التي تستخدمه بصورة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ناجحة،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إذ تخفض شركات الطيران أسعار رحلاتها في مواسم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الكساد،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وتعود وترفعها في مواسم الذروة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والانتعاش،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حيث أن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إستخدام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هذا المدخل ينجح بصورة كبيرة</w:t>
      </w:r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في المنظمات الفندقية </w:t>
      </w:r>
      <w:proofErr w:type="spellStart"/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الكبيرة،</w:t>
      </w:r>
      <w:proofErr w:type="spellEnd"/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أما الفنادق الصغيرة (التي يتراوح عدد غرفها بين 50-75 مثلا</w:t>
      </w:r>
      <w:proofErr w:type="spellStart"/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)</w:t>
      </w:r>
      <w:proofErr w:type="spellEnd"/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فإن نتائج استخدامه تكون </w:t>
      </w:r>
      <w:proofErr w:type="spellStart"/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محدودة،</w:t>
      </w:r>
      <w:proofErr w:type="spellEnd"/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كما أن نجاح هذا الأسلوب يتطلب توفير بيانات دقيقة ومفصلة حول الطلب </w:t>
      </w:r>
      <w:proofErr w:type="spellStart"/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الفندقي،</w:t>
      </w:r>
      <w:proofErr w:type="spellEnd"/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من خلال إجراء عمليات التنبؤ لمدة تمتد من ستة إلى تسعة أشهر على </w:t>
      </w:r>
      <w:proofErr w:type="spellStart"/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الأقل،</w:t>
      </w:r>
      <w:proofErr w:type="spellEnd"/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ويرتكز هذا المدخل على </w:t>
      </w:r>
      <w:proofErr w:type="spellStart"/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إستخدام</w:t>
      </w:r>
      <w:proofErr w:type="spellEnd"/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الحوسبة،</w:t>
      </w:r>
      <w:proofErr w:type="spellEnd"/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ويجري من خلال تحليل  </w:t>
      </w:r>
      <w:proofErr w:type="spellStart"/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الطلب،</w:t>
      </w:r>
      <w:proofErr w:type="spellEnd"/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تحديد الأسعار على أساس يومي للغرفة </w:t>
      </w:r>
      <w:proofErr w:type="spellStart"/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الفندقية،</w:t>
      </w:r>
      <w:proofErr w:type="spellEnd"/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فقد يتغير سعر الغرفة الفندقية من يوم </w:t>
      </w:r>
      <w:proofErr w:type="spellStart"/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لآخر،</w:t>
      </w:r>
      <w:proofErr w:type="spellEnd"/>
      <w:r w:rsidR="00A16D2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حيث تسعى الإدارة الفندقية إلى صناعة قرار تسعيري يحقق أعلى نسبة ناتج.</w:t>
      </w:r>
    </w:p>
    <w:p w:rsidR="00A16D25" w:rsidRPr="00CE151F" w:rsidRDefault="00A16D25" w:rsidP="00A16D25">
      <w:pPr>
        <w:tabs>
          <w:tab w:val="right" w:pos="281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إن آلية عمل هذا المدخل ترتكز على تحديد  سعر الغرفة لأوقات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الانتعاش،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إذ تتحقق المبيعات اليومية المتوقعة لغرف الفندق بضرب هذا السعر(أجرة الغرفة في أوقات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الإنتعاش)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في عدد غرف الفندق. </w:t>
      </w:r>
      <w:proofErr w:type="gram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وتتحقق</w:t>
      </w:r>
      <w:proofErr w:type="gram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المبيعات اليومية الفعلية لغرف الفندق بضرب سعر الغرفة في ذلك اليوم في عدد الغرف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المشغولة</w:t>
      </w:r>
      <w:r w:rsidR="00135DBE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،</w:t>
      </w:r>
      <w:proofErr w:type="spellEnd"/>
      <w:r w:rsidR="00135DBE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وعليه تحسب نسبة الناتج من المعادلة الآتية:</w:t>
      </w:r>
    </w:p>
    <w:p w:rsidR="00135DBE" w:rsidRPr="00CE151F" w:rsidRDefault="00135DBE" w:rsidP="00135DBE">
      <w:pPr>
        <w:tabs>
          <w:tab w:val="right" w:pos="281"/>
        </w:tabs>
        <w:bidi/>
        <w:spacing w:line="360" w:lineRule="auto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نسبة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الناتج</w:t>
      </w:r>
      <w:r w:rsidR="00850EA8" w:rsidRPr="00CE151F">
        <w:rPr>
          <w:rFonts w:ascii="Sakkal Majalla" w:hAnsi="Sakkal Majalla" w:cs="Sakkal Majalla"/>
          <w:sz w:val="34"/>
          <w:szCs w:val="34"/>
          <w:rtl/>
          <w:lang w:bidi="ar-DZ"/>
        </w:rPr>
        <w:t>=</w:t>
      </w:r>
      <w:proofErr w:type="spellEnd"/>
      <w:r w:rsidR="00850EA8" w:rsidRPr="00CE151F">
        <w:rPr>
          <w:rFonts w:ascii="Sakkal Majalla" w:hAnsi="Sakkal Majalla" w:cs="Sakkal Majalla"/>
          <w:sz w:val="34"/>
          <w:szCs w:val="34"/>
          <w:lang w:bidi="ar-DZ"/>
        </w:rPr>
        <w:t xml:space="preserve"> </w:t>
      </w:r>
      <w:r w:rsidR="00850EA8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مبيعات الغرف الفعلية </w:t>
      </w:r>
      <w:proofErr w:type="spellStart"/>
      <w:r w:rsidR="00850EA8" w:rsidRPr="00CE151F">
        <w:rPr>
          <w:rFonts w:ascii="Sakkal Majalla" w:hAnsi="Sakkal Majalla" w:cs="Sakkal Majalla"/>
          <w:sz w:val="34"/>
          <w:szCs w:val="34"/>
          <w:rtl/>
          <w:lang w:bidi="ar-DZ"/>
        </w:rPr>
        <w:t>÷</w:t>
      </w:r>
      <w:proofErr w:type="spellEnd"/>
      <w:r w:rsidR="00850EA8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مبيعات الغرف المتوقعة</w:t>
      </w:r>
    </w:p>
    <w:p w:rsidR="00850EA8" w:rsidRPr="00CE151F" w:rsidRDefault="00850EA8" w:rsidP="00850EA8">
      <w:pPr>
        <w:tabs>
          <w:tab w:val="right" w:pos="281"/>
        </w:tabs>
        <w:bidi/>
        <w:spacing w:line="360" w:lineRule="auto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</w:p>
    <w:p w:rsidR="00C06CE4" w:rsidRPr="00CE151F" w:rsidRDefault="00C06CE4" w:rsidP="00C06CE4">
      <w:pPr>
        <w:tabs>
          <w:tab w:val="right" w:pos="281"/>
        </w:tabs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</w:p>
    <w:p w:rsidR="00002470" w:rsidRPr="00CE151F" w:rsidRDefault="00850EA8" w:rsidP="000F6C7F">
      <w:pPr>
        <w:bidi/>
        <w:spacing w:line="360" w:lineRule="auto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  <w:r w:rsidRPr="000F6C7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2.</w:t>
      </w:r>
      <w:r w:rsidR="00ED4419" w:rsidRPr="000F6C7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5</w:t>
      </w:r>
      <w:r w:rsidRPr="000F6C7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تسعير الأطعمة </w:t>
      </w:r>
      <w:proofErr w:type="spellStart"/>
      <w:r w:rsidRPr="000F6C7F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بالفندق: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 w:rsidR="00913BF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كثيرا من الفنادق تستخدم أسلوب  التكلفة في تحديد أسعار </w:t>
      </w:r>
      <w:r w:rsidR="000F6C7F">
        <w:rPr>
          <w:rFonts w:ascii="Sakkal Majalla" w:hAnsi="Sakkal Majalla" w:cs="Sakkal Majalla" w:hint="cs"/>
          <w:sz w:val="34"/>
          <w:szCs w:val="34"/>
          <w:rtl/>
          <w:lang w:bidi="ar-DZ"/>
        </w:rPr>
        <w:t>الأطعمة</w:t>
      </w:r>
      <w:r w:rsidR="00913BF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والمشروبات التي تقدمها </w:t>
      </w:r>
      <w:proofErr w:type="spellStart"/>
      <w:r w:rsidR="00913BF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مطاعمها،</w:t>
      </w:r>
      <w:proofErr w:type="spellEnd"/>
      <w:r w:rsidR="00913BF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غير أن هذا الأسلوب </w:t>
      </w:r>
      <w:proofErr w:type="spellStart"/>
      <w:r w:rsidR="00913BF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بواجه</w:t>
      </w:r>
      <w:proofErr w:type="spellEnd"/>
      <w:r w:rsidR="00913BF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انتقادات كثيرة بسبب القصور الذي يعانيه في مواجهة حالات سوقية </w:t>
      </w:r>
      <w:proofErr w:type="spellStart"/>
      <w:r w:rsidR="00913BF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مختلفة،</w:t>
      </w:r>
      <w:proofErr w:type="spellEnd"/>
      <w:r w:rsidR="00913BF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حيث أن هناك أسلوب أصبح شائعا في صناعة المطاعم المستقلة ومطاعم الفنادق وهو أسلوب هندسة القائمة</w:t>
      </w:r>
      <w:proofErr w:type="spellStart"/>
      <w:r w:rsidR="00913BF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(</w:t>
      </w:r>
      <w:proofErr w:type="spellEnd"/>
      <w:r w:rsidR="00913BF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هندسة قائمة الأطعمة</w:t>
      </w:r>
      <w:proofErr w:type="spellStart"/>
      <w:r w:rsidR="00913BF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)،</w:t>
      </w:r>
      <w:proofErr w:type="spellEnd"/>
      <w:r w:rsidR="00913BF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إذ أنه يعد أداة تحليل رقابية </w:t>
      </w:r>
      <w:proofErr w:type="spellStart"/>
      <w:r w:rsidR="00913BF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وتسعيرية</w:t>
      </w:r>
      <w:proofErr w:type="spellEnd"/>
      <w:r w:rsidR="00913BF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فاعلة على قائمة </w:t>
      </w:r>
      <w:proofErr w:type="spellStart"/>
      <w:r w:rsidR="00913BF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الأطعمة،</w:t>
      </w:r>
      <w:proofErr w:type="spellEnd"/>
      <w:r w:rsidR="00913BF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ويتطلب تنفيذه القيام بما يأتي:</w:t>
      </w:r>
    </w:p>
    <w:p w:rsidR="00913BF3" w:rsidRPr="00CE151F" w:rsidRDefault="00913BF3" w:rsidP="00913BF3">
      <w:pPr>
        <w:bidi/>
        <w:spacing w:line="360" w:lineRule="auto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أ-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gram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إجراء</w:t>
      </w:r>
      <w:proofErr w:type="gram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تحليل دوري (غالبا بشكل أسبوعي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)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لتحديد مستوى ربحية كل صنف من أصناف قائمة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الأطعمة،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وإجراء تحليل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دوري-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أيضا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أسبوعي-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لتحديد مستوى انتشار ورواج كل صنف من أصناف القائمة. </w:t>
      </w:r>
      <w:proofErr w:type="gram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حيث</w:t>
      </w:r>
      <w:proofErr w:type="gram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تحسب ربحية الصنف من خلال تحديد مستوى مساهمته في أرباح القائمة الكلية؛</w:t>
      </w:r>
    </w:p>
    <w:p w:rsidR="00913BF3" w:rsidRPr="00CE151F" w:rsidRDefault="00913BF3" w:rsidP="00913BF3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ب-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gramStart"/>
      <w:r w:rsidR="0001561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إجراء</w:t>
      </w:r>
      <w:proofErr w:type="gramEnd"/>
      <w:r w:rsidR="0001561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تحليل دوري لتحديد مستوى انتشار ورواج كل </w:t>
      </w:r>
      <w:proofErr w:type="spellStart"/>
      <w:r w:rsidR="0001561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صنف،</w:t>
      </w:r>
      <w:proofErr w:type="spellEnd"/>
      <w:r w:rsidR="0001561F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ويحدد مستوى الانتشار والرواج من خلال معرفة الأصناف التي تباع أكثر؛</w:t>
      </w:r>
    </w:p>
    <w:p w:rsidR="004661E1" w:rsidRPr="00CE151F" w:rsidRDefault="0001561F" w:rsidP="00A719E7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ج-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المراجعة الدورية لمكونات قائمة الأطعمة لتحديد مستوى رضا الإدارة عن كل صنف في هذه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القائمة،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وقد تجد أصنافا غير رائجة وغير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مربحة،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وهذه الأصناف ينبغي تحليلها بصورة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تفصيلية،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وإذا كان تحسين مستواها غير ممكن فإنه يفضل حذفها من القائمة واستبدالها بأصناف يتوقع أن تحقق مستويات رواج وربحية مقبولة.</w:t>
      </w:r>
      <w:r w:rsidR="004661E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</w:p>
    <w:p w:rsidR="0001561F" w:rsidRPr="00CE151F" w:rsidRDefault="0001561F" w:rsidP="00ED4419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  <w:r w:rsidRPr="00165B0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3.</w:t>
      </w:r>
      <w:r w:rsidR="00ED4419" w:rsidRPr="00165B0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5</w:t>
      </w:r>
      <w:r w:rsidRPr="00165B0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تسعير المشروبات </w:t>
      </w:r>
      <w:proofErr w:type="spellStart"/>
      <w:r w:rsidRPr="00165B0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بالفندق: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تشير أدبيات التسويق والإدارة الفندقية إلى أن إدارات المطاعم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(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المطاعم المستقلة ومطاعم الفنادق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)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أجرت تغييرات جوهرية في أسلوب تسعير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المشروبات،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وقد </w:t>
      </w: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lastRenderedPageBreak/>
        <w:t xml:space="preserve">أصبح الأسلوب الجديد للتسعير هو إضافة مبلغ محدد على تكلفة الوحدة بصرف النظر عن هذه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التكلفة،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وقد لقي هذا الأسلوب الجديد نجاحا أفضل من الأساليب السابقة.</w:t>
      </w:r>
    </w:p>
    <w:p w:rsidR="003C2500" w:rsidRPr="00CE151F" w:rsidRDefault="0001561F" w:rsidP="0001561F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تجدر الإشارة إلى </w:t>
      </w:r>
      <w:r w:rsidR="00AF353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أن أشهر أساليب تسعير المشروبات السابقة هو أسلوب النسبة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المئوية،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إذ كانت تسعر الوحدة على أساس </w:t>
      </w:r>
      <w:r w:rsidR="00DD20E6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ضرب كلفتها في ثلاثة ثم إضافة قيمة </w:t>
      </w:r>
      <w:proofErr w:type="spellStart"/>
      <w:r w:rsidR="00DD20E6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الضريبة،</w:t>
      </w:r>
      <w:proofErr w:type="spellEnd"/>
      <w:r w:rsidR="00DD20E6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على سبيل </w:t>
      </w:r>
      <w:proofErr w:type="spellStart"/>
      <w:r w:rsidR="00DD20E6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المثال،</w:t>
      </w:r>
      <w:proofErr w:type="spellEnd"/>
      <w:r w:rsidR="00DD20E6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إذا كانت كلفة الوحدة خمسة دنانير ونسبة الضريبة </w:t>
      </w:r>
      <w:proofErr w:type="spellStart"/>
      <w:r w:rsidR="00DD20E6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15</w:t>
      </w:r>
      <w:r w:rsidR="00DD20E6" w:rsidRPr="00CE151F">
        <w:rPr>
          <w:rFonts w:ascii="Sakkal Majalla" w:hAnsi="Sakkal Majalla" w:cs="Sakkal Majalla"/>
          <w:sz w:val="34"/>
          <w:szCs w:val="34"/>
          <w:rtl/>
          <w:lang w:bidi="ar-DZ"/>
        </w:rPr>
        <w:t>%</w:t>
      </w:r>
      <w:r w:rsidR="00DD20E6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،</w:t>
      </w:r>
      <w:proofErr w:type="spellEnd"/>
      <w:r w:rsidR="00DD20E6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فإن سعر البيع يحسب كما يلي:</w:t>
      </w:r>
    </w:p>
    <w:p w:rsidR="00DD20E6" w:rsidRPr="00CE151F" w:rsidRDefault="00DD20E6" w:rsidP="00DD20E6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كلفة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الوحدة</w:t>
      </w:r>
      <w:r w:rsidRPr="00CE151F">
        <w:rPr>
          <w:rFonts w:ascii="Sakkal Majalla" w:hAnsi="Sakkal Majalla" w:cs="Sakkal Majalla"/>
          <w:sz w:val="34"/>
          <w:szCs w:val="34"/>
          <w:rtl/>
          <w:lang w:bidi="ar-DZ"/>
        </w:rPr>
        <w:t>×</w:t>
      </w: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3+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قيمة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الضريبة</w:t>
      </w:r>
      <w:r w:rsidRPr="00CE151F">
        <w:rPr>
          <w:rFonts w:ascii="Sakkal Majalla" w:hAnsi="Sakkal Majalla" w:cs="Sakkal Majalla"/>
          <w:sz w:val="34"/>
          <w:szCs w:val="34"/>
          <w:rtl/>
          <w:lang w:bidi="ar-DZ"/>
        </w:rPr>
        <w:t>=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5</w:t>
      </w:r>
      <w:r w:rsidRPr="00CE151F">
        <w:rPr>
          <w:rFonts w:ascii="Sakkal Majalla" w:hAnsi="Sakkal Majalla" w:cs="Sakkal Majalla"/>
          <w:sz w:val="34"/>
          <w:szCs w:val="34"/>
          <w:rtl/>
          <w:lang w:bidi="ar-DZ"/>
        </w:rPr>
        <w:t>×</w:t>
      </w: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3+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(5</w:t>
      </w:r>
      <w:r w:rsidRPr="00CE151F">
        <w:rPr>
          <w:rFonts w:ascii="Sakkal Majalla" w:hAnsi="Sakkal Majalla" w:cs="Sakkal Majalla"/>
          <w:sz w:val="34"/>
          <w:szCs w:val="34"/>
          <w:rtl/>
          <w:lang w:bidi="ar-DZ"/>
        </w:rPr>
        <w:t>×</w:t>
      </w: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3)</w:t>
      </w:r>
      <w:r w:rsidRPr="00CE151F">
        <w:rPr>
          <w:rFonts w:ascii="Sakkal Majalla" w:hAnsi="Sakkal Majalla" w:cs="Sakkal Majalla"/>
          <w:sz w:val="34"/>
          <w:szCs w:val="34"/>
          <w:rtl/>
          <w:lang w:bidi="ar-DZ"/>
        </w:rPr>
        <w:t>×</w:t>
      </w: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15</w:t>
      </w:r>
      <w:r w:rsidRPr="00CE151F">
        <w:rPr>
          <w:rFonts w:ascii="Sakkal Majalla" w:hAnsi="Sakkal Majalla" w:cs="Sakkal Majalla"/>
          <w:sz w:val="34"/>
          <w:szCs w:val="34"/>
          <w:rtl/>
          <w:lang w:bidi="ar-DZ"/>
        </w:rPr>
        <w:t>%</w:t>
      </w:r>
    </w:p>
    <w:p w:rsidR="00DD20E6" w:rsidRPr="00CE151F" w:rsidRDefault="00DD20E6" w:rsidP="00DD20E6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سعر البيع </w:t>
      </w:r>
      <w:r w:rsidRPr="00CE151F">
        <w:rPr>
          <w:rFonts w:ascii="Sakkal Majalla" w:hAnsi="Sakkal Majalla" w:cs="Sakkal Majalla"/>
          <w:sz w:val="34"/>
          <w:szCs w:val="34"/>
          <w:rtl/>
          <w:lang w:bidi="ar-DZ"/>
        </w:rPr>
        <w:t>=</w:t>
      </w: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17.25 </w:t>
      </w:r>
      <w:proofErr w:type="gram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دينار</w:t>
      </w:r>
      <w:proofErr w:type="gram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.</w:t>
      </w:r>
    </w:p>
    <w:p w:rsidR="00DD20E6" w:rsidRPr="00CE151F" w:rsidRDefault="00DD20E6" w:rsidP="00DD20E6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إن الأسلوب الجديد أفضل من هذا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الأسلوب،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لأن هذا الأخير يؤدي إلى بيع المشروبات مرتفعة الكلفة بأسعار عالية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جدا،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أما الأسلوب الجديد فإنه يضمن بيع المشروبات المختلفة بأسعار معتدلة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نسبيا،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وتكون بذلك أسعارا جذابة وقادرة على تحقيق الميزة التنافسية.</w:t>
      </w:r>
    </w:p>
    <w:p w:rsidR="00DD20E6" w:rsidRPr="00CE151F" w:rsidRDefault="00DD20E6" w:rsidP="00DD20E6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إن قضية التسعير من القضايا الحاسمة في إستراتيجية التسويق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الفندقي،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إذ على الإدارة أن تراعي في تسعير خدماتها ثلاثة أطراف أساسية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هي: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التكاليف والمنافسة والقيمة المدركة للمستهلك.</w:t>
      </w:r>
    </w:p>
    <w:p w:rsidR="00F53F34" w:rsidRPr="00CE151F" w:rsidRDefault="00ED4419" w:rsidP="00F53F34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6.</w:t>
      </w:r>
      <w:r w:rsidR="00F53F34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="00F53F34" w:rsidRPr="00165B0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التوزيع:</w:t>
      </w:r>
      <w:proofErr w:type="spellEnd"/>
      <w:r w:rsidR="00F53F34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يعتبر التوزيع من أهم العناصر السبعة للمزيج التسويقي </w:t>
      </w:r>
      <w:proofErr w:type="spellStart"/>
      <w:r w:rsidR="00F53F34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الفندقي،</w:t>
      </w:r>
      <w:proofErr w:type="spellEnd"/>
      <w:r w:rsidR="00F53F34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لما له من دور كبير في تصريف وبيع منتجات </w:t>
      </w:r>
      <w:proofErr w:type="spellStart"/>
      <w:r w:rsidR="00F53F34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الفندق،</w:t>
      </w:r>
      <w:proofErr w:type="spellEnd"/>
      <w:r w:rsidR="00F53F34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نظرا لخاصية التلازمية التي تقتضي تنقل السائح إلى      الموقع لأجل</w:t>
      </w:r>
      <w:r w:rsidR="00D31A5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="00D31A5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استهلا</w:t>
      </w:r>
      <w:r w:rsidR="000F7C04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كها،</w:t>
      </w:r>
      <w:proofErr w:type="spellEnd"/>
      <w:r w:rsidR="000F7C04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حيث أن الغرف</w:t>
      </w:r>
      <w:r w:rsidR="000261C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الفندقية الشاغرة</w:t>
      </w:r>
      <w:r w:rsidR="00E21012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تمثل خسارة تتحملها المنظمة الفندقية ولا يمكن </w:t>
      </w:r>
      <w:proofErr w:type="spellStart"/>
      <w:r w:rsidR="00E21012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تخزينها،</w:t>
      </w:r>
      <w:proofErr w:type="spellEnd"/>
      <w:r w:rsidR="00E21012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لذلك فإن الفنادق تعتمد على بعض  المنافذ الملائمة ل</w:t>
      </w:r>
      <w:r w:rsidR="00C240A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بيع خدمات</w:t>
      </w:r>
      <w:r w:rsidR="00906CA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ها مثل شركات </w:t>
      </w:r>
      <w:proofErr w:type="spellStart"/>
      <w:r w:rsidR="00906CA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السياحة،</w:t>
      </w:r>
      <w:proofErr w:type="spellEnd"/>
      <w:r w:rsidR="00906CA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وكالات السياحة </w:t>
      </w:r>
      <w:proofErr w:type="spellStart"/>
      <w:r w:rsidR="00906CA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والسفر،</w:t>
      </w:r>
      <w:proofErr w:type="spellEnd"/>
      <w:r w:rsidR="00906CA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سماسرة </w:t>
      </w:r>
      <w:proofErr w:type="spellStart"/>
      <w:r w:rsidR="00906CA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الفندق،</w:t>
      </w:r>
      <w:proofErr w:type="spellEnd"/>
      <w:r w:rsidR="00906CA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هياكل العلاقات العامة في الأجهزة الحكومية والهيئات </w:t>
      </w:r>
      <w:proofErr w:type="spellStart"/>
      <w:r w:rsidR="00906CA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والشركات،</w:t>
      </w:r>
      <w:proofErr w:type="spellEnd"/>
      <w:r w:rsidR="00906CA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فضلا عن أهمية التطورات التكنولوجية ودورها في تعزيز </w:t>
      </w:r>
      <w:r w:rsidR="00906CA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lastRenderedPageBreak/>
        <w:t xml:space="preserve">نظام </w:t>
      </w:r>
      <w:proofErr w:type="spellStart"/>
      <w:r w:rsidR="00906CA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التوزيع،</w:t>
      </w:r>
      <w:proofErr w:type="spellEnd"/>
      <w:r w:rsidR="00906CA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خاصة في وقتنا الحاضر من خلال </w:t>
      </w:r>
      <w:proofErr w:type="spellStart"/>
      <w:r w:rsidR="00906CA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إستخدام</w:t>
      </w:r>
      <w:proofErr w:type="spellEnd"/>
      <w:r w:rsidR="00906CA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الكمبيوتر والإنترنت بشكل متزايد في أنظمة </w:t>
      </w:r>
      <w:proofErr w:type="spellStart"/>
      <w:r w:rsidR="00906CA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الحجوزات،</w:t>
      </w:r>
      <w:proofErr w:type="spellEnd"/>
      <w:r w:rsidR="00906CA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سواء من قبل وكالات السياحة والسفر أو من قبل العملاء مباشرة.</w:t>
      </w:r>
    </w:p>
    <w:p w:rsidR="00A719E7" w:rsidRPr="00165B0B" w:rsidRDefault="00A719E7" w:rsidP="00A719E7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7</w:t>
      </w:r>
      <w:r w:rsidRPr="00165B0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. </w:t>
      </w:r>
      <w:proofErr w:type="gramStart"/>
      <w:r w:rsidRPr="00165B0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الترويج</w:t>
      </w:r>
      <w:proofErr w:type="gramEnd"/>
      <w:r w:rsidRPr="00165B0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:</w:t>
      </w:r>
    </w:p>
    <w:p w:rsidR="00A719E7" w:rsidRPr="00CE151F" w:rsidRDefault="00A719E7" w:rsidP="00A719E7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 w:hint="cs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           الترويج يقوم بجذب المستهلك الذي لديه حيز من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الولاء،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أو الذي يمكن أن يتردد في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إقتناء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الخدمة أو الحصول على الخدمة المروج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لها،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وذلك من خلال تقديم المعلومات الملائمة عن الفندق وخدماته أو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الأسعار،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والفائدة التي يجنيها من الشراء.</w:t>
      </w:r>
      <w:r w:rsidR="002A7F0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وفيما يأتي بيان دور أهم عناصر المزيج الترويجي:</w:t>
      </w:r>
    </w:p>
    <w:p w:rsidR="002A7F09" w:rsidRPr="00CE151F" w:rsidRDefault="002A7F09" w:rsidP="002A7F09">
      <w:pPr>
        <w:pStyle w:val="Paragraphedeliste"/>
        <w:numPr>
          <w:ilvl w:val="0"/>
          <w:numId w:val="14"/>
        </w:numPr>
        <w:bidi/>
        <w:spacing w:line="360" w:lineRule="auto"/>
        <w:jc w:val="both"/>
        <w:rPr>
          <w:rFonts w:ascii="Sakkal Majalla" w:hAnsi="Sakkal Majalla" w:cs="Sakkal Majalla" w:hint="cs"/>
          <w:sz w:val="34"/>
          <w:szCs w:val="34"/>
          <w:lang w:bidi="ar-DZ"/>
        </w:rPr>
      </w:pPr>
      <w:proofErr w:type="spellStart"/>
      <w:r w:rsidRPr="00165B0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الإتصال</w:t>
      </w:r>
      <w:proofErr w:type="spellEnd"/>
      <w:r w:rsidRPr="00165B0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</w:t>
      </w:r>
      <w:proofErr w:type="spellStart"/>
      <w:r w:rsidRPr="00165B0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الشخصي</w:t>
      </w: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:</w:t>
      </w:r>
      <w:proofErr w:type="spellEnd"/>
      <w:r w:rsidR="0018369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إن </w:t>
      </w:r>
      <w:proofErr w:type="spellStart"/>
      <w:r w:rsidR="0018369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الإحتكاك</w:t>
      </w:r>
      <w:proofErr w:type="spellEnd"/>
      <w:r w:rsidR="0018369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="0018369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والإتصال</w:t>
      </w:r>
      <w:proofErr w:type="spellEnd"/>
      <w:r w:rsidR="0018369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 w:rsidR="00E81FB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</w:t>
      </w:r>
      <w:r w:rsidR="00165B0B">
        <w:rPr>
          <w:rFonts w:ascii="Sakkal Majalla" w:hAnsi="Sakkal Majalla" w:cs="Sakkal Majalla" w:hint="cs"/>
          <w:sz w:val="34"/>
          <w:szCs w:val="34"/>
          <w:rtl/>
          <w:lang w:bidi="ar-DZ"/>
        </w:rPr>
        <w:t>م</w:t>
      </w:r>
      <w:r w:rsidR="00E81FB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باشر بين </w:t>
      </w:r>
      <w:proofErr w:type="spellStart"/>
      <w:r w:rsidR="00E81FB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السائح/</w:t>
      </w:r>
      <w:proofErr w:type="spellEnd"/>
      <w:r w:rsidR="00E81FB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الضيف وطاقم الفندق يلعب دورا مهما في بناء صورة ذهنية محددة عن الفندق والتأثير في ايجابية أو سلبية الخبرة التي تتكون لدى </w:t>
      </w:r>
      <w:proofErr w:type="spellStart"/>
      <w:r w:rsidR="00E81FB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السائح/</w:t>
      </w:r>
      <w:proofErr w:type="spellEnd"/>
      <w:r w:rsidR="00E81FB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الضيف. </w:t>
      </w:r>
      <w:proofErr w:type="spellStart"/>
      <w:r w:rsidR="00E81FB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والإتصال</w:t>
      </w:r>
      <w:proofErr w:type="spellEnd"/>
      <w:r w:rsidR="00E81FB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الشخصي قد يكون اتصالا شفويا أو غير </w:t>
      </w:r>
      <w:proofErr w:type="spellStart"/>
      <w:r w:rsidR="00E81FB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شفوي،</w:t>
      </w:r>
      <w:proofErr w:type="spellEnd"/>
      <w:r w:rsidR="00E81FB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ولا يقل دور </w:t>
      </w:r>
      <w:proofErr w:type="spellStart"/>
      <w:r w:rsidR="00E81FB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الإتصال</w:t>
      </w:r>
      <w:proofErr w:type="spellEnd"/>
      <w:r w:rsidR="00E81FB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غير الشفوي عن </w:t>
      </w:r>
      <w:proofErr w:type="spellStart"/>
      <w:r w:rsidR="00E81FB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الإتصال</w:t>
      </w:r>
      <w:proofErr w:type="spellEnd"/>
      <w:r w:rsidR="00E81FB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الشفوي في التأثير في </w:t>
      </w:r>
      <w:proofErr w:type="spellStart"/>
      <w:r w:rsidR="00165B0B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الضيف</w:t>
      </w:r>
      <w:r w:rsidR="00165B0B">
        <w:rPr>
          <w:rFonts w:ascii="Sakkal Majalla" w:hAnsi="Sakkal Majalla" w:cs="Sakkal Majalla" w:hint="cs"/>
          <w:sz w:val="34"/>
          <w:szCs w:val="34"/>
          <w:rtl/>
          <w:lang w:bidi="ar-DZ"/>
        </w:rPr>
        <w:t>،</w:t>
      </w:r>
      <w:proofErr w:type="spellEnd"/>
      <w:r w:rsidR="00E81FB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="00E81FB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وللإتصال</w:t>
      </w:r>
      <w:proofErr w:type="spellEnd"/>
      <w:r w:rsidR="00E81FB9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غير الشفوي أشكال متعددة مثل حركات</w:t>
      </w:r>
      <w:r w:rsidR="00955BD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الوجه </w:t>
      </w:r>
      <w:proofErr w:type="spellStart"/>
      <w:r w:rsidR="00955BD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والايحاءات</w:t>
      </w:r>
      <w:proofErr w:type="spellEnd"/>
      <w:r w:rsidR="00955BD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والملابس ونظافتها والرائحة وغيرها.....</w:t>
      </w:r>
      <w:proofErr w:type="gramStart"/>
      <w:r w:rsidR="00955BD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الخ</w:t>
      </w:r>
      <w:proofErr w:type="gramEnd"/>
      <w:r w:rsidR="00955BD1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.</w:t>
      </w:r>
    </w:p>
    <w:p w:rsidR="00955BD1" w:rsidRPr="00CE151F" w:rsidRDefault="00955BD1" w:rsidP="00165B0B">
      <w:pPr>
        <w:pStyle w:val="Paragraphedeliste"/>
        <w:numPr>
          <w:ilvl w:val="0"/>
          <w:numId w:val="14"/>
        </w:numPr>
        <w:bidi/>
        <w:spacing w:line="360" w:lineRule="auto"/>
        <w:jc w:val="both"/>
        <w:rPr>
          <w:rFonts w:ascii="Sakkal Majalla" w:hAnsi="Sakkal Majalla" w:cs="Sakkal Majalla" w:hint="cs"/>
          <w:sz w:val="34"/>
          <w:szCs w:val="34"/>
          <w:lang w:bidi="ar-DZ"/>
        </w:rPr>
      </w:pPr>
      <w:proofErr w:type="spellStart"/>
      <w:r w:rsidRPr="00165B0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الإعلان: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تسعى المنظمات الفندقية من خلال النشاط الإعلاني إلى  التعريف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بخدماتاها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من حيث تنوعها ومستوى جودتها وأماكن ومواعيد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توفرها،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كما تسعى إلى تر</w:t>
      </w:r>
      <w:r w:rsidR="00165B0B">
        <w:rPr>
          <w:rFonts w:ascii="Sakkal Majalla" w:hAnsi="Sakkal Majalla" w:cs="Sakkal Majalla" w:hint="cs"/>
          <w:sz w:val="34"/>
          <w:szCs w:val="34"/>
          <w:rtl/>
          <w:lang w:bidi="ar-DZ"/>
        </w:rPr>
        <w:t>سيخ</w:t>
      </w: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صورة ايجابية متميزة في أذهان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الضيوف،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وهي تهدف من وراء ذالك لتحقيق أهدافها.</w:t>
      </w:r>
    </w:p>
    <w:p w:rsidR="00A563CC" w:rsidRPr="00CE151F" w:rsidRDefault="00955BD1" w:rsidP="00165B0B">
      <w:pPr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ج. </w:t>
      </w:r>
      <w:r w:rsidRPr="00165B0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الدعاية والعلاقات </w:t>
      </w:r>
      <w:proofErr w:type="spellStart"/>
      <w:r w:rsidRPr="00165B0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العامة: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تلعب  الدعاية والعلاقات العامة </w:t>
      </w:r>
      <w:r w:rsidR="00CF746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دورا مهما في نجاح استراتيجية </w:t>
      </w:r>
      <w:proofErr w:type="spellStart"/>
      <w:r w:rsidR="00CF746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الترويج،</w:t>
      </w:r>
      <w:proofErr w:type="spellEnd"/>
      <w:r w:rsidR="00CF746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وتسعى المنظمة الفندقية من خلال نشاط الدعاية والعلاقات العامة إلى تحسين صورتها في أذهان الضيوف وبناء صورة ذهنية متميزة للفندق ومكان الفندق </w:t>
      </w:r>
      <w:proofErr w:type="spellStart"/>
      <w:r w:rsidR="00CF746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وبلده،</w:t>
      </w:r>
      <w:proofErr w:type="spellEnd"/>
      <w:r w:rsidR="00CF746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وذلك من خلال </w:t>
      </w:r>
      <w:r w:rsidR="00CF746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lastRenderedPageBreak/>
        <w:t xml:space="preserve">القصص والأخبار الإيجابية المدعومة بالأدلة والحجج </w:t>
      </w:r>
      <w:proofErr w:type="spellStart"/>
      <w:r w:rsidR="00CF746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والبراهين،</w:t>
      </w:r>
      <w:proofErr w:type="spellEnd"/>
      <w:r w:rsidR="00CF746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وتنشر في الصحف والمجلات ومحطات الإذاعة </w:t>
      </w:r>
      <w:proofErr w:type="spellStart"/>
      <w:r w:rsidR="00CF746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والتلفزة</w:t>
      </w:r>
      <w:proofErr w:type="spellEnd"/>
      <w:r w:rsidR="00CF746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وشبكة </w:t>
      </w:r>
      <w:proofErr w:type="spellStart"/>
      <w:r w:rsidR="00CF746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الإنترنت،</w:t>
      </w:r>
      <w:proofErr w:type="spellEnd"/>
      <w:r w:rsidR="00CF7467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على شكل أخبار صحفية ومقالات وتقارير وبرامج تلفزيونية.</w:t>
      </w:r>
      <w:r w:rsidR="00A563CC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           </w:t>
      </w:r>
    </w:p>
    <w:p w:rsidR="00034EC5" w:rsidRPr="00165B0B" w:rsidRDefault="00034EC5" w:rsidP="00394C15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spellStart"/>
      <w:r w:rsidRPr="00165B0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ثانيا:</w:t>
      </w:r>
      <w:proofErr w:type="spellEnd"/>
      <w:r w:rsidRPr="00165B0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</w:t>
      </w:r>
      <w:r w:rsidR="00394C15" w:rsidRPr="00165B0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مفهوم جودة الخدمة الفندقية</w:t>
      </w:r>
    </w:p>
    <w:p w:rsidR="009C1F53" w:rsidRPr="00CE151F" w:rsidRDefault="00034EC5" w:rsidP="00974CFB">
      <w:p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        ينظر عادة إلى جودة الخدمات الفندقية من وجهتي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نظر،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إحداهما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داخلية،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والأخرى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خارجية،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وفي حين تقوم وجهة النظر الداخلية على أساس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الإلتزام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بالمواصفات التي تكون الخدمة الفندقية قد صممت على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أساسها،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فإن وجهة النظر الخارجية تركز على جودة الخدمة المدركة من قبل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الزبائن،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وتعبر وجهة النظر الأولى عن موقف إدارة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في حين تعبر وجهة النظر الثانية عن موقف الزبائن واتجاهاتهم إزاء ما تقدمه لهم الفناد</w:t>
      </w:r>
      <w:r w:rsidR="009C1F5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ق من </w:t>
      </w:r>
      <w:proofErr w:type="spellStart"/>
      <w:r w:rsidR="009C1F5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خدمات،</w:t>
      </w:r>
      <w:proofErr w:type="spellEnd"/>
      <w:r w:rsidR="009C1F5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وعندما يكون مفهوم التسويق الحديث محلا للتطبيق فإننا نميل إلى تبني وجهة النظر الثانية التي ترى أن مفهوم جودة الخدمة الفندقية تكمن في </w:t>
      </w:r>
      <w:proofErr w:type="spellStart"/>
      <w:r w:rsidR="009C1F5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إدراكات</w:t>
      </w:r>
      <w:proofErr w:type="spellEnd"/>
      <w:r w:rsidR="009C1F5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="009C1F5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الزبائن،</w:t>
      </w:r>
      <w:proofErr w:type="spellEnd"/>
      <w:r w:rsidR="009C1F5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ولهذا فإن جودة الخدمة يجب</w:t>
      </w:r>
      <w:r w:rsidR="00D87882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 w:rsidR="009C1F5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أن تقاس بمقاييس ترتبط بهذه </w:t>
      </w:r>
      <w:proofErr w:type="spellStart"/>
      <w:r w:rsidR="009C1F5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الإدراكات</w:t>
      </w:r>
      <w:proofErr w:type="spellEnd"/>
      <w:r w:rsidR="009C1F5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وتعبر </w:t>
      </w:r>
      <w:proofErr w:type="spellStart"/>
      <w:r w:rsidR="009C1F5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عنها،</w:t>
      </w:r>
      <w:proofErr w:type="spellEnd"/>
      <w:r w:rsidR="009C1F5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إن مفهوم جودة الخدمة هذا يختلف عن ذلك المفهوم الذي تقف وراءه وتدعمه إدارة </w:t>
      </w:r>
      <w:proofErr w:type="spellStart"/>
      <w:r w:rsidR="009C1F5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الفندق،</w:t>
      </w:r>
      <w:proofErr w:type="spellEnd"/>
      <w:r w:rsidR="009C1F5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فهناك تباين بين </w:t>
      </w:r>
      <w:proofErr w:type="spellStart"/>
      <w:r w:rsidR="009C1F5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مايراه</w:t>
      </w:r>
      <w:proofErr w:type="spellEnd"/>
      <w:r w:rsidR="009C1F5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الزبائن أنه مصدر رضاهم  وبين ما</w:t>
      </w:r>
      <w:r w:rsidR="00974CFB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 w:rsidR="009C1F5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تراه إدارة الفندق على أنه مصدر ذلك الرضا.</w:t>
      </w:r>
    </w:p>
    <w:p w:rsidR="00793053" w:rsidRPr="00CE151F" w:rsidRDefault="009C1F53" w:rsidP="009C1F53">
      <w:p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        إن جودة الخدمات</w:t>
      </w:r>
      <w:r w:rsidR="0079305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الفندقية تمثل مفهوما مركبا ذا أبعاد أساسية ثلاثة </w:t>
      </w:r>
      <w:proofErr w:type="gramStart"/>
      <w:r w:rsidR="0079305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هي</w:t>
      </w:r>
      <w:r w:rsidR="00394C15" w:rsidRPr="00CE151F">
        <w:rPr>
          <w:rStyle w:val="Appeldenotedefin"/>
          <w:rFonts w:ascii="Sakkal Majalla" w:hAnsi="Sakkal Majalla" w:cs="Sakkal Majalla"/>
          <w:sz w:val="34"/>
          <w:szCs w:val="34"/>
          <w:rtl/>
          <w:lang w:bidi="ar-DZ"/>
        </w:rPr>
        <w:endnoteReference w:id="2"/>
      </w:r>
      <w:r w:rsidR="00793053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:</w:t>
      </w:r>
      <w:proofErr w:type="gramEnd"/>
    </w:p>
    <w:p w:rsidR="00E06BAF" w:rsidRPr="00CE151F" w:rsidRDefault="00793053" w:rsidP="00793053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أسلوب ملائم في تأدية الخدمة.</w:t>
      </w:r>
    </w:p>
    <w:p w:rsidR="00793053" w:rsidRPr="00CE151F" w:rsidRDefault="00793053" w:rsidP="00793053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proofErr w:type="gram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مواصفات</w:t>
      </w:r>
      <w:proofErr w:type="gram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ومعايير واضحة ومحددة للخدمة.</w:t>
      </w:r>
    </w:p>
    <w:p w:rsidR="00793053" w:rsidRPr="00CE151F" w:rsidRDefault="00793053" w:rsidP="00793053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إستمرارية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المستوى نفسه من الأداء الجيد للخدمة.</w:t>
      </w:r>
    </w:p>
    <w:p w:rsidR="00793053" w:rsidRPr="00CE151F" w:rsidRDefault="00793053" w:rsidP="00974CFB">
      <w:pPr>
        <w:pStyle w:val="Paragraphedeliste"/>
        <w:bidi/>
        <w:spacing w:line="360" w:lineRule="auto"/>
        <w:ind w:left="706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lastRenderedPageBreak/>
        <w:t xml:space="preserve">يضاف إلى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ذلك،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أن جودة الخدمة الفندقية تتحدد من خلال مقارنة الزبون (السائح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)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لمستوى الخدمات المقدمة له فعليا بمستوى الخدمات الي يتوقعها خلال فترة مكوثه بالفندق الذي يحل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ف</w:t>
      </w:r>
      <w:r w:rsidR="00974CFB">
        <w:rPr>
          <w:rFonts w:ascii="Sakkal Majalla" w:hAnsi="Sakkal Majalla" w:cs="Sakkal Majalla" w:hint="cs"/>
          <w:sz w:val="34"/>
          <w:szCs w:val="34"/>
          <w:rtl/>
          <w:lang w:bidi="ar-DZ"/>
        </w:rPr>
        <w:t>ي</w:t>
      </w: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ه،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وضمن هذا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السياق،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فإنه إذا كان </w:t>
      </w:r>
      <w:r w:rsidR="00394C1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إدراك الزبون لجودة الخدمة يفوق توقعاته حولها فإن هذا </w:t>
      </w:r>
      <w:r w:rsidR="00974CFB">
        <w:rPr>
          <w:rFonts w:ascii="Sakkal Majalla" w:hAnsi="Sakkal Majalla" w:cs="Sakkal Majalla" w:hint="cs"/>
          <w:sz w:val="34"/>
          <w:szCs w:val="34"/>
          <w:rtl/>
          <w:lang w:bidi="ar-DZ"/>
        </w:rPr>
        <w:t>الإدراك</w:t>
      </w:r>
      <w:r w:rsidR="00394C1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يعكس درجة من رضا الزبون عن الخدمة المقدمة من قبل </w:t>
      </w:r>
      <w:proofErr w:type="spellStart"/>
      <w:r w:rsidR="00394C1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الفندق،</w:t>
      </w:r>
      <w:proofErr w:type="spellEnd"/>
      <w:r w:rsidR="00394C1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الأمر الذي سيساعد في دعم جهود ترويج الفندق وخدماته من خلال الكلمة المنطوقة الإيجابية الصادرة عن ذلك الزبون فإن ذلك سيكون مدعاة لعدم </w:t>
      </w:r>
      <w:proofErr w:type="spellStart"/>
      <w:r w:rsidR="00394C1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رضاه،</w:t>
      </w:r>
      <w:proofErr w:type="spellEnd"/>
      <w:r w:rsidR="00394C1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ومن </w:t>
      </w:r>
      <w:proofErr w:type="spellStart"/>
      <w:r w:rsidR="00394C1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ثم،</w:t>
      </w:r>
      <w:proofErr w:type="spellEnd"/>
      <w:r w:rsidR="00394C1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فإن الذين يقيمون الخدمة سلبا سينقلون تلك التجربة إلى </w:t>
      </w:r>
      <w:proofErr w:type="spellStart"/>
      <w:r w:rsidR="00394C1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الآخرين،</w:t>
      </w:r>
      <w:proofErr w:type="spellEnd"/>
      <w:r w:rsidR="00394C15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الأمر الذي سيؤدي إلى تكوين صورة ذهنية سلبية عن السياحة في البلد المقصود.</w:t>
      </w:r>
    </w:p>
    <w:p w:rsidR="00946B0F" w:rsidRPr="00974CFB" w:rsidRDefault="00946B0F" w:rsidP="00946B0F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spellStart"/>
      <w:r w:rsidRPr="00974CF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ثالثا:</w:t>
      </w:r>
      <w:proofErr w:type="spellEnd"/>
      <w:r w:rsidRPr="00974CFB"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 التسويق الفندقي من خلال العلاقات</w:t>
      </w:r>
    </w:p>
    <w:p w:rsidR="00925E6D" w:rsidRPr="00CE151F" w:rsidRDefault="00925E6D" w:rsidP="00974CFB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               التسويق من خلال العلاقات هو نهج يعتمد على قوة التفاعلات والعلاقات ما بين المحيط الداخلي والخارجي للمنظمة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الفندقية،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ولقد تطورت المبادئ التي تبناها  التسويق من خلال العلاقات في صناعة الضيافة بشكل واسع مقارنة بالتسويق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الإجتماعي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 أصبح  الأساس الذي تقوم عليه الإستراتيجيات التسويقية السياحية من خلال توطيد العلاقة مع الجهات </w:t>
      </w:r>
      <w:r w:rsidR="00974CFB">
        <w:rPr>
          <w:rFonts w:ascii="Sakkal Majalla" w:hAnsi="Sakkal Majalla" w:cs="Sakkal Majalla" w:hint="cs"/>
          <w:sz w:val="34"/>
          <w:szCs w:val="34"/>
          <w:rtl/>
          <w:lang w:bidi="ar-DZ"/>
        </w:rPr>
        <w:t>ال</w:t>
      </w: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آتية</w:t>
      </w:r>
      <w:r w:rsidR="00A939E1" w:rsidRPr="00CE151F">
        <w:rPr>
          <w:rStyle w:val="Appeldenotedefin"/>
          <w:rFonts w:ascii="Sakkal Majalla" w:hAnsi="Sakkal Majalla" w:cs="Sakkal Majalla"/>
          <w:sz w:val="34"/>
          <w:szCs w:val="34"/>
          <w:rtl/>
          <w:lang w:bidi="ar-DZ"/>
        </w:rPr>
        <w:endnoteReference w:id="3"/>
      </w: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:</w:t>
      </w:r>
    </w:p>
    <w:p w:rsidR="00925E6D" w:rsidRPr="00CE151F" w:rsidRDefault="00925E6D" w:rsidP="00974CFB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توطيد العلاقة بين إدارة الفندق ومجهزي الخدمات </w:t>
      </w:r>
      <w:proofErr w:type="gram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السياحية</w:t>
      </w:r>
      <w:proofErr w:type="gram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بمختلف أصنافهم</w:t>
      </w:r>
      <w:r w:rsidR="00974CFB">
        <w:rPr>
          <w:rFonts w:ascii="Sakkal Majalla" w:hAnsi="Sakkal Majalla" w:cs="Sakkal Majalla" w:hint="cs"/>
          <w:sz w:val="34"/>
          <w:szCs w:val="34"/>
          <w:rtl/>
          <w:lang w:bidi="ar-DZ"/>
        </w:rPr>
        <w:t>؛</w:t>
      </w:r>
    </w:p>
    <w:p w:rsidR="00925E6D" w:rsidRPr="00CE151F" w:rsidRDefault="00925E6D" w:rsidP="00925E6D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توطيد العلاقة بين إدارة الفندق والشخصيات المرموقة</w:t>
      </w:r>
      <w:r w:rsidR="00974CFB">
        <w:rPr>
          <w:rFonts w:ascii="Sakkal Majalla" w:hAnsi="Sakkal Majalla" w:cs="Sakkal Majalla" w:hint="cs"/>
          <w:sz w:val="34"/>
          <w:szCs w:val="34"/>
          <w:rtl/>
          <w:lang w:bidi="ar-DZ"/>
        </w:rPr>
        <w:t>؛</w:t>
      </w:r>
    </w:p>
    <w:p w:rsidR="00925E6D" w:rsidRPr="00CE151F" w:rsidRDefault="00925E6D" w:rsidP="00925E6D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توطيد العلاقة بين إدارة الفندق وبعض المؤسسات المهمة التي من شأنها</w:t>
      </w:r>
      <w:r w:rsidR="00140526"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أن تزيد من حجم الطلب على خدماتها مثل إدارات الجامعات ونقابات ومنظمات النقل وهذه السياسة تتبعها مطاعم ماكدونالد في أمريكا</w:t>
      </w:r>
      <w:r w:rsidR="00974CFB">
        <w:rPr>
          <w:rFonts w:ascii="Sakkal Majalla" w:hAnsi="Sakkal Majalla" w:cs="Sakkal Majalla" w:hint="cs"/>
          <w:sz w:val="34"/>
          <w:szCs w:val="34"/>
          <w:rtl/>
          <w:lang w:bidi="ar-DZ"/>
        </w:rPr>
        <w:t>؛</w:t>
      </w:r>
    </w:p>
    <w:p w:rsidR="00140526" w:rsidRPr="00CE151F" w:rsidRDefault="00140526" w:rsidP="00140526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proofErr w:type="gram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lastRenderedPageBreak/>
        <w:t>توطيد</w:t>
      </w:r>
      <w:proofErr w:type="gram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العلاقة بين مقدمي الخدمة الواحدة من خلال النقابات والروابط مثل رابطة الفنادق والمطاعم ورابطة مكاتب السفر والسياحة</w:t>
      </w:r>
      <w:r w:rsidR="00974CFB">
        <w:rPr>
          <w:rFonts w:ascii="Sakkal Majalla" w:hAnsi="Sakkal Majalla" w:cs="Sakkal Majalla" w:hint="cs"/>
          <w:sz w:val="34"/>
          <w:szCs w:val="34"/>
          <w:rtl/>
          <w:lang w:bidi="ar-DZ"/>
        </w:rPr>
        <w:t>؛</w:t>
      </w:r>
    </w:p>
    <w:p w:rsidR="00140526" w:rsidRPr="00CE151F" w:rsidRDefault="00140526" w:rsidP="00140526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توطيد العلاقة </w:t>
      </w:r>
      <w:proofErr w:type="gram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بين</w:t>
      </w:r>
      <w:proofErr w:type="gramEnd"/>
      <w:r w:rsidR="00974CFB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مكاتب السفر والسياحة ومنظمي الرحلات السياحية</w:t>
      </w:r>
      <w:r w:rsidR="00974CFB">
        <w:rPr>
          <w:rFonts w:ascii="Sakkal Majalla" w:hAnsi="Sakkal Majalla" w:cs="Sakkal Majalla" w:hint="cs"/>
          <w:sz w:val="34"/>
          <w:szCs w:val="34"/>
          <w:rtl/>
          <w:lang w:bidi="ar-DZ"/>
        </w:rPr>
        <w:t>؛</w:t>
      </w:r>
    </w:p>
    <w:p w:rsidR="00140526" w:rsidRPr="00CE151F" w:rsidRDefault="00140526" w:rsidP="00140526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توطيد العلاقة بين الإدارة والعاملين في الخدمات السياحية</w:t>
      </w:r>
      <w:r w:rsidR="00974CFB">
        <w:rPr>
          <w:rFonts w:ascii="Sakkal Majalla" w:hAnsi="Sakkal Majalla" w:cs="Sakkal Majalla" w:hint="cs"/>
          <w:sz w:val="34"/>
          <w:szCs w:val="34"/>
          <w:rtl/>
          <w:lang w:bidi="ar-DZ"/>
        </w:rPr>
        <w:t>؛</w:t>
      </w:r>
    </w:p>
    <w:p w:rsidR="00140526" w:rsidRPr="00CE151F" w:rsidRDefault="00140526" w:rsidP="00140526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توطيد العلاقة بين </w:t>
      </w:r>
      <w:proofErr w:type="gram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منتجي</w:t>
      </w:r>
      <w:proofErr w:type="gram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الخدمات السياحية والجهات الممولة</w:t>
      </w:r>
      <w:r w:rsidR="00974CFB">
        <w:rPr>
          <w:rFonts w:ascii="Sakkal Majalla" w:hAnsi="Sakkal Majalla" w:cs="Sakkal Majalla" w:hint="cs"/>
          <w:sz w:val="34"/>
          <w:szCs w:val="34"/>
          <w:rtl/>
          <w:lang w:bidi="ar-DZ"/>
        </w:rPr>
        <w:t>؛</w:t>
      </w:r>
    </w:p>
    <w:p w:rsidR="00140526" w:rsidRPr="00CE151F" w:rsidRDefault="00140526" w:rsidP="00140526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proofErr w:type="gram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تطوير</w:t>
      </w:r>
      <w:proofErr w:type="gram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وتعزيز العلاقات مع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الموردين،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ومكاتب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التوظيف،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ونقابات العمال والغرف التجارية والمنظمات الحكومية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(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الصحة،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الضرائب،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المالية،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البنك المركزي الخ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)</w:t>
      </w:r>
      <w:r w:rsidR="00974CFB">
        <w:rPr>
          <w:rFonts w:ascii="Sakkal Majalla" w:hAnsi="Sakkal Majalla" w:cs="Sakkal Majalla" w:hint="cs"/>
          <w:sz w:val="34"/>
          <w:szCs w:val="34"/>
          <w:rtl/>
          <w:lang w:bidi="ar-DZ"/>
        </w:rPr>
        <w:t>؛</w:t>
      </w:r>
      <w:proofErr w:type="spellEnd"/>
    </w:p>
    <w:p w:rsidR="00140526" w:rsidRPr="00CE151F" w:rsidRDefault="00140526" w:rsidP="00140526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تعزيز وتطوير نظرة وسلوك ومواقف الفرد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إتجاه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السياحة والسفر</w:t>
      </w:r>
      <w:r w:rsidR="00974CFB">
        <w:rPr>
          <w:rFonts w:ascii="Sakkal Majalla" w:hAnsi="Sakkal Majalla" w:cs="Sakkal Majalla" w:hint="cs"/>
          <w:sz w:val="34"/>
          <w:szCs w:val="34"/>
          <w:rtl/>
          <w:lang w:bidi="ar-DZ"/>
        </w:rPr>
        <w:t>؛</w:t>
      </w:r>
    </w:p>
    <w:p w:rsidR="00140526" w:rsidRPr="00CE151F" w:rsidRDefault="00140526" w:rsidP="00140526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نشر الوعي في المجتمع المحلي لتعريفهم بالثقافة السياحية وبتراثهم الثقافي </w:t>
      </w:r>
      <w:proofErr w:type="gram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الغني</w:t>
      </w:r>
      <w:proofErr w:type="gram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الذي تزخر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به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أرضهم ويتميز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به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مجتمعهم</w:t>
      </w:r>
      <w:r w:rsidR="00974CFB">
        <w:rPr>
          <w:rFonts w:ascii="Sakkal Majalla" w:hAnsi="Sakkal Majalla" w:cs="Sakkal Majalla" w:hint="cs"/>
          <w:sz w:val="34"/>
          <w:szCs w:val="34"/>
          <w:rtl/>
          <w:lang w:bidi="ar-DZ"/>
        </w:rPr>
        <w:t>؛</w:t>
      </w:r>
    </w:p>
    <w:p w:rsidR="00140526" w:rsidRPr="00CE151F" w:rsidRDefault="00140526" w:rsidP="00140526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دعم الثقافة السياحية عبر تطوير الممارسة الفكرية والسلوكية للسياح وتشجيعهم على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إستيعاب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المفاهيم المعرفية الجديدة التي  </w:t>
      </w:r>
      <w:proofErr w:type="spellStart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تتلائم</w:t>
      </w:r>
      <w:proofErr w:type="spellEnd"/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 مع أعراف وتقاليد المجتمع</w:t>
      </w:r>
      <w:r w:rsidR="00974CFB">
        <w:rPr>
          <w:rFonts w:ascii="Sakkal Majalla" w:hAnsi="Sakkal Majalla" w:cs="Sakkal Majalla" w:hint="cs"/>
          <w:sz w:val="34"/>
          <w:szCs w:val="34"/>
          <w:rtl/>
          <w:lang w:bidi="ar-DZ"/>
        </w:rPr>
        <w:t>؛</w:t>
      </w:r>
    </w:p>
    <w:p w:rsidR="00140526" w:rsidRPr="00CE151F" w:rsidRDefault="00140526" w:rsidP="00140526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CE151F">
        <w:rPr>
          <w:rFonts w:ascii="Sakkal Majalla" w:hAnsi="Sakkal Majalla" w:cs="Sakkal Majalla" w:hint="cs"/>
          <w:sz w:val="34"/>
          <w:szCs w:val="34"/>
          <w:rtl/>
          <w:lang w:bidi="ar-DZ"/>
        </w:rPr>
        <w:t>تحقيق الشراكة في التنمية السياحية بين الجهات الحكومية والقطاع الخاص</w:t>
      </w:r>
      <w:r w:rsidR="00974CFB">
        <w:rPr>
          <w:rFonts w:ascii="Sakkal Majalla" w:hAnsi="Sakkal Majalla" w:cs="Sakkal Majalla" w:hint="cs"/>
          <w:sz w:val="34"/>
          <w:szCs w:val="34"/>
          <w:rtl/>
          <w:lang w:bidi="ar-DZ"/>
        </w:rPr>
        <w:t>.</w:t>
      </w:r>
    </w:p>
    <w:p w:rsidR="00394C15" w:rsidRPr="00CE151F" w:rsidRDefault="00394C15" w:rsidP="00394C15">
      <w:pPr>
        <w:pStyle w:val="Paragraphedeliste"/>
        <w:bidi/>
        <w:spacing w:line="360" w:lineRule="auto"/>
        <w:ind w:left="706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</w:p>
    <w:sectPr w:rsidR="00394C15" w:rsidRPr="00CE151F" w:rsidSect="00E06BAF">
      <w:headerReference w:type="default" r:id="rId8"/>
      <w:footerReference w:type="defaul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0A6" w:rsidRDefault="00DD30A6" w:rsidP="00FB2633">
      <w:pPr>
        <w:spacing w:after="0" w:line="240" w:lineRule="auto"/>
      </w:pPr>
      <w:r>
        <w:separator/>
      </w:r>
    </w:p>
  </w:endnote>
  <w:endnote w:type="continuationSeparator" w:id="0">
    <w:p w:rsidR="00DD30A6" w:rsidRDefault="00DD30A6" w:rsidP="00FB2633">
      <w:pPr>
        <w:spacing w:after="0" w:line="240" w:lineRule="auto"/>
      </w:pPr>
      <w:r>
        <w:continuationSeparator/>
      </w:r>
    </w:p>
  </w:endnote>
  <w:endnote w:id="1">
    <w:p w:rsidR="001C7316" w:rsidRPr="00EE7722" w:rsidRDefault="00DD30A6" w:rsidP="00DD30A6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26"/>
          <w:szCs w:val="26"/>
          <w:rtl/>
        </w:rPr>
      </w:pPr>
      <w:r w:rsidRPr="00EE7722">
        <w:rPr>
          <w:rStyle w:val="Appeldenotedefin"/>
          <w:rFonts w:ascii="Sakkal Majalla" w:hAnsi="Sakkal Majalla" w:cs="Sakkal Majalla"/>
          <w:sz w:val="26"/>
          <w:szCs w:val="26"/>
        </w:rPr>
        <w:endnoteRef/>
      </w:r>
      <w:r w:rsidRPr="00EE7722">
        <w:rPr>
          <w:rFonts w:ascii="Sakkal Majalla" w:hAnsi="Sakkal Majalla" w:cs="Sakkal Majalla"/>
          <w:sz w:val="26"/>
          <w:szCs w:val="26"/>
        </w:rPr>
        <w:t xml:space="preserve"> </w:t>
      </w:r>
      <w:r w:rsidRPr="00EE7722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="001C7316" w:rsidRPr="00EE7722">
        <w:rPr>
          <w:rFonts w:ascii="Sakkal Majalla" w:hAnsi="Sakkal Majalla" w:cs="Sakkal Majalla"/>
          <w:sz w:val="26"/>
          <w:szCs w:val="26"/>
          <w:rtl/>
        </w:rPr>
        <w:t>بتصرف من:</w:t>
      </w:r>
    </w:p>
    <w:p w:rsidR="00DD30A6" w:rsidRPr="00EE7722" w:rsidRDefault="00DD30A6" w:rsidP="001C7316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26"/>
          <w:szCs w:val="26"/>
          <w:rtl/>
          <w:lang w:bidi="ar-DZ"/>
        </w:rPr>
      </w:pP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-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العايب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أحسن،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دور الترويج في تسويق الخدمات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الفندقية،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كلية العلوم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الإقتصادية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وعلوم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التسيير،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جامعة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سكيكدة،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مذكرة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ماجستيير،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2009،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ص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ص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59،67.</w:t>
      </w:r>
    </w:p>
    <w:p w:rsidR="001C7316" w:rsidRPr="00EE7722" w:rsidRDefault="001C7316" w:rsidP="00C568AF">
      <w:pPr>
        <w:pStyle w:val="Paragraphedeliste"/>
        <w:tabs>
          <w:tab w:val="right" w:pos="423"/>
        </w:tabs>
        <w:bidi/>
        <w:spacing w:line="360" w:lineRule="auto"/>
        <w:ind w:left="-2"/>
        <w:jc w:val="both"/>
        <w:rPr>
          <w:rFonts w:ascii="Sakkal Majalla" w:hAnsi="Sakkal Majalla" w:cs="Sakkal Majalla"/>
          <w:sz w:val="26"/>
          <w:szCs w:val="26"/>
          <w:rtl/>
          <w:lang w:bidi="ar-DZ"/>
        </w:rPr>
      </w:pP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-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يوسف أحمد أبو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فارة،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جاسر عبد الرزاق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النسور،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ركائز صياغة إستراتيجية تسويق الخدمات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الفندقية،</w:t>
      </w:r>
      <w:proofErr w:type="spellEnd"/>
      <w:r w:rsidR="00C568AF"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المؤتمر العلمي الرابع</w:t>
      </w:r>
      <w:proofErr w:type="spellStart"/>
      <w:r w:rsidR="00C568AF" w:rsidRPr="00EE7722">
        <w:rPr>
          <w:rFonts w:ascii="Sakkal Majalla" w:hAnsi="Sakkal Majalla" w:cs="Sakkal Majalla"/>
          <w:sz w:val="26"/>
          <w:szCs w:val="26"/>
          <w:rtl/>
          <w:lang w:bidi="ar-DZ"/>
        </w:rPr>
        <w:t>(</w:t>
      </w:r>
      <w:proofErr w:type="spellEnd"/>
      <w:r w:rsidR="00C568AF"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الريادة والإبداع</w:t>
      </w:r>
      <w:proofErr w:type="spellStart"/>
      <w:r w:rsidR="00C568AF" w:rsidRPr="00EE7722">
        <w:rPr>
          <w:rFonts w:ascii="Sakkal Majalla" w:hAnsi="Sakkal Majalla" w:cs="Sakkal Majalla"/>
          <w:sz w:val="26"/>
          <w:szCs w:val="26"/>
          <w:rtl/>
          <w:lang w:bidi="ar-DZ"/>
        </w:rPr>
        <w:t>)،</w:t>
      </w:r>
      <w:proofErr w:type="spellEnd"/>
      <w:r w:rsidR="00C568AF"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جامعة فيلادلفيا (أمريكا</w:t>
      </w:r>
      <w:proofErr w:type="spellStart"/>
      <w:r w:rsidR="00C568AF" w:rsidRPr="00EE7722">
        <w:rPr>
          <w:rFonts w:ascii="Sakkal Majalla" w:hAnsi="Sakkal Majalla" w:cs="Sakkal Majalla"/>
          <w:sz w:val="26"/>
          <w:szCs w:val="26"/>
          <w:rtl/>
          <w:lang w:bidi="ar-DZ"/>
        </w:rPr>
        <w:t>)،</w:t>
      </w:r>
      <w:proofErr w:type="spellEnd"/>
      <w:r w:rsidR="00C568AF"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</w:t>
      </w:r>
      <w:proofErr w:type="spellStart"/>
      <w:r w:rsidR="00C568AF" w:rsidRPr="00EE7722">
        <w:rPr>
          <w:rFonts w:ascii="Sakkal Majalla" w:hAnsi="Sakkal Majalla" w:cs="Sakkal Majalla"/>
          <w:sz w:val="26"/>
          <w:szCs w:val="26"/>
          <w:rtl/>
          <w:lang w:bidi="ar-DZ"/>
        </w:rPr>
        <w:t>15-16/03/2005،</w:t>
      </w:r>
      <w:proofErr w:type="spellEnd"/>
      <w:r w:rsidR="00C568AF"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</w:t>
      </w:r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ص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ص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24،29.</w:t>
      </w:r>
    </w:p>
    <w:p w:rsidR="00DD30A6" w:rsidRPr="00EE7722" w:rsidRDefault="00DD30A6" w:rsidP="00C06CE4">
      <w:pPr>
        <w:pStyle w:val="Notedefin"/>
        <w:bidi/>
        <w:rPr>
          <w:rFonts w:ascii="Sakkal Majalla" w:hAnsi="Sakkal Majalla" w:cs="Sakkal Majalla"/>
          <w:sz w:val="26"/>
          <w:szCs w:val="26"/>
          <w:rtl/>
          <w:lang w:bidi="ar-DZ"/>
        </w:rPr>
      </w:pPr>
    </w:p>
  </w:endnote>
  <w:endnote w:id="2">
    <w:p w:rsidR="00DD30A6" w:rsidRPr="00EE7722" w:rsidRDefault="00DD30A6" w:rsidP="00394C15">
      <w:pPr>
        <w:pStyle w:val="Notedefin"/>
        <w:bidi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EE7722">
        <w:rPr>
          <w:rStyle w:val="Appeldenotedefin"/>
          <w:rFonts w:ascii="Sakkal Majalla" w:hAnsi="Sakkal Majalla" w:cs="Sakkal Majalla"/>
          <w:sz w:val="26"/>
          <w:szCs w:val="26"/>
        </w:rPr>
        <w:endnoteRef/>
      </w:r>
      <w:r w:rsidRPr="00EE7722">
        <w:rPr>
          <w:rFonts w:ascii="Sakkal Majalla" w:hAnsi="Sakkal Majalla" w:cs="Sakkal Majalla"/>
          <w:sz w:val="26"/>
          <w:szCs w:val="26"/>
        </w:rPr>
        <w:t xml:space="preserve"> </w:t>
      </w:r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حميد عبد النبي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الطائي،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مدخل إلى إدارة الفنادق</w:t>
      </w:r>
      <w:proofErr w:type="gram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،الوراق</w:t>
      </w:r>
      <w:proofErr w:type="gram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للنشر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والتوزيع،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2006،ص ص 79،80.</w:t>
      </w:r>
    </w:p>
    <w:p w:rsidR="00DD30A6" w:rsidRPr="00EE7722" w:rsidRDefault="00DD30A6" w:rsidP="00394C15">
      <w:pPr>
        <w:pStyle w:val="Notedefin"/>
        <w:bidi/>
        <w:rPr>
          <w:rFonts w:ascii="Sakkal Majalla" w:hAnsi="Sakkal Majalla" w:cs="Sakkal Majalla"/>
          <w:sz w:val="26"/>
          <w:szCs w:val="26"/>
          <w:rtl/>
          <w:lang w:bidi="ar-DZ"/>
        </w:rPr>
      </w:pPr>
    </w:p>
  </w:endnote>
  <w:endnote w:id="3">
    <w:p w:rsidR="00DD30A6" w:rsidRDefault="00DD30A6" w:rsidP="00A939E1">
      <w:pPr>
        <w:pStyle w:val="Notedefin"/>
        <w:bidi/>
        <w:rPr>
          <w:rtl/>
          <w:lang w:bidi="ar-DZ"/>
        </w:rPr>
      </w:pPr>
      <w:r w:rsidRPr="00EE7722">
        <w:rPr>
          <w:rStyle w:val="Appeldenotedefin"/>
          <w:rFonts w:ascii="Sakkal Majalla" w:hAnsi="Sakkal Majalla" w:cs="Sakkal Majalla"/>
          <w:sz w:val="26"/>
          <w:szCs w:val="26"/>
        </w:rPr>
        <w:endnoteRef/>
      </w:r>
      <w:r w:rsidRPr="00EE7722">
        <w:rPr>
          <w:rFonts w:ascii="Sakkal Majalla" w:hAnsi="Sakkal Majalla" w:cs="Sakkal Majalla"/>
          <w:sz w:val="26"/>
          <w:szCs w:val="26"/>
        </w:rPr>
        <w:t xml:space="preserve"> </w:t>
      </w:r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موفق عدنان عبد الجبار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الحميري،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رامي فلاح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الطويل،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التسويق الاستراتيجي لخدمات الفنادق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والسياحة،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دار الحامد للنشر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والتوزيع،عمان،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2016،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ص </w:t>
      </w:r>
      <w:proofErr w:type="spellStart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>ص</w:t>
      </w:r>
      <w:proofErr w:type="spellEnd"/>
      <w:r w:rsidRPr="00EE7722">
        <w:rPr>
          <w:rFonts w:ascii="Sakkal Majalla" w:hAnsi="Sakkal Majalla" w:cs="Sakkal Majalla"/>
          <w:sz w:val="26"/>
          <w:szCs w:val="26"/>
          <w:rtl/>
          <w:lang w:bidi="ar-DZ"/>
        </w:rPr>
        <w:t xml:space="preserve"> 64،65.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044"/>
      <w:docPartObj>
        <w:docPartGallery w:val="Page Numbers (Bottom of Page)"/>
        <w:docPartUnique/>
      </w:docPartObj>
    </w:sdtPr>
    <w:sdtContent>
      <w:p w:rsidR="00DD30A6" w:rsidRDefault="00DD30A6">
        <w:pPr>
          <w:pStyle w:val="Pieddepage"/>
          <w:jc w:val="center"/>
        </w:pPr>
        <w:fldSimple w:instr=" PAGE   \* MERGEFORMAT ">
          <w:r w:rsidR="00EE7722">
            <w:rPr>
              <w:noProof/>
            </w:rPr>
            <w:t>12</w:t>
          </w:r>
        </w:fldSimple>
      </w:p>
    </w:sdtContent>
  </w:sdt>
  <w:p w:rsidR="00DD30A6" w:rsidRDefault="00DD30A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0A6" w:rsidRDefault="00DD30A6" w:rsidP="00FB2633">
      <w:pPr>
        <w:spacing w:after="0" w:line="240" w:lineRule="auto"/>
      </w:pPr>
      <w:r>
        <w:separator/>
      </w:r>
    </w:p>
  </w:footnote>
  <w:footnote w:type="continuationSeparator" w:id="0">
    <w:p w:rsidR="00DD30A6" w:rsidRDefault="00DD30A6" w:rsidP="00FB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AA984600ACC748159E0372998FE6EE1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D30A6" w:rsidRDefault="00DD30A6" w:rsidP="00034EC5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>المحور</w:t>
        </w:r>
        <w:proofErr w:type="gramEnd"/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>الثالث: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 xml:space="preserve"> متفرقات خاصة بالتسويق الفندقي</w:t>
        </w:r>
      </w:p>
    </w:sdtContent>
  </w:sdt>
  <w:p w:rsidR="00DD30A6" w:rsidRDefault="00DD30A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69C"/>
    <w:multiLevelType w:val="hybridMultilevel"/>
    <w:tmpl w:val="93280A00"/>
    <w:lvl w:ilvl="0" w:tplc="FFD41082">
      <w:start w:val="1"/>
      <w:numFmt w:val="arabicAlpha"/>
      <w:lvlText w:val="%1.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100F430B"/>
    <w:multiLevelType w:val="hybridMultilevel"/>
    <w:tmpl w:val="E3189816"/>
    <w:lvl w:ilvl="0" w:tplc="EE7CBFF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A4083"/>
    <w:multiLevelType w:val="hybridMultilevel"/>
    <w:tmpl w:val="2C3ECAD8"/>
    <w:lvl w:ilvl="0" w:tplc="040C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178213DB"/>
    <w:multiLevelType w:val="multilevel"/>
    <w:tmpl w:val="A9CEF23C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8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5" w:hanging="2160"/>
      </w:pPr>
      <w:rPr>
        <w:rFonts w:hint="default"/>
      </w:rPr>
    </w:lvl>
  </w:abstractNum>
  <w:abstractNum w:abstractNumId="4">
    <w:nsid w:val="264966EA"/>
    <w:multiLevelType w:val="hybridMultilevel"/>
    <w:tmpl w:val="CEF29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43ABC"/>
    <w:multiLevelType w:val="hybridMultilevel"/>
    <w:tmpl w:val="DC4A87F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4A83349"/>
    <w:multiLevelType w:val="hybridMultilevel"/>
    <w:tmpl w:val="839A1870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>
    <w:nsid w:val="459369C5"/>
    <w:multiLevelType w:val="hybridMultilevel"/>
    <w:tmpl w:val="9E640754"/>
    <w:lvl w:ilvl="0" w:tplc="DEDE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37139"/>
    <w:multiLevelType w:val="hybridMultilevel"/>
    <w:tmpl w:val="C650A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5265A"/>
    <w:multiLevelType w:val="hybridMultilevel"/>
    <w:tmpl w:val="289ADF30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54B20626"/>
    <w:multiLevelType w:val="hybridMultilevel"/>
    <w:tmpl w:val="1FFECC52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65AA7AB1"/>
    <w:multiLevelType w:val="hybridMultilevel"/>
    <w:tmpl w:val="A0A20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129EC"/>
    <w:multiLevelType w:val="hybridMultilevel"/>
    <w:tmpl w:val="E71CC93A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>
    <w:nsid w:val="7E403B83"/>
    <w:multiLevelType w:val="hybridMultilevel"/>
    <w:tmpl w:val="2CA40596"/>
    <w:lvl w:ilvl="0" w:tplc="AFBE99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06BAF"/>
    <w:rsid w:val="00002470"/>
    <w:rsid w:val="0001561F"/>
    <w:rsid w:val="00016EE8"/>
    <w:rsid w:val="000261C1"/>
    <w:rsid w:val="00034EC5"/>
    <w:rsid w:val="00035C3B"/>
    <w:rsid w:val="000D18CB"/>
    <w:rsid w:val="000D69DE"/>
    <w:rsid w:val="000F6C7F"/>
    <w:rsid w:val="000F7C04"/>
    <w:rsid w:val="00131219"/>
    <w:rsid w:val="00135DBE"/>
    <w:rsid w:val="00140526"/>
    <w:rsid w:val="001616B2"/>
    <w:rsid w:val="00165B0B"/>
    <w:rsid w:val="00183699"/>
    <w:rsid w:val="00190E7B"/>
    <w:rsid w:val="001C7316"/>
    <w:rsid w:val="001E4F2E"/>
    <w:rsid w:val="00205CFF"/>
    <w:rsid w:val="0021496B"/>
    <w:rsid w:val="002379C6"/>
    <w:rsid w:val="00243D19"/>
    <w:rsid w:val="00260C9C"/>
    <w:rsid w:val="002709BB"/>
    <w:rsid w:val="002A5BCA"/>
    <w:rsid w:val="002A7F09"/>
    <w:rsid w:val="002F22EF"/>
    <w:rsid w:val="00310121"/>
    <w:rsid w:val="00343884"/>
    <w:rsid w:val="00350D9A"/>
    <w:rsid w:val="00354B93"/>
    <w:rsid w:val="0036070C"/>
    <w:rsid w:val="00391A68"/>
    <w:rsid w:val="00394C15"/>
    <w:rsid w:val="003A69D7"/>
    <w:rsid w:val="003B0DA9"/>
    <w:rsid w:val="003B48BA"/>
    <w:rsid w:val="003C2500"/>
    <w:rsid w:val="003D110D"/>
    <w:rsid w:val="003D3C9A"/>
    <w:rsid w:val="003E3E7C"/>
    <w:rsid w:val="00416958"/>
    <w:rsid w:val="004367D4"/>
    <w:rsid w:val="0045676C"/>
    <w:rsid w:val="0045772F"/>
    <w:rsid w:val="004661E1"/>
    <w:rsid w:val="00466B6C"/>
    <w:rsid w:val="00483911"/>
    <w:rsid w:val="00485D0C"/>
    <w:rsid w:val="004968B7"/>
    <w:rsid w:val="004C6529"/>
    <w:rsid w:val="004E6AD4"/>
    <w:rsid w:val="005110B7"/>
    <w:rsid w:val="00554444"/>
    <w:rsid w:val="00562CC6"/>
    <w:rsid w:val="005B4B92"/>
    <w:rsid w:val="005C5A8B"/>
    <w:rsid w:val="006832A4"/>
    <w:rsid w:val="006A1B5B"/>
    <w:rsid w:val="006E5B82"/>
    <w:rsid w:val="006F3E3A"/>
    <w:rsid w:val="006F6A5D"/>
    <w:rsid w:val="00700649"/>
    <w:rsid w:val="00723617"/>
    <w:rsid w:val="00740B32"/>
    <w:rsid w:val="00757278"/>
    <w:rsid w:val="00793053"/>
    <w:rsid w:val="007C0655"/>
    <w:rsid w:val="007E27F7"/>
    <w:rsid w:val="00820FE4"/>
    <w:rsid w:val="00835225"/>
    <w:rsid w:val="00850EA8"/>
    <w:rsid w:val="00874F80"/>
    <w:rsid w:val="008B51BF"/>
    <w:rsid w:val="008B73A3"/>
    <w:rsid w:val="008C6106"/>
    <w:rsid w:val="00906CA1"/>
    <w:rsid w:val="00913BF3"/>
    <w:rsid w:val="00925D95"/>
    <w:rsid w:val="00925E6D"/>
    <w:rsid w:val="00946B0F"/>
    <w:rsid w:val="00955BD1"/>
    <w:rsid w:val="00974CFB"/>
    <w:rsid w:val="00983020"/>
    <w:rsid w:val="00986487"/>
    <w:rsid w:val="009B6FEA"/>
    <w:rsid w:val="009C1F53"/>
    <w:rsid w:val="009D5701"/>
    <w:rsid w:val="00A16D25"/>
    <w:rsid w:val="00A20671"/>
    <w:rsid w:val="00A3140F"/>
    <w:rsid w:val="00A31BA0"/>
    <w:rsid w:val="00A42EC2"/>
    <w:rsid w:val="00A563CC"/>
    <w:rsid w:val="00A57C05"/>
    <w:rsid w:val="00A719E7"/>
    <w:rsid w:val="00A939E1"/>
    <w:rsid w:val="00AF3537"/>
    <w:rsid w:val="00B364AA"/>
    <w:rsid w:val="00B425A1"/>
    <w:rsid w:val="00B478E7"/>
    <w:rsid w:val="00B75D2D"/>
    <w:rsid w:val="00B91DAF"/>
    <w:rsid w:val="00BA18BD"/>
    <w:rsid w:val="00BA7419"/>
    <w:rsid w:val="00BE64E8"/>
    <w:rsid w:val="00C02B73"/>
    <w:rsid w:val="00C06CE4"/>
    <w:rsid w:val="00C237DE"/>
    <w:rsid w:val="00C240A9"/>
    <w:rsid w:val="00C30E3A"/>
    <w:rsid w:val="00C328D4"/>
    <w:rsid w:val="00C568AF"/>
    <w:rsid w:val="00C574F1"/>
    <w:rsid w:val="00C77E67"/>
    <w:rsid w:val="00C928AF"/>
    <w:rsid w:val="00CC50D2"/>
    <w:rsid w:val="00CD4A1E"/>
    <w:rsid w:val="00CE151F"/>
    <w:rsid w:val="00CF1105"/>
    <w:rsid w:val="00CF7467"/>
    <w:rsid w:val="00D31A55"/>
    <w:rsid w:val="00D354A7"/>
    <w:rsid w:val="00D47BE0"/>
    <w:rsid w:val="00D70B8F"/>
    <w:rsid w:val="00D8746B"/>
    <w:rsid w:val="00D87882"/>
    <w:rsid w:val="00D91BD3"/>
    <w:rsid w:val="00DD20E6"/>
    <w:rsid w:val="00DD30A6"/>
    <w:rsid w:val="00DE72EF"/>
    <w:rsid w:val="00DF6BE3"/>
    <w:rsid w:val="00E06BAF"/>
    <w:rsid w:val="00E21012"/>
    <w:rsid w:val="00E334F9"/>
    <w:rsid w:val="00E81FB9"/>
    <w:rsid w:val="00EA6F34"/>
    <w:rsid w:val="00ED4419"/>
    <w:rsid w:val="00EE7722"/>
    <w:rsid w:val="00F41841"/>
    <w:rsid w:val="00F53F34"/>
    <w:rsid w:val="00F66717"/>
    <w:rsid w:val="00F733C6"/>
    <w:rsid w:val="00F87350"/>
    <w:rsid w:val="00FB13EA"/>
    <w:rsid w:val="00FB2633"/>
    <w:rsid w:val="00FE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7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51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B2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633"/>
  </w:style>
  <w:style w:type="paragraph" w:styleId="Pieddepage">
    <w:name w:val="footer"/>
    <w:basedOn w:val="Normal"/>
    <w:link w:val="PieddepageCar"/>
    <w:uiPriority w:val="99"/>
    <w:unhideWhenUsed/>
    <w:rsid w:val="00FB2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633"/>
  </w:style>
  <w:style w:type="paragraph" w:styleId="Textedebulles">
    <w:name w:val="Balloon Text"/>
    <w:basedOn w:val="Normal"/>
    <w:link w:val="TextedebullesCar"/>
    <w:uiPriority w:val="99"/>
    <w:semiHidden/>
    <w:unhideWhenUsed/>
    <w:rsid w:val="00CF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10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A5BC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A5BC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A5B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984600ACC748159E0372998FE6EE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ADE42E-078B-481E-9CBF-9931D0458022}"/>
      </w:docPartPr>
      <w:docPartBody>
        <w:p w:rsidR="00FE4F60" w:rsidRDefault="00FE4F60" w:rsidP="00FE4F60">
          <w:pPr>
            <w:pStyle w:val="AA984600ACC748159E0372998FE6EE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73C9"/>
    <w:rsid w:val="00476192"/>
    <w:rsid w:val="005173C9"/>
    <w:rsid w:val="005D0586"/>
    <w:rsid w:val="007B18E4"/>
    <w:rsid w:val="00A71FA6"/>
    <w:rsid w:val="00A9367A"/>
    <w:rsid w:val="00C728EE"/>
    <w:rsid w:val="00CF1B36"/>
    <w:rsid w:val="00FE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424A7AC22C249D3A13E969EF6BC0A96">
    <w:name w:val="C424A7AC22C249D3A13E969EF6BC0A96"/>
    <w:rsid w:val="005173C9"/>
  </w:style>
  <w:style w:type="paragraph" w:customStyle="1" w:styleId="AA984600ACC748159E0372998FE6EE17">
    <w:name w:val="AA984600ACC748159E0372998FE6EE17"/>
    <w:rsid w:val="00FE4F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25A6D-36D4-4A81-8176-677D9E1B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12</Pages>
  <Words>2127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المحور الثالث: متفرقات خاصة بالتسويق الفندقي</vt:lpstr>
    </vt:vector>
  </TitlesOfParts>
  <Company>by adguard</Company>
  <LinksUpToDate>false</LinksUpToDate>
  <CharactersWithSpaces>13802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المحور الثالث: متفرقات خاصة بالتسويق الفندقي</dc:title>
  <dc:creator>INFO</dc:creator>
  <cp:lastModifiedBy>INFO</cp:lastModifiedBy>
  <cp:revision>261</cp:revision>
  <dcterms:created xsi:type="dcterms:W3CDTF">2020-04-07T09:50:00Z</dcterms:created>
  <dcterms:modified xsi:type="dcterms:W3CDTF">2020-04-12T16:07:00Z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