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37FB" w:rsidRPr="002F7E97" w:rsidRDefault="002F7E97" w:rsidP="002F7E97">
      <w:pPr>
        <w:pStyle w:val="Titre1"/>
        <w:shd w:val="clear" w:color="auto" w:fill="FFFFFF"/>
        <w:spacing w:before="0" w:after="272" w:line="360" w:lineRule="auto"/>
        <w:jc w:val="center"/>
        <w:rPr>
          <w:rFonts w:asciiTheme="majorBidi" w:hAnsiTheme="majorBidi"/>
          <w:color w:val="FF0000"/>
          <w:sz w:val="32"/>
          <w:szCs w:val="32"/>
          <w:lang w:val="en-US"/>
        </w:rPr>
      </w:pPr>
      <w:r>
        <w:rPr>
          <w:rFonts w:asciiTheme="majorBidi" w:hAnsiTheme="majorBidi"/>
          <w:color w:val="FF0000"/>
          <w:sz w:val="32"/>
          <w:szCs w:val="32"/>
          <w:lang w:val="en-US"/>
        </w:rPr>
        <w:t xml:space="preserve">Chapter </w:t>
      </w:r>
      <w:r w:rsidRPr="002F7E97">
        <w:rPr>
          <w:rFonts w:asciiTheme="majorBidi" w:hAnsiTheme="majorBidi"/>
          <w:color w:val="FF0000"/>
          <w:sz w:val="32"/>
          <w:szCs w:val="32"/>
          <w:lang w:val="en-US"/>
        </w:rPr>
        <w:t>III. Physics Laboratory Equipment</w:t>
      </w:r>
    </w:p>
    <w:p w:rsidR="002F7E97" w:rsidRPr="002F7E97" w:rsidRDefault="002F7E97" w:rsidP="002F7E97">
      <w:pPr>
        <w:spacing w:line="360" w:lineRule="auto"/>
        <w:jc w:val="both"/>
        <w:rPr>
          <w:rFonts w:asciiTheme="majorBidi" w:hAnsiTheme="majorBidi" w:cstheme="majorBidi"/>
          <w:b/>
          <w:bCs/>
          <w:sz w:val="28"/>
          <w:szCs w:val="28"/>
          <w:lang w:val="en-US"/>
        </w:rPr>
      </w:pPr>
      <w:r w:rsidRPr="002F7E97">
        <w:rPr>
          <w:rFonts w:asciiTheme="majorBidi" w:hAnsiTheme="majorBidi" w:cstheme="majorBidi"/>
          <w:b/>
          <w:bCs/>
          <w:sz w:val="28"/>
          <w:szCs w:val="28"/>
          <w:lang w:val="en-US"/>
        </w:rPr>
        <w:t>Introduction</w:t>
      </w:r>
    </w:p>
    <w:p w:rsidR="004E37FB" w:rsidRPr="002F7E97" w:rsidRDefault="004E37FB" w:rsidP="002F7E97">
      <w:pPr>
        <w:spacing w:line="360" w:lineRule="auto"/>
        <w:jc w:val="both"/>
        <w:rPr>
          <w:rFonts w:asciiTheme="majorBidi" w:hAnsiTheme="majorBidi" w:cstheme="majorBidi"/>
          <w:sz w:val="24"/>
          <w:szCs w:val="24"/>
          <w:lang w:val="en-US"/>
        </w:rPr>
      </w:pPr>
      <w:r w:rsidRPr="002F7E97">
        <w:rPr>
          <w:rFonts w:asciiTheme="majorBidi" w:hAnsiTheme="majorBidi" w:cstheme="majorBidi"/>
          <w:sz w:val="24"/>
          <w:szCs w:val="24"/>
          <w:lang w:val="en-US"/>
        </w:rPr>
        <w:t>Physics is the natural science that studies matter, its motion and behavior through space and time and that studies the related entities of energy and force. Physics is one of the most fundamental scientific disciplines, and its main goal is to understand how the universe behaves. Its scope further trickles down to not only the behavior of objects under the action of given forces but also the nature and origin of gravitational, electromagnetic, and nuclear force fields.</w:t>
      </w:r>
    </w:p>
    <w:p w:rsidR="004E37FB" w:rsidRPr="002F7E97" w:rsidRDefault="004E37FB" w:rsidP="002F7E97">
      <w:pPr>
        <w:spacing w:line="360" w:lineRule="auto"/>
        <w:jc w:val="both"/>
        <w:rPr>
          <w:rFonts w:asciiTheme="majorBidi" w:hAnsiTheme="majorBidi" w:cstheme="majorBidi"/>
          <w:sz w:val="24"/>
          <w:szCs w:val="24"/>
          <w:lang w:val="en-US"/>
        </w:rPr>
      </w:pPr>
      <w:r w:rsidRPr="002F7E97">
        <w:rPr>
          <w:rFonts w:asciiTheme="majorBidi" w:hAnsiTheme="majorBidi" w:cstheme="majorBidi"/>
          <w:sz w:val="24"/>
          <w:szCs w:val="24"/>
          <w:lang w:val="en-US"/>
        </w:rPr>
        <w:t>Theory and experiment go hand in hand. An experiment that results in measurement of a phenomena can predict or confirm a theory. While a theory that predicts the outcome of an experiment is considered valid. And these list of equipment do just that by providing the measurement of phenomena in a controlled environment.</w:t>
      </w:r>
    </w:p>
    <w:p w:rsidR="004E37FB" w:rsidRPr="002F7E97" w:rsidRDefault="004E37FB" w:rsidP="002F7E97">
      <w:pPr>
        <w:spacing w:line="360" w:lineRule="auto"/>
        <w:jc w:val="both"/>
        <w:rPr>
          <w:rFonts w:asciiTheme="majorBidi" w:hAnsiTheme="majorBidi" w:cstheme="majorBidi"/>
          <w:b/>
          <w:bCs/>
          <w:sz w:val="24"/>
          <w:szCs w:val="24"/>
          <w:lang w:val="en-US"/>
        </w:rPr>
      </w:pPr>
      <w:r w:rsidRPr="002F7E97">
        <w:rPr>
          <w:rFonts w:asciiTheme="majorBidi" w:hAnsiTheme="majorBidi" w:cstheme="majorBidi"/>
          <w:b/>
          <w:bCs/>
          <w:sz w:val="24"/>
          <w:szCs w:val="24"/>
          <w:lang w:val="en-US"/>
        </w:rPr>
        <w:t>ELECTRICAL EQUIPMENT</w:t>
      </w:r>
    </w:p>
    <w:p w:rsidR="004E37FB" w:rsidRPr="002F7E97" w:rsidRDefault="004E37FB" w:rsidP="002F7E97">
      <w:pPr>
        <w:spacing w:line="360" w:lineRule="auto"/>
        <w:jc w:val="both"/>
        <w:rPr>
          <w:rFonts w:asciiTheme="majorBidi" w:hAnsiTheme="majorBidi" w:cstheme="majorBidi"/>
          <w:b/>
          <w:bCs/>
          <w:sz w:val="24"/>
          <w:szCs w:val="24"/>
          <w:lang w:val="en-US"/>
        </w:rPr>
      </w:pPr>
      <w:r w:rsidRPr="002F7E97">
        <w:rPr>
          <w:rFonts w:asciiTheme="majorBidi" w:hAnsiTheme="majorBidi" w:cstheme="majorBidi"/>
          <w:b/>
          <w:bCs/>
          <w:sz w:val="24"/>
          <w:szCs w:val="24"/>
          <w:lang w:val="en-US"/>
        </w:rPr>
        <w:t>RESISTOR</w:t>
      </w:r>
    </w:p>
    <w:p w:rsidR="004E37FB" w:rsidRPr="002F7E97" w:rsidRDefault="004E37FB" w:rsidP="00D93D32">
      <w:pPr>
        <w:spacing w:line="360" w:lineRule="auto"/>
        <w:jc w:val="center"/>
        <w:rPr>
          <w:rFonts w:asciiTheme="majorBidi" w:hAnsiTheme="majorBidi" w:cstheme="majorBidi"/>
          <w:sz w:val="24"/>
          <w:szCs w:val="24"/>
          <w:lang w:val="en-US"/>
        </w:rPr>
      </w:pPr>
      <w:r w:rsidRPr="002F7E97">
        <w:rPr>
          <w:rFonts w:asciiTheme="majorBidi" w:hAnsiTheme="majorBidi" w:cstheme="majorBidi"/>
          <w:noProof/>
          <w:sz w:val="24"/>
          <w:szCs w:val="24"/>
          <w:lang w:eastAsia="fr-FR"/>
        </w:rPr>
        <w:drawing>
          <wp:inline distT="0" distB="0" distL="0" distR="0">
            <wp:extent cx="1775137" cy="767751"/>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l="13456" t="42287" r="55706" b="34028"/>
                    <a:stretch>
                      <a:fillRect/>
                    </a:stretch>
                  </pic:blipFill>
                  <pic:spPr bwMode="auto">
                    <a:xfrm>
                      <a:off x="0" y="0"/>
                      <a:ext cx="1775137" cy="767751"/>
                    </a:xfrm>
                    <a:prstGeom prst="rect">
                      <a:avLst/>
                    </a:prstGeom>
                    <a:noFill/>
                    <a:ln w="9525">
                      <a:noFill/>
                      <a:miter lim="800000"/>
                      <a:headEnd/>
                      <a:tailEnd/>
                    </a:ln>
                  </pic:spPr>
                </pic:pic>
              </a:graphicData>
            </a:graphic>
          </wp:inline>
        </w:drawing>
      </w:r>
    </w:p>
    <w:p w:rsidR="004E37FB" w:rsidRPr="002F7E97" w:rsidRDefault="004E37FB" w:rsidP="002F7E97">
      <w:pPr>
        <w:spacing w:line="360" w:lineRule="auto"/>
        <w:jc w:val="both"/>
        <w:rPr>
          <w:rFonts w:asciiTheme="majorBidi" w:hAnsiTheme="majorBidi" w:cstheme="majorBidi"/>
          <w:sz w:val="24"/>
          <w:szCs w:val="24"/>
          <w:lang w:val="en-US"/>
        </w:rPr>
      </w:pPr>
      <w:r w:rsidRPr="002F7E97">
        <w:rPr>
          <w:rFonts w:asciiTheme="majorBidi" w:hAnsiTheme="majorBidi" w:cstheme="majorBidi"/>
          <w:sz w:val="24"/>
          <w:szCs w:val="24"/>
          <w:lang w:val="en-US"/>
        </w:rPr>
        <w:t>A resistor is an electrical component that provides electrical resistance in a circuit. It is used to reduce current flow, adjust signal levels, to divide voltages, bias active elements etc.</w:t>
      </w:r>
    </w:p>
    <w:p w:rsidR="004E37FB" w:rsidRPr="002F7E97" w:rsidRDefault="004E37FB" w:rsidP="002F7E97">
      <w:pPr>
        <w:spacing w:line="360" w:lineRule="auto"/>
        <w:jc w:val="both"/>
        <w:rPr>
          <w:rFonts w:asciiTheme="majorBidi" w:hAnsiTheme="majorBidi" w:cstheme="majorBidi"/>
          <w:b/>
          <w:bCs/>
          <w:sz w:val="24"/>
          <w:szCs w:val="24"/>
          <w:lang w:val="en-US"/>
        </w:rPr>
      </w:pPr>
      <w:r w:rsidRPr="002F7E97">
        <w:rPr>
          <w:rFonts w:asciiTheme="majorBidi" w:hAnsiTheme="majorBidi" w:cstheme="majorBidi"/>
          <w:b/>
          <w:bCs/>
          <w:sz w:val="24"/>
          <w:szCs w:val="24"/>
          <w:lang w:val="en-US"/>
        </w:rPr>
        <w:t>Multimeter</w:t>
      </w:r>
    </w:p>
    <w:p w:rsidR="004E37FB" w:rsidRPr="002F7E97" w:rsidRDefault="004E37FB" w:rsidP="002F7E97">
      <w:pPr>
        <w:spacing w:line="360" w:lineRule="auto"/>
        <w:jc w:val="both"/>
        <w:rPr>
          <w:rFonts w:asciiTheme="majorBidi" w:hAnsiTheme="majorBidi" w:cstheme="majorBidi"/>
          <w:sz w:val="24"/>
          <w:szCs w:val="24"/>
          <w:lang w:val="en-US"/>
        </w:rPr>
      </w:pPr>
      <w:r w:rsidRPr="002F7E97">
        <w:rPr>
          <w:rFonts w:asciiTheme="majorBidi" w:hAnsiTheme="majorBidi" w:cstheme="majorBidi"/>
          <w:sz w:val="24"/>
          <w:szCs w:val="24"/>
          <w:lang w:val="en-US"/>
        </w:rPr>
        <w:t>A multimeter is an electronic measuring instrument that combines several measurement functions in one unit. It can measure voltage, current, and resistance. Analog multimeter uses moving pointer to display readings while digital version displays it on a screen.</w:t>
      </w:r>
    </w:p>
    <w:p w:rsidR="00B25933" w:rsidRPr="002F7E97" w:rsidRDefault="004E37FB" w:rsidP="002F7E97">
      <w:pPr>
        <w:tabs>
          <w:tab w:val="center" w:pos="4536"/>
        </w:tabs>
        <w:spacing w:line="360" w:lineRule="auto"/>
        <w:jc w:val="both"/>
        <w:rPr>
          <w:rFonts w:asciiTheme="majorBidi" w:hAnsiTheme="majorBidi" w:cstheme="majorBidi"/>
          <w:sz w:val="24"/>
          <w:szCs w:val="24"/>
          <w:lang w:val="en-US"/>
        </w:rPr>
      </w:pPr>
      <w:r w:rsidRPr="002F7E97">
        <w:rPr>
          <w:rFonts w:asciiTheme="majorBidi" w:hAnsiTheme="majorBidi" w:cstheme="majorBidi"/>
          <w:sz w:val="24"/>
          <w:szCs w:val="24"/>
          <w:lang w:val="en-US"/>
        </w:rPr>
        <w:tab/>
      </w:r>
      <w:r w:rsidRPr="002F7E97">
        <w:rPr>
          <w:rFonts w:asciiTheme="majorBidi" w:hAnsiTheme="majorBidi" w:cstheme="majorBidi"/>
          <w:noProof/>
          <w:sz w:val="24"/>
          <w:szCs w:val="24"/>
          <w:lang w:eastAsia="fr-FR"/>
        </w:rPr>
        <w:drawing>
          <wp:inline distT="0" distB="0" distL="0" distR="0">
            <wp:extent cx="1637221" cy="1110447"/>
            <wp:effectExtent l="19050" t="0" r="1079"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l="19152" t="30053" r="63636" b="35601"/>
                    <a:stretch>
                      <a:fillRect/>
                    </a:stretch>
                  </pic:blipFill>
                  <pic:spPr bwMode="auto">
                    <a:xfrm>
                      <a:off x="0" y="0"/>
                      <a:ext cx="1640702" cy="1112808"/>
                    </a:xfrm>
                    <a:prstGeom prst="rect">
                      <a:avLst/>
                    </a:prstGeom>
                    <a:noFill/>
                    <a:ln w="9525">
                      <a:noFill/>
                      <a:miter lim="800000"/>
                      <a:headEnd/>
                      <a:tailEnd/>
                    </a:ln>
                  </pic:spPr>
                </pic:pic>
              </a:graphicData>
            </a:graphic>
          </wp:inline>
        </w:drawing>
      </w:r>
    </w:p>
    <w:p w:rsidR="004E37FB" w:rsidRPr="002F7E97" w:rsidRDefault="004E37FB" w:rsidP="002F7E97">
      <w:pPr>
        <w:spacing w:line="360" w:lineRule="auto"/>
        <w:jc w:val="both"/>
        <w:rPr>
          <w:rFonts w:asciiTheme="majorBidi" w:hAnsiTheme="majorBidi" w:cstheme="majorBidi"/>
          <w:sz w:val="24"/>
          <w:szCs w:val="24"/>
          <w:lang w:val="en-US"/>
        </w:rPr>
      </w:pPr>
    </w:p>
    <w:p w:rsidR="004E37FB" w:rsidRPr="002F7E97" w:rsidRDefault="004E37FB" w:rsidP="002F7E97">
      <w:pPr>
        <w:spacing w:line="360" w:lineRule="auto"/>
        <w:jc w:val="both"/>
        <w:rPr>
          <w:rFonts w:asciiTheme="majorBidi" w:hAnsiTheme="majorBidi" w:cstheme="majorBidi"/>
          <w:b/>
          <w:bCs/>
          <w:sz w:val="24"/>
          <w:szCs w:val="24"/>
          <w:lang w:val="en-US"/>
        </w:rPr>
      </w:pPr>
      <w:r w:rsidRPr="002F7E97">
        <w:rPr>
          <w:rFonts w:asciiTheme="majorBidi" w:hAnsiTheme="majorBidi" w:cstheme="majorBidi"/>
          <w:b/>
          <w:bCs/>
          <w:sz w:val="24"/>
          <w:szCs w:val="24"/>
          <w:lang w:val="en-US"/>
        </w:rPr>
        <w:t xml:space="preserve">Voltmeter </w:t>
      </w:r>
    </w:p>
    <w:p w:rsidR="004E37FB" w:rsidRPr="002F7E97" w:rsidRDefault="004E37FB" w:rsidP="002F7E97">
      <w:pPr>
        <w:spacing w:line="360" w:lineRule="auto"/>
        <w:jc w:val="both"/>
        <w:rPr>
          <w:rFonts w:asciiTheme="majorBidi" w:hAnsiTheme="majorBidi" w:cstheme="majorBidi"/>
          <w:sz w:val="24"/>
          <w:szCs w:val="24"/>
          <w:lang w:val="en-US"/>
        </w:rPr>
      </w:pPr>
      <w:r w:rsidRPr="002F7E97">
        <w:rPr>
          <w:rFonts w:asciiTheme="majorBidi" w:hAnsiTheme="majorBidi" w:cstheme="majorBidi"/>
          <w:sz w:val="24"/>
          <w:szCs w:val="24"/>
          <w:lang w:val="en-US"/>
        </w:rPr>
        <w:t>A voltmeter is an instrument used for measuring electrical potential difference between two points in an electric circuit. Analog voltmeters move a pointer across a scale in proportion to the voltage of the circuit while digital voltmeters give a numerical display of voltage by use of an analog to digital converter.</w:t>
      </w:r>
    </w:p>
    <w:p w:rsidR="004E37FB" w:rsidRPr="002F7E97" w:rsidRDefault="004E37FB" w:rsidP="00D93D32">
      <w:pPr>
        <w:tabs>
          <w:tab w:val="center" w:pos="4536"/>
        </w:tabs>
        <w:spacing w:line="360" w:lineRule="auto"/>
        <w:jc w:val="center"/>
        <w:rPr>
          <w:rFonts w:asciiTheme="majorBidi" w:hAnsiTheme="majorBidi" w:cstheme="majorBidi"/>
          <w:sz w:val="24"/>
          <w:szCs w:val="24"/>
          <w:lang w:val="en-US"/>
        </w:rPr>
      </w:pPr>
      <w:r w:rsidRPr="002F7E97">
        <w:rPr>
          <w:rFonts w:asciiTheme="majorBidi" w:hAnsiTheme="majorBidi" w:cstheme="majorBidi"/>
          <w:noProof/>
          <w:sz w:val="24"/>
          <w:szCs w:val="24"/>
          <w:lang w:eastAsia="fr-FR"/>
        </w:rPr>
        <w:drawing>
          <wp:inline distT="0" distB="0" distL="0" distR="0">
            <wp:extent cx="1343924" cy="1192002"/>
            <wp:effectExtent l="19050" t="0" r="8626"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l="19211" t="30793" r="61696" b="35760"/>
                    <a:stretch>
                      <a:fillRect/>
                    </a:stretch>
                  </pic:blipFill>
                  <pic:spPr bwMode="auto">
                    <a:xfrm>
                      <a:off x="0" y="0"/>
                      <a:ext cx="1346457" cy="1194248"/>
                    </a:xfrm>
                    <a:prstGeom prst="rect">
                      <a:avLst/>
                    </a:prstGeom>
                    <a:noFill/>
                    <a:ln w="9525">
                      <a:noFill/>
                      <a:miter lim="800000"/>
                      <a:headEnd/>
                      <a:tailEnd/>
                    </a:ln>
                  </pic:spPr>
                </pic:pic>
              </a:graphicData>
            </a:graphic>
          </wp:inline>
        </w:drawing>
      </w:r>
    </w:p>
    <w:p w:rsidR="004E37FB" w:rsidRPr="002F7E97" w:rsidRDefault="004E37FB" w:rsidP="002F7E97">
      <w:pPr>
        <w:spacing w:line="360" w:lineRule="auto"/>
        <w:jc w:val="both"/>
        <w:rPr>
          <w:rFonts w:asciiTheme="majorBidi" w:hAnsiTheme="majorBidi" w:cstheme="majorBidi"/>
          <w:b/>
          <w:bCs/>
          <w:sz w:val="24"/>
          <w:szCs w:val="24"/>
          <w:lang w:val="en-US"/>
        </w:rPr>
      </w:pPr>
      <w:r w:rsidRPr="002F7E97">
        <w:rPr>
          <w:rFonts w:asciiTheme="majorBidi" w:hAnsiTheme="majorBidi" w:cstheme="majorBidi"/>
          <w:b/>
          <w:bCs/>
          <w:sz w:val="24"/>
          <w:szCs w:val="24"/>
          <w:lang w:val="en-US"/>
        </w:rPr>
        <w:t xml:space="preserve">Ammeter </w:t>
      </w:r>
    </w:p>
    <w:p w:rsidR="004E37FB" w:rsidRPr="002F7E97" w:rsidRDefault="004E37FB" w:rsidP="002F7E97">
      <w:pPr>
        <w:spacing w:line="360" w:lineRule="auto"/>
        <w:jc w:val="both"/>
        <w:rPr>
          <w:rFonts w:asciiTheme="majorBidi" w:hAnsiTheme="majorBidi" w:cstheme="majorBidi"/>
          <w:sz w:val="24"/>
          <w:szCs w:val="24"/>
          <w:lang w:val="en-US"/>
        </w:rPr>
      </w:pPr>
      <w:r w:rsidRPr="002F7E97">
        <w:rPr>
          <w:rFonts w:asciiTheme="majorBidi" w:hAnsiTheme="majorBidi" w:cstheme="majorBidi"/>
          <w:sz w:val="24"/>
          <w:szCs w:val="24"/>
          <w:lang w:val="en-US"/>
        </w:rPr>
        <w:t>An ammeter is an instrument used to measure the current, either direct or alternating electric current, in a circuit. Electric currents are measured in amperes (A), hence the name. Analog ammeters move a pointer across a scale in proportion to the current of the circuit while digital ammeters give a numerical display of current by use of an analog to digital converter.</w:t>
      </w:r>
    </w:p>
    <w:p w:rsidR="004E37FB" w:rsidRPr="002F7E97" w:rsidRDefault="004E37FB" w:rsidP="00D93D32">
      <w:pPr>
        <w:spacing w:line="360" w:lineRule="auto"/>
        <w:jc w:val="center"/>
        <w:rPr>
          <w:rFonts w:asciiTheme="majorBidi" w:hAnsiTheme="majorBidi" w:cstheme="majorBidi"/>
          <w:sz w:val="24"/>
          <w:szCs w:val="24"/>
          <w:lang w:val="en-US"/>
        </w:rPr>
      </w:pPr>
      <w:r w:rsidRPr="002F7E97">
        <w:rPr>
          <w:rFonts w:asciiTheme="majorBidi" w:hAnsiTheme="majorBidi" w:cstheme="majorBidi"/>
          <w:noProof/>
          <w:sz w:val="24"/>
          <w:szCs w:val="24"/>
          <w:lang w:eastAsia="fr-FR"/>
        </w:rPr>
        <w:drawing>
          <wp:inline distT="0" distB="0" distL="0" distR="0">
            <wp:extent cx="1525078" cy="1171874"/>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l="17040" t="43351" r="60947" b="20479"/>
                    <a:stretch>
                      <a:fillRect/>
                    </a:stretch>
                  </pic:blipFill>
                  <pic:spPr bwMode="auto">
                    <a:xfrm>
                      <a:off x="0" y="0"/>
                      <a:ext cx="1526795" cy="1173193"/>
                    </a:xfrm>
                    <a:prstGeom prst="rect">
                      <a:avLst/>
                    </a:prstGeom>
                    <a:noFill/>
                    <a:ln w="9525">
                      <a:noFill/>
                      <a:miter lim="800000"/>
                      <a:headEnd/>
                      <a:tailEnd/>
                    </a:ln>
                  </pic:spPr>
                </pic:pic>
              </a:graphicData>
            </a:graphic>
          </wp:inline>
        </w:drawing>
      </w:r>
    </w:p>
    <w:p w:rsidR="004E37FB" w:rsidRPr="002F7E97" w:rsidRDefault="004E37FB" w:rsidP="002F7E97">
      <w:pPr>
        <w:spacing w:line="360" w:lineRule="auto"/>
        <w:jc w:val="both"/>
        <w:rPr>
          <w:rFonts w:asciiTheme="majorBidi" w:hAnsiTheme="majorBidi" w:cstheme="majorBidi"/>
          <w:b/>
          <w:bCs/>
          <w:sz w:val="24"/>
          <w:szCs w:val="24"/>
          <w:lang w:val="en-US"/>
        </w:rPr>
      </w:pPr>
      <w:r w:rsidRPr="002F7E97">
        <w:rPr>
          <w:rFonts w:asciiTheme="majorBidi" w:hAnsiTheme="majorBidi" w:cstheme="majorBidi"/>
          <w:b/>
          <w:bCs/>
          <w:sz w:val="24"/>
          <w:szCs w:val="24"/>
          <w:lang w:val="en-US"/>
        </w:rPr>
        <w:t>Galvanometer</w:t>
      </w:r>
    </w:p>
    <w:p w:rsidR="004E37FB" w:rsidRPr="002F7E97" w:rsidRDefault="004E37FB" w:rsidP="002F7E97">
      <w:pPr>
        <w:spacing w:line="360" w:lineRule="auto"/>
        <w:jc w:val="both"/>
        <w:rPr>
          <w:rFonts w:asciiTheme="majorBidi" w:hAnsiTheme="majorBidi" w:cstheme="majorBidi"/>
          <w:sz w:val="24"/>
          <w:szCs w:val="24"/>
          <w:lang w:val="en-US"/>
        </w:rPr>
      </w:pPr>
      <w:r w:rsidRPr="002F7E97">
        <w:rPr>
          <w:rFonts w:asciiTheme="majorBidi" w:hAnsiTheme="majorBidi" w:cstheme="majorBidi"/>
          <w:sz w:val="24"/>
          <w:szCs w:val="24"/>
          <w:lang w:val="en-US"/>
        </w:rPr>
        <w:t>The galvanometer is the device used for detecting the presence of small current and voltage or for measuring their magnitude. The galvanometer is mainly used in the bridges and potentiometer where they indicate the null deflection or zero current. It works as an actuator, by producing a rotary deflection (of a "pointer"), in response to electric current flowing through a coil in a constant magnetic field.</w:t>
      </w:r>
    </w:p>
    <w:p w:rsidR="00C40062" w:rsidRPr="00D93D32" w:rsidRDefault="004E37FB" w:rsidP="00D93D32">
      <w:pPr>
        <w:spacing w:line="360" w:lineRule="auto"/>
        <w:jc w:val="center"/>
        <w:rPr>
          <w:rFonts w:asciiTheme="majorBidi" w:hAnsiTheme="majorBidi" w:cstheme="majorBidi"/>
          <w:sz w:val="24"/>
          <w:szCs w:val="24"/>
          <w:lang w:val="en-US"/>
        </w:rPr>
      </w:pPr>
      <w:r w:rsidRPr="002F7E97">
        <w:rPr>
          <w:rFonts w:asciiTheme="majorBidi" w:hAnsiTheme="majorBidi" w:cstheme="majorBidi"/>
          <w:noProof/>
          <w:sz w:val="24"/>
          <w:szCs w:val="24"/>
          <w:lang w:eastAsia="fr-FR"/>
        </w:rPr>
        <w:lastRenderedPageBreak/>
        <w:drawing>
          <wp:inline distT="0" distB="0" distL="0" distR="0">
            <wp:extent cx="1559584" cy="1181819"/>
            <wp:effectExtent l="19050" t="0" r="2516"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l="16141" t="31117" r="61247" b="32352"/>
                    <a:stretch>
                      <a:fillRect/>
                    </a:stretch>
                  </pic:blipFill>
                  <pic:spPr bwMode="auto">
                    <a:xfrm>
                      <a:off x="0" y="0"/>
                      <a:ext cx="1563651" cy="1184901"/>
                    </a:xfrm>
                    <a:prstGeom prst="rect">
                      <a:avLst/>
                    </a:prstGeom>
                    <a:noFill/>
                    <a:ln w="9525">
                      <a:noFill/>
                      <a:miter lim="800000"/>
                      <a:headEnd/>
                      <a:tailEnd/>
                    </a:ln>
                  </pic:spPr>
                </pic:pic>
              </a:graphicData>
            </a:graphic>
          </wp:inline>
        </w:drawing>
      </w:r>
    </w:p>
    <w:p w:rsidR="00C40062" w:rsidRPr="002F7E97" w:rsidRDefault="00C40062" w:rsidP="002F7E97">
      <w:pPr>
        <w:spacing w:line="360" w:lineRule="auto"/>
        <w:jc w:val="both"/>
        <w:rPr>
          <w:rFonts w:asciiTheme="majorBidi" w:hAnsiTheme="majorBidi" w:cstheme="majorBidi"/>
          <w:b/>
          <w:bCs/>
          <w:sz w:val="24"/>
          <w:szCs w:val="24"/>
          <w:lang w:val="en-US"/>
        </w:rPr>
      </w:pPr>
      <w:r w:rsidRPr="002F7E97">
        <w:rPr>
          <w:rFonts w:asciiTheme="majorBidi" w:hAnsiTheme="majorBidi" w:cstheme="majorBidi"/>
          <w:b/>
          <w:bCs/>
          <w:sz w:val="24"/>
          <w:szCs w:val="24"/>
          <w:lang w:val="en-US"/>
        </w:rPr>
        <w:t>Potentiometer</w:t>
      </w:r>
    </w:p>
    <w:p w:rsidR="00C40062" w:rsidRPr="002F7E97" w:rsidRDefault="00C40062" w:rsidP="002F7E97">
      <w:pPr>
        <w:spacing w:line="360" w:lineRule="auto"/>
        <w:jc w:val="both"/>
        <w:rPr>
          <w:rFonts w:asciiTheme="majorBidi" w:hAnsiTheme="majorBidi" w:cstheme="majorBidi"/>
          <w:sz w:val="24"/>
          <w:szCs w:val="24"/>
          <w:lang w:val="en-US"/>
        </w:rPr>
      </w:pPr>
      <w:r w:rsidRPr="002F7E97">
        <w:rPr>
          <w:rFonts w:asciiTheme="majorBidi" w:hAnsiTheme="majorBidi" w:cstheme="majorBidi"/>
          <w:sz w:val="24"/>
          <w:szCs w:val="24"/>
          <w:lang w:val="en-US"/>
        </w:rPr>
        <w:t>A potentiometer is a three-terminal resistor with a sliding or rotating contact that forms an adjustable voltage divider. If only two terminals are used, one end and the wiper, it acts as a variable resistor or rheostat.</w:t>
      </w:r>
    </w:p>
    <w:p w:rsidR="006E43D1" w:rsidRPr="002F7E97" w:rsidRDefault="00C40062" w:rsidP="00D93D32">
      <w:pPr>
        <w:spacing w:line="360" w:lineRule="auto"/>
        <w:jc w:val="center"/>
        <w:rPr>
          <w:rFonts w:asciiTheme="majorBidi" w:hAnsiTheme="majorBidi" w:cstheme="majorBidi"/>
          <w:sz w:val="24"/>
          <w:szCs w:val="24"/>
          <w:lang w:val="en-US"/>
        </w:rPr>
      </w:pPr>
      <w:r w:rsidRPr="002F7E97">
        <w:rPr>
          <w:rFonts w:asciiTheme="majorBidi" w:hAnsiTheme="majorBidi" w:cstheme="majorBidi"/>
          <w:noProof/>
          <w:sz w:val="24"/>
          <w:szCs w:val="24"/>
          <w:lang w:eastAsia="fr-FR"/>
        </w:rPr>
        <w:drawing>
          <wp:inline distT="0" distB="0" distL="0" distR="0">
            <wp:extent cx="1661643" cy="1266621"/>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l="16890" t="34309" r="56305" b="29445"/>
                    <a:stretch>
                      <a:fillRect/>
                    </a:stretch>
                  </pic:blipFill>
                  <pic:spPr bwMode="auto">
                    <a:xfrm>
                      <a:off x="0" y="0"/>
                      <a:ext cx="1665157" cy="1269300"/>
                    </a:xfrm>
                    <a:prstGeom prst="rect">
                      <a:avLst/>
                    </a:prstGeom>
                    <a:noFill/>
                    <a:ln w="9525">
                      <a:noFill/>
                      <a:miter lim="800000"/>
                      <a:headEnd/>
                      <a:tailEnd/>
                    </a:ln>
                  </pic:spPr>
                </pic:pic>
              </a:graphicData>
            </a:graphic>
          </wp:inline>
        </w:drawing>
      </w:r>
    </w:p>
    <w:p w:rsidR="006E43D1" w:rsidRPr="002F7E97" w:rsidRDefault="006E43D1" w:rsidP="002F7E97">
      <w:pPr>
        <w:spacing w:line="360" w:lineRule="auto"/>
        <w:jc w:val="both"/>
        <w:rPr>
          <w:rFonts w:asciiTheme="majorBidi" w:hAnsiTheme="majorBidi" w:cstheme="majorBidi"/>
          <w:b/>
          <w:bCs/>
          <w:sz w:val="24"/>
          <w:szCs w:val="24"/>
          <w:lang w:val="en-US"/>
        </w:rPr>
      </w:pPr>
      <w:r w:rsidRPr="002F7E97">
        <w:rPr>
          <w:rFonts w:asciiTheme="majorBidi" w:hAnsiTheme="majorBidi" w:cstheme="majorBidi"/>
          <w:b/>
          <w:bCs/>
          <w:sz w:val="24"/>
          <w:szCs w:val="24"/>
          <w:lang w:val="en-US"/>
        </w:rPr>
        <w:t>Battery eliminator</w:t>
      </w:r>
    </w:p>
    <w:p w:rsidR="006E43D1" w:rsidRPr="002F7E97" w:rsidRDefault="006E43D1" w:rsidP="002F7E97">
      <w:pPr>
        <w:spacing w:line="360" w:lineRule="auto"/>
        <w:jc w:val="both"/>
        <w:rPr>
          <w:rFonts w:asciiTheme="majorBidi" w:hAnsiTheme="majorBidi" w:cstheme="majorBidi"/>
          <w:sz w:val="24"/>
          <w:szCs w:val="24"/>
          <w:lang w:val="en-US"/>
        </w:rPr>
      </w:pPr>
      <w:r w:rsidRPr="002F7E97">
        <w:rPr>
          <w:rFonts w:asciiTheme="majorBidi" w:hAnsiTheme="majorBidi" w:cstheme="majorBidi"/>
          <w:sz w:val="24"/>
          <w:szCs w:val="24"/>
          <w:lang w:val="en-US"/>
        </w:rPr>
        <w:t>A battery eliminator is a device powered by an electrical source other than a battery, which then converts the source to a suitable DC voltage that may be used by a second device designed to be powered by batteries.</w:t>
      </w:r>
    </w:p>
    <w:p w:rsidR="00242E7E" w:rsidRPr="002F7E97" w:rsidRDefault="006E43D1" w:rsidP="00D93D32">
      <w:pPr>
        <w:spacing w:line="360" w:lineRule="auto"/>
        <w:jc w:val="center"/>
        <w:rPr>
          <w:rFonts w:asciiTheme="majorBidi" w:hAnsiTheme="majorBidi" w:cstheme="majorBidi"/>
          <w:sz w:val="24"/>
          <w:szCs w:val="24"/>
          <w:lang w:val="en-US"/>
        </w:rPr>
      </w:pPr>
      <w:r w:rsidRPr="002F7E97">
        <w:rPr>
          <w:rFonts w:asciiTheme="majorBidi" w:hAnsiTheme="majorBidi" w:cstheme="majorBidi"/>
          <w:noProof/>
          <w:sz w:val="24"/>
          <w:szCs w:val="24"/>
          <w:lang w:eastAsia="fr-FR"/>
        </w:rPr>
        <w:drawing>
          <wp:inline distT="0" distB="0" distL="0" distR="0">
            <wp:extent cx="1656271" cy="957533"/>
            <wp:effectExtent l="19050" t="0" r="1079"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l="14594" t="52394" r="56754" b="18085"/>
                    <a:stretch>
                      <a:fillRect/>
                    </a:stretch>
                  </pic:blipFill>
                  <pic:spPr bwMode="auto">
                    <a:xfrm>
                      <a:off x="0" y="0"/>
                      <a:ext cx="1656271" cy="957533"/>
                    </a:xfrm>
                    <a:prstGeom prst="rect">
                      <a:avLst/>
                    </a:prstGeom>
                    <a:noFill/>
                    <a:ln w="9525">
                      <a:noFill/>
                      <a:miter lim="800000"/>
                      <a:headEnd/>
                      <a:tailEnd/>
                    </a:ln>
                  </pic:spPr>
                </pic:pic>
              </a:graphicData>
            </a:graphic>
          </wp:inline>
        </w:drawing>
      </w:r>
    </w:p>
    <w:p w:rsidR="00C251B6" w:rsidRPr="002F7E97" w:rsidRDefault="00C251B6" w:rsidP="002F7E97">
      <w:pPr>
        <w:pStyle w:val="NormalWeb"/>
        <w:shd w:val="clear" w:color="auto" w:fill="FFFFFF"/>
        <w:spacing w:before="0" w:beforeAutospacing="0" w:after="272" w:afterAutospacing="0" w:line="360" w:lineRule="auto"/>
        <w:jc w:val="both"/>
        <w:rPr>
          <w:rFonts w:asciiTheme="majorBidi" w:hAnsiTheme="majorBidi" w:cstheme="majorBidi"/>
          <w:color w:val="666666"/>
          <w:lang w:val="en-US"/>
        </w:rPr>
      </w:pPr>
      <w:r w:rsidRPr="002F7E97">
        <w:rPr>
          <w:rStyle w:val="lev"/>
          <w:rFonts w:asciiTheme="majorBidi" w:hAnsiTheme="majorBidi" w:cstheme="majorBidi"/>
          <w:color w:val="000000"/>
          <w:lang w:val="en-US"/>
        </w:rPr>
        <w:t>DANIEL CELL</w:t>
      </w:r>
    </w:p>
    <w:p w:rsidR="00242E7E" w:rsidRPr="002F7E97" w:rsidRDefault="00242E7E" w:rsidP="002F7E97">
      <w:pPr>
        <w:spacing w:line="360" w:lineRule="auto"/>
        <w:jc w:val="both"/>
        <w:rPr>
          <w:rFonts w:asciiTheme="majorBidi" w:hAnsiTheme="majorBidi" w:cstheme="majorBidi"/>
          <w:sz w:val="24"/>
          <w:szCs w:val="24"/>
          <w:lang w:val="en-US"/>
        </w:rPr>
      </w:pPr>
      <w:r w:rsidRPr="002F7E97">
        <w:rPr>
          <w:rFonts w:asciiTheme="majorBidi" w:hAnsiTheme="majorBidi" w:cstheme="majorBidi"/>
          <w:sz w:val="24"/>
          <w:szCs w:val="24"/>
          <w:lang w:val="en-US"/>
        </w:rPr>
        <w:t>The Daniel cell is a type of electrochemical cell. It consists of a copper pot filled with cuprous sulfate solution, in which was immersed an unglazed earthenware container filled with sulfuric acid and a zinc electrode. Zinc sulfate may be substituted for the sulfuric acid.</w:t>
      </w:r>
    </w:p>
    <w:p w:rsidR="00D265DF" w:rsidRPr="002F7E97" w:rsidRDefault="00C251B6" w:rsidP="00D93D32">
      <w:pPr>
        <w:spacing w:line="360" w:lineRule="auto"/>
        <w:jc w:val="center"/>
        <w:rPr>
          <w:rFonts w:asciiTheme="majorBidi" w:hAnsiTheme="majorBidi" w:cstheme="majorBidi"/>
          <w:sz w:val="24"/>
          <w:szCs w:val="24"/>
          <w:lang w:val="en-US"/>
        </w:rPr>
      </w:pPr>
      <w:r w:rsidRPr="002F7E97">
        <w:rPr>
          <w:rFonts w:asciiTheme="majorBidi" w:hAnsiTheme="majorBidi" w:cstheme="majorBidi"/>
          <w:noProof/>
          <w:sz w:val="24"/>
          <w:szCs w:val="24"/>
          <w:lang w:eastAsia="fr-FR"/>
        </w:rPr>
        <w:lastRenderedPageBreak/>
        <w:drawing>
          <wp:inline distT="0" distB="0" distL="0" distR="0">
            <wp:extent cx="1378429" cy="1227849"/>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l="20185" t="31383" r="55856" b="30762"/>
                    <a:stretch>
                      <a:fillRect/>
                    </a:stretch>
                  </pic:blipFill>
                  <pic:spPr bwMode="auto">
                    <a:xfrm>
                      <a:off x="0" y="0"/>
                      <a:ext cx="1378429" cy="1227849"/>
                    </a:xfrm>
                    <a:prstGeom prst="rect">
                      <a:avLst/>
                    </a:prstGeom>
                    <a:noFill/>
                    <a:ln w="9525">
                      <a:noFill/>
                      <a:miter lim="800000"/>
                      <a:headEnd/>
                      <a:tailEnd/>
                    </a:ln>
                  </pic:spPr>
                </pic:pic>
              </a:graphicData>
            </a:graphic>
          </wp:inline>
        </w:drawing>
      </w:r>
    </w:p>
    <w:p w:rsidR="00D265DF" w:rsidRPr="002F7E97" w:rsidRDefault="00D265DF" w:rsidP="002F7E97">
      <w:pPr>
        <w:spacing w:line="360" w:lineRule="auto"/>
        <w:jc w:val="both"/>
        <w:rPr>
          <w:rFonts w:asciiTheme="majorBidi" w:hAnsiTheme="majorBidi" w:cstheme="majorBidi"/>
          <w:b/>
          <w:bCs/>
          <w:sz w:val="24"/>
          <w:szCs w:val="24"/>
          <w:lang w:val="en-US"/>
        </w:rPr>
      </w:pPr>
      <w:r w:rsidRPr="002F7E97">
        <w:rPr>
          <w:rFonts w:asciiTheme="majorBidi" w:hAnsiTheme="majorBidi" w:cstheme="majorBidi"/>
          <w:b/>
          <w:bCs/>
          <w:sz w:val="24"/>
          <w:szCs w:val="24"/>
          <w:lang w:val="en-US"/>
        </w:rPr>
        <w:t>Ohm’s Law apparatus</w:t>
      </w:r>
    </w:p>
    <w:p w:rsidR="00D265DF" w:rsidRPr="002F7E97" w:rsidRDefault="00D265DF" w:rsidP="002F7E97">
      <w:pPr>
        <w:spacing w:line="360" w:lineRule="auto"/>
        <w:jc w:val="both"/>
        <w:rPr>
          <w:rFonts w:asciiTheme="majorBidi" w:hAnsiTheme="majorBidi" w:cstheme="majorBidi"/>
          <w:sz w:val="24"/>
          <w:szCs w:val="24"/>
          <w:lang w:val="en-US"/>
        </w:rPr>
      </w:pPr>
      <w:r w:rsidRPr="002F7E97">
        <w:rPr>
          <w:rFonts w:asciiTheme="majorBidi" w:hAnsiTheme="majorBidi" w:cstheme="majorBidi"/>
          <w:sz w:val="24"/>
          <w:szCs w:val="24"/>
          <w:lang w:val="en-US"/>
        </w:rPr>
        <w:t>Ohm’s Law apparatus is used to verify Ohm’s law i.e. potential difference (voltage) across an ideal conductor is proportional to the current through it. The constant of proportionality is called the "resistance", R. and is termed as V=IR. The apparatus consists of one wire wound rheostat, one moving coil voltmeter and one moving coil ammeter, mounted on a bakelite plate in a wooden case. With four terminals, two for battery connection and two for resistance coil.</w:t>
      </w:r>
    </w:p>
    <w:p w:rsidR="00D265DF" w:rsidRPr="002F7E97" w:rsidRDefault="00D265DF" w:rsidP="00D93D32">
      <w:pPr>
        <w:spacing w:line="360" w:lineRule="auto"/>
        <w:jc w:val="center"/>
        <w:rPr>
          <w:rFonts w:asciiTheme="majorBidi" w:hAnsiTheme="majorBidi" w:cstheme="majorBidi"/>
          <w:sz w:val="24"/>
          <w:szCs w:val="24"/>
          <w:lang w:val="en-US"/>
        </w:rPr>
      </w:pPr>
      <w:r w:rsidRPr="002F7E97">
        <w:rPr>
          <w:rFonts w:asciiTheme="majorBidi" w:hAnsiTheme="majorBidi" w:cstheme="majorBidi"/>
          <w:noProof/>
          <w:sz w:val="24"/>
          <w:szCs w:val="24"/>
          <w:lang w:eastAsia="fr-FR"/>
        </w:rPr>
        <w:drawing>
          <wp:inline distT="0" distB="0" distL="0" distR="0">
            <wp:extent cx="1350645" cy="1000664"/>
            <wp:effectExtent l="19050" t="0" r="190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l="17817" t="40160" r="58701" b="28989"/>
                    <a:stretch>
                      <a:fillRect/>
                    </a:stretch>
                  </pic:blipFill>
                  <pic:spPr bwMode="auto">
                    <a:xfrm>
                      <a:off x="0" y="0"/>
                      <a:ext cx="1350645" cy="1000664"/>
                    </a:xfrm>
                    <a:prstGeom prst="rect">
                      <a:avLst/>
                    </a:prstGeom>
                    <a:noFill/>
                    <a:ln w="9525">
                      <a:noFill/>
                      <a:miter lim="800000"/>
                      <a:headEnd/>
                      <a:tailEnd/>
                    </a:ln>
                  </pic:spPr>
                </pic:pic>
              </a:graphicData>
            </a:graphic>
          </wp:inline>
        </w:drawing>
      </w:r>
    </w:p>
    <w:p w:rsidR="00D265DF" w:rsidRPr="002F7E97" w:rsidRDefault="00D265DF" w:rsidP="002F7E97">
      <w:pPr>
        <w:pStyle w:val="NormalWeb"/>
        <w:shd w:val="clear" w:color="auto" w:fill="FFFFFF"/>
        <w:spacing w:before="0" w:beforeAutospacing="0" w:after="272" w:afterAutospacing="0" w:line="360" w:lineRule="auto"/>
        <w:jc w:val="both"/>
        <w:rPr>
          <w:rFonts w:asciiTheme="majorBidi" w:hAnsiTheme="majorBidi" w:cstheme="majorBidi"/>
          <w:color w:val="666666"/>
          <w:lang w:val="en-US"/>
        </w:rPr>
      </w:pPr>
      <w:r w:rsidRPr="002F7E97">
        <w:rPr>
          <w:rStyle w:val="lev"/>
          <w:rFonts w:asciiTheme="majorBidi" w:hAnsiTheme="majorBidi" w:cstheme="majorBidi"/>
          <w:color w:val="000000"/>
          <w:lang w:val="en-US"/>
        </w:rPr>
        <w:t>MAGNETIC EQUIPMENT</w:t>
      </w:r>
    </w:p>
    <w:p w:rsidR="00D265DF" w:rsidRPr="002F7E97" w:rsidRDefault="00D265DF" w:rsidP="002F7E97">
      <w:pPr>
        <w:pStyle w:val="NormalWeb"/>
        <w:shd w:val="clear" w:color="auto" w:fill="FFFFFF"/>
        <w:spacing w:before="0" w:beforeAutospacing="0" w:after="272" w:afterAutospacing="0" w:line="360" w:lineRule="auto"/>
        <w:jc w:val="both"/>
        <w:rPr>
          <w:rFonts w:asciiTheme="majorBidi" w:hAnsiTheme="majorBidi" w:cstheme="majorBidi"/>
          <w:color w:val="666666"/>
          <w:lang w:val="en-US"/>
        </w:rPr>
      </w:pPr>
      <w:r w:rsidRPr="002F7E97">
        <w:rPr>
          <w:rStyle w:val="lev"/>
          <w:rFonts w:asciiTheme="majorBidi" w:hAnsiTheme="majorBidi" w:cstheme="majorBidi"/>
          <w:color w:val="000000"/>
          <w:lang w:val="en-US"/>
        </w:rPr>
        <w:t>COMPASS</w:t>
      </w:r>
    </w:p>
    <w:p w:rsidR="00D265DF" w:rsidRPr="002F7E97" w:rsidRDefault="00D265DF" w:rsidP="002F7E97">
      <w:pPr>
        <w:spacing w:line="360" w:lineRule="auto"/>
        <w:jc w:val="both"/>
        <w:rPr>
          <w:rFonts w:asciiTheme="majorBidi" w:hAnsiTheme="majorBidi" w:cstheme="majorBidi"/>
          <w:sz w:val="24"/>
          <w:szCs w:val="24"/>
          <w:lang w:val="en-US"/>
        </w:rPr>
      </w:pPr>
      <w:r w:rsidRPr="002F7E97">
        <w:rPr>
          <w:rFonts w:asciiTheme="majorBidi" w:hAnsiTheme="majorBidi" w:cstheme="majorBidi"/>
          <w:sz w:val="24"/>
          <w:szCs w:val="24"/>
          <w:lang w:val="en-US"/>
        </w:rPr>
        <w:t>A compass is an instrument that shows directions. It has a needle, called a compass rose, which points in North-South direction. The "N" mark on the rose points northward. Compasses often display markings for angles in degrees in addition to the rose. North corresponds to 0°, and the angles increase clockwise i.e. east is 90°, south is 180°, and west is 270°.</w:t>
      </w:r>
    </w:p>
    <w:p w:rsidR="00D265DF" w:rsidRDefault="00D265DF" w:rsidP="00D93D32">
      <w:pPr>
        <w:spacing w:line="360" w:lineRule="auto"/>
        <w:jc w:val="center"/>
        <w:rPr>
          <w:rFonts w:asciiTheme="majorBidi" w:hAnsiTheme="majorBidi" w:cstheme="majorBidi"/>
          <w:sz w:val="24"/>
          <w:szCs w:val="24"/>
          <w:lang w:val="en-US"/>
        </w:rPr>
      </w:pPr>
      <w:r w:rsidRPr="002F7E97">
        <w:rPr>
          <w:rFonts w:asciiTheme="majorBidi" w:hAnsiTheme="majorBidi" w:cstheme="majorBidi"/>
          <w:noProof/>
          <w:sz w:val="24"/>
          <w:szCs w:val="24"/>
          <w:lang w:eastAsia="fr-FR"/>
        </w:rPr>
        <w:drawing>
          <wp:inline distT="0" distB="0" distL="0" distR="0">
            <wp:extent cx="1490573" cy="1323846"/>
            <wp:effectExtent l="1905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l="18853" t="36436" r="61814" b="33142"/>
                    <a:stretch>
                      <a:fillRect/>
                    </a:stretch>
                  </pic:blipFill>
                  <pic:spPr bwMode="auto">
                    <a:xfrm>
                      <a:off x="0" y="0"/>
                      <a:ext cx="1500832" cy="1332958"/>
                    </a:xfrm>
                    <a:prstGeom prst="rect">
                      <a:avLst/>
                    </a:prstGeom>
                    <a:noFill/>
                    <a:ln w="9525">
                      <a:noFill/>
                      <a:miter lim="800000"/>
                      <a:headEnd/>
                      <a:tailEnd/>
                    </a:ln>
                  </pic:spPr>
                </pic:pic>
              </a:graphicData>
            </a:graphic>
          </wp:inline>
        </w:drawing>
      </w:r>
    </w:p>
    <w:p w:rsidR="00D93D32" w:rsidRPr="002F7E97" w:rsidRDefault="00D93D32" w:rsidP="00D93D32">
      <w:pPr>
        <w:spacing w:line="360" w:lineRule="auto"/>
        <w:jc w:val="center"/>
        <w:rPr>
          <w:rFonts w:asciiTheme="majorBidi" w:hAnsiTheme="majorBidi" w:cstheme="majorBidi"/>
          <w:sz w:val="24"/>
          <w:szCs w:val="24"/>
          <w:lang w:val="en-US"/>
        </w:rPr>
      </w:pPr>
    </w:p>
    <w:p w:rsidR="00D265DF" w:rsidRPr="002F7E97" w:rsidRDefault="00D265DF" w:rsidP="002F7E97">
      <w:pPr>
        <w:spacing w:line="360" w:lineRule="auto"/>
        <w:jc w:val="both"/>
        <w:rPr>
          <w:rFonts w:asciiTheme="majorBidi" w:hAnsiTheme="majorBidi" w:cstheme="majorBidi"/>
          <w:b/>
          <w:bCs/>
          <w:sz w:val="24"/>
          <w:szCs w:val="24"/>
          <w:lang w:val="en-US"/>
        </w:rPr>
      </w:pPr>
      <w:r w:rsidRPr="002F7E97">
        <w:rPr>
          <w:rFonts w:asciiTheme="majorBidi" w:hAnsiTheme="majorBidi" w:cstheme="majorBidi"/>
          <w:b/>
          <w:bCs/>
          <w:sz w:val="24"/>
          <w:szCs w:val="24"/>
          <w:lang w:val="en-US"/>
        </w:rPr>
        <w:lastRenderedPageBreak/>
        <w:t>Magnet</w:t>
      </w:r>
    </w:p>
    <w:p w:rsidR="00D265DF" w:rsidRPr="002F7E97" w:rsidRDefault="00D265DF" w:rsidP="002F7E97">
      <w:pPr>
        <w:spacing w:line="360" w:lineRule="auto"/>
        <w:jc w:val="both"/>
        <w:rPr>
          <w:rFonts w:asciiTheme="majorBidi" w:hAnsiTheme="majorBidi" w:cstheme="majorBidi"/>
          <w:sz w:val="24"/>
          <w:szCs w:val="24"/>
          <w:lang w:val="en-US"/>
        </w:rPr>
      </w:pPr>
      <w:r w:rsidRPr="002F7E97">
        <w:rPr>
          <w:rFonts w:asciiTheme="majorBidi" w:hAnsiTheme="majorBidi" w:cstheme="majorBidi"/>
          <w:sz w:val="24"/>
          <w:szCs w:val="24"/>
          <w:lang w:val="en-US"/>
        </w:rPr>
        <w:t>A magnet is a material or object that produces a magnetic field that exerts a force, called magnetic force, which pulls on other ferromagnetic materials, such as iron, and attracts or repels other magnets. It has two poles called North and South pole.</w:t>
      </w:r>
    </w:p>
    <w:p w:rsidR="00D265DF" w:rsidRPr="002F7E97" w:rsidRDefault="00D265DF" w:rsidP="00D93D32">
      <w:pPr>
        <w:spacing w:line="360" w:lineRule="auto"/>
        <w:jc w:val="center"/>
        <w:rPr>
          <w:rFonts w:asciiTheme="majorBidi" w:hAnsiTheme="majorBidi" w:cstheme="majorBidi"/>
          <w:sz w:val="24"/>
          <w:szCs w:val="24"/>
          <w:lang w:val="en-US"/>
        </w:rPr>
      </w:pPr>
      <w:r w:rsidRPr="002F7E97">
        <w:rPr>
          <w:rFonts w:asciiTheme="majorBidi" w:hAnsiTheme="majorBidi" w:cstheme="majorBidi"/>
          <w:noProof/>
          <w:sz w:val="24"/>
          <w:szCs w:val="24"/>
          <w:lang w:eastAsia="fr-FR"/>
        </w:rPr>
        <w:drawing>
          <wp:inline distT="0" distB="0" distL="0" distR="0">
            <wp:extent cx="1268083" cy="897147"/>
            <wp:effectExtent l="19050" t="0" r="8267"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srcRect l="18334" t="39096" r="59718" b="33245"/>
                    <a:stretch>
                      <a:fillRect/>
                    </a:stretch>
                  </pic:blipFill>
                  <pic:spPr bwMode="auto">
                    <a:xfrm>
                      <a:off x="0" y="0"/>
                      <a:ext cx="1268083" cy="897147"/>
                    </a:xfrm>
                    <a:prstGeom prst="rect">
                      <a:avLst/>
                    </a:prstGeom>
                    <a:noFill/>
                    <a:ln w="9525">
                      <a:noFill/>
                      <a:miter lim="800000"/>
                      <a:headEnd/>
                      <a:tailEnd/>
                    </a:ln>
                  </pic:spPr>
                </pic:pic>
              </a:graphicData>
            </a:graphic>
          </wp:inline>
        </w:drawing>
      </w:r>
    </w:p>
    <w:p w:rsidR="00D265DF" w:rsidRPr="002F7E97" w:rsidRDefault="00D265DF" w:rsidP="002F7E97">
      <w:pPr>
        <w:pStyle w:val="NormalWeb"/>
        <w:shd w:val="clear" w:color="auto" w:fill="FFFFFF"/>
        <w:spacing w:before="0" w:beforeAutospacing="0" w:after="272" w:afterAutospacing="0" w:line="360" w:lineRule="auto"/>
        <w:jc w:val="both"/>
        <w:rPr>
          <w:rFonts w:asciiTheme="majorBidi" w:hAnsiTheme="majorBidi" w:cstheme="majorBidi"/>
          <w:color w:val="666666"/>
          <w:lang w:val="en-US"/>
        </w:rPr>
      </w:pPr>
      <w:r w:rsidRPr="002F7E97">
        <w:rPr>
          <w:rStyle w:val="lev"/>
          <w:rFonts w:asciiTheme="majorBidi" w:hAnsiTheme="majorBidi" w:cstheme="majorBidi"/>
          <w:color w:val="000000"/>
          <w:lang w:val="en-US"/>
        </w:rPr>
        <w:t>OPTICAL EQUIPMENT</w:t>
      </w:r>
    </w:p>
    <w:p w:rsidR="00D265DF" w:rsidRPr="002F7E97" w:rsidRDefault="00D265DF" w:rsidP="002F7E97">
      <w:pPr>
        <w:pStyle w:val="NormalWeb"/>
        <w:shd w:val="clear" w:color="auto" w:fill="FFFFFF"/>
        <w:spacing w:before="0" w:beforeAutospacing="0" w:after="272" w:afterAutospacing="0" w:line="360" w:lineRule="auto"/>
        <w:jc w:val="both"/>
        <w:rPr>
          <w:rFonts w:asciiTheme="majorBidi" w:hAnsiTheme="majorBidi" w:cstheme="majorBidi"/>
          <w:color w:val="666666"/>
          <w:lang w:val="en-US"/>
        </w:rPr>
      </w:pPr>
      <w:r w:rsidRPr="002F7E97">
        <w:rPr>
          <w:rStyle w:val="lev"/>
          <w:rFonts w:asciiTheme="majorBidi" w:hAnsiTheme="majorBidi" w:cstheme="majorBidi"/>
          <w:color w:val="000000"/>
          <w:lang w:val="en-US"/>
        </w:rPr>
        <w:t>PRISM</w:t>
      </w:r>
    </w:p>
    <w:p w:rsidR="00D265DF" w:rsidRPr="002F7E97" w:rsidRDefault="00D265DF" w:rsidP="002F7E97">
      <w:pPr>
        <w:spacing w:line="360" w:lineRule="auto"/>
        <w:jc w:val="both"/>
        <w:rPr>
          <w:rFonts w:asciiTheme="majorBidi" w:hAnsiTheme="majorBidi" w:cstheme="majorBidi"/>
          <w:sz w:val="24"/>
          <w:szCs w:val="24"/>
          <w:lang w:val="en-US"/>
        </w:rPr>
      </w:pPr>
      <w:r w:rsidRPr="002F7E97">
        <w:rPr>
          <w:rFonts w:asciiTheme="majorBidi" w:hAnsiTheme="majorBidi" w:cstheme="majorBidi"/>
          <w:sz w:val="24"/>
          <w:szCs w:val="24"/>
          <w:lang w:val="en-US"/>
        </w:rPr>
        <w:t>A </w:t>
      </w:r>
      <w:r w:rsidRPr="002F7E97">
        <w:rPr>
          <w:rFonts w:asciiTheme="majorBidi" w:hAnsiTheme="majorBidi" w:cstheme="majorBidi"/>
          <w:b/>
          <w:bCs/>
          <w:sz w:val="24"/>
          <w:szCs w:val="24"/>
          <w:lang w:val="en-US"/>
        </w:rPr>
        <w:t>prism</w:t>
      </w:r>
      <w:r w:rsidRPr="002F7E97">
        <w:rPr>
          <w:rFonts w:asciiTheme="majorBidi" w:hAnsiTheme="majorBidi" w:cstheme="majorBidi"/>
          <w:sz w:val="24"/>
          <w:szCs w:val="24"/>
          <w:lang w:val="en-US"/>
        </w:rPr>
        <w:t xml:space="preserve"> is a transparent optical element with flat, polished surfaces that refract light. At least two of the flat surfaces must have an angle between them. The traditional geometrical shape is that of a triangular prism with a triangular base and rectangular sides. Prisms can be made from any material that is transparent to the wavelengths for which they are designed. Typical materials include glass, plastic, and fluorite. It can be used to split light into its constituent spectral </w:t>
      </w:r>
      <w:r w:rsidR="00D93D32" w:rsidRPr="002F7E97">
        <w:rPr>
          <w:rFonts w:asciiTheme="majorBidi" w:hAnsiTheme="majorBidi" w:cstheme="majorBidi"/>
          <w:sz w:val="24"/>
          <w:szCs w:val="24"/>
          <w:lang w:val="en-US"/>
        </w:rPr>
        <w:t>colors</w:t>
      </w:r>
      <w:r w:rsidRPr="002F7E97">
        <w:rPr>
          <w:rFonts w:asciiTheme="majorBidi" w:hAnsiTheme="majorBidi" w:cstheme="majorBidi"/>
          <w:sz w:val="24"/>
          <w:szCs w:val="24"/>
          <w:lang w:val="en-US"/>
        </w:rPr>
        <w:t xml:space="preserve"> (the </w:t>
      </w:r>
      <w:r w:rsidR="00D93D32" w:rsidRPr="002F7E97">
        <w:rPr>
          <w:rFonts w:asciiTheme="majorBidi" w:hAnsiTheme="majorBidi" w:cstheme="majorBidi"/>
          <w:sz w:val="24"/>
          <w:szCs w:val="24"/>
          <w:lang w:val="en-US"/>
        </w:rPr>
        <w:t>colors</w:t>
      </w:r>
      <w:r w:rsidRPr="002F7E97">
        <w:rPr>
          <w:rFonts w:asciiTheme="majorBidi" w:hAnsiTheme="majorBidi" w:cstheme="majorBidi"/>
          <w:sz w:val="24"/>
          <w:szCs w:val="24"/>
          <w:lang w:val="en-US"/>
        </w:rPr>
        <w:t xml:space="preserve"> of the rainbow) where each </w:t>
      </w:r>
      <w:r w:rsidR="00D93D32" w:rsidRPr="002F7E97">
        <w:rPr>
          <w:rFonts w:asciiTheme="majorBidi" w:hAnsiTheme="majorBidi" w:cstheme="majorBidi"/>
          <w:sz w:val="24"/>
          <w:szCs w:val="24"/>
          <w:lang w:val="en-US"/>
        </w:rPr>
        <w:t>color</w:t>
      </w:r>
      <w:r w:rsidRPr="002F7E97">
        <w:rPr>
          <w:rFonts w:asciiTheme="majorBidi" w:hAnsiTheme="majorBidi" w:cstheme="majorBidi"/>
          <w:sz w:val="24"/>
          <w:szCs w:val="24"/>
          <w:lang w:val="en-US"/>
        </w:rPr>
        <w:t xml:space="preserve"> has different wavelengths.</w:t>
      </w:r>
    </w:p>
    <w:p w:rsidR="00D265DF" w:rsidRPr="002F7E97" w:rsidRDefault="00D265DF" w:rsidP="00D93D32">
      <w:pPr>
        <w:spacing w:line="360" w:lineRule="auto"/>
        <w:jc w:val="center"/>
        <w:rPr>
          <w:rFonts w:asciiTheme="majorBidi" w:hAnsiTheme="majorBidi" w:cstheme="majorBidi"/>
          <w:sz w:val="24"/>
          <w:szCs w:val="24"/>
          <w:lang w:val="en-US"/>
        </w:rPr>
      </w:pPr>
      <w:r w:rsidRPr="002F7E97">
        <w:rPr>
          <w:rFonts w:asciiTheme="majorBidi" w:hAnsiTheme="majorBidi" w:cstheme="majorBidi"/>
          <w:noProof/>
          <w:sz w:val="24"/>
          <w:szCs w:val="24"/>
          <w:lang w:eastAsia="fr-FR"/>
        </w:rPr>
        <w:drawing>
          <wp:inline distT="0" distB="0" distL="0" distR="0">
            <wp:extent cx="1345721" cy="940279"/>
            <wp:effectExtent l="19050" t="0" r="6829"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srcRect l="18388" t="28191" r="58252" b="42819"/>
                    <a:stretch>
                      <a:fillRect/>
                    </a:stretch>
                  </pic:blipFill>
                  <pic:spPr bwMode="auto">
                    <a:xfrm>
                      <a:off x="0" y="0"/>
                      <a:ext cx="1345721" cy="940279"/>
                    </a:xfrm>
                    <a:prstGeom prst="rect">
                      <a:avLst/>
                    </a:prstGeom>
                    <a:noFill/>
                    <a:ln w="9525">
                      <a:noFill/>
                      <a:miter lim="800000"/>
                      <a:headEnd/>
                      <a:tailEnd/>
                    </a:ln>
                  </pic:spPr>
                </pic:pic>
              </a:graphicData>
            </a:graphic>
          </wp:inline>
        </w:drawing>
      </w:r>
    </w:p>
    <w:p w:rsidR="00D265DF" w:rsidRPr="002F7E97" w:rsidRDefault="00D265DF" w:rsidP="002F7E97">
      <w:pPr>
        <w:spacing w:line="360" w:lineRule="auto"/>
        <w:jc w:val="both"/>
        <w:rPr>
          <w:rFonts w:asciiTheme="majorBidi" w:hAnsiTheme="majorBidi" w:cstheme="majorBidi"/>
          <w:b/>
          <w:bCs/>
          <w:sz w:val="24"/>
          <w:szCs w:val="24"/>
          <w:lang w:val="en-US"/>
        </w:rPr>
      </w:pPr>
      <w:r w:rsidRPr="002F7E97">
        <w:rPr>
          <w:rFonts w:asciiTheme="majorBidi" w:hAnsiTheme="majorBidi" w:cstheme="majorBidi"/>
          <w:b/>
          <w:bCs/>
          <w:sz w:val="24"/>
          <w:szCs w:val="24"/>
          <w:lang w:val="en-US"/>
        </w:rPr>
        <w:t xml:space="preserve">Lens </w:t>
      </w:r>
    </w:p>
    <w:p w:rsidR="00D265DF" w:rsidRPr="002F7E97" w:rsidRDefault="00D265DF" w:rsidP="002F7E97">
      <w:pPr>
        <w:spacing w:line="360" w:lineRule="auto"/>
        <w:jc w:val="both"/>
        <w:rPr>
          <w:rFonts w:asciiTheme="majorBidi" w:hAnsiTheme="majorBidi" w:cstheme="majorBidi"/>
          <w:sz w:val="24"/>
          <w:szCs w:val="24"/>
          <w:lang w:val="en-US"/>
        </w:rPr>
      </w:pPr>
      <w:r w:rsidRPr="002F7E97">
        <w:rPr>
          <w:rFonts w:asciiTheme="majorBidi" w:hAnsiTheme="majorBidi" w:cstheme="majorBidi"/>
          <w:sz w:val="24"/>
          <w:szCs w:val="24"/>
          <w:lang w:val="en-US"/>
        </w:rPr>
        <w:t>A lens is an optical device that focuses or disperses a light beam by means of refraction. A lens can focus light to form an image, unlike a prism, which refracts light without focusing. Lenses are made from materials such as glass or plastic, and are ground and polished or moulded to a desired shape.</w:t>
      </w:r>
    </w:p>
    <w:p w:rsidR="00D265DF" w:rsidRPr="002F7E97" w:rsidRDefault="00D265DF" w:rsidP="00D93D32">
      <w:pPr>
        <w:spacing w:line="360" w:lineRule="auto"/>
        <w:jc w:val="center"/>
        <w:rPr>
          <w:rFonts w:asciiTheme="majorBidi" w:hAnsiTheme="majorBidi" w:cstheme="majorBidi"/>
          <w:sz w:val="24"/>
          <w:szCs w:val="24"/>
          <w:lang w:val="en-US"/>
        </w:rPr>
      </w:pPr>
      <w:r w:rsidRPr="002F7E97">
        <w:rPr>
          <w:rFonts w:asciiTheme="majorBidi" w:hAnsiTheme="majorBidi" w:cstheme="majorBidi"/>
          <w:noProof/>
          <w:sz w:val="24"/>
          <w:szCs w:val="24"/>
          <w:lang w:eastAsia="fr-FR"/>
        </w:rPr>
        <w:lastRenderedPageBreak/>
        <w:drawing>
          <wp:inline distT="0" distB="0" distL="0" distR="0">
            <wp:extent cx="1406106" cy="1199071"/>
            <wp:effectExtent l="19050" t="0" r="3594"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srcRect l="17102" t="43085" r="58401" b="19856"/>
                    <a:stretch>
                      <a:fillRect/>
                    </a:stretch>
                  </pic:blipFill>
                  <pic:spPr bwMode="auto">
                    <a:xfrm>
                      <a:off x="0" y="0"/>
                      <a:ext cx="1406106" cy="1199071"/>
                    </a:xfrm>
                    <a:prstGeom prst="rect">
                      <a:avLst/>
                    </a:prstGeom>
                    <a:noFill/>
                    <a:ln w="9525">
                      <a:noFill/>
                      <a:miter lim="800000"/>
                      <a:headEnd/>
                      <a:tailEnd/>
                    </a:ln>
                  </pic:spPr>
                </pic:pic>
              </a:graphicData>
            </a:graphic>
          </wp:inline>
        </w:drawing>
      </w:r>
    </w:p>
    <w:p w:rsidR="00D265DF" w:rsidRPr="002F7E97" w:rsidRDefault="00D265DF" w:rsidP="002F7E97">
      <w:pPr>
        <w:spacing w:line="360" w:lineRule="auto"/>
        <w:jc w:val="both"/>
        <w:rPr>
          <w:rFonts w:asciiTheme="majorBidi" w:hAnsiTheme="majorBidi" w:cstheme="majorBidi"/>
          <w:b/>
          <w:bCs/>
          <w:sz w:val="24"/>
          <w:szCs w:val="24"/>
          <w:lang w:val="en-US"/>
        </w:rPr>
      </w:pPr>
      <w:r w:rsidRPr="002F7E97">
        <w:rPr>
          <w:rFonts w:asciiTheme="majorBidi" w:hAnsiTheme="majorBidi" w:cstheme="majorBidi"/>
          <w:b/>
          <w:bCs/>
          <w:sz w:val="24"/>
          <w:szCs w:val="24"/>
          <w:lang w:val="en-US"/>
        </w:rPr>
        <w:t>Optical bench</w:t>
      </w:r>
    </w:p>
    <w:p w:rsidR="00D265DF" w:rsidRPr="002F7E97" w:rsidRDefault="00D265DF" w:rsidP="002F7E97">
      <w:pPr>
        <w:spacing w:line="360" w:lineRule="auto"/>
        <w:jc w:val="both"/>
        <w:rPr>
          <w:rFonts w:asciiTheme="majorBidi" w:hAnsiTheme="majorBidi" w:cstheme="majorBidi"/>
          <w:sz w:val="24"/>
          <w:szCs w:val="24"/>
          <w:lang w:val="en-US"/>
        </w:rPr>
      </w:pPr>
      <w:r w:rsidRPr="002F7E97">
        <w:rPr>
          <w:rFonts w:asciiTheme="majorBidi" w:hAnsiTheme="majorBidi" w:cstheme="majorBidi"/>
          <w:sz w:val="24"/>
          <w:szCs w:val="24"/>
          <w:lang w:val="en-US"/>
        </w:rPr>
        <w:t>The optical bench is a long steel pipe with a linear scale applied to it. It consists of holders for light sources, lenses and screens are placed on the apparatus so that image formation can be observed. An object is put on one side and corresponding image distance can be measured.</w:t>
      </w:r>
    </w:p>
    <w:p w:rsidR="00BB1FDF" w:rsidRPr="002F7E97" w:rsidRDefault="00D265DF" w:rsidP="00D93D32">
      <w:pPr>
        <w:spacing w:line="360" w:lineRule="auto"/>
        <w:jc w:val="center"/>
        <w:rPr>
          <w:rFonts w:asciiTheme="majorBidi" w:hAnsiTheme="majorBidi" w:cstheme="majorBidi"/>
          <w:sz w:val="24"/>
          <w:szCs w:val="24"/>
          <w:lang w:val="en-US"/>
        </w:rPr>
      </w:pPr>
      <w:r w:rsidRPr="002F7E97">
        <w:rPr>
          <w:rFonts w:asciiTheme="majorBidi" w:hAnsiTheme="majorBidi" w:cstheme="majorBidi"/>
          <w:noProof/>
          <w:sz w:val="24"/>
          <w:szCs w:val="24"/>
          <w:lang w:eastAsia="fr-FR"/>
        </w:rPr>
        <w:drawing>
          <wp:inline distT="0" distB="0" distL="0" distR="0">
            <wp:extent cx="1542331" cy="1131714"/>
            <wp:effectExtent l="19050" t="0" r="719"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srcRect l="14047" t="48670" r="59150" b="16438"/>
                    <a:stretch>
                      <a:fillRect/>
                    </a:stretch>
                  </pic:blipFill>
                  <pic:spPr bwMode="auto">
                    <a:xfrm>
                      <a:off x="0" y="0"/>
                      <a:ext cx="1542331" cy="1131714"/>
                    </a:xfrm>
                    <a:prstGeom prst="rect">
                      <a:avLst/>
                    </a:prstGeom>
                    <a:noFill/>
                    <a:ln w="9525">
                      <a:noFill/>
                      <a:miter lim="800000"/>
                      <a:headEnd/>
                      <a:tailEnd/>
                    </a:ln>
                  </pic:spPr>
                </pic:pic>
              </a:graphicData>
            </a:graphic>
          </wp:inline>
        </w:drawing>
      </w:r>
    </w:p>
    <w:p w:rsidR="00BB1FDF" w:rsidRPr="002F7E97" w:rsidRDefault="00BB1FDF" w:rsidP="002F7E97">
      <w:pPr>
        <w:spacing w:line="360" w:lineRule="auto"/>
        <w:jc w:val="both"/>
        <w:rPr>
          <w:rFonts w:asciiTheme="majorBidi" w:hAnsiTheme="majorBidi" w:cstheme="majorBidi"/>
          <w:sz w:val="24"/>
          <w:szCs w:val="24"/>
          <w:lang w:val="en-US"/>
        </w:rPr>
      </w:pPr>
    </w:p>
    <w:p w:rsidR="00BB1FDF" w:rsidRPr="002F7E97" w:rsidRDefault="00BB1FDF" w:rsidP="002F7E97">
      <w:pPr>
        <w:pStyle w:val="NormalWeb"/>
        <w:shd w:val="clear" w:color="auto" w:fill="FFFFFF"/>
        <w:spacing w:before="0" w:beforeAutospacing="0" w:after="300" w:afterAutospacing="0" w:line="360" w:lineRule="auto"/>
        <w:jc w:val="both"/>
        <w:rPr>
          <w:rFonts w:asciiTheme="majorBidi" w:hAnsiTheme="majorBidi" w:cstheme="majorBidi"/>
          <w:color w:val="666666"/>
          <w:lang w:val="en-US"/>
        </w:rPr>
      </w:pPr>
      <w:r w:rsidRPr="002F7E97">
        <w:rPr>
          <w:rStyle w:val="lev"/>
          <w:rFonts w:asciiTheme="majorBidi" w:hAnsiTheme="majorBidi" w:cstheme="majorBidi"/>
          <w:color w:val="000000"/>
          <w:lang w:val="en-US"/>
        </w:rPr>
        <w:t>WAVES AND SOUND RELATED EQUIPMENT</w:t>
      </w:r>
    </w:p>
    <w:p w:rsidR="00BB1FDF" w:rsidRPr="002F7E97" w:rsidRDefault="00BB1FDF" w:rsidP="002F7E97">
      <w:pPr>
        <w:pStyle w:val="NormalWeb"/>
        <w:shd w:val="clear" w:color="auto" w:fill="FFFFFF"/>
        <w:spacing w:before="0" w:beforeAutospacing="0" w:after="300" w:afterAutospacing="0" w:line="360" w:lineRule="auto"/>
        <w:jc w:val="both"/>
        <w:rPr>
          <w:rFonts w:asciiTheme="majorBidi" w:hAnsiTheme="majorBidi" w:cstheme="majorBidi"/>
          <w:color w:val="666666"/>
          <w:lang w:val="en-US"/>
        </w:rPr>
      </w:pPr>
      <w:r w:rsidRPr="002F7E97">
        <w:rPr>
          <w:rStyle w:val="lev"/>
          <w:rFonts w:asciiTheme="majorBidi" w:hAnsiTheme="majorBidi" w:cstheme="majorBidi"/>
          <w:color w:val="000000"/>
          <w:lang w:val="en-US"/>
        </w:rPr>
        <w:t>TUNING FORK</w:t>
      </w:r>
    </w:p>
    <w:p w:rsidR="00BB1FDF" w:rsidRPr="002F7E97" w:rsidRDefault="00BB1FDF" w:rsidP="00D93D32">
      <w:pPr>
        <w:spacing w:line="360" w:lineRule="auto"/>
        <w:jc w:val="center"/>
        <w:rPr>
          <w:rFonts w:asciiTheme="majorBidi" w:hAnsiTheme="majorBidi" w:cstheme="majorBidi"/>
          <w:sz w:val="24"/>
          <w:szCs w:val="24"/>
          <w:lang w:val="en-US"/>
        </w:rPr>
      </w:pPr>
      <w:r w:rsidRPr="002F7E97">
        <w:rPr>
          <w:rFonts w:asciiTheme="majorBidi" w:hAnsiTheme="majorBidi" w:cstheme="majorBidi"/>
          <w:noProof/>
          <w:sz w:val="24"/>
          <w:szCs w:val="24"/>
          <w:lang w:eastAsia="fr-FR"/>
        </w:rPr>
        <w:drawing>
          <wp:inline distT="0" distB="0" distL="0" distR="0">
            <wp:extent cx="1463424" cy="1183955"/>
            <wp:effectExtent l="19050" t="0" r="3426"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l="17199" t="46277" r="57353" b="17221"/>
                    <a:stretch>
                      <a:fillRect/>
                    </a:stretch>
                  </pic:blipFill>
                  <pic:spPr bwMode="auto">
                    <a:xfrm>
                      <a:off x="0" y="0"/>
                      <a:ext cx="1463424" cy="1183955"/>
                    </a:xfrm>
                    <a:prstGeom prst="rect">
                      <a:avLst/>
                    </a:prstGeom>
                    <a:noFill/>
                    <a:ln w="9525">
                      <a:noFill/>
                      <a:miter lim="800000"/>
                      <a:headEnd/>
                      <a:tailEnd/>
                    </a:ln>
                  </pic:spPr>
                </pic:pic>
              </a:graphicData>
            </a:graphic>
          </wp:inline>
        </w:drawing>
      </w:r>
    </w:p>
    <w:p w:rsidR="00BB1FDF" w:rsidRPr="002F7E97" w:rsidRDefault="00BB1FDF" w:rsidP="002F7E97">
      <w:pPr>
        <w:spacing w:line="360" w:lineRule="auto"/>
        <w:jc w:val="both"/>
        <w:rPr>
          <w:rFonts w:asciiTheme="majorBidi" w:hAnsiTheme="majorBidi" w:cstheme="majorBidi"/>
          <w:sz w:val="24"/>
          <w:szCs w:val="24"/>
          <w:lang w:val="en-US"/>
        </w:rPr>
      </w:pPr>
      <w:r w:rsidRPr="002F7E97">
        <w:rPr>
          <w:rFonts w:asciiTheme="majorBidi" w:hAnsiTheme="majorBidi" w:cstheme="majorBidi"/>
          <w:sz w:val="24"/>
          <w:szCs w:val="24"/>
          <w:lang w:val="en-US"/>
        </w:rPr>
        <w:t xml:space="preserve">A tuning fork is a two-pronged fork with the prongs (tines) formed from a U-shaped bar of elastic metal. On striking these tines against a surface, it resonates at a specific constant pitch. The pitch that a particular tuning fork generates depends on the length and mass of the two prongs. The back and forth vibration of the tines produce disturbances of surrounding air molecules. As a tine stretches outward from its usual position, it compresses surrounding air molecules into a small region of space; this creates a high pressure region next to the tine. As the tine then moves inward from its usual position, air surrounding the tine expands; this produces a low pressure region next to the tine. The high pressure regions are known as </w:t>
      </w:r>
      <w:r w:rsidRPr="002F7E97">
        <w:rPr>
          <w:rFonts w:asciiTheme="majorBidi" w:hAnsiTheme="majorBidi" w:cstheme="majorBidi"/>
          <w:sz w:val="24"/>
          <w:szCs w:val="24"/>
          <w:lang w:val="en-US"/>
        </w:rPr>
        <w:lastRenderedPageBreak/>
        <w:t xml:space="preserve">compressions and the low pressure regions are known as rarefactions. As the tines continue to vibrate, an alternating pattern of high and low pressure regions are created. These regions are transported through the surrounding air, carrying the sound signal from one location to another. </w:t>
      </w:r>
    </w:p>
    <w:p w:rsidR="002F7E97" w:rsidRPr="002F7E97" w:rsidRDefault="002F7E97" w:rsidP="002F7E97">
      <w:pPr>
        <w:pStyle w:val="NormalWeb"/>
        <w:shd w:val="clear" w:color="auto" w:fill="FFFFFF"/>
        <w:spacing w:before="0" w:beforeAutospacing="0" w:after="272" w:afterAutospacing="0" w:line="360" w:lineRule="auto"/>
        <w:jc w:val="both"/>
        <w:rPr>
          <w:rFonts w:asciiTheme="majorBidi" w:hAnsiTheme="majorBidi" w:cstheme="majorBidi"/>
          <w:color w:val="666666"/>
        </w:rPr>
      </w:pPr>
      <w:r w:rsidRPr="002F7E97">
        <w:rPr>
          <w:rStyle w:val="lev"/>
          <w:rFonts w:asciiTheme="majorBidi" w:hAnsiTheme="majorBidi" w:cstheme="majorBidi"/>
          <w:color w:val="000000"/>
        </w:rPr>
        <w:t>VIBRATION GENERATOR</w:t>
      </w:r>
    </w:p>
    <w:p w:rsidR="002F7E97" w:rsidRPr="002F7E97" w:rsidRDefault="002F7E97" w:rsidP="00D93D32">
      <w:pPr>
        <w:spacing w:line="360" w:lineRule="auto"/>
        <w:jc w:val="center"/>
        <w:rPr>
          <w:rFonts w:asciiTheme="majorBidi" w:hAnsiTheme="majorBidi" w:cstheme="majorBidi"/>
          <w:sz w:val="24"/>
          <w:szCs w:val="24"/>
          <w:lang w:val="en-US"/>
        </w:rPr>
      </w:pPr>
      <w:r w:rsidRPr="002F7E97">
        <w:rPr>
          <w:rFonts w:asciiTheme="majorBidi" w:hAnsiTheme="majorBidi" w:cstheme="majorBidi"/>
          <w:noProof/>
          <w:sz w:val="24"/>
          <w:szCs w:val="24"/>
          <w:lang w:eastAsia="fr-FR"/>
        </w:rPr>
        <w:drawing>
          <wp:inline distT="0" distB="0" distL="0" distR="0">
            <wp:extent cx="875557" cy="983412"/>
            <wp:effectExtent l="19050" t="0" r="743"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l="20761" t="39894" r="64092" b="29787"/>
                    <a:stretch>
                      <a:fillRect/>
                    </a:stretch>
                  </pic:blipFill>
                  <pic:spPr bwMode="auto">
                    <a:xfrm>
                      <a:off x="0" y="0"/>
                      <a:ext cx="875557" cy="983412"/>
                    </a:xfrm>
                    <a:prstGeom prst="rect">
                      <a:avLst/>
                    </a:prstGeom>
                    <a:noFill/>
                    <a:ln w="9525">
                      <a:noFill/>
                      <a:miter lim="800000"/>
                      <a:headEnd/>
                      <a:tailEnd/>
                    </a:ln>
                  </pic:spPr>
                </pic:pic>
              </a:graphicData>
            </a:graphic>
          </wp:inline>
        </w:drawing>
      </w:r>
    </w:p>
    <w:p w:rsidR="002F7E97" w:rsidRPr="002F7E97" w:rsidRDefault="002F7E97" w:rsidP="002F7E97">
      <w:pPr>
        <w:spacing w:line="360" w:lineRule="auto"/>
        <w:jc w:val="both"/>
        <w:rPr>
          <w:rFonts w:asciiTheme="majorBidi" w:hAnsiTheme="majorBidi" w:cstheme="majorBidi"/>
          <w:sz w:val="24"/>
          <w:szCs w:val="24"/>
          <w:lang w:val="en-US"/>
        </w:rPr>
      </w:pPr>
    </w:p>
    <w:p w:rsidR="002F7E97" w:rsidRPr="002F7E97" w:rsidRDefault="002F7E97" w:rsidP="002F7E97">
      <w:pPr>
        <w:spacing w:line="360" w:lineRule="auto"/>
        <w:jc w:val="both"/>
        <w:rPr>
          <w:rFonts w:asciiTheme="majorBidi" w:hAnsiTheme="majorBidi" w:cstheme="majorBidi"/>
          <w:sz w:val="24"/>
          <w:szCs w:val="24"/>
          <w:lang w:val="en-US"/>
        </w:rPr>
      </w:pPr>
      <w:r w:rsidRPr="002F7E97">
        <w:rPr>
          <w:rFonts w:asciiTheme="majorBidi" w:hAnsiTheme="majorBidi" w:cstheme="majorBidi"/>
          <w:sz w:val="24"/>
          <w:szCs w:val="24"/>
          <w:lang w:val="en-US"/>
        </w:rPr>
        <w:t>The Vibration Generator, as the name suggests, gives mechanical oscillations when fed by signals from an oscillator/A.F. amplifier. The frequency response encompasses the whole of the audio spectrum and beyond. Electrical input is made via two 4</w:t>
      </w:r>
      <w:r w:rsidR="00D93D32">
        <w:rPr>
          <w:rFonts w:asciiTheme="majorBidi" w:hAnsiTheme="majorBidi" w:cstheme="majorBidi"/>
          <w:sz w:val="24"/>
          <w:szCs w:val="24"/>
          <w:lang w:val="en-US"/>
        </w:rPr>
        <w:t xml:space="preserve"> </w:t>
      </w:r>
      <w:r w:rsidRPr="002F7E97">
        <w:rPr>
          <w:rFonts w:asciiTheme="majorBidi" w:hAnsiTheme="majorBidi" w:cstheme="majorBidi"/>
          <w:sz w:val="24"/>
          <w:szCs w:val="24"/>
          <w:lang w:val="en-US"/>
        </w:rPr>
        <w:t>mm sockets and the mechanical output is provided by a shaft terminating in a pair of clamping nuts.</w:t>
      </w:r>
    </w:p>
    <w:p w:rsidR="002F7E97" w:rsidRPr="002F7E97" w:rsidRDefault="002F7E97" w:rsidP="002F7E97">
      <w:pPr>
        <w:pStyle w:val="NormalWeb"/>
        <w:shd w:val="clear" w:color="auto" w:fill="FFFFFF"/>
        <w:spacing w:before="0" w:beforeAutospacing="0" w:after="272" w:afterAutospacing="0" w:line="360" w:lineRule="auto"/>
        <w:jc w:val="both"/>
        <w:rPr>
          <w:rFonts w:asciiTheme="majorBidi" w:hAnsiTheme="majorBidi" w:cstheme="majorBidi"/>
          <w:color w:val="666666"/>
        </w:rPr>
      </w:pPr>
      <w:r w:rsidRPr="002F7E97">
        <w:rPr>
          <w:rStyle w:val="lev"/>
          <w:rFonts w:asciiTheme="majorBidi" w:hAnsiTheme="majorBidi" w:cstheme="majorBidi"/>
          <w:color w:val="000000"/>
        </w:rPr>
        <w:t>RESONANCE APPARATUS</w:t>
      </w:r>
    </w:p>
    <w:p w:rsidR="002F7E97" w:rsidRPr="002F7E97" w:rsidRDefault="002F7E97" w:rsidP="00D93D32">
      <w:pPr>
        <w:spacing w:line="360" w:lineRule="auto"/>
        <w:jc w:val="center"/>
        <w:rPr>
          <w:rFonts w:asciiTheme="majorBidi" w:hAnsiTheme="majorBidi" w:cstheme="majorBidi"/>
          <w:sz w:val="24"/>
          <w:szCs w:val="24"/>
          <w:lang w:val="en-US"/>
        </w:rPr>
      </w:pPr>
      <w:r w:rsidRPr="002F7E97">
        <w:rPr>
          <w:rFonts w:asciiTheme="majorBidi" w:hAnsiTheme="majorBidi" w:cstheme="majorBidi"/>
          <w:noProof/>
          <w:sz w:val="24"/>
          <w:szCs w:val="24"/>
          <w:lang w:eastAsia="fr-FR"/>
        </w:rPr>
        <w:drawing>
          <wp:inline distT="0" distB="0" distL="0" distR="0">
            <wp:extent cx="1525078" cy="2677494"/>
            <wp:effectExtent l="19050" t="0" r="0" b="0"/>
            <wp:docPr id="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l="23082" t="37500" r="64691" b="24309"/>
                    <a:stretch>
                      <a:fillRect/>
                    </a:stretch>
                  </pic:blipFill>
                  <pic:spPr bwMode="auto">
                    <a:xfrm>
                      <a:off x="0" y="0"/>
                      <a:ext cx="1525078" cy="2677494"/>
                    </a:xfrm>
                    <a:prstGeom prst="rect">
                      <a:avLst/>
                    </a:prstGeom>
                    <a:noFill/>
                    <a:ln w="9525">
                      <a:noFill/>
                      <a:miter lim="800000"/>
                      <a:headEnd/>
                      <a:tailEnd/>
                    </a:ln>
                  </pic:spPr>
                </pic:pic>
              </a:graphicData>
            </a:graphic>
          </wp:inline>
        </w:drawing>
      </w:r>
    </w:p>
    <w:p w:rsidR="002F7E97" w:rsidRDefault="002F7E97" w:rsidP="002F7E97">
      <w:pPr>
        <w:spacing w:line="360" w:lineRule="auto"/>
        <w:jc w:val="both"/>
        <w:rPr>
          <w:rFonts w:asciiTheme="majorBidi" w:hAnsiTheme="majorBidi" w:cstheme="majorBidi"/>
          <w:sz w:val="24"/>
          <w:szCs w:val="24"/>
          <w:lang w:val="en-US"/>
        </w:rPr>
      </w:pPr>
      <w:r w:rsidRPr="002F7E97">
        <w:rPr>
          <w:rFonts w:asciiTheme="majorBidi" w:hAnsiTheme="majorBidi" w:cstheme="majorBidi"/>
          <w:sz w:val="24"/>
          <w:szCs w:val="24"/>
          <w:lang w:val="en-US"/>
        </w:rPr>
        <w:t>A resonance apparatus is used in locating resonance positions in air columns. These resonance positions help in calculating the speed of sound using the water level and the frequency of the tuning fork used.</w:t>
      </w:r>
    </w:p>
    <w:p w:rsidR="00D93D32" w:rsidRPr="002F7E97" w:rsidRDefault="00D93D32" w:rsidP="002F7E97">
      <w:pPr>
        <w:spacing w:line="360" w:lineRule="auto"/>
        <w:jc w:val="both"/>
        <w:rPr>
          <w:rFonts w:asciiTheme="majorBidi" w:hAnsiTheme="majorBidi" w:cstheme="majorBidi"/>
          <w:sz w:val="24"/>
          <w:szCs w:val="24"/>
          <w:lang w:val="en-US"/>
        </w:rPr>
      </w:pPr>
    </w:p>
    <w:p w:rsidR="004E37FB" w:rsidRPr="002F7E97" w:rsidRDefault="002F7E97" w:rsidP="002F7E97">
      <w:pPr>
        <w:spacing w:line="360" w:lineRule="auto"/>
        <w:jc w:val="both"/>
        <w:rPr>
          <w:rStyle w:val="lev"/>
          <w:rFonts w:asciiTheme="majorBidi" w:hAnsiTheme="majorBidi" w:cstheme="majorBidi"/>
          <w:color w:val="000000"/>
          <w:sz w:val="24"/>
          <w:szCs w:val="24"/>
          <w:shd w:val="clear" w:color="auto" w:fill="FFFFFF"/>
        </w:rPr>
      </w:pPr>
      <w:r w:rsidRPr="002F7E97">
        <w:rPr>
          <w:rStyle w:val="lev"/>
          <w:rFonts w:asciiTheme="majorBidi" w:hAnsiTheme="majorBidi" w:cstheme="majorBidi"/>
          <w:color w:val="000000"/>
          <w:sz w:val="24"/>
          <w:szCs w:val="24"/>
          <w:shd w:val="clear" w:color="auto" w:fill="FFFFFF"/>
        </w:rPr>
        <w:lastRenderedPageBreak/>
        <w:t>SONOMETER</w:t>
      </w:r>
    </w:p>
    <w:p w:rsidR="002F7E97" w:rsidRPr="002F7E97" w:rsidRDefault="002F7E97" w:rsidP="00D93D32">
      <w:pPr>
        <w:spacing w:line="360" w:lineRule="auto"/>
        <w:jc w:val="center"/>
        <w:rPr>
          <w:rStyle w:val="lev"/>
          <w:rFonts w:asciiTheme="majorBidi" w:hAnsiTheme="majorBidi" w:cstheme="majorBidi"/>
          <w:color w:val="000000"/>
          <w:sz w:val="24"/>
          <w:szCs w:val="24"/>
          <w:shd w:val="clear" w:color="auto" w:fill="FFFFFF"/>
        </w:rPr>
      </w:pPr>
      <w:r w:rsidRPr="002F7E97">
        <w:rPr>
          <w:rFonts w:asciiTheme="majorBidi" w:hAnsiTheme="majorBidi" w:cstheme="majorBidi"/>
          <w:noProof/>
          <w:color w:val="000000"/>
          <w:sz w:val="24"/>
          <w:szCs w:val="24"/>
          <w:shd w:val="clear" w:color="auto" w:fill="FFFFFF"/>
          <w:lang w:eastAsia="fr-FR"/>
        </w:rPr>
        <w:drawing>
          <wp:inline distT="0" distB="0" distL="0" distR="0">
            <wp:extent cx="2041393" cy="1293963"/>
            <wp:effectExtent l="19050" t="0" r="0" b="0"/>
            <wp:docPr id="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l="10148" t="37234" r="54508" b="28191"/>
                    <a:stretch>
                      <a:fillRect/>
                    </a:stretch>
                  </pic:blipFill>
                  <pic:spPr bwMode="auto">
                    <a:xfrm>
                      <a:off x="0" y="0"/>
                      <a:ext cx="2041393" cy="1293963"/>
                    </a:xfrm>
                    <a:prstGeom prst="rect">
                      <a:avLst/>
                    </a:prstGeom>
                    <a:noFill/>
                    <a:ln w="9525">
                      <a:noFill/>
                      <a:miter lim="800000"/>
                      <a:headEnd/>
                      <a:tailEnd/>
                    </a:ln>
                  </pic:spPr>
                </pic:pic>
              </a:graphicData>
            </a:graphic>
          </wp:inline>
        </w:drawing>
      </w:r>
    </w:p>
    <w:p w:rsidR="002F7E97" w:rsidRPr="002F7E97" w:rsidRDefault="002F7E97" w:rsidP="002F7E97">
      <w:pPr>
        <w:spacing w:line="360" w:lineRule="auto"/>
        <w:jc w:val="both"/>
        <w:rPr>
          <w:rFonts w:asciiTheme="majorBidi" w:hAnsiTheme="majorBidi" w:cstheme="majorBidi"/>
          <w:sz w:val="24"/>
          <w:szCs w:val="24"/>
          <w:lang w:val="en-US"/>
        </w:rPr>
      </w:pPr>
      <w:r w:rsidRPr="002F7E97">
        <w:rPr>
          <w:rFonts w:asciiTheme="majorBidi" w:hAnsiTheme="majorBidi" w:cstheme="majorBidi"/>
          <w:sz w:val="24"/>
          <w:szCs w:val="24"/>
          <w:lang w:val="en-US"/>
        </w:rPr>
        <w:t>A Sonometer is a device for measuring the relationship between the frequency of the sound produced by a plucked string and the tension, length and mass per unit length of the string. For small amplitude vibration, the frequency is proportional to: the square root of the tension of the string, the reciprocal of the square root of the linear density of the string and the reciprocal of the length of the string. The tension is supplied by the weight of the masses hung on the ends of the wires after they pass over the pulleys.</w:t>
      </w:r>
    </w:p>
    <w:p w:rsidR="002F7E97" w:rsidRPr="002F7E97" w:rsidRDefault="002F7E97" w:rsidP="002F7E97">
      <w:pPr>
        <w:pStyle w:val="NormalWeb"/>
        <w:shd w:val="clear" w:color="auto" w:fill="FFFFFF"/>
        <w:spacing w:before="0" w:beforeAutospacing="0" w:after="272" w:afterAutospacing="0" w:line="360" w:lineRule="auto"/>
        <w:jc w:val="both"/>
        <w:rPr>
          <w:rFonts w:asciiTheme="majorBidi" w:hAnsiTheme="majorBidi" w:cstheme="majorBidi"/>
          <w:color w:val="666666"/>
          <w:lang w:val="en-US"/>
        </w:rPr>
      </w:pPr>
      <w:r w:rsidRPr="002F7E97">
        <w:rPr>
          <w:rStyle w:val="lev"/>
          <w:rFonts w:asciiTheme="majorBidi" w:hAnsiTheme="majorBidi" w:cstheme="majorBidi"/>
          <w:color w:val="000000"/>
          <w:lang w:val="en-US"/>
        </w:rPr>
        <w:t>HEAT AND THERMODYNAMICS RELATED EQUIPMENT</w:t>
      </w:r>
    </w:p>
    <w:p w:rsidR="002F7E97" w:rsidRPr="002F7E97" w:rsidRDefault="002F7E97" w:rsidP="002F7E97">
      <w:pPr>
        <w:spacing w:line="360" w:lineRule="auto"/>
        <w:jc w:val="both"/>
        <w:rPr>
          <w:rStyle w:val="lev"/>
          <w:rFonts w:asciiTheme="majorBidi" w:hAnsiTheme="majorBidi" w:cstheme="majorBidi"/>
          <w:color w:val="000000"/>
          <w:sz w:val="24"/>
          <w:szCs w:val="24"/>
          <w:shd w:val="clear" w:color="auto" w:fill="FFFFFF"/>
          <w:lang w:val="en-US"/>
        </w:rPr>
      </w:pPr>
      <w:r w:rsidRPr="002F7E97">
        <w:rPr>
          <w:rStyle w:val="lev"/>
          <w:rFonts w:asciiTheme="majorBidi" w:hAnsiTheme="majorBidi" w:cstheme="majorBidi"/>
          <w:color w:val="000000"/>
          <w:sz w:val="24"/>
          <w:szCs w:val="24"/>
          <w:shd w:val="clear" w:color="auto" w:fill="FFFFFF"/>
          <w:lang w:val="en-US"/>
        </w:rPr>
        <w:t>THERMOMETER</w:t>
      </w:r>
    </w:p>
    <w:p w:rsidR="002F7E97" w:rsidRPr="002F7E97" w:rsidRDefault="002F7E97" w:rsidP="00D93D32">
      <w:pPr>
        <w:spacing w:line="360" w:lineRule="auto"/>
        <w:jc w:val="center"/>
        <w:rPr>
          <w:rFonts w:asciiTheme="majorBidi" w:hAnsiTheme="majorBidi" w:cstheme="majorBidi"/>
          <w:sz w:val="24"/>
          <w:szCs w:val="24"/>
          <w:lang w:val="en-US"/>
        </w:rPr>
      </w:pPr>
      <w:r w:rsidRPr="002F7E97">
        <w:rPr>
          <w:rFonts w:asciiTheme="majorBidi" w:hAnsiTheme="majorBidi" w:cstheme="majorBidi"/>
          <w:noProof/>
          <w:sz w:val="24"/>
          <w:szCs w:val="24"/>
          <w:lang w:eastAsia="fr-FR"/>
        </w:rPr>
        <w:drawing>
          <wp:inline distT="0" distB="0" distL="0" distR="0">
            <wp:extent cx="2439478" cy="1122883"/>
            <wp:effectExtent l="19050" t="0" r="0" b="0"/>
            <wp:docPr id="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l="6258" t="39362" r="51363" b="26019"/>
                    <a:stretch>
                      <a:fillRect/>
                    </a:stretch>
                  </pic:blipFill>
                  <pic:spPr bwMode="auto">
                    <a:xfrm>
                      <a:off x="0" y="0"/>
                      <a:ext cx="2439478" cy="1122883"/>
                    </a:xfrm>
                    <a:prstGeom prst="rect">
                      <a:avLst/>
                    </a:prstGeom>
                    <a:noFill/>
                    <a:ln w="9525">
                      <a:noFill/>
                      <a:miter lim="800000"/>
                      <a:headEnd/>
                      <a:tailEnd/>
                    </a:ln>
                  </pic:spPr>
                </pic:pic>
              </a:graphicData>
            </a:graphic>
          </wp:inline>
        </w:drawing>
      </w:r>
    </w:p>
    <w:p w:rsidR="002F7E97" w:rsidRPr="002F7E97" w:rsidRDefault="002F7E97" w:rsidP="002F7E97">
      <w:pPr>
        <w:spacing w:line="360" w:lineRule="auto"/>
        <w:jc w:val="both"/>
        <w:rPr>
          <w:rFonts w:asciiTheme="majorBidi" w:hAnsiTheme="majorBidi" w:cstheme="majorBidi"/>
          <w:sz w:val="24"/>
          <w:szCs w:val="24"/>
          <w:lang w:val="en-US"/>
        </w:rPr>
      </w:pPr>
      <w:r w:rsidRPr="002F7E97">
        <w:rPr>
          <w:rFonts w:asciiTheme="majorBidi" w:hAnsiTheme="majorBidi" w:cstheme="majorBidi"/>
          <w:sz w:val="24"/>
          <w:szCs w:val="24"/>
          <w:lang w:val="en-US"/>
        </w:rPr>
        <w:t>A thermometer is a device that measures temperature or change in temperature for a given body. It consists of a temperature sensor i.e. the bulb of a mercury-in-glass thermometer which expands with a change in temperature, and visible scale that converts this change into a numerical value.</w:t>
      </w:r>
    </w:p>
    <w:p w:rsidR="00D93D32" w:rsidRDefault="002F7E97" w:rsidP="00D93D32">
      <w:pPr>
        <w:shd w:val="clear" w:color="auto" w:fill="FFFFFF"/>
        <w:spacing w:after="136" w:line="360" w:lineRule="auto"/>
        <w:jc w:val="both"/>
        <w:outlineLvl w:val="2"/>
        <w:rPr>
          <w:rFonts w:asciiTheme="majorBidi" w:eastAsia="Times New Roman" w:hAnsiTheme="majorBidi" w:cstheme="majorBidi"/>
          <w:b/>
          <w:bCs/>
          <w:color w:val="000000"/>
          <w:sz w:val="24"/>
          <w:szCs w:val="24"/>
          <w:lang w:val="en-US" w:eastAsia="fr-FR"/>
        </w:rPr>
      </w:pPr>
      <w:r w:rsidRPr="002F7E97">
        <w:rPr>
          <w:rFonts w:asciiTheme="majorBidi" w:eastAsia="Times New Roman" w:hAnsiTheme="majorBidi" w:cstheme="majorBidi"/>
          <w:b/>
          <w:bCs/>
          <w:color w:val="000000"/>
          <w:sz w:val="24"/>
          <w:szCs w:val="24"/>
          <w:lang w:val="en-US" w:eastAsia="fr-FR"/>
        </w:rPr>
        <w:t>MEASURING EQUIPMENT</w:t>
      </w:r>
    </w:p>
    <w:p w:rsidR="002F7E97" w:rsidRPr="00D93D32" w:rsidRDefault="002F7E97" w:rsidP="00D93D32">
      <w:pPr>
        <w:shd w:val="clear" w:color="auto" w:fill="FFFFFF"/>
        <w:spacing w:after="136" w:line="360" w:lineRule="auto"/>
        <w:jc w:val="both"/>
        <w:outlineLvl w:val="2"/>
        <w:rPr>
          <w:rFonts w:asciiTheme="majorBidi" w:eastAsia="Times New Roman" w:hAnsiTheme="majorBidi" w:cstheme="majorBidi"/>
          <w:b/>
          <w:bCs/>
          <w:color w:val="000000"/>
          <w:sz w:val="24"/>
          <w:szCs w:val="24"/>
          <w:lang w:val="en-US" w:eastAsia="fr-FR"/>
        </w:rPr>
      </w:pPr>
      <w:r w:rsidRPr="00D93D32">
        <w:rPr>
          <w:rFonts w:asciiTheme="majorBidi" w:hAnsiTheme="majorBidi"/>
          <w:b/>
          <w:bCs/>
          <w:color w:val="000000"/>
          <w:sz w:val="24"/>
          <w:szCs w:val="24"/>
          <w:lang w:val="en-US"/>
        </w:rPr>
        <w:t>METER SCALE</w:t>
      </w:r>
    </w:p>
    <w:p w:rsidR="002F7E97" w:rsidRPr="002F7E97" w:rsidRDefault="002F7E97" w:rsidP="00D93D32">
      <w:pPr>
        <w:spacing w:line="360" w:lineRule="auto"/>
        <w:jc w:val="center"/>
        <w:rPr>
          <w:rFonts w:asciiTheme="majorBidi" w:hAnsiTheme="majorBidi" w:cstheme="majorBidi"/>
          <w:sz w:val="24"/>
          <w:szCs w:val="24"/>
          <w:lang w:val="en-US"/>
        </w:rPr>
      </w:pPr>
      <w:r w:rsidRPr="002F7E97">
        <w:rPr>
          <w:rFonts w:asciiTheme="majorBidi" w:hAnsiTheme="majorBidi" w:cstheme="majorBidi"/>
          <w:noProof/>
          <w:sz w:val="24"/>
          <w:szCs w:val="24"/>
          <w:lang w:eastAsia="fr-FR"/>
        </w:rPr>
        <w:drawing>
          <wp:inline distT="0" distB="0" distL="0" distR="0">
            <wp:extent cx="2682815" cy="1078302"/>
            <wp:effectExtent l="19050" t="0" r="3235" b="0"/>
            <wp:docPr id="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l="5060" t="38032" r="48368" b="28723"/>
                    <a:stretch>
                      <a:fillRect/>
                    </a:stretch>
                  </pic:blipFill>
                  <pic:spPr bwMode="auto">
                    <a:xfrm>
                      <a:off x="0" y="0"/>
                      <a:ext cx="2682815" cy="1078302"/>
                    </a:xfrm>
                    <a:prstGeom prst="rect">
                      <a:avLst/>
                    </a:prstGeom>
                    <a:noFill/>
                    <a:ln w="9525">
                      <a:noFill/>
                      <a:miter lim="800000"/>
                      <a:headEnd/>
                      <a:tailEnd/>
                    </a:ln>
                  </pic:spPr>
                </pic:pic>
              </a:graphicData>
            </a:graphic>
          </wp:inline>
        </w:drawing>
      </w:r>
    </w:p>
    <w:p w:rsidR="002F7E97" w:rsidRPr="002F7E97" w:rsidRDefault="002F7E97" w:rsidP="002F7E97">
      <w:pPr>
        <w:spacing w:line="360" w:lineRule="auto"/>
        <w:jc w:val="both"/>
        <w:rPr>
          <w:rFonts w:asciiTheme="majorBidi" w:hAnsiTheme="majorBidi" w:cstheme="majorBidi"/>
          <w:sz w:val="24"/>
          <w:szCs w:val="24"/>
          <w:lang w:val="en-US"/>
        </w:rPr>
      </w:pPr>
      <w:r w:rsidRPr="002F7E97">
        <w:rPr>
          <w:rFonts w:asciiTheme="majorBidi" w:hAnsiTheme="majorBidi" w:cstheme="majorBidi"/>
          <w:sz w:val="24"/>
          <w:szCs w:val="24"/>
          <w:lang w:val="en-US"/>
        </w:rPr>
        <w:lastRenderedPageBreak/>
        <w:t>Meter Scale is the most common measuring tool that we use in day-to-day activity. Often known as a ruler, it has equally spaced markings along its length used to measure distances along the straight lines.</w:t>
      </w:r>
    </w:p>
    <w:p w:rsidR="002F7E97" w:rsidRPr="002F7E97" w:rsidRDefault="002F7E97" w:rsidP="002F7E97">
      <w:pPr>
        <w:pStyle w:val="Titre4"/>
        <w:shd w:val="clear" w:color="auto" w:fill="FFFFFF"/>
        <w:spacing w:before="0" w:after="408" w:line="360" w:lineRule="auto"/>
        <w:jc w:val="both"/>
        <w:rPr>
          <w:rFonts w:asciiTheme="majorBidi" w:hAnsiTheme="majorBidi"/>
          <w:color w:val="000000"/>
          <w:sz w:val="24"/>
          <w:szCs w:val="24"/>
          <w:lang w:val="en-US"/>
        </w:rPr>
      </w:pPr>
      <w:r w:rsidRPr="002F7E97">
        <w:rPr>
          <w:rFonts w:asciiTheme="majorBidi" w:hAnsiTheme="majorBidi"/>
          <w:color w:val="000000"/>
          <w:sz w:val="24"/>
          <w:szCs w:val="24"/>
          <w:lang w:val="en-US"/>
        </w:rPr>
        <w:t>VERNIER CALLIPER</w:t>
      </w:r>
    </w:p>
    <w:p w:rsidR="002F7E97" w:rsidRPr="002F7E97" w:rsidRDefault="002F7E97" w:rsidP="00D93D32">
      <w:pPr>
        <w:spacing w:line="360" w:lineRule="auto"/>
        <w:jc w:val="center"/>
        <w:rPr>
          <w:rFonts w:asciiTheme="majorBidi" w:hAnsiTheme="majorBidi" w:cstheme="majorBidi"/>
          <w:sz w:val="24"/>
          <w:szCs w:val="24"/>
          <w:lang w:val="en-US"/>
        </w:rPr>
      </w:pPr>
      <w:r w:rsidRPr="002F7E97">
        <w:rPr>
          <w:rFonts w:asciiTheme="majorBidi" w:hAnsiTheme="majorBidi" w:cstheme="majorBidi"/>
          <w:noProof/>
          <w:sz w:val="24"/>
          <w:szCs w:val="24"/>
          <w:lang w:eastAsia="fr-FR"/>
        </w:rPr>
        <w:drawing>
          <wp:inline distT="0" distB="0" distL="0" distR="0">
            <wp:extent cx="2327335" cy="1164567"/>
            <wp:effectExtent l="19050" t="0" r="0" b="0"/>
            <wp:docPr id="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l="8981" t="52394" r="50465" b="17489"/>
                    <a:stretch>
                      <a:fillRect/>
                    </a:stretch>
                  </pic:blipFill>
                  <pic:spPr bwMode="auto">
                    <a:xfrm>
                      <a:off x="0" y="0"/>
                      <a:ext cx="2329132" cy="1165466"/>
                    </a:xfrm>
                    <a:prstGeom prst="rect">
                      <a:avLst/>
                    </a:prstGeom>
                    <a:noFill/>
                    <a:ln w="9525">
                      <a:noFill/>
                      <a:miter lim="800000"/>
                      <a:headEnd/>
                      <a:tailEnd/>
                    </a:ln>
                  </pic:spPr>
                </pic:pic>
              </a:graphicData>
            </a:graphic>
          </wp:inline>
        </w:drawing>
      </w:r>
    </w:p>
    <w:p w:rsidR="002F7E97" w:rsidRPr="002F7E97" w:rsidRDefault="002F7E97" w:rsidP="002F7E97">
      <w:pPr>
        <w:spacing w:line="360" w:lineRule="auto"/>
        <w:jc w:val="both"/>
        <w:rPr>
          <w:rFonts w:asciiTheme="majorBidi" w:hAnsiTheme="majorBidi" w:cstheme="majorBidi"/>
          <w:sz w:val="24"/>
          <w:szCs w:val="24"/>
          <w:lang w:val="en-US"/>
        </w:rPr>
      </w:pPr>
      <w:r w:rsidRPr="002F7E97">
        <w:rPr>
          <w:rFonts w:asciiTheme="majorBidi" w:hAnsiTheme="majorBidi" w:cstheme="majorBidi"/>
          <w:sz w:val="24"/>
          <w:szCs w:val="24"/>
          <w:lang w:val="en-US"/>
        </w:rPr>
        <w:t>Vernier Calliper is a measuring apparatus that can measure objects up to 15 cm in length. It is made up of a main scale and a vernier scale. It can measure in increments of 0.1 cm on the main scale. It has a pair of external jaws to measure external diameter, pair of internal jaws to measure internal diameter, and a long rod to measure depth.</w:t>
      </w:r>
    </w:p>
    <w:p w:rsidR="002F7E97" w:rsidRPr="002F7E97" w:rsidRDefault="002F7E97" w:rsidP="002F7E97">
      <w:pPr>
        <w:pStyle w:val="Titre4"/>
        <w:shd w:val="clear" w:color="auto" w:fill="FFFFFF"/>
        <w:spacing w:before="0" w:after="408" w:line="360" w:lineRule="auto"/>
        <w:jc w:val="both"/>
        <w:rPr>
          <w:rFonts w:asciiTheme="majorBidi" w:hAnsiTheme="majorBidi"/>
          <w:color w:val="000000"/>
          <w:sz w:val="24"/>
          <w:szCs w:val="24"/>
          <w:lang w:val="en-US"/>
        </w:rPr>
      </w:pPr>
      <w:r w:rsidRPr="002F7E97">
        <w:rPr>
          <w:rFonts w:asciiTheme="majorBidi" w:hAnsiTheme="majorBidi"/>
          <w:color w:val="000000"/>
          <w:sz w:val="24"/>
          <w:szCs w:val="24"/>
          <w:lang w:val="en-US"/>
        </w:rPr>
        <w:t>SCREW GAUGE</w:t>
      </w:r>
    </w:p>
    <w:p w:rsidR="002F7E97" w:rsidRPr="002F7E97" w:rsidRDefault="002F7E97" w:rsidP="00D93D32">
      <w:pPr>
        <w:spacing w:line="360" w:lineRule="auto"/>
        <w:jc w:val="center"/>
        <w:rPr>
          <w:rFonts w:asciiTheme="majorBidi" w:hAnsiTheme="majorBidi" w:cstheme="majorBidi"/>
          <w:sz w:val="24"/>
          <w:szCs w:val="24"/>
          <w:lang w:val="en-US"/>
        </w:rPr>
      </w:pPr>
      <w:r w:rsidRPr="002F7E97">
        <w:rPr>
          <w:rFonts w:asciiTheme="majorBidi" w:hAnsiTheme="majorBidi" w:cstheme="majorBidi"/>
          <w:noProof/>
          <w:sz w:val="24"/>
          <w:szCs w:val="24"/>
          <w:lang w:eastAsia="fr-FR"/>
        </w:rPr>
        <w:drawing>
          <wp:inline distT="0" distB="0" distL="0" distR="0">
            <wp:extent cx="1775772" cy="1086928"/>
            <wp:effectExtent l="19050" t="0" r="0" b="0"/>
            <wp:docPr id="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l="14453" t="43883" r="54808" b="22606"/>
                    <a:stretch>
                      <a:fillRect/>
                    </a:stretch>
                  </pic:blipFill>
                  <pic:spPr bwMode="auto">
                    <a:xfrm>
                      <a:off x="0" y="0"/>
                      <a:ext cx="1775772" cy="1086928"/>
                    </a:xfrm>
                    <a:prstGeom prst="rect">
                      <a:avLst/>
                    </a:prstGeom>
                    <a:noFill/>
                    <a:ln w="9525">
                      <a:noFill/>
                      <a:miter lim="800000"/>
                      <a:headEnd/>
                      <a:tailEnd/>
                    </a:ln>
                  </pic:spPr>
                </pic:pic>
              </a:graphicData>
            </a:graphic>
          </wp:inline>
        </w:drawing>
      </w:r>
    </w:p>
    <w:p w:rsidR="002F7E97" w:rsidRPr="002F7E97" w:rsidRDefault="002F7E97" w:rsidP="002F7E97">
      <w:pPr>
        <w:spacing w:line="360" w:lineRule="auto"/>
        <w:jc w:val="both"/>
        <w:rPr>
          <w:rFonts w:asciiTheme="majorBidi" w:hAnsiTheme="majorBidi" w:cstheme="majorBidi"/>
          <w:sz w:val="24"/>
          <w:szCs w:val="24"/>
          <w:lang w:val="en-US"/>
        </w:rPr>
      </w:pPr>
      <w:r w:rsidRPr="002F7E97">
        <w:rPr>
          <w:rFonts w:asciiTheme="majorBidi" w:hAnsiTheme="majorBidi" w:cstheme="majorBidi"/>
          <w:sz w:val="24"/>
          <w:szCs w:val="24"/>
          <w:lang w:val="en-US"/>
        </w:rPr>
        <w:t>A screw gauge is a measuring apparatus that can measure dimensions in the range of millimeters up to 5 cm. With a least count of 0.01mm, it can measure the dimension in increments of 0.01mm. Screw Gauges are widely used to measure the diameter of wires, screws, and bolts.</w:t>
      </w:r>
    </w:p>
    <w:p w:rsidR="002F7E97" w:rsidRPr="002F7E97" w:rsidRDefault="002F7E97" w:rsidP="002F7E97">
      <w:pPr>
        <w:pStyle w:val="Titre4"/>
        <w:shd w:val="clear" w:color="auto" w:fill="FFFFFF"/>
        <w:spacing w:before="0" w:after="408" w:line="360" w:lineRule="auto"/>
        <w:jc w:val="both"/>
        <w:rPr>
          <w:rFonts w:asciiTheme="majorBidi" w:hAnsiTheme="majorBidi"/>
          <w:color w:val="000000"/>
          <w:sz w:val="24"/>
          <w:szCs w:val="24"/>
          <w:lang w:val="en-US"/>
        </w:rPr>
      </w:pPr>
      <w:r w:rsidRPr="002F7E97">
        <w:rPr>
          <w:rFonts w:asciiTheme="majorBidi" w:hAnsiTheme="majorBidi"/>
          <w:color w:val="000000"/>
          <w:sz w:val="24"/>
          <w:szCs w:val="24"/>
          <w:lang w:val="en-US"/>
        </w:rPr>
        <w:t>STOP CLOCK</w:t>
      </w:r>
    </w:p>
    <w:p w:rsidR="002F7E97" w:rsidRPr="002F7E97" w:rsidRDefault="002F7E97" w:rsidP="00D93D32">
      <w:pPr>
        <w:spacing w:line="360" w:lineRule="auto"/>
        <w:jc w:val="center"/>
        <w:rPr>
          <w:rFonts w:asciiTheme="majorBidi" w:hAnsiTheme="majorBidi" w:cstheme="majorBidi"/>
          <w:sz w:val="24"/>
          <w:szCs w:val="24"/>
          <w:lang w:val="en-US"/>
        </w:rPr>
      </w:pPr>
      <w:r w:rsidRPr="002F7E97">
        <w:rPr>
          <w:rFonts w:asciiTheme="majorBidi" w:hAnsiTheme="majorBidi" w:cstheme="majorBidi"/>
          <w:noProof/>
          <w:sz w:val="24"/>
          <w:szCs w:val="24"/>
          <w:lang w:eastAsia="fr-FR"/>
        </w:rPr>
        <w:drawing>
          <wp:inline distT="0" distB="0" distL="0" distR="0">
            <wp:extent cx="1223154" cy="978087"/>
            <wp:effectExtent l="19050" t="0" r="0" b="0"/>
            <wp:docPr id="1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l="17789" t="30585" r="60947" b="39260"/>
                    <a:stretch>
                      <a:fillRect/>
                    </a:stretch>
                  </pic:blipFill>
                  <pic:spPr bwMode="auto">
                    <a:xfrm>
                      <a:off x="0" y="0"/>
                      <a:ext cx="1223154" cy="978087"/>
                    </a:xfrm>
                    <a:prstGeom prst="rect">
                      <a:avLst/>
                    </a:prstGeom>
                    <a:noFill/>
                    <a:ln w="9525">
                      <a:noFill/>
                      <a:miter lim="800000"/>
                      <a:headEnd/>
                      <a:tailEnd/>
                    </a:ln>
                  </pic:spPr>
                </pic:pic>
              </a:graphicData>
            </a:graphic>
          </wp:inline>
        </w:drawing>
      </w:r>
    </w:p>
    <w:p w:rsidR="002F7E97" w:rsidRPr="002F7E97" w:rsidRDefault="002F7E97" w:rsidP="002F7E97">
      <w:pPr>
        <w:spacing w:line="360" w:lineRule="auto"/>
        <w:jc w:val="both"/>
        <w:rPr>
          <w:rFonts w:asciiTheme="majorBidi" w:hAnsiTheme="majorBidi" w:cstheme="majorBidi"/>
          <w:sz w:val="24"/>
          <w:szCs w:val="24"/>
          <w:lang w:val="en-US"/>
        </w:rPr>
      </w:pPr>
      <w:r w:rsidRPr="002F7E97">
        <w:rPr>
          <w:rFonts w:asciiTheme="majorBidi" w:hAnsiTheme="majorBidi" w:cstheme="majorBidi"/>
          <w:sz w:val="24"/>
          <w:szCs w:val="24"/>
          <w:lang w:val="en-US"/>
        </w:rPr>
        <w:lastRenderedPageBreak/>
        <w:t>A Stop Clock is a clock designed to measure the amount of time elapsed from a particular time when it is activated to the time when the piece is deactivated. It is used to measure time in experiments (like in pendulum-based experiments) where a brief period of time measurement is needed to do calculations.</w:t>
      </w:r>
    </w:p>
    <w:p w:rsidR="002F7E97" w:rsidRPr="002F7E97" w:rsidRDefault="002F7E97" w:rsidP="002F7E97">
      <w:pPr>
        <w:pStyle w:val="Titre4"/>
        <w:shd w:val="clear" w:color="auto" w:fill="FFFFFF"/>
        <w:spacing w:before="0" w:after="408" w:line="360" w:lineRule="auto"/>
        <w:jc w:val="both"/>
        <w:rPr>
          <w:rFonts w:asciiTheme="majorBidi" w:hAnsiTheme="majorBidi"/>
          <w:color w:val="000000"/>
          <w:sz w:val="24"/>
          <w:szCs w:val="24"/>
        </w:rPr>
      </w:pPr>
      <w:r w:rsidRPr="002F7E97">
        <w:rPr>
          <w:rFonts w:asciiTheme="majorBidi" w:hAnsiTheme="majorBidi"/>
          <w:color w:val="000000"/>
          <w:sz w:val="24"/>
          <w:szCs w:val="24"/>
        </w:rPr>
        <w:t>TRIPLE BEAM BALANCE</w:t>
      </w:r>
    </w:p>
    <w:p w:rsidR="002F7E97" w:rsidRPr="002F7E97" w:rsidRDefault="002F7E97" w:rsidP="00D93D32">
      <w:pPr>
        <w:spacing w:line="360" w:lineRule="auto"/>
        <w:jc w:val="center"/>
        <w:rPr>
          <w:rFonts w:asciiTheme="majorBidi" w:hAnsiTheme="majorBidi" w:cstheme="majorBidi"/>
          <w:sz w:val="24"/>
          <w:szCs w:val="24"/>
          <w:lang w:val="en-US"/>
        </w:rPr>
      </w:pPr>
      <w:r w:rsidRPr="002F7E97">
        <w:rPr>
          <w:rFonts w:asciiTheme="majorBidi" w:hAnsiTheme="majorBidi" w:cstheme="majorBidi"/>
          <w:noProof/>
          <w:sz w:val="24"/>
          <w:szCs w:val="24"/>
          <w:lang w:eastAsia="fr-FR"/>
        </w:rPr>
        <w:drawing>
          <wp:inline distT="0" distB="0" distL="0" distR="0">
            <wp:extent cx="3605842" cy="1414732"/>
            <wp:effectExtent l="19050" t="0" r="0" b="0"/>
            <wp:docPr id="12"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srcRect l="7322" t="33245" r="29949" b="23086"/>
                    <a:stretch>
                      <a:fillRect/>
                    </a:stretch>
                  </pic:blipFill>
                  <pic:spPr bwMode="auto">
                    <a:xfrm>
                      <a:off x="0" y="0"/>
                      <a:ext cx="3605842" cy="1414732"/>
                    </a:xfrm>
                    <a:prstGeom prst="rect">
                      <a:avLst/>
                    </a:prstGeom>
                    <a:noFill/>
                    <a:ln w="9525">
                      <a:noFill/>
                      <a:miter lim="800000"/>
                      <a:headEnd/>
                      <a:tailEnd/>
                    </a:ln>
                  </pic:spPr>
                </pic:pic>
              </a:graphicData>
            </a:graphic>
          </wp:inline>
        </w:drawing>
      </w:r>
    </w:p>
    <w:p w:rsidR="002F7E97" w:rsidRPr="002F7E97" w:rsidRDefault="002F7E97" w:rsidP="002F7E97">
      <w:pPr>
        <w:spacing w:line="360" w:lineRule="auto"/>
        <w:jc w:val="both"/>
        <w:rPr>
          <w:rFonts w:asciiTheme="majorBidi" w:hAnsiTheme="majorBidi" w:cstheme="majorBidi"/>
          <w:sz w:val="24"/>
          <w:szCs w:val="24"/>
          <w:lang w:val="en-US"/>
        </w:rPr>
      </w:pPr>
      <w:r w:rsidRPr="002F7E97">
        <w:rPr>
          <w:rFonts w:asciiTheme="majorBidi" w:hAnsiTheme="majorBidi" w:cstheme="majorBidi"/>
          <w:sz w:val="24"/>
          <w:szCs w:val="24"/>
          <w:lang w:val="en-US"/>
        </w:rPr>
        <w:t>The triple beam balance is a measuring instrument that measures mass very precisely. It has a reading error of +/- 0.05 gram. The name refers to the three beams including the middle beam which is the largest size, the front beam which is the medium size, and the far beam which is the smallest size. The middle beam reads in 100-gram increments, the front beam can read from 0 to 10 grams, and the far beam reads in 10-gram increments. It can measure an object's mass directly or find mass by difference for liquid.</w:t>
      </w:r>
    </w:p>
    <w:p w:rsidR="002F7E97" w:rsidRPr="002F7E97" w:rsidRDefault="002F7E97" w:rsidP="002F7E97">
      <w:pPr>
        <w:spacing w:line="360" w:lineRule="auto"/>
        <w:jc w:val="both"/>
        <w:rPr>
          <w:rFonts w:asciiTheme="majorBidi" w:hAnsiTheme="majorBidi" w:cstheme="majorBidi"/>
          <w:sz w:val="24"/>
          <w:szCs w:val="24"/>
          <w:lang w:val="en-US"/>
        </w:rPr>
      </w:pPr>
    </w:p>
    <w:sectPr w:rsidR="002F7E97" w:rsidRPr="002F7E97" w:rsidSect="00AD74EE">
      <w:headerReference w:type="default" r:id="rId30"/>
      <w:footerReference w:type="default" r:id="rId3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5900" w:rsidRDefault="00575900" w:rsidP="002F7E97">
      <w:pPr>
        <w:spacing w:after="0" w:line="240" w:lineRule="auto"/>
      </w:pPr>
      <w:r>
        <w:separator/>
      </w:r>
    </w:p>
  </w:endnote>
  <w:endnote w:type="continuationSeparator" w:id="1">
    <w:p w:rsidR="00575900" w:rsidRDefault="00575900" w:rsidP="002F7E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32432"/>
      <w:docPartObj>
        <w:docPartGallery w:val="Page Numbers (Bottom of Page)"/>
        <w:docPartUnique/>
      </w:docPartObj>
    </w:sdtPr>
    <w:sdtContent>
      <w:p w:rsidR="00D93D32" w:rsidRDefault="00D93D32">
        <w:pPr>
          <w:pStyle w:val="Pieddepage"/>
          <w:jc w:val="center"/>
        </w:pPr>
        <w:fldSimple w:instr=" PAGE   \* MERGEFORMAT ">
          <w:r>
            <w:rPr>
              <w:noProof/>
            </w:rPr>
            <w:t>4</w:t>
          </w:r>
        </w:fldSimple>
      </w:p>
    </w:sdtContent>
  </w:sdt>
  <w:p w:rsidR="00D93D32" w:rsidRDefault="00D93D3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5900" w:rsidRDefault="00575900" w:rsidP="002F7E97">
      <w:pPr>
        <w:spacing w:after="0" w:line="240" w:lineRule="auto"/>
      </w:pPr>
      <w:r>
        <w:separator/>
      </w:r>
    </w:p>
  </w:footnote>
  <w:footnote w:type="continuationSeparator" w:id="1">
    <w:p w:rsidR="00575900" w:rsidRDefault="00575900" w:rsidP="002F7E9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re"/>
      <w:id w:val="77738743"/>
      <w:placeholder>
        <w:docPart w:val="48CDFDE3F4D84F60AA29700541CDF75C"/>
      </w:placeholder>
      <w:dataBinding w:prefixMappings="xmlns:ns0='http://schemas.openxmlformats.org/package/2006/metadata/core-properties' xmlns:ns1='http://purl.org/dc/elements/1.1/'" w:xpath="/ns0:coreProperties[1]/ns1:title[1]" w:storeItemID="{6C3C8BC8-F283-45AE-878A-BAB7291924A1}"/>
      <w:text/>
    </w:sdtPr>
    <w:sdtContent>
      <w:p w:rsidR="00D93D32" w:rsidRDefault="00D93D32" w:rsidP="00D93D32">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sidRPr="00101BB4">
          <w:rPr>
            <w:rFonts w:asciiTheme="majorHAnsi" w:eastAsiaTheme="majorEastAsia" w:hAnsiTheme="majorHAnsi" w:cstheme="majorBidi"/>
            <w:sz w:val="32"/>
            <w:szCs w:val="32"/>
          </w:rPr>
          <w:t xml:space="preserve">SCIENTIFIC ENGLISH                                                            Master Physic              </w:t>
        </w:r>
      </w:p>
    </w:sdtContent>
  </w:sdt>
  <w:p w:rsidR="00D93D32" w:rsidRDefault="00D93D32">
    <w:pPr>
      <w:pStyle w:val="En-t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0"/>
    <w:footnote w:id="1"/>
  </w:footnotePr>
  <w:endnotePr>
    <w:endnote w:id="0"/>
    <w:endnote w:id="1"/>
  </w:endnotePr>
  <w:compat/>
  <w:rsids>
    <w:rsidRoot w:val="004E37FB"/>
    <w:rsid w:val="00104A12"/>
    <w:rsid w:val="00217509"/>
    <w:rsid w:val="00242E7E"/>
    <w:rsid w:val="002F7E97"/>
    <w:rsid w:val="004E37FB"/>
    <w:rsid w:val="00575900"/>
    <w:rsid w:val="006E43D1"/>
    <w:rsid w:val="00A97378"/>
    <w:rsid w:val="00AD74EE"/>
    <w:rsid w:val="00BB1FDF"/>
    <w:rsid w:val="00C251B6"/>
    <w:rsid w:val="00C40062"/>
    <w:rsid w:val="00D0041B"/>
    <w:rsid w:val="00D265DF"/>
    <w:rsid w:val="00D93D32"/>
    <w:rsid w:val="00FC5F25"/>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74EE"/>
  </w:style>
  <w:style w:type="paragraph" w:styleId="Titre1">
    <w:name w:val="heading 1"/>
    <w:basedOn w:val="Normal"/>
    <w:next w:val="Normal"/>
    <w:link w:val="Titre1Car"/>
    <w:uiPriority w:val="9"/>
    <w:qFormat/>
    <w:rsid w:val="002F7E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link w:val="Titre3Car"/>
    <w:uiPriority w:val="9"/>
    <w:qFormat/>
    <w:rsid w:val="002F7E97"/>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2F7E9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C251B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C251B6"/>
    <w:rPr>
      <w:b/>
      <w:bCs/>
    </w:rPr>
  </w:style>
  <w:style w:type="paragraph" w:styleId="En-tte">
    <w:name w:val="header"/>
    <w:basedOn w:val="Normal"/>
    <w:link w:val="En-tteCar"/>
    <w:uiPriority w:val="99"/>
    <w:unhideWhenUsed/>
    <w:rsid w:val="002F7E97"/>
    <w:pPr>
      <w:tabs>
        <w:tab w:val="center" w:pos="4536"/>
        <w:tab w:val="right" w:pos="9072"/>
      </w:tabs>
      <w:spacing w:after="0" w:line="240" w:lineRule="auto"/>
    </w:pPr>
  </w:style>
  <w:style w:type="character" w:customStyle="1" w:styleId="En-tteCar">
    <w:name w:val="En-tête Car"/>
    <w:basedOn w:val="Policepardfaut"/>
    <w:link w:val="En-tte"/>
    <w:uiPriority w:val="99"/>
    <w:rsid w:val="002F7E97"/>
  </w:style>
  <w:style w:type="paragraph" w:styleId="Pieddepage">
    <w:name w:val="footer"/>
    <w:basedOn w:val="Normal"/>
    <w:link w:val="PieddepageCar"/>
    <w:uiPriority w:val="99"/>
    <w:unhideWhenUsed/>
    <w:rsid w:val="002F7E9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F7E97"/>
  </w:style>
  <w:style w:type="character" w:customStyle="1" w:styleId="Titre3Car">
    <w:name w:val="Titre 3 Car"/>
    <w:basedOn w:val="Policepardfaut"/>
    <w:link w:val="Titre3"/>
    <w:uiPriority w:val="9"/>
    <w:rsid w:val="002F7E97"/>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semiHidden/>
    <w:rsid w:val="002F7E97"/>
    <w:rPr>
      <w:rFonts w:asciiTheme="majorHAnsi" w:eastAsiaTheme="majorEastAsia" w:hAnsiTheme="majorHAnsi" w:cstheme="majorBidi"/>
      <w:b/>
      <w:bCs/>
      <w:i/>
      <w:iCs/>
      <w:color w:val="4F81BD" w:themeColor="accent1"/>
    </w:rPr>
  </w:style>
  <w:style w:type="character" w:customStyle="1" w:styleId="Titre1Car">
    <w:name w:val="Titre 1 Car"/>
    <w:basedOn w:val="Policepardfaut"/>
    <w:link w:val="Titre1"/>
    <w:uiPriority w:val="9"/>
    <w:rsid w:val="002F7E9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70780464">
      <w:bodyDiv w:val="1"/>
      <w:marLeft w:val="0"/>
      <w:marRight w:val="0"/>
      <w:marTop w:val="0"/>
      <w:marBottom w:val="0"/>
      <w:divBdr>
        <w:top w:val="none" w:sz="0" w:space="0" w:color="auto"/>
        <w:left w:val="none" w:sz="0" w:space="0" w:color="auto"/>
        <w:bottom w:val="none" w:sz="0" w:space="0" w:color="auto"/>
        <w:right w:val="none" w:sz="0" w:space="0" w:color="auto"/>
      </w:divBdr>
    </w:div>
    <w:div w:id="91318378">
      <w:bodyDiv w:val="1"/>
      <w:marLeft w:val="0"/>
      <w:marRight w:val="0"/>
      <w:marTop w:val="0"/>
      <w:marBottom w:val="0"/>
      <w:divBdr>
        <w:top w:val="none" w:sz="0" w:space="0" w:color="auto"/>
        <w:left w:val="none" w:sz="0" w:space="0" w:color="auto"/>
        <w:bottom w:val="none" w:sz="0" w:space="0" w:color="auto"/>
        <w:right w:val="none" w:sz="0" w:space="0" w:color="auto"/>
      </w:divBdr>
    </w:div>
    <w:div w:id="99180248">
      <w:bodyDiv w:val="1"/>
      <w:marLeft w:val="0"/>
      <w:marRight w:val="0"/>
      <w:marTop w:val="0"/>
      <w:marBottom w:val="0"/>
      <w:divBdr>
        <w:top w:val="none" w:sz="0" w:space="0" w:color="auto"/>
        <w:left w:val="none" w:sz="0" w:space="0" w:color="auto"/>
        <w:bottom w:val="none" w:sz="0" w:space="0" w:color="auto"/>
        <w:right w:val="none" w:sz="0" w:space="0" w:color="auto"/>
      </w:divBdr>
    </w:div>
    <w:div w:id="134376710">
      <w:bodyDiv w:val="1"/>
      <w:marLeft w:val="0"/>
      <w:marRight w:val="0"/>
      <w:marTop w:val="0"/>
      <w:marBottom w:val="0"/>
      <w:divBdr>
        <w:top w:val="none" w:sz="0" w:space="0" w:color="auto"/>
        <w:left w:val="none" w:sz="0" w:space="0" w:color="auto"/>
        <w:bottom w:val="none" w:sz="0" w:space="0" w:color="auto"/>
        <w:right w:val="none" w:sz="0" w:space="0" w:color="auto"/>
      </w:divBdr>
    </w:div>
    <w:div w:id="178206635">
      <w:bodyDiv w:val="1"/>
      <w:marLeft w:val="0"/>
      <w:marRight w:val="0"/>
      <w:marTop w:val="0"/>
      <w:marBottom w:val="0"/>
      <w:divBdr>
        <w:top w:val="none" w:sz="0" w:space="0" w:color="auto"/>
        <w:left w:val="none" w:sz="0" w:space="0" w:color="auto"/>
        <w:bottom w:val="none" w:sz="0" w:space="0" w:color="auto"/>
        <w:right w:val="none" w:sz="0" w:space="0" w:color="auto"/>
      </w:divBdr>
    </w:div>
    <w:div w:id="200215550">
      <w:bodyDiv w:val="1"/>
      <w:marLeft w:val="0"/>
      <w:marRight w:val="0"/>
      <w:marTop w:val="0"/>
      <w:marBottom w:val="0"/>
      <w:divBdr>
        <w:top w:val="none" w:sz="0" w:space="0" w:color="auto"/>
        <w:left w:val="none" w:sz="0" w:space="0" w:color="auto"/>
        <w:bottom w:val="none" w:sz="0" w:space="0" w:color="auto"/>
        <w:right w:val="none" w:sz="0" w:space="0" w:color="auto"/>
      </w:divBdr>
    </w:div>
    <w:div w:id="201096059">
      <w:bodyDiv w:val="1"/>
      <w:marLeft w:val="0"/>
      <w:marRight w:val="0"/>
      <w:marTop w:val="0"/>
      <w:marBottom w:val="0"/>
      <w:divBdr>
        <w:top w:val="none" w:sz="0" w:space="0" w:color="auto"/>
        <w:left w:val="none" w:sz="0" w:space="0" w:color="auto"/>
        <w:bottom w:val="none" w:sz="0" w:space="0" w:color="auto"/>
        <w:right w:val="none" w:sz="0" w:space="0" w:color="auto"/>
      </w:divBdr>
    </w:div>
    <w:div w:id="341011381">
      <w:bodyDiv w:val="1"/>
      <w:marLeft w:val="0"/>
      <w:marRight w:val="0"/>
      <w:marTop w:val="0"/>
      <w:marBottom w:val="0"/>
      <w:divBdr>
        <w:top w:val="none" w:sz="0" w:space="0" w:color="auto"/>
        <w:left w:val="none" w:sz="0" w:space="0" w:color="auto"/>
        <w:bottom w:val="none" w:sz="0" w:space="0" w:color="auto"/>
        <w:right w:val="none" w:sz="0" w:space="0" w:color="auto"/>
      </w:divBdr>
    </w:div>
    <w:div w:id="404381194">
      <w:bodyDiv w:val="1"/>
      <w:marLeft w:val="0"/>
      <w:marRight w:val="0"/>
      <w:marTop w:val="0"/>
      <w:marBottom w:val="0"/>
      <w:divBdr>
        <w:top w:val="none" w:sz="0" w:space="0" w:color="auto"/>
        <w:left w:val="none" w:sz="0" w:space="0" w:color="auto"/>
        <w:bottom w:val="none" w:sz="0" w:space="0" w:color="auto"/>
        <w:right w:val="none" w:sz="0" w:space="0" w:color="auto"/>
      </w:divBdr>
    </w:div>
    <w:div w:id="406850617">
      <w:bodyDiv w:val="1"/>
      <w:marLeft w:val="0"/>
      <w:marRight w:val="0"/>
      <w:marTop w:val="0"/>
      <w:marBottom w:val="0"/>
      <w:divBdr>
        <w:top w:val="none" w:sz="0" w:space="0" w:color="auto"/>
        <w:left w:val="none" w:sz="0" w:space="0" w:color="auto"/>
        <w:bottom w:val="none" w:sz="0" w:space="0" w:color="auto"/>
        <w:right w:val="none" w:sz="0" w:space="0" w:color="auto"/>
      </w:divBdr>
    </w:div>
    <w:div w:id="428283797">
      <w:bodyDiv w:val="1"/>
      <w:marLeft w:val="0"/>
      <w:marRight w:val="0"/>
      <w:marTop w:val="0"/>
      <w:marBottom w:val="0"/>
      <w:divBdr>
        <w:top w:val="none" w:sz="0" w:space="0" w:color="auto"/>
        <w:left w:val="none" w:sz="0" w:space="0" w:color="auto"/>
        <w:bottom w:val="none" w:sz="0" w:space="0" w:color="auto"/>
        <w:right w:val="none" w:sz="0" w:space="0" w:color="auto"/>
      </w:divBdr>
    </w:div>
    <w:div w:id="452289710">
      <w:bodyDiv w:val="1"/>
      <w:marLeft w:val="0"/>
      <w:marRight w:val="0"/>
      <w:marTop w:val="0"/>
      <w:marBottom w:val="0"/>
      <w:divBdr>
        <w:top w:val="none" w:sz="0" w:space="0" w:color="auto"/>
        <w:left w:val="none" w:sz="0" w:space="0" w:color="auto"/>
        <w:bottom w:val="none" w:sz="0" w:space="0" w:color="auto"/>
        <w:right w:val="none" w:sz="0" w:space="0" w:color="auto"/>
      </w:divBdr>
    </w:div>
    <w:div w:id="602807999">
      <w:bodyDiv w:val="1"/>
      <w:marLeft w:val="0"/>
      <w:marRight w:val="0"/>
      <w:marTop w:val="0"/>
      <w:marBottom w:val="0"/>
      <w:divBdr>
        <w:top w:val="none" w:sz="0" w:space="0" w:color="auto"/>
        <w:left w:val="none" w:sz="0" w:space="0" w:color="auto"/>
        <w:bottom w:val="none" w:sz="0" w:space="0" w:color="auto"/>
        <w:right w:val="none" w:sz="0" w:space="0" w:color="auto"/>
      </w:divBdr>
    </w:div>
    <w:div w:id="609778494">
      <w:bodyDiv w:val="1"/>
      <w:marLeft w:val="0"/>
      <w:marRight w:val="0"/>
      <w:marTop w:val="0"/>
      <w:marBottom w:val="0"/>
      <w:divBdr>
        <w:top w:val="none" w:sz="0" w:space="0" w:color="auto"/>
        <w:left w:val="none" w:sz="0" w:space="0" w:color="auto"/>
        <w:bottom w:val="none" w:sz="0" w:space="0" w:color="auto"/>
        <w:right w:val="none" w:sz="0" w:space="0" w:color="auto"/>
      </w:divBdr>
    </w:div>
    <w:div w:id="628319419">
      <w:bodyDiv w:val="1"/>
      <w:marLeft w:val="0"/>
      <w:marRight w:val="0"/>
      <w:marTop w:val="0"/>
      <w:marBottom w:val="0"/>
      <w:divBdr>
        <w:top w:val="none" w:sz="0" w:space="0" w:color="auto"/>
        <w:left w:val="none" w:sz="0" w:space="0" w:color="auto"/>
        <w:bottom w:val="none" w:sz="0" w:space="0" w:color="auto"/>
        <w:right w:val="none" w:sz="0" w:space="0" w:color="auto"/>
      </w:divBdr>
    </w:div>
    <w:div w:id="637104733">
      <w:bodyDiv w:val="1"/>
      <w:marLeft w:val="0"/>
      <w:marRight w:val="0"/>
      <w:marTop w:val="0"/>
      <w:marBottom w:val="0"/>
      <w:divBdr>
        <w:top w:val="none" w:sz="0" w:space="0" w:color="auto"/>
        <w:left w:val="none" w:sz="0" w:space="0" w:color="auto"/>
        <w:bottom w:val="none" w:sz="0" w:space="0" w:color="auto"/>
        <w:right w:val="none" w:sz="0" w:space="0" w:color="auto"/>
      </w:divBdr>
    </w:div>
    <w:div w:id="654801025">
      <w:bodyDiv w:val="1"/>
      <w:marLeft w:val="0"/>
      <w:marRight w:val="0"/>
      <w:marTop w:val="0"/>
      <w:marBottom w:val="0"/>
      <w:divBdr>
        <w:top w:val="none" w:sz="0" w:space="0" w:color="auto"/>
        <w:left w:val="none" w:sz="0" w:space="0" w:color="auto"/>
        <w:bottom w:val="none" w:sz="0" w:space="0" w:color="auto"/>
        <w:right w:val="none" w:sz="0" w:space="0" w:color="auto"/>
      </w:divBdr>
    </w:div>
    <w:div w:id="706222942">
      <w:bodyDiv w:val="1"/>
      <w:marLeft w:val="0"/>
      <w:marRight w:val="0"/>
      <w:marTop w:val="0"/>
      <w:marBottom w:val="0"/>
      <w:divBdr>
        <w:top w:val="none" w:sz="0" w:space="0" w:color="auto"/>
        <w:left w:val="none" w:sz="0" w:space="0" w:color="auto"/>
        <w:bottom w:val="none" w:sz="0" w:space="0" w:color="auto"/>
        <w:right w:val="none" w:sz="0" w:space="0" w:color="auto"/>
      </w:divBdr>
    </w:div>
    <w:div w:id="759326808">
      <w:bodyDiv w:val="1"/>
      <w:marLeft w:val="0"/>
      <w:marRight w:val="0"/>
      <w:marTop w:val="0"/>
      <w:marBottom w:val="0"/>
      <w:divBdr>
        <w:top w:val="none" w:sz="0" w:space="0" w:color="auto"/>
        <w:left w:val="none" w:sz="0" w:space="0" w:color="auto"/>
        <w:bottom w:val="none" w:sz="0" w:space="0" w:color="auto"/>
        <w:right w:val="none" w:sz="0" w:space="0" w:color="auto"/>
      </w:divBdr>
    </w:div>
    <w:div w:id="760838041">
      <w:bodyDiv w:val="1"/>
      <w:marLeft w:val="0"/>
      <w:marRight w:val="0"/>
      <w:marTop w:val="0"/>
      <w:marBottom w:val="0"/>
      <w:divBdr>
        <w:top w:val="none" w:sz="0" w:space="0" w:color="auto"/>
        <w:left w:val="none" w:sz="0" w:space="0" w:color="auto"/>
        <w:bottom w:val="none" w:sz="0" w:space="0" w:color="auto"/>
        <w:right w:val="none" w:sz="0" w:space="0" w:color="auto"/>
      </w:divBdr>
    </w:div>
    <w:div w:id="844248318">
      <w:bodyDiv w:val="1"/>
      <w:marLeft w:val="0"/>
      <w:marRight w:val="0"/>
      <w:marTop w:val="0"/>
      <w:marBottom w:val="0"/>
      <w:divBdr>
        <w:top w:val="none" w:sz="0" w:space="0" w:color="auto"/>
        <w:left w:val="none" w:sz="0" w:space="0" w:color="auto"/>
        <w:bottom w:val="none" w:sz="0" w:space="0" w:color="auto"/>
        <w:right w:val="none" w:sz="0" w:space="0" w:color="auto"/>
      </w:divBdr>
    </w:div>
    <w:div w:id="854270311">
      <w:bodyDiv w:val="1"/>
      <w:marLeft w:val="0"/>
      <w:marRight w:val="0"/>
      <w:marTop w:val="0"/>
      <w:marBottom w:val="0"/>
      <w:divBdr>
        <w:top w:val="none" w:sz="0" w:space="0" w:color="auto"/>
        <w:left w:val="none" w:sz="0" w:space="0" w:color="auto"/>
        <w:bottom w:val="none" w:sz="0" w:space="0" w:color="auto"/>
        <w:right w:val="none" w:sz="0" w:space="0" w:color="auto"/>
      </w:divBdr>
    </w:div>
    <w:div w:id="944919945">
      <w:bodyDiv w:val="1"/>
      <w:marLeft w:val="0"/>
      <w:marRight w:val="0"/>
      <w:marTop w:val="0"/>
      <w:marBottom w:val="0"/>
      <w:divBdr>
        <w:top w:val="none" w:sz="0" w:space="0" w:color="auto"/>
        <w:left w:val="none" w:sz="0" w:space="0" w:color="auto"/>
        <w:bottom w:val="none" w:sz="0" w:space="0" w:color="auto"/>
        <w:right w:val="none" w:sz="0" w:space="0" w:color="auto"/>
      </w:divBdr>
    </w:div>
    <w:div w:id="998311930">
      <w:bodyDiv w:val="1"/>
      <w:marLeft w:val="0"/>
      <w:marRight w:val="0"/>
      <w:marTop w:val="0"/>
      <w:marBottom w:val="0"/>
      <w:divBdr>
        <w:top w:val="none" w:sz="0" w:space="0" w:color="auto"/>
        <w:left w:val="none" w:sz="0" w:space="0" w:color="auto"/>
        <w:bottom w:val="none" w:sz="0" w:space="0" w:color="auto"/>
        <w:right w:val="none" w:sz="0" w:space="0" w:color="auto"/>
      </w:divBdr>
    </w:div>
    <w:div w:id="1031616151">
      <w:bodyDiv w:val="1"/>
      <w:marLeft w:val="0"/>
      <w:marRight w:val="0"/>
      <w:marTop w:val="0"/>
      <w:marBottom w:val="0"/>
      <w:divBdr>
        <w:top w:val="none" w:sz="0" w:space="0" w:color="auto"/>
        <w:left w:val="none" w:sz="0" w:space="0" w:color="auto"/>
        <w:bottom w:val="none" w:sz="0" w:space="0" w:color="auto"/>
        <w:right w:val="none" w:sz="0" w:space="0" w:color="auto"/>
      </w:divBdr>
    </w:div>
    <w:div w:id="1034767380">
      <w:bodyDiv w:val="1"/>
      <w:marLeft w:val="0"/>
      <w:marRight w:val="0"/>
      <w:marTop w:val="0"/>
      <w:marBottom w:val="0"/>
      <w:divBdr>
        <w:top w:val="none" w:sz="0" w:space="0" w:color="auto"/>
        <w:left w:val="none" w:sz="0" w:space="0" w:color="auto"/>
        <w:bottom w:val="none" w:sz="0" w:space="0" w:color="auto"/>
        <w:right w:val="none" w:sz="0" w:space="0" w:color="auto"/>
      </w:divBdr>
    </w:div>
    <w:div w:id="1176573789">
      <w:bodyDiv w:val="1"/>
      <w:marLeft w:val="0"/>
      <w:marRight w:val="0"/>
      <w:marTop w:val="0"/>
      <w:marBottom w:val="0"/>
      <w:divBdr>
        <w:top w:val="none" w:sz="0" w:space="0" w:color="auto"/>
        <w:left w:val="none" w:sz="0" w:space="0" w:color="auto"/>
        <w:bottom w:val="none" w:sz="0" w:space="0" w:color="auto"/>
        <w:right w:val="none" w:sz="0" w:space="0" w:color="auto"/>
      </w:divBdr>
    </w:div>
    <w:div w:id="1270504583">
      <w:bodyDiv w:val="1"/>
      <w:marLeft w:val="0"/>
      <w:marRight w:val="0"/>
      <w:marTop w:val="0"/>
      <w:marBottom w:val="0"/>
      <w:divBdr>
        <w:top w:val="none" w:sz="0" w:space="0" w:color="auto"/>
        <w:left w:val="none" w:sz="0" w:space="0" w:color="auto"/>
        <w:bottom w:val="none" w:sz="0" w:space="0" w:color="auto"/>
        <w:right w:val="none" w:sz="0" w:space="0" w:color="auto"/>
      </w:divBdr>
    </w:div>
    <w:div w:id="1290286859">
      <w:bodyDiv w:val="1"/>
      <w:marLeft w:val="0"/>
      <w:marRight w:val="0"/>
      <w:marTop w:val="0"/>
      <w:marBottom w:val="0"/>
      <w:divBdr>
        <w:top w:val="none" w:sz="0" w:space="0" w:color="auto"/>
        <w:left w:val="none" w:sz="0" w:space="0" w:color="auto"/>
        <w:bottom w:val="none" w:sz="0" w:space="0" w:color="auto"/>
        <w:right w:val="none" w:sz="0" w:space="0" w:color="auto"/>
      </w:divBdr>
    </w:div>
    <w:div w:id="1297833321">
      <w:bodyDiv w:val="1"/>
      <w:marLeft w:val="0"/>
      <w:marRight w:val="0"/>
      <w:marTop w:val="0"/>
      <w:marBottom w:val="0"/>
      <w:divBdr>
        <w:top w:val="none" w:sz="0" w:space="0" w:color="auto"/>
        <w:left w:val="none" w:sz="0" w:space="0" w:color="auto"/>
        <w:bottom w:val="none" w:sz="0" w:space="0" w:color="auto"/>
        <w:right w:val="none" w:sz="0" w:space="0" w:color="auto"/>
      </w:divBdr>
    </w:div>
    <w:div w:id="1359086668">
      <w:bodyDiv w:val="1"/>
      <w:marLeft w:val="0"/>
      <w:marRight w:val="0"/>
      <w:marTop w:val="0"/>
      <w:marBottom w:val="0"/>
      <w:divBdr>
        <w:top w:val="none" w:sz="0" w:space="0" w:color="auto"/>
        <w:left w:val="none" w:sz="0" w:space="0" w:color="auto"/>
        <w:bottom w:val="none" w:sz="0" w:space="0" w:color="auto"/>
        <w:right w:val="none" w:sz="0" w:space="0" w:color="auto"/>
      </w:divBdr>
    </w:div>
    <w:div w:id="1531188417">
      <w:bodyDiv w:val="1"/>
      <w:marLeft w:val="0"/>
      <w:marRight w:val="0"/>
      <w:marTop w:val="0"/>
      <w:marBottom w:val="0"/>
      <w:divBdr>
        <w:top w:val="none" w:sz="0" w:space="0" w:color="auto"/>
        <w:left w:val="none" w:sz="0" w:space="0" w:color="auto"/>
        <w:bottom w:val="none" w:sz="0" w:space="0" w:color="auto"/>
        <w:right w:val="none" w:sz="0" w:space="0" w:color="auto"/>
      </w:divBdr>
    </w:div>
    <w:div w:id="1777361013">
      <w:bodyDiv w:val="1"/>
      <w:marLeft w:val="0"/>
      <w:marRight w:val="0"/>
      <w:marTop w:val="0"/>
      <w:marBottom w:val="0"/>
      <w:divBdr>
        <w:top w:val="none" w:sz="0" w:space="0" w:color="auto"/>
        <w:left w:val="none" w:sz="0" w:space="0" w:color="auto"/>
        <w:bottom w:val="none" w:sz="0" w:space="0" w:color="auto"/>
        <w:right w:val="none" w:sz="0" w:space="0" w:color="auto"/>
      </w:divBdr>
    </w:div>
    <w:div w:id="1839224892">
      <w:bodyDiv w:val="1"/>
      <w:marLeft w:val="0"/>
      <w:marRight w:val="0"/>
      <w:marTop w:val="0"/>
      <w:marBottom w:val="0"/>
      <w:divBdr>
        <w:top w:val="none" w:sz="0" w:space="0" w:color="auto"/>
        <w:left w:val="none" w:sz="0" w:space="0" w:color="auto"/>
        <w:bottom w:val="none" w:sz="0" w:space="0" w:color="auto"/>
        <w:right w:val="none" w:sz="0" w:space="0" w:color="auto"/>
      </w:divBdr>
    </w:div>
    <w:div w:id="1867522000">
      <w:bodyDiv w:val="1"/>
      <w:marLeft w:val="0"/>
      <w:marRight w:val="0"/>
      <w:marTop w:val="0"/>
      <w:marBottom w:val="0"/>
      <w:divBdr>
        <w:top w:val="none" w:sz="0" w:space="0" w:color="auto"/>
        <w:left w:val="none" w:sz="0" w:space="0" w:color="auto"/>
        <w:bottom w:val="none" w:sz="0" w:space="0" w:color="auto"/>
        <w:right w:val="none" w:sz="0" w:space="0" w:color="auto"/>
      </w:divBdr>
    </w:div>
    <w:div w:id="1885095209">
      <w:bodyDiv w:val="1"/>
      <w:marLeft w:val="0"/>
      <w:marRight w:val="0"/>
      <w:marTop w:val="0"/>
      <w:marBottom w:val="0"/>
      <w:divBdr>
        <w:top w:val="none" w:sz="0" w:space="0" w:color="auto"/>
        <w:left w:val="none" w:sz="0" w:space="0" w:color="auto"/>
        <w:bottom w:val="none" w:sz="0" w:space="0" w:color="auto"/>
        <w:right w:val="none" w:sz="0" w:space="0" w:color="auto"/>
      </w:divBdr>
    </w:div>
    <w:div w:id="1903903843">
      <w:bodyDiv w:val="1"/>
      <w:marLeft w:val="0"/>
      <w:marRight w:val="0"/>
      <w:marTop w:val="0"/>
      <w:marBottom w:val="0"/>
      <w:divBdr>
        <w:top w:val="none" w:sz="0" w:space="0" w:color="auto"/>
        <w:left w:val="none" w:sz="0" w:space="0" w:color="auto"/>
        <w:bottom w:val="none" w:sz="0" w:space="0" w:color="auto"/>
        <w:right w:val="none" w:sz="0" w:space="0" w:color="auto"/>
      </w:divBdr>
    </w:div>
    <w:div w:id="1965843856">
      <w:bodyDiv w:val="1"/>
      <w:marLeft w:val="0"/>
      <w:marRight w:val="0"/>
      <w:marTop w:val="0"/>
      <w:marBottom w:val="0"/>
      <w:divBdr>
        <w:top w:val="none" w:sz="0" w:space="0" w:color="auto"/>
        <w:left w:val="none" w:sz="0" w:space="0" w:color="auto"/>
        <w:bottom w:val="none" w:sz="0" w:space="0" w:color="auto"/>
        <w:right w:val="none" w:sz="0" w:space="0" w:color="auto"/>
      </w:divBdr>
    </w:div>
    <w:div w:id="1970821220">
      <w:bodyDiv w:val="1"/>
      <w:marLeft w:val="0"/>
      <w:marRight w:val="0"/>
      <w:marTop w:val="0"/>
      <w:marBottom w:val="0"/>
      <w:divBdr>
        <w:top w:val="none" w:sz="0" w:space="0" w:color="auto"/>
        <w:left w:val="none" w:sz="0" w:space="0" w:color="auto"/>
        <w:bottom w:val="none" w:sz="0" w:space="0" w:color="auto"/>
        <w:right w:val="none" w:sz="0" w:space="0" w:color="auto"/>
      </w:divBdr>
    </w:div>
    <w:div w:id="1978686436">
      <w:bodyDiv w:val="1"/>
      <w:marLeft w:val="0"/>
      <w:marRight w:val="0"/>
      <w:marTop w:val="0"/>
      <w:marBottom w:val="0"/>
      <w:divBdr>
        <w:top w:val="none" w:sz="0" w:space="0" w:color="auto"/>
        <w:left w:val="none" w:sz="0" w:space="0" w:color="auto"/>
        <w:bottom w:val="none" w:sz="0" w:space="0" w:color="auto"/>
        <w:right w:val="none" w:sz="0" w:space="0" w:color="auto"/>
      </w:divBdr>
    </w:div>
    <w:div w:id="2081907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glossaryDocument" Target="glossary/document.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8CDFDE3F4D84F60AA29700541CDF75C"/>
        <w:category>
          <w:name w:val="Général"/>
          <w:gallery w:val="placeholder"/>
        </w:category>
        <w:types>
          <w:type w:val="bbPlcHdr"/>
        </w:types>
        <w:behaviors>
          <w:behavior w:val="content"/>
        </w:behaviors>
        <w:guid w:val="{4ABBAE23-AD87-4404-89D3-FE82EEBA2122}"/>
      </w:docPartPr>
      <w:docPartBody>
        <w:p w:rsidR="00000000" w:rsidRDefault="006F6FF5" w:rsidP="006F6FF5">
          <w:pPr>
            <w:pStyle w:val="48CDFDE3F4D84F60AA29700541CDF75C"/>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08"/>
  <w:hyphenationZone w:val="425"/>
  <w:characterSpacingControl w:val="doNotCompress"/>
  <w:compat>
    <w:useFELayout/>
  </w:compat>
  <w:rsids>
    <w:rsidRoot w:val="006F6FF5"/>
    <w:rsid w:val="006F6FF5"/>
    <w:rsid w:val="00ED109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48CDFDE3F4D84F60AA29700541CDF75C">
    <w:name w:val="48CDFDE3F4D84F60AA29700541CDF75C"/>
    <w:rsid w:val="006F6FF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1525</Words>
  <Characters>8391</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SCIENTIFIC ENGLISH                                                            Master Physic              </dc:title>
  <dc:creator>aci</dc:creator>
  <cp:lastModifiedBy>aci</cp:lastModifiedBy>
  <cp:revision>10</cp:revision>
  <dcterms:created xsi:type="dcterms:W3CDTF">2022-11-09T13:16:00Z</dcterms:created>
  <dcterms:modified xsi:type="dcterms:W3CDTF">2022-11-13T12:42:00Z</dcterms:modified>
</cp:coreProperties>
</file>