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DD5" w:rsidRPr="00862BB3" w:rsidRDefault="00642DD5" w:rsidP="00642DD5">
      <w:pPr>
        <w:bidi/>
        <w:spacing w:line="240" w:lineRule="auto"/>
        <w:rPr>
          <w:rFonts w:ascii="Simplified Arabic" w:hAnsi="Simplified Arabic" w:cs="Simplified Arabic"/>
          <w:b/>
          <w:bCs/>
          <w:sz w:val="32"/>
          <w:szCs w:val="32"/>
          <w:rtl/>
          <w:lang w:bidi="ar-DZ"/>
        </w:rPr>
      </w:pPr>
      <w:r w:rsidRPr="00862BB3">
        <w:rPr>
          <w:rFonts w:ascii="Simplified Arabic" w:hAnsi="Simplified Arabic" w:cs="Simplified Arabic"/>
          <w:b/>
          <w:bCs/>
          <w:sz w:val="32"/>
          <w:szCs w:val="32"/>
          <w:rtl/>
          <w:lang w:bidi="ar-DZ"/>
        </w:rPr>
        <w:t>سنة ثانية جذع مشترك</w:t>
      </w:r>
    </w:p>
    <w:p w:rsidR="00642DD5" w:rsidRDefault="00642DD5" w:rsidP="00642DD5">
      <w:pPr>
        <w:bidi/>
        <w:spacing w:line="240" w:lineRule="auto"/>
        <w:rPr>
          <w:rFonts w:ascii="Simplified Arabic" w:hAnsi="Simplified Arabic" w:cs="Simplified Arabic"/>
          <w:b/>
          <w:bCs/>
          <w:sz w:val="32"/>
          <w:szCs w:val="32"/>
          <w:rtl/>
          <w:lang w:bidi="ar-DZ"/>
        </w:rPr>
      </w:pPr>
      <w:r w:rsidRPr="00862BB3">
        <w:rPr>
          <w:rFonts w:ascii="Simplified Arabic" w:hAnsi="Simplified Arabic" w:cs="Simplified Arabic"/>
          <w:b/>
          <w:bCs/>
          <w:sz w:val="32"/>
          <w:szCs w:val="32"/>
          <w:rtl/>
          <w:lang w:bidi="ar-DZ"/>
        </w:rPr>
        <w:t>مقياس</w:t>
      </w:r>
      <w:r w:rsidRPr="00862BB3">
        <w:rPr>
          <w:rFonts w:ascii="Simplified Arabic" w:hAnsi="Simplified Arabic" w:cs="Simplified Arabic" w:hint="cs"/>
          <w:b/>
          <w:bCs/>
          <w:sz w:val="32"/>
          <w:szCs w:val="32"/>
          <w:rtl/>
          <w:lang w:bidi="ar-DZ"/>
        </w:rPr>
        <w:t>: مدخل للعلاقات الدولية</w:t>
      </w:r>
    </w:p>
    <w:p w:rsidR="008B751D" w:rsidRPr="008B751D" w:rsidRDefault="008B751D" w:rsidP="008B751D">
      <w:pPr>
        <w:bidi/>
        <w:jc w:val="both"/>
        <w:rPr>
          <w:rFonts w:ascii="Simplified Arabic" w:hAnsi="Simplified Arabic" w:cs="Simplified Arabic"/>
          <w:sz w:val="28"/>
          <w:szCs w:val="28"/>
          <w:rtl/>
          <w:lang w:bidi="ar-DZ"/>
        </w:rPr>
      </w:pPr>
    </w:p>
    <w:p w:rsidR="008B751D" w:rsidRPr="00001B81" w:rsidRDefault="00001B81" w:rsidP="008B751D">
      <w:pPr>
        <w:pStyle w:val="NormalWeb"/>
        <w:shd w:val="clear" w:color="auto" w:fill="FFFFFF"/>
        <w:bidi/>
        <w:spacing w:before="0" w:beforeAutospacing="0" w:after="0" w:afterAutospacing="0" w:line="369" w:lineRule="atLeast"/>
        <w:jc w:val="both"/>
        <w:rPr>
          <w:rStyle w:val="lev"/>
          <w:rFonts w:ascii="Simplified Arabic" w:hAnsi="Simplified Arabic" w:cs="Simplified Arabic" w:hint="cs"/>
          <w:sz w:val="32"/>
          <w:szCs w:val="32"/>
          <w:bdr w:val="none" w:sz="0" w:space="0" w:color="auto" w:frame="1"/>
          <w:rtl/>
        </w:rPr>
      </w:pPr>
      <w:r w:rsidRPr="00001B81">
        <w:rPr>
          <w:rStyle w:val="lev"/>
          <w:rFonts w:ascii="Simplified Arabic" w:hAnsi="Simplified Arabic" w:cs="Simplified Arabic" w:hint="cs"/>
          <w:sz w:val="32"/>
          <w:szCs w:val="32"/>
          <w:bdr w:val="none" w:sz="0" w:space="0" w:color="auto" w:frame="1"/>
          <w:rtl/>
        </w:rPr>
        <w:t>المفاهيم المشابهة لمفهوم العلاقات الدولية</w:t>
      </w:r>
    </w:p>
    <w:p w:rsidR="00001B81" w:rsidRDefault="00001B81" w:rsidP="00001B81">
      <w:pPr>
        <w:pStyle w:val="NormalWeb"/>
        <w:shd w:val="clear" w:color="auto" w:fill="FFFFFF"/>
        <w:bidi/>
        <w:spacing w:before="0" w:beforeAutospacing="0" w:after="0" w:afterAutospacing="0" w:line="369" w:lineRule="atLeast"/>
        <w:jc w:val="both"/>
        <w:rPr>
          <w:rStyle w:val="lev"/>
          <w:rFonts w:ascii="Simplified Arabic" w:hAnsi="Simplified Arabic" w:cs="Simplified Arabic" w:hint="cs"/>
          <w:sz w:val="28"/>
          <w:szCs w:val="28"/>
          <w:bdr w:val="none" w:sz="0" w:space="0" w:color="auto" w:frame="1"/>
          <w:rtl/>
        </w:rPr>
      </w:pPr>
    </w:p>
    <w:p w:rsidR="00AE4D01" w:rsidRPr="00AE4D01" w:rsidRDefault="00AE4D01" w:rsidP="00AE4D01">
      <w:pPr>
        <w:bidi/>
        <w:jc w:val="both"/>
        <w:rPr>
          <w:rFonts w:ascii="Simplified Arabic" w:hAnsi="Simplified Arabic" w:cs="Simplified Arabic"/>
          <w:b/>
          <w:bCs/>
          <w:sz w:val="28"/>
          <w:szCs w:val="28"/>
          <w:lang w:bidi="ar-DZ"/>
        </w:rPr>
      </w:pPr>
      <w:r w:rsidRPr="00FA6A0B">
        <w:rPr>
          <w:rFonts w:ascii="Simplified Arabic" w:hAnsi="Simplified Arabic" w:cs="Simplified Arabic" w:hint="cs"/>
          <w:b/>
          <w:bCs/>
          <w:sz w:val="32"/>
          <w:szCs w:val="32"/>
          <w:rtl/>
          <w:lang w:bidi="ar-DZ"/>
        </w:rPr>
        <w:t>السياسة الدولية:</w:t>
      </w:r>
      <w:r w:rsidRPr="00AE4D01">
        <w:rPr>
          <w:rFonts w:ascii="Simplified Arabic" w:hAnsi="Simplified Arabic" w:cs="Simplified Arabic" w:hint="cs"/>
          <w:b/>
          <w:bCs/>
          <w:sz w:val="28"/>
          <w:szCs w:val="28"/>
          <w:rtl/>
          <w:lang w:bidi="ar-DZ"/>
        </w:rPr>
        <w:t xml:space="preserve"> </w:t>
      </w:r>
      <w:r w:rsidRPr="00AE4D01">
        <w:rPr>
          <w:rFonts w:ascii="Simplified Arabic" w:hAnsi="Simplified Arabic" w:cs="Simplified Arabic" w:hint="cs"/>
          <w:sz w:val="28"/>
          <w:szCs w:val="28"/>
          <w:rtl/>
          <w:lang w:bidi="ar-DZ"/>
        </w:rPr>
        <w:t>يعرفها " جوزيف فرانكل" بأنها:" مجموع السياسات الخارجية للدول في تفاعلاتهم المتبادلة، بالإضافة إلى تفاعلاتهم مع المنظومة الدولية والجماعات الاجتماعية من غير الدول، وهذا يعني أن التفاعل السياسي يشمل جميع وحدات المجتمع الدولي وليس فقط الدول، ومحصلة هذا التفاعل هو السياسة الدولية".</w:t>
      </w:r>
      <w:r w:rsidRPr="00AE4D01">
        <w:rPr>
          <w:rFonts w:ascii="Simplified Arabic" w:hAnsi="Simplified Arabic" w:cs="Simplified Arabic" w:hint="cs"/>
          <w:b/>
          <w:bCs/>
          <w:sz w:val="28"/>
          <w:szCs w:val="28"/>
          <w:rtl/>
          <w:lang w:bidi="ar-DZ"/>
        </w:rPr>
        <w:t xml:space="preserve"> </w:t>
      </w:r>
    </w:p>
    <w:p w:rsidR="008B751D" w:rsidRPr="00AE4D01" w:rsidRDefault="00AE4D01" w:rsidP="008B751D">
      <w:pPr>
        <w:pStyle w:val="NormalWeb"/>
        <w:shd w:val="clear" w:color="auto" w:fill="FFFFFF"/>
        <w:bidi/>
        <w:spacing w:before="0" w:beforeAutospacing="0" w:after="0" w:afterAutospacing="0" w:line="369" w:lineRule="atLeast"/>
        <w:jc w:val="both"/>
        <w:rPr>
          <w:rFonts w:ascii="Simplified Arabic" w:hAnsi="Simplified Arabic" w:cs="Simplified Arabic"/>
          <w:sz w:val="28"/>
          <w:szCs w:val="28"/>
        </w:rPr>
      </w:pPr>
      <w:r w:rsidRPr="00AE4D01">
        <w:rPr>
          <w:rFonts w:ascii="Simplified Arabic" w:hAnsi="Simplified Arabic" w:cs="Simplified Arabic" w:hint="cs"/>
          <w:sz w:val="28"/>
          <w:szCs w:val="28"/>
          <w:bdr w:val="none" w:sz="0" w:space="0" w:color="auto" w:frame="1"/>
          <w:rtl/>
        </w:rPr>
        <w:t xml:space="preserve">    و</w:t>
      </w:r>
      <w:r w:rsidR="008B751D" w:rsidRPr="00AE4D01">
        <w:rPr>
          <w:rFonts w:ascii="Simplified Arabic" w:hAnsi="Simplified Arabic" w:cs="Simplified Arabic"/>
          <w:sz w:val="28"/>
          <w:szCs w:val="28"/>
          <w:bdr w:val="none" w:sz="0" w:space="0" w:color="auto" w:frame="1"/>
          <w:rtl/>
        </w:rPr>
        <w:t>ينصب اهتمام</w:t>
      </w:r>
      <w:r w:rsidR="008B751D" w:rsidRPr="00AE4D01">
        <w:rPr>
          <w:rFonts w:ascii="Simplified Arabic" w:hAnsi="Simplified Arabic" w:cs="Simplified Arabic"/>
          <w:sz w:val="28"/>
          <w:szCs w:val="28"/>
          <w:bdr w:val="none" w:sz="0" w:space="0" w:color="auto" w:frame="1"/>
        </w:rPr>
        <w:t> </w:t>
      </w:r>
      <w:r w:rsidR="008B751D" w:rsidRPr="00AE4D01">
        <w:rPr>
          <w:rFonts w:ascii="Simplified Arabic" w:hAnsi="Simplified Arabic" w:cs="Simplified Arabic"/>
          <w:sz w:val="28"/>
          <w:szCs w:val="28"/>
          <w:bdr w:val="none" w:sz="0" w:space="0" w:color="auto" w:frame="1"/>
          <w:rtl/>
        </w:rPr>
        <w:t>السياسة الدولية</w:t>
      </w:r>
      <w:r w:rsidR="008B751D" w:rsidRPr="00AE4D01">
        <w:rPr>
          <w:rFonts w:ascii="Simplified Arabic" w:hAnsi="Simplified Arabic" w:cs="Simplified Arabic"/>
          <w:sz w:val="28"/>
          <w:szCs w:val="28"/>
          <w:bdr w:val="none" w:sz="0" w:space="0" w:color="auto" w:frame="1"/>
        </w:rPr>
        <w:t> </w:t>
      </w:r>
      <w:r w:rsidR="008B751D" w:rsidRPr="00AE4D01">
        <w:rPr>
          <w:rFonts w:ascii="Simplified Arabic" w:hAnsi="Simplified Arabic" w:cs="Simplified Arabic"/>
          <w:sz w:val="28"/>
          <w:szCs w:val="28"/>
          <w:bdr w:val="none" w:sz="0" w:space="0" w:color="auto" w:frame="1"/>
          <w:rtl/>
        </w:rPr>
        <w:t>على محاولة التعرف على الكيفية التي تتعامل بها الدولة، مع السياسات الخارجية التي تنتهجها القوى والأطراف الفاعلة فى النظام الدولي، وفى طليعتها الدول، سواء ما تعلق من ذلك بمواقف التعاون أو الصراع أو التعامل الروتيني المنتظم من خلال قنوات الاتصال والتنسيق والتشاور والتفاوض بالوسائل والأدوات الدبلوماسية المتعارف عليها دوليا</w:t>
      </w:r>
      <w:r w:rsidR="008B751D" w:rsidRPr="00AE4D01">
        <w:rPr>
          <w:rFonts w:ascii="Simplified Arabic" w:hAnsi="Simplified Arabic" w:cs="Simplified Arabic"/>
          <w:sz w:val="28"/>
          <w:szCs w:val="28"/>
          <w:bdr w:val="none" w:sz="0" w:space="0" w:color="auto" w:frame="1"/>
        </w:rPr>
        <w:t>.</w:t>
      </w:r>
    </w:p>
    <w:p w:rsidR="008B751D" w:rsidRPr="00AE4D01" w:rsidRDefault="008B751D" w:rsidP="008B751D">
      <w:pPr>
        <w:pStyle w:val="NormalWeb"/>
        <w:shd w:val="clear" w:color="auto" w:fill="FFFFFF"/>
        <w:bidi/>
        <w:spacing w:before="0" w:beforeAutospacing="0" w:after="0" w:afterAutospacing="0" w:line="369" w:lineRule="atLeast"/>
        <w:jc w:val="both"/>
        <w:rPr>
          <w:rFonts w:ascii="Simplified Arabic" w:hAnsi="Simplified Arabic" w:cs="Simplified Arabic"/>
          <w:sz w:val="28"/>
          <w:szCs w:val="28"/>
        </w:rPr>
      </w:pPr>
      <w:r w:rsidRPr="00AE4D01">
        <w:rPr>
          <w:rFonts w:ascii="Simplified Arabic" w:hAnsi="Simplified Arabic" w:cs="Simplified Arabic"/>
          <w:sz w:val="28"/>
          <w:szCs w:val="28"/>
          <w:bdr w:val="none" w:sz="0" w:space="0" w:color="auto" w:frame="1"/>
          <w:rtl/>
        </w:rPr>
        <w:t>أما</w:t>
      </w:r>
      <w:r w:rsidRPr="00AE4D01">
        <w:rPr>
          <w:rFonts w:ascii="Simplified Arabic" w:hAnsi="Simplified Arabic" w:cs="Simplified Arabic"/>
          <w:sz w:val="28"/>
          <w:szCs w:val="28"/>
          <w:bdr w:val="none" w:sz="0" w:space="0" w:color="auto" w:frame="1"/>
        </w:rPr>
        <w:t> </w:t>
      </w:r>
      <w:r w:rsidRPr="00AE4D01">
        <w:rPr>
          <w:rFonts w:ascii="Simplified Arabic" w:hAnsi="Simplified Arabic" w:cs="Simplified Arabic"/>
          <w:sz w:val="28"/>
          <w:szCs w:val="28"/>
          <w:bdr w:val="none" w:sz="0" w:space="0" w:color="auto" w:frame="1"/>
          <w:rtl/>
        </w:rPr>
        <w:t>العلاقات الدولية</w:t>
      </w:r>
      <w:r w:rsidRPr="00AE4D01">
        <w:rPr>
          <w:rFonts w:ascii="Simplified Arabic" w:hAnsi="Simplified Arabic" w:cs="Simplified Arabic"/>
          <w:sz w:val="28"/>
          <w:szCs w:val="28"/>
          <w:bdr w:val="none" w:sz="0" w:space="0" w:color="auto" w:frame="1"/>
        </w:rPr>
        <w:t> </w:t>
      </w:r>
      <w:r w:rsidRPr="00AE4D01">
        <w:rPr>
          <w:rFonts w:ascii="Simplified Arabic" w:hAnsi="Simplified Arabic" w:cs="Simplified Arabic"/>
          <w:sz w:val="28"/>
          <w:szCs w:val="28"/>
          <w:bdr w:val="none" w:sz="0" w:space="0" w:color="auto" w:frame="1"/>
          <w:rtl/>
        </w:rPr>
        <w:t>فيتسع إطارها ويمتد ليشمل كل صور العلاقات والمجتمعات والشعوب والجماعات الحاضرة فى الساحة الدولية أو بالأحرى التي يضمها المجتمع الدولي، فهي مجموعة العلاقات عبر القومية من سياسية وغير سياسية، من رسمية وغير رسمية، الخ</w:t>
      </w:r>
      <w:r w:rsidRPr="00AE4D01">
        <w:rPr>
          <w:rFonts w:ascii="Simplified Arabic" w:hAnsi="Simplified Arabic" w:cs="Simplified Arabic"/>
          <w:sz w:val="28"/>
          <w:szCs w:val="28"/>
          <w:bdr w:val="none" w:sz="0" w:space="0" w:color="auto" w:frame="1"/>
        </w:rPr>
        <w:t>.</w:t>
      </w:r>
    </w:p>
    <w:p w:rsidR="00D513D6" w:rsidRDefault="00FE2FA3" w:rsidP="00D513D6">
      <w:pPr>
        <w:bidi/>
        <w:jc w:val="both"/>
        <w:rPr>
          <w:rFonts w:ascii="Simplified Arabic" w:hAnsi="Simplified Arabic" w:cs="Simplified Arabic" w:hint="cs"/>
          <w:color w:val="333333"/>
          <w:sz w:val="28"/>
          <w:szCs w:val="28"/>
          <w:shd w:val="clear" w:color="auto" w:fill="FFFFFF"/>
          <w:rtl/>
        </w:rPr>
      </w:pPr>
      <w:r w:rsidRPr="00FA6A0B">
        <w:rPr>
          <w:rFonts w:ascii="Simplified Arabic" w:hAnsi="Simplified Arabic" w:cs="Simplified Arabic" w:hint="cs"/>
          <w:b/>
          <w:bCs/>
          <w:sz w:val="32"/>
          <w:szCs w:val="32"/>
          <w:rtl/>
          <w:lang w:bidi="ar-DZ"/>
        </w:rPr>
        <w:t>السياسة العالمية:</w:t>
      </w:r>
      <w:r>
        <w:rPr>
          <w:rFonts w:ascii="Simplified Arabic" w:hAnsi="Simplified Arabic" w:cs="Simplified Arabic" w:hint="cs"/>
          <w:b/>
          <w:bCs/>
          <w:sz w:val="28"/>
          <w:szCs w:val="28"/>
          <w:rtl/>
          <w:lang w:bidi="ar-DZ"/>
        </w:rPr>
        <w:t xml:space="preserve"> </w:t>
      </w:r>
      <w:r w:rsidRPr="00FE2FA3">
        <w:rPr>
          <w:rFonts w:ascii="Simplified Arabic" w:hAnsi="Simplified Arabic" w:cs="Simplified Arabic"/>
          <w:color w:val="333333"/>
          <w:sz w:val="28"/>
          <w:szCs w:val="28"/>
          <w:shd w:val="clear" w:color="auto" w:fill="FFFFFF"/>
          <w:rtl/>
        </w:rPr>
        <w:t>العلم أو الفن أو الوسيلة التي تدار وتساس وتنظم بها التفاعلات والتعاملات والمصالح بين مختلف الفاعلين العالميين عبر أدوات ووسائل مختلفة ومتنوعة ليس بالضرورة أن تكون سياسية</w:t>
      </w:r>
      <w:r w:rsidRPr="00FE2FA3">
        <w:rPr>
          <w:rFonts w:ascii="Simplified Arabic" w:hAnsi="Simplified Arabic" w:cs="Simplified Arabic"/>
          <w:color w:val="333333"/>
          <w:sz w:val="28"/>
          <w:szCs w:val="28"/>
          <w:shd w:val="clear" w:color="auto" w:fill="FFFFFF"/>
        </w:rPr>
        <w:t>.</w:t>
      </w:r>
      <w:r w:rsidRPr="00FE2FA3">
        <w:rPr>
          <w:rFonts w:ascii="Simplified Arabic" w:hAnsi="Simplified Arabic" w:cs="Simplified Arabic"/>
          <w:color w:val="333333"/>
          <w:sz w:val="28"/>
          <w:szCs w:val="28"/>
        </w:rPr>
        <w:br/>
      </w:r>
      <w:r w:rsidRPr="00FE2FA3">
        <w:rPr>
          <w:rFonts w:ascii="Simplified Arabic" w:hAnsi="Simplified Arabic" w:cs="Simplified Arabic"/>
          <w:color w:val="333333"/>
          <w:sz w:val="28"/>
          <w:szCs w:val="28"/>
          <w:shd w:val="clear" w:color="auto" w:fill="FFFFFF"/>
          <w:rtl/>
        </w:rPr>
        <w:t>أما شق العالمية فإنه ـ وكما هو واضح ـ يرتبط بمفهوم العالم، ولا يقتصر على مفهوم الدول أو الوحدة السياسية كما هو في السياسة الدولية، بالتالي تختلف السياسة الدولية عن السياسة العالمية والتي تتجاوزها إلى ما هو أبعد عن تلك العلاقة التي تربط بين دولة وأخرى أو تنظم وتدير التفاعلات والتعاملات والمصالح بين الدول بعضها ببعض فقط، فالسياسة العالمية ترتبط بمسائل السلطة الاجتماعية والاقتصاد والثقافة والأمن وغير ذلك من الروابط المتداخلة، وهي تعد بذلك أحد أنماط قضايا الصراع العالمي</w:t>
      </w:r>
      <w:r w:rsidRPr="00FE2FA3">
        <w:rPr>
          <w:rFonts w:ascii="Simplified Arabic" w:hAnsi="Simplified Arabic" w:cs="Simplified Arabic"/>
          <w:color w:val="333333"/>
          <w:sz w:val="28"/>
          <w:szCs w:val="28"/>
          <w:shd w:val="clear" w:color="auto" w:fill="FFFFFF"/>
        </w:rPr>
        <w:t>.</w:t>
      </w:r>
      <w:r w:rsidRPr="00FE2FA3">
        <w:rPr>
          <w:rFonts w:ascii="Simplified Arabic" w:hAnsi="Simplified Arabic" w:cs="Simplified Arabic"/>
          <w:color w:val="333333"/>
          <w:sz w:val="28"/>
          <w:szCs w:val="28"/>
        </w:rPr>
        <w:br/>
      </w:r>
      <w:r w:rsidRPr="00FE2FA3">
        <w:rPr>
          <w:rFonts w:ascii="Simplified Arabic" w:hAnsi="Simplified Arabic" w:cs="Simplified Arabic"/>
          <w:color w:val="333333"/>
          <w:sz w:val="28"/>
          <w:szCs w:val="28"/>
          <w:shd w:val="clear" w:color="auto" w:fill="FFFFFF"/>
          <w:rtl/>
        </w:rPr>
        <w:lastRenderedPageBreak/>
        <w:t>بالتالي فإن الاختلاف بين مفهوم السياسة الدولية والسياسة العالمية (يعكس اختلافا حول طبيعة الفاعلين الذين يشكلون الأطراف التي تصنع تلك التفاعلات أو “الأحداث” أو “الشؤون” أو “العلاقات”.</w:t>
      </w:r>
    </w:p>
    <w:p w:rsidR="008B751D" w:rsidRDefault="000D1641" w:rsidP="000D1641">
      <w:pPr>
        <w:bidi/>
        <w:jc w:val="both"/>
        <w:rPr>
          <w:rFonts w:ascii="Simplified Arabic" w:hAnsi="Simplified Arabic" w:cs="Simplified Arabic" w:hint="cs"/>
          <w:color w:val="333333"/>
          <w:sz w:val="28"/>
          <w:szCs w:val="28"/>
          <w:shd w:val="clear" w:color="auto" w:fill="FFFFFF"/>
          <w:rtl/>
        </w:rPr>
      </w:pPr>
      <w:r>
        <w:rPr>
          <w:rFonts w:ascii="Simplified Arabic" w:hAnsi="Simplified Arabic" w:cs="Simplified Arabic" w:hint="cs"/>
          <w:color w:val="333333"/>
          <w:sz w:val="28"/>
          <w:szCs w:val="28"/>
          <w:shd w:val="clear" w:color="auto" w:fill="FFFFFF"/>
          <w:rtl/>
        </w:rPr>
        <w:t xml:space="preserve">   وهي ما يمكن من خلاله</w:t>
      </w:r>
      <w:r w:rsidRPr="000D1641">
        <w:rPr>
          <w:rFonts w:ascii="Simplified Arabic" w:hAnsi="Simplified Arabic" w:cs="Simplified Arabic" w:hint="cs"/>
          <w:color w:val="333333"/>
          <w:sz w:val="28"/>
          <w:szCs w:val="28"/>
          <w:shd w:val="clear" w:color="auto" w:fill="FFFFFF"/>
          <w:rtl/>
        </w:rPr>
        <w:t xml:space="preserve"> </w:t>
      </w:r>
      <w:r>
        <w:rPr>
          <w:rFonts w:ascii="Simplified Arabic" w:hAnsi="Simplified Arabic" w:cs="Simplified Arabic" w:hint="cs"/>
          <w:color w:val="333333"/>
          <w:sz w:val="28"/>
          <w:szCs w:val="28"/>
          <w:shd w:val="clear" w:color="auto" w:fill="FFFFFF"/>
          <w:rtl/>
        </w:rPr>
        <w:t xml:space="preserve">التمييز بين المصطلحين او المفهومين </w:t>
      </w:r>
      <w:r w:rsidR="00FE2FA3" w:rsidRPr="00FE2FA3">
        <w:rPr>
          <w:rFonts w:ascii="Simplified Arabic" w:hAnsi="Simplified Arabic" w:cs="Simplified Arabic"/>
          <w:color w:val="333333"/>
          <w:sz w:val="28"/>
          <w:szCs w:val="28"/>
          <w:shd w:val="clear" w:color="auto" w:fill="FFFFFF"/>
          <w:rtl/>
        </w:rPr>
        <w:t>ما يصور السياسة العالمية بمظهر الحلبة الأكبر والأوسع والأشمل التي تختلط فيها كل مظاهر ومفاهيم وصور الصراع الشامل والمتداخل على السلطة والقوة والهيمنة بين مختلف الفاعلين والمؤثرين العالميين بطريقة فوضوية، لا يمكن بحال من الأحوال السيطرة عليها أو تنظيمها أو إدارتها أو سياستها بشكل شبه كامل كما هو حال السياسة الدولية، وبالتالي فإن السياسة العالمية هي مصطلح أشمل وأعم من السياسة الدولية، وأن هذا الأخير ليس إلا مظهرا من مظاهره، وصورة من صوره</w:t>
      </w:r>
      <w:r w:rsidR="00FE2FA3" w:rsidRPr="00FE2FA3">
        <w:rPr>
          <w:rFonts w:ascii="Simplified Arabic" w:hAnsi="Simplified Arabic" w:cs="Simplified Arabic"/>
          <w:color w:val="333333"/>
          <w:sz w:val="28"/>
          <w:szCs w:val="28"/>
          <w:shd w:val="clear" w:color="auto" w:fill="FFFFFF"/>
        </w:rPr>
        <w:t>.</w:t>
      </w:r>
    </w:p>
    <w:p w:rsidR="00BE4EE8" w:rsidRPr="00BE4EE8" w:rsidRDefault="00FA6A0B" w:rsidP="00BE4EE8">
      <w:pPr>
        <w:pStyle w:val="NormalWeb"/>
        <w:shd w:val="clear" w:color="auto" w:fill="FFFFFF"/>
        <w:bidi/>
        <w:spacing w:before="0" w:beforeAutospacing="0" w:after="288" w:afterAutospacing="0" w:line="300" w:lineRule="atLeast"/>
        <w:jc w:val="both"/>
        <w:rPr>
          <w:rFonts w:ascii="Simplified Arabic" w:hAnsi="Simplified Arabic" w:cs="Simplified Arabic"/>
          <w:sz w:val="28"/>
          <w:szCs w:val="28"/>
        </w:rPr>
      </w:pPr>
      <w:r w:rsidRPr="00FA6A0B">
        <w:rPr>
          <w:rFonts w:ascii="Simplified Arabic" w:hAnsi="Simplified Arabic" w:cs="Simplified Arabic" w:hint="cs"/>
          <w:b/>
          <w:bCs/>
          <w:color w:val="333333"/>
          <w:sz w:val="32"/>
          <w:szCs w:val="32"/>
          <w:shd w:val="clear" w:color="auto" w:fill="FFFFFF"/>
          <w:rtl/>
        </w:rPr>
        <w:t>السياسة الخارجية</w:t>
      </w:r>
      <w:r w:rsidRPr="00BE4EE8">
        <w:rPr>
          <w:rFonts w:ascii="Simplified Arabic" w:hAnsi="Simplified Arabic" w:cs="Simplified Arabic"/>
          <w:b/>
          <w:bCs/>
          <w:sz w:val="28"/>
          <w:szCs w:val="28"/>
          <w:shd w:val="clear" w:color="auto" w:fill="FFFFFF"/>
          <w:rtl/>
        </w:rPr>
        <w:t>:</w:t>
      </w:r>
      <w:r w:rsidR="00BE4EE8" w:rsidRPr="00BE4EE8">
        <w:rPr>
          <w:rFonts w:ascii="Simplified Arabic" w:hAnsi="Simplified Arabic" w:cs="Simplified Arabic"/>
          <w:sz w:val="28"/>
          <w:szCs w:val="28"/>
          <w:rtl/>
        </w:rPr>
        <w:t xml:space="preserve"> مجموع نشاطات الدولة الناتجة عن اتصالاتها الرسمية مع مختلف فواعل النظام الدولي ،وفقا لبرنامج محكم التخطيط ومحدد الأهداف ،و التي تهدف إلى تغيير سلوكيات الدول الأخرى أو المحافظة على الوضع الراهن في العلاقات الدولية.كما أنها تتأثر بالبيئتين الداخلية والخارجية</w:t>
      </w:r>
      <w:r w:rsidR="00BE4EE8" w:rsidRPr="00BE4EE8">
        <w:rPr>
          <w:rFonts w:ascii="Simplified Arabic" w:hAnsi="Simplified Arabic" w:cs="Simplified Arabic"/>
          <w:sz w:val="28"/>
          <w:szCs w:val="28"/>
        </w:rPr>
        <w:t xml:space="preserve"> .</w:t>
      </w:r>
    </w:p>
    <w:p w:rsidR="00BE4EE8" w:rsidRPr="00BE4EE8" w:rsidRDefault="00C87D7E" w:rsidP="009A3483">
      <w:pPr>
        <w:pStyle w:val="NormalWeb"/>
        <w:shd w:val="clear" w:color="auto" w:fill="FFFFFF"/>
        <w:bidi/>
        <w:spacing w:before="0" w:beforeAutospacing="0" w:after="0" w:afterAutospacing="0" w:line="300" w:lineRule="atLeast"/>
        <w:jc w:val="both"/>
        <w:rPr>
          <w:rFonts w:ascii="Simplified Arabic" w:hAnsi="Simplified Arabic" w:cs="Simplified Arabic"/>
          <w:sz w:val="28"/>
          <w:szCs w:val="28"/>
        </w:rPr>
      </w:pPr>
      <w:r>
        <w:rPr>
          <w:rStyle w:val="lev"/>
          <w:rFonts w:ascii="Simplified Arabic" w:hAnsi="Simplified Arabic" w:cs="Simplified Arabic" w:hint="cs"/>
          <w:sz w:val="28"/>
          <w:szCs w:val="28"/>
          <w:bdr w:val="none" w:sz="0" w:space="0" w:color="auto" w:frame="1"/>
          <w:rtl/>
        </w:rPr>
        <w:t xml:space="preserve">    و</w:t>
      </w:r>
      <w:r w:rsidR="00BE4EE8" w:rsidRPr="00BE4EE8">
        <w:rPr>
          <w:rFonts w:ascii="Simplified Arabic" w:hAnsi="Simplified Arabic" w:cs="Simplified Arabic"/>
          <w:sz w:val="28"/>
          <w:szCs w:val="28"/>
          <w:rtl/>
        </w:rPr>
        <w:t>يرى الدكتور أبو عامر أن مفهوم السياسة الخارجية أقل شمولا من مفهوم العلاقات الدولية. فالسياسة الخارجية هي مجمل التوجهات العامة التي يتم إعدادها في بداية تاريخية معينة، أو بعبارة أكثر بساطة أنها هي التوجهات العامة التي يتم إعدادها عند مجيء حكومة جديدة للسلطة.والسياسة الخارجية هي تلك العملية التي تقوم أي دولة بتنفيذها من اجل الدفاع عن مصالحها الوطنية من اجل بلوغ هدف محدد سلفا</w:t>
      </w:r>
      <w:r w:rsidR="009E620E">
        <w:rPr>
          <w:rFonts w:ascii="Simplified Arabic" w:hAnsi="Simplified Arabic" w:cs="Simplified Arabic" w:hint="cs"/>
          <w:sz w:val="28"/>
          <w:szCs w:val="28"/>
          <w:rtl/>
        </w:rPr>
        <w:t>.</w:t>
      </w:r>
    </w:p>
    <w:p w:rsidR="00BE4EE8" w:rsidRPr="00BE4EE8" w:rsidRDefault="009A3483" w:rsidP="009E620E">
      <w:pPr>
        <w:pStyle w:val="NormalWeb"/>
        <w:shd w:val="clear" w:color="auto" w:fill="FFFFFF"/>
        <w:bidi/>
        <w:spacing w:before="0" w:beforeAutospacing="0" w:after="0" w:afterAutospacing="0" w:line="300" w:lineRule="atLeast"/>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BE4EE8" w:rsidRPr="00BE4EE8">
        <w:rPr>
          <w:rFonts w:ascii="Simplified Arabic" w:hAnsi="Simplified Arabic" w:cs="Simplified Arabic"/>
          <w:sz w:val="28"/>
          <w:szCs w:val="28"/>
          <w:rtl/>
        </w:rPr>
        <w:t>فالسياسةالخارجية تصنع داخل الدولة وهي انعكاس لسياستها الداخلية.أماالعلاقات الدولية فهي كما عرفها “مارسيل ميرل”:”كل التدفقات التي تعبر الحدود أو حتى تتطلع نحو عبورها،هي تدفقات يمكن وصفها بالعلاقات الدولية.وتشمل هذه التدفقات بالطبع على العلاقات بين حكومات هذه الدول ولكن أيضا على العلاقات بين الأفراد والمجموعات العامة أو الخاصة،التي تقع على جانبي الحدود_كما تشمل_جميع الأنشطة التقليدية للحكومات:الدبلوماسية، المفاوضات،الحرب…الخ ولكنها تشمل أيضا في الوقت نفسه على تدفقات من طبيعة أخرى_اقتصادية،إيديولوجية،سكانية، رياضية ،ثقافية،سياحية…الخ</w:t>
      </w:r>
    </w:p>
    <w:p w:rsidR="00BE4EE8" w:rsidRPr="00BE4EE8" w:rsidRDefault="00BE4EE8" w:rsidP="00BE4EE8">
      <w:pPr>
        <w:pStyle w:val="NormalWeb"/>
        <w:shd w:val="clear" w:color="auto" w:fill="FFFFFF"/>
        <w:bidi/>
        <w:spacing w:before="0" w:beforeAutospacing="0" w:after="288" w:afterAutospacing="0" w:line="300" w:lineRule="atLeast"/>
        <w:jc w:val="both"/>
        <w:rPr>
          <w:rFonts w:ascii="Simplified Arabic" w:hAnsi="Simplified Arabic" w:cs="Simplified Arabic"/>
          <w:sz w:val="28"/>
          <w:szCs w:val="28"/>
        </w:rPr>
      </w:pPr>
      <w:r w:rsidRPr="00BE4EE8">
        <w:rPr>
          <w:rFonts w:ascii="Simplified Arabic" w:hAnsi="Simplified Arabic" w:cs="Simplified Arabic"/>
          <w:sz w:val="28"/>
          <w:szCs w:val="28"/>
          <w:rtl/>
        </w:rPr>
        <w:t>فالسياسة الخارجية لمجموعة من الدول تشكل جزء من العلاقات الدولية،لأن فواعل العلاقات الدولية اشمل من الدول،فهي تحتوي المنظمات الدولية والشركات المتعددة الجنسيات …الخ</w:t>
      </w:r>
      <w:r w:rsidRPr="00BE4EE8">
        <w:rPr>
          <w:rFonts w:ascii="Simplified Arabic" w:hAnsi="Simplified Arabic" w:cs="Simplified Arabic"/>
          <w:sz w:val="28"/>
          <w:szCs w:val="28"/>
        </w:rPr>
        <w:t>.</w:t>
      </w:r>
    </w:p>
    <w:p w:rsidR="00BE4EE8" w:rsidRPr="00BE4EE8" w:rsidRDefault="009B2CBB" w:rsidP="00BE4EE8">
      <w:pPr>
        <w:pStyle w:val="NormalWeb"/>
        <w:shd w:val="clear" w:color="auto" w:fill="FFFFFF"/>
        <w:bidi/>
        <w:spacing w:before="0" w:beforeAutospacing="0" w:after="288" w:afterAutospacing="0" w:line="300" w:lineRule="atLeast"/>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BE4EE8" w:rsidRPr="00BE4EE8">
        <w:rPr>
          <w:rFonts w:ascii="Simplified Arabic" w:hAnsi="Simplified Arabic" w:cs="Simplified Arabic"/>
          <w:sz w:val="28"/>
          <w:szCs w:val="28"/>
          <w:rtl/>
        </w:rPr>
        <w:t>إذا العلاقات الدولية أكثر شمولا ،فهي حصيلة التفاعل الأشمل والأوسع بين قوى متعددة في النسق الدولي</w:t>
      </w:r>
      <w:r w:rsidR="00BE4EE8" w:rsidRPr="00BE4EE8">
        <w:rPr>
          <w:rFonts w:ascii="Simplified Arabic" w:hAnsi="Simplified Arabic" w:cs="Simplified Arabic"/>
          <w:sz w:val="28"/>
          <w:szCs w:val="28"/>
        </w:rPr>
        <w:t>.</w:t>
      </w:r>
    </w:p>
    <w:p w:rsidR="00084ED0" w:rsidRPr="00BE4EE8" w:rsidRDefault="00084ED0" w:rsidP="00BE4EE8">
      <w:pPr>
        <w:bidi/>
        <w:jc w:val="both"/>
        <w:rPr>
          <w:rFonts w:ascii="Simplified Arabic" w:hAnsi="Simplified Arabic" w:cs="Simplified Arabic"/>
          <w:b/>
          <w:bCs/>
          <w:sz w:val="28"/>
          <w:szCs w:val="28"/>
          <w:lang w:bidi="ar-DZ"/>
        </w:rPr>
      </w:pPr>
    </w:p>
    <w:sectPr w:rsidR="00084ED0" w:rsidRPr="00BE4EE8" w:rsidSect="009056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0F1EA9"/>
    <w:rsid w:val="00001B81"/>
    <w:rsid w:val="00075136"/>
    <w:rsid w:val="00084ED0"/>
    <w:rsid w:val="000D1641"/>
    <w:rsid w:val="000F1EA9"/>
    <w:rsid w:val="001F6F97"/>
    <w:rsid w:val="00310F5E"/>
    <w:rsid w:val="00450219"/>
    <w:rsid w:val="00642DD5"/>
    <w:rsid w:val="008B751D"/>
    <w:rsid w:val="009056EF"/>
    <w:rsid w:val="009A3483"/>
    <w:rsid w:val="009B2CBB"/>
    <w:rsid w:val="009E620E"/>
    <w:rsid w:val="00AE4D01"/>
    <w:rsid w:val="00BE4EE8"/>
    <w:rsid w:val="00C87D7E"/>
    <w:rsid w:val="00D513D6"/>
    <w:rsid w:val="00FA6A0B"/>
    <w:rsid w:val="00FC7EAB"/>
    <w:rsid w:val="00FE2F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B75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B751D"/>
    <w:rPr>
      <w:b/>
      <w:bCs/>
    </w:rPr>
  </w:style>
  <w:style w:type="character" w:styleId="Lienhypertexte">
    <w:name w:val="Hyperlink"/>
    <w:basedOn w:val="Policepardfaut"/>
    <w:uiPriority w:val="99"/>
    <w:semiHidden/>
    <w:unhideWhenUsed/>
    <w:rsid w:val="00BE4EE8"/>
    <w:rPr>
      <w:color w:val="0000FF"/>
      <w:u w:val="single"/>
    </w:rPr>
  </w:style>
</w:styles>
</file>

<file path=word/webSettings.xml><?xml version="1.0" encoding="utf-8"?>
<w:webSettings xmlns:r="http://schemas.openxmlformats.org/officeDocument/2006/relationships" xmlns:w="http://schemas.openxmlformats.org/wordprocessingml/2006/main">
  <w:divs>
    <w:div w:id="298268994">
      <w:bodyDiv w:val="1"/>
      <w:marLeft w:val="0"/>
      <w:marRight w:val="0"/>
      <w:marTop w:val="0"/>
      <w:marBottom w:val="0"/>
      <w:divBdr>
        <w:top w:val="none" w:sz="0" w:space="0" w:color="auto"/>
        <w:left w:val="none" w:sz="0" w:space="0" w:color="auto"/>
        <w:bottom w:val="none" w:sz="0" w:space="0" w:color="auto"/>
        <w:right w:val="none" w:sz="0" w:space="0" w:color="auto"/>
      </w:divBdr>
    </w:div>
    <w:div w:id="94982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Pages>
  <Words>583</Words>
  <Characters>3208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2022-09-11T10:46:00Z</dcterms:created>
  <dcterms:modified xsi:type="dcterms:W3CDTF">2022-09-11T15:12:00Z</dcterms:modified>
</cp:coreProperties>
</file>