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51" w:rsidRDefault="00921A51" w:rsidP="00FA7000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545251"/>
          <w:sz w:val="36"/>
          <w:szCs w:val="36"/>
          <w:rtl/>
          <w:lang w:eastAsia="fr-FR"/>
        </w:rPr>
      </w:pPr>
      <w:r w:rsidRPr="00921A51">
        <w:rPr>
          <w:rFonts w:ascii="Arial" w:eastAsia="Times New Roman" w:hAnsi="Arial" w:cs="Arial"/>
          <w:b/>
          <w:bCs/>
          <w:color w:val="545251"/>
          <w:sz w:val="36"/>
          <w:szCs w:val="36"/>
          <w:rtl/>
          <w:lang w:eastAsia="fr-FR"/>
        </w:rPr>
        <w:t>محتوى المقياس</w:t>
      </w:r>
      <w:r w:rsidR="00FA7000">
        <w:rPr>
          <w:rFonts w:ascii="Arial" w:eastAsia="Times New Roman" w:hAnsi="Arial" w:cs="Arial" w:hint="cs"/>
          <w:b/>
          <w:bCs/>
          <w:color w:val="545251"/>
          <w:sz w:val="36"/>
          <w:szCs w:val="36"/>
          <w:rtl/>
          <w:lang w:eastAsia="fr-FR"/>
        </w:rPr>
        <w:t xml:space="preserve">: منظمات </w:t>
      </w:r>
      <w:r w:rsidR="006E68FB" w:rsidRPr="006E68FB">
        <w:rPr>
          <w:rFonts w:ascii="Arial" w:eastAsia="Times New Roman" w:hAnsi="Arial" w:cs="Arial" w:hint="cs"/>
          <w:b/>
          <w:bCs/>
          <w:color w:val="545251"/>
          <w:sz w:val="36"/>
          <w:szCs w:val="36"/>
          <w:rtl/>
          <w:lang w:eastAsia="fr-FR"/>
        </w:rPr>
        <w:t xml:space="preserve">دولية </w:t>
      </w:r>
      <w:r w:rsidR="00FA7000">
        <w:rPr>
          <w:rFonts w:ascii="Arial" w:eastAsia="Times New Roman" w:hAnsi="Arial" w:cs="Arial" w:hint="cs"/>
          <w:b/>
          <w:bCs/>
          <w:color w:val="545251"/>
          <w:sz w:val="36"/>
          <w:szCs w:val="36"/>
          <w:rtl/>
          <w:lang w:eastAsia="fr-FR"/>
        </w:rPr>
        <w:t>و</w:t>
      </w:r>
      <w:r w:rsidR="006E68FB" w:rsidRPr="006E68FB">
        <w:rPr>
          <w:rFonts w:ascii="Arial" w:eastAsia="Times New Roman" w:hAnsi="Arial" w:cs="Arial" w:hint="cs"/>
          <w:b/>
          <w:bCs/>
          <w:color w:val="545251"/>
          <w:sz w:val="36"/>
          <w:szCs w:val="36"/>
          <w:rtl/>
          <w:lang w:eastAsia="fr-FR"/>
        </w:rPr>
        <w:t>إقليمية:</w:t>
      </w:r>
    </w:p>
    <w:p w:rsidR="00171D74" w:rsidRPr="00921A51" w:rsidRDefault="00171D74" w:rsidP="00FA7000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545251"/>
          <w:sz w:val="36"/>
          <w:szCs w:val="36"/>
          <w:lang w:eastAsia="fr-FR"/>
        </w:rPr>
      </w:pPr>
    </w:p>
    <w:p w:rsidR="00921A51" w:rsidRPr="00921A51" w:rsidRDefault="00921A51" w:rsidP="00921A51">
      <w:pPr>
        <w:spacing w:after="100" w:afterAutospacing="1" w:line="240" w:lineRule="auto"/>
        <w:jc w:val="right"/>
        <w:rPr>
          <w:rFonts w:ascii="Arial" w:eastAsia="Times New Roman" w:hAnsi="Arial" w:cs="Arial"/>
          <w:b/>
          <w:bCs/>
          <w:color w:val="545251"/>
          <w:sz w:val="28"/>
          <w:szCs w:val="28"/>
          <w:lang w:eastAsia="fr-FR"/>
        </w:rPr>
      </w:pPr>
      <w:r w:rsidRPr="00921A51">
        <w:rPr>
          <w:rFonts w:ascii="Arial" w:eastAsia="Times New Roman" w:hAnsi="Arial" w:cs="Arial"/>
          <w:b/>
          <w:bCs/>
          <w:color w:val="545251"/>
          <w:sz w:val="28"/>
          <w:szCs w:val="28"/>
          <w:lang w:eastAsia="fr-FR"/>
        </w:rPr>
        <w:t> </w:t>
      </w:r>
      <w:r w:rsidRPr="006E68FB">
        <w:rPr>
          <w:rFonts w:ascii="Arial" w:eastAsia="Times New Roman" w:hAnsi="Arial" w:cs="Arial"/>
          <w:b/>
          <w:bCs/>
          <w:color w:val="545251"/>
          <w:sz w:val="28"/>
          <w:szCs w:val="28"/>
          <w:rtl/>
          <w:lang w:eastAsia="fr-FR"/>
        </w:rPr>
        <w:t>ال</w:t>
      </w:r>
      <w:r w:rsidRPr="006E68FB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eastAsia="fr-FR"/>
        </w:rPr>
        <w:t>محور الأول: المنظمات الدولية: الإطار</w:t>
      </w:r>
      <w:r w:rsidRPr="006E68FB">
        <w:rPr>
          <w:rFonts w:ascii="Arial" w:eastAsia="Times New Roman" w:hAnsi="Arial" w:cs="Arial"/>
          <w:b/>
          <w:bCs/>
          <w:color w:val="545251"/>
          <w:sz w:val="28"/>
          <w:szCs w:val="28"/>
          <w:rtl/>
          <w:lang w:eastAsia="fr-FR"/>
        </w:rPr>
        <w:t xml:space="preserve"> النظري والمعرف</w:t>
      </w:r>
      <w:r w:rsidRPr="006E68FB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eastAsia="fr-FR"/>
        </w:rPr>
        <w:t>ي</w:t>
      </w:r>
    </w:p>
    <w:p w:rsidR="00921A51" w:rsidRDefault="00921A51" w:rsidP="00921A51">
      <w:pPr>
        <w:pStyle w:val="Paragraphedeliste"/>
        <w:numPr>
          <w:ilvl w:val="0"/>
          <w:numId w:val="2"/>
        </w:numPr>
        <w:bidi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fr-FR"/>
        </w:rPr>
      </w:pPr>
      <w:r w:rsidRPr="00921A51"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 xml:space="preserve">المنظمات الدولية </w:t>
      </w:r>
      <w:r w:rsidRPr="00921A51">
        <w:rPr>
          <w:rFonts w:ascii="Arial" w:eastAsia="Times New Roman" w:hAnsi="Arial" w:cs="Arial"/>
          <w:color w:val="545251"/>
          <w:sz w:val="24"/>
          <w:szCs w:val="24"/>
          <w:rtl/>
          <w:lang w:eastAsia="fr-FR"/>
        </w:rPr>
        <w:t>فواعل في المجتمع الدولي</w:t>
      </w:r>
    </w:p>
    <w:p w:rsidR="00921A51" w:rsidRDefault="00921A51" w:rsidP="00921A51">
      <w:pPr>
        <w:pStyle w:val="Paragraphedeliste"/>
        <w:numPr>
          <w:ilvl w:val="0"/>
          <w:numId w:val="2"/>
        </w:numPr>
        <w:bidi/>
        <w:spacing w:after="100" w:afterAutospacing="1" w:line="240" w:lineRule="auto"/>
        <w:rPr>
          <w:rFonts w:ascii="Arial" w:eastAsia="Times New Roman" w:hAnsi="Arial" w:cs="Arial" w:hint="cs"/>
          <w:color w:val="545251"/>
          <w:sz w:val="24"/>
          <w:szCs w:val="24"/>
          <w:lang w:eastAsia="fr-FR"/>
        </w:rPr>
      </w:pPr>
      <w:r w:rsidRPr="00921A51">
        <w:rPr>
          <w:rFonts w:ascii="Arial" w:eastAsia="Times New Roman" w:hAnsi="Arial" w:cs="Arial"/>
          <w:color w:val="545251"/>
          <w:sz w:val="24"/>
          <w:szCs w:val="24"/>
          <w:rtl/>
          <w:lang w:eastAsia="fr-FR"/>
        </w:rPr>
        <w:t>ت</w:t>
      </w: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عريف المنظمات الدولية وخصائصها.</w:t>
      </w:r>
    </w:p>
    <w:p w:rsidR="00921A51" w:rsidRDefault="00921A51" w:rsidP="00921A51">
      <w:pPr>
        <w:pStyle w:val="Paragraphedeliste"/>
        <w:numPr>
          <w:ilvl w:val="0"/>
          <w:numId w:val="2"/>
        </w:numPr>
        <w:bidi/>
        <w:spacing w:after="100" w:afterAutospacing="1" w:line="240" w:lineRule="auto"/>
        <w:rPr>
          <w:rFonts w:ascii="Arial" w:eastAsia="Times New Roman" w:hAnsi="Arial" w:cs="Arial" w:hint="cs"/>
          <w:color w:val="545251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تصنيف المنظمات الدولية ووظائفها</w:t>
      </w:r>
    </w:p>
    <w:p w:rsidR="00921A51" w:rsidRDefault="00921A51" w:rsidP="00921A51">
      <w:pPr>
        <w:pStyle w:val="Paragraphedeliste"/>
        <w:numPr>
          <w:ilvl w:val="0"/>
          <w:numId w:val="2"/>
        </w:numPr>
        <w:bidi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الإطار القانوني لنشأة المنظمات الدولية</w:t>
      </w:r>
    </w:p>
    <w:p w:rsidR="00921A51" w:rsidRDefault="00921A51" w:rsidP="00921A51">
      <w:pPr>
        <w:pStyle w:val="Paragraphedeliste"/>
        <w:numPr>
          <w:ilvl w:val="0"/>
          <w:numId w:val="2"/>
        </w:numPr>
        <w:bidi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الإطار التحليلي والنظري لانتشار المنظمات الدولية</w:t>
      </w:r>
    </w:p>
    <w:p w:rsidR="00921A51" w:rsidRDefault="00921A51" w:rsidP="00921A51">
      <w:pPr>
        <w:pStyle w:val="Paragraphedeliste"/>
        <w:numPr>
          <w:ilvl w:val="0"/>
          <w:numId w:val="4"/>
        </w:numPr>
        <w:bidi/>
        <w:spacing w:after="100" w:afterAutospacing="1" w:line="240" w:lineRule="auto"/>
        <w:rPr>
          <w:rFonts w:ascii="Arial" w:eastAsia="Times New Roman" w:hAnsi="Arial" w:cs="Arial" w:hint="cs"/>
          <w:color w:val="545251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النظرية القانونية</w:t>
      </w:r>
    </w:p>
    <w:p w:rsidR="00921A51" w:rsidRDefault="00921A51" w:rsidP="00921A51">
      <w:pPr>
        <w:pStyle w:val="Paragraphedeliste"/>
        <w:numPr>
          <w:ilvl w:val="0"/>
          <w:numId w:val="4"/>
        </w:numPr>
        <w:bidi/>
        <w:spacing w:after="100" w:afterAutospacing="1" w:line="240" w:lineRule="auto"/>
        <w:rPr>
          <w:rFonts w:ascii="Arial" w:eastAsia="Times New Roman" w:hAnsi="Arial" w:cs="Arial" w:hint="cs"/>
          <w:color w:val="545251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نظرية الاعتماد المتبادل</w:t>
      </w:r>
    </w:p>
    <w:p w:rsidR="00921A51" w:rsidRDefault="00921A51" w:rsidP="00921A51">
      <w:pPr>
        <w:pStyle w:val="Paragraphedeliste"/>
        <w:numPr>
          <w:ilvl w:val="0"/>
          <w:numId w:val="4"/>
        </w:numPr>
        <w:bidi/>
        <w:spacing w:after="100" w:afterAutospacing="1" w:line="240" w:lineRule="auto"/>
        <w:rPr>
          <w:rFonts w:ascii="Arial" w:eastAsia="Times New Roman" w:hAnsi="Arial" w:cs="Arial" w:hint="cs"/>
          <w:color w:val="545251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النظرية الوظيفية</w:t>
      </w:r>
    </w:p>
    <w:p w:rsidR="00921A51" w:rsidRPr="00921A51" w:rsidRDefault="00921A51" w:rsidP="00921A51">
      <w:pPr>
        <w:pStyle w:val="Paragraphedeliste"/>
        <w:bidi/>
        <w:spacing w:after="100" w:afterAutospacing="1" w:line="240" w:lineRule="auto"/>
        <w:ind w:left="900"/>
        <w:rPr>
          <w:rFonts w:ascii="Arial" w:eastAsia="Times New Roman" w:hAnsi="Arial" w:cs="Arial"/>
          <w:color w:val="545251"/>
          <w:sz w:val="24"/>
          <w:szCs w:val="24"/>
          <w:lang w:eastAsia="fr-FR"/>
        </w:rPr>
      </w:pPr>
    </w:p>
    <w:p w:rsidR="00921A51" w:rsidRDefault="00921A51" w:rsidP="00921A51">
      <w:pPr>
        <w:pStyle w:val="Paragraphedeliste"/>
        <w:numPr>
          <w:ilvl w:val="0"/>
          <w:numId w:val="2"/>
        </w:numPr>
        <w:bidi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النقاش النظري والمفسر لدور المنظمات الدولية.</w:t>
      </w:r>
    </w:p>
    <w:p w:rsidR="00921A51" w:rsidRDefault="00921A51" w:rsidP="00921A51">
      <w:pPr>
        <w:pStyle w:val="Paragraphedeliste"/>
        <w:numPr>
          <w:ilvl w:val="0"/>
          <w:numId w:val="4"/>
        </w:numPr>
        <w:bidi/>
        <w:spacing w:after="100" w:afterAutospacing="1" w:line="240" w:lineRule="auto"/>
        <w:rPr>
          <w:rFonts w:ascii="Arial" w:eastAsia="Times New Roman" w:hAnsi="Arial" w:cs="Arial" w:hint="cs"/>
          <w:color w:val="545251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 xml:space="preserve">النظرية الواقعية </w:t>
      </w:r>
    </w:p>
    <w:p w:rsidR="00921A51" w:rsidRDefault="00921A51" w:rsidP="00921A51">
      <w:pPr>
        <w:pStyle w:val="Paragraphedeliste"/>
        <w:numPr>
          <w:ilvl w:val="0"/>
          <w:numId w:val="4"/>
        </w:numPr>
        <w:bidi/>
        <w:spacing w:after="100" w:afterAutospacing="1" w:line="240" w:lineRule="auto"/>
        <w:rPr>
          <w:rFonts w:ascii="Arial" w:eastAsia="Times New Roman" w:hAnsi="Arial" w:cs="Arial" w:hint="cs"/>
          <w:color w:val="545251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الليبرالية المؤسساتية</w:t>
      </w:r>
    </w:p>
    <w:p w:rsidR="00921A51" w:rsidRPr="00921A51" w:rsidRDefault="00921A51" w:rsidP="00921A51">
      <w:pPr>
        <w:pStyle w:val="Paragraphedeliste"/>
        <w:numPr>
          <w:ilvl w:val="0"/>
          <w:numId w:val="4"/>
        </w:numPr>
        <w:bidi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الماركسية</w:t>
      </w:r>
    </w:p>
    <w:p w:rsidR="00921A51" w:rsidRPr="006E68FB" w:rsidRDefault="00921A51" w:rsidP="00B25937">
      <w:pPr>
        <w:spacing w:after="100" w:afterAutospacing="1" w:line="240" w:lineRule="auto"/>
        <w:jc w:val="right"/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eastAsia="fr-FR"/>
        </w:rPr>
      </w:pPr>
      <w:r w:rsidRPr="00921A51">
        <w:rPr>
          <w:rFonts w:ascii="Arial" w:eastAsia="Times New Roman" w:hAnsi="Arial" w:cs="Arial"/>
          <w:b/>
          <w:bCs/>
          <w:color w:val="545251"/>
          <w:sz w:val="28"/>
          <w:szCs w:val="28"/>
          <w:rtl/>
          <w:lang w:eastAsia="fr-FR"/>
        </w:rPr>
        <w:t>ال</w:t>
      </w:r>
      <w:r w:rsidRPr="006E68FB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eastAsia="fr-FR"/>
        </w:rPr>
        <w:t>محور الثاني: ال</w:t>
      </w:r>
      <w:r w:rsidRPr="00921A51">
        <w:rPr>
          <w:rFonts w:ascii="Arial" w:eastAsia="Times New Roman" w:hAnsi="Arial" w:cs="Arial"/>
          <w:b/>
          <w:bCs/>
          <w:color w:val="545251"/>
          <w:sz w:val="28"/>
          <w:szCs w:val="28"/>
          <w:rtl/>
          <w:lang w:eastAsia="fr-FR"/>
        </w:rPr>
        <w:t>منظمات العالمي</w:t>
      </w:r>
      <w:r w:rsidRPr="006E68FB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eastAsia="fr-FR"/>
        </w:rPr>
        <w:t xml:space="preserve">ة </w:t>
      </w:r>
      <w:r w:rsidRPr="006E68FB">
        <w:rPr>
          <w:rFonts w:ascii="Arial" w:eastAsia="Times New Roman" w:hAnsi="Arial" w:cs="Arial"/>
          <w:b/>
          <w:bCs/>
          <w:color w:val="545251"/>
          <w:sz w:val="28"/>
          <w:szCs w:val="28"/>
          <w:rtl/>
          <w:lang w:eastAsia="fr-FR"/>
        </w:rPr>
        <w:t>–</w:t>
      </w:r>
      <w:r w:rsidRPr="006E68FB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eastAsia="fr-FR"/>
        </w:rPr>
        <w:t xml:space="preserve"> الأمم المتحد</w:t>
      </w:r>
      <w:r w:rsidRPr="00921A51">
        <w:rPr>
          <w:rFonts w:ascii="Arial" w:eastAsia="Times New Roman" w:hAnsi="Arial" w:cs="Arial"/>
          <w:b/>
          <w:bCs/>
          <w:color w:val="545251"/>
          <w:sz w:val="28"/>
          <w:szCs w:val="28"/>
          <w:rtl/>
          <w:lang w:eastAsia="fr-FR"/>
        </w:rPr>
        <w:t>ة</w:t>
      </w:r>
      <w:r w:rsidR="00B25937" w:rsidRPr="006E68FB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eastAsia="fr-FR"/>
        </w:rPr>
        <w:t>.</w:t>
      </w:r>
    </w:p>
    <w:p w:rsidR="00B25937" w:rsidRDefault="00B25937" w:rsidP="00B25937">
      <w:pPr>
        <w:pStyle w:val="Paragraphedeliste"/>
        <w:numPr>
          <w:ilvl w:val="0"/>
          <w:numId w:val="5"/>
        </w:numPr>
        <w:bidi/>
        <w:spacing w:after="100" w:afterAutospacing="1" w:line="240" w:lineRule="auto"/>
        <w:rPr>
          <w:rFonts w:ascii="Arial" w:eastAsia="Times New Roman" w:hAnsi="Arial" w:cs="Arial" w:hint="cs"/>
          <w:color w:val="545251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نشأة المنظمة وشروط الانضمام</w:t>
      </w:r>
    </w:p>
    <w:p w:rsidR="00B25937" w:rsidRDefault="00B25937" w:rsidP="00B25937">
      <w:pPr>
        <w:pStyle w:val="Paragraphedeliste"/>
        <w:numPr>
          <w:ilvl w:val="0"/>
          <w:numId w:val="5"/>
        </w:numPr>
        <w:bidi/>
        <w:spacing w:after="100" w:afterAutospacing="1" w:line="240" w:lineRule="auto"/>
        <w:rPr>
          <w:rFonts w:ascii="Arial" w:eastAsia="Times New Roman" w:hAnsi="Arial" w:cs="Arial" w:hint="cs"/>
          <w:color w:val="545251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مبادئ وأهداف المنظمة</w:t>
      </w:r>
    </w:p>
    <w:p w:rsidR="00B25937" w:rsidRDefault="00B25937" w:rsidP="00B25937">
      <w:pPr>
        <w:pStyle w:val="Paragraphedeliste"/>
        <w:numPr>
          <w:ilvl w:val="0"/>
          <w:numId w:val="5"/>
        </w:numPr>
        <w:bidi/>
        <w:spacing w:after="100" w:afterAutospacing="1" w:line="240" w:lineRule="auto"/>
        <w:rPr>
          <w:rFonts w:ascii="Arial" w:eastAsia="Times New Roman" w:hAnsi="Arial" w:cs="Arial" w:hint="cs"/>
          <w:color w:val="545251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 xml:space="preserve">الأجهزة </w:t>
      </w:r>
      <w:r w:rsidR="00704C07"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الرئيسية:</w:t>
      </w: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 xml:space="preserve"> الجمعية العامة/ </w:t>
      </w:r>
      <w:r w:rsidR="00704C07"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مجلس الأمن / المجلس الاقتصادي والاجتماعي/ مجلس الوصاية/ محكمة العدل الدولية/ الأمانة العامة/ الوكالات المتخصصة.</w:t>
      </w:r>
    </w:p>
    <w:p w:rsidR="00704C07" w:rsidRDefault="00171D74" w:rsidP="00704C07">
      <w:pPr>
        <w:pStyle w:val="Paragraphedeliste"/>
        <w:numPr>
          <w:ilvl w:val="0"/>
          <w:numId w:val="5"/>
        </w:numPr>
        <w:bidi/>
        <w:spacing w:after="100" w:afterAutospacing="1" w:line="240" w:lineRule="auto"/>
        <w:rPr>
          <w:rFonts w:ascii="Arial" w:eastAsia="Times New Roman" w:hAnsi="Arial" w:cs="Arial" w:hint="cs"/>
          <w:color w:val="545251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المهام الرئيسية لمنظمة الأمم المتحدة والأولويات المتجددة.</w:t>
      </w:r>
    </w:p>
    <w:p w:rsidR="00171D74" w:rsidRDefault="00171D74" w:rsidP="00171D74">
      <w:pPr>
        <w:pStyle w:val="Paragraphedeliste"/>
        <w:numPr>
          <w:ilvl w:val="0"/>
          <w:numId w:val="5"/>
        </w:numPr>
        <w:bidi/>
        <w:spacing w:after="100" w:afterAutospacing="1" w:line="240" w:lineRule="auto"/>
        <w:rPr>
          <w:rFonts w:ascii="Arial" w:eastAsia="Times New Roman" w:hAnsi="Arial" w:cs="Arial" w:hint="cs"/>
          <w:color w:val="545251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إصلاح منظومة الأمم المتحدة</w:t>
      </w:r>
    </w:p>
    <w:p w:rsidR="00171D74" w:rsidRPr="00171D74" w:rsidRDefault="00171D74" w:rsidP="00171D74">
      <w:pPr>
        <w:bidi/>
        <w:spacing w:after="100" w:afterAutospacing="1" w:line="240" w:lineRule="auto"/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eastAsia="fr-FR"/>
        </w:rPr>
      </w:pPr>
      <w:r w:rsidRPr="00171D74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eastAsia="fr-FR"/>
        </w:rPr>
        <w:t>المحور الثالث: المنظمات الإقليمية وغير الحكومية</w:t>
      </w:r>
    </w:p>
    <w:p w:rsidR="00171D74" w:rsidRDefault="00171D74" w:rsidP="00171D74">
      <w:pPr>
        <w:pStyle w:val="Paragraphedeliste"/>
        <w:numPr>
          <w:ilvl w:val="0"/>
          <w:numId w:val="6"/>
        </w:numPr>
        <w:bidi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 xml:space="preserve">الاتحاد الأوروبي / </w:t>
      </w:r>
      <w:r w:rsidRPr="00171D74"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حلف الأطلسي.</w:t>
      </w:r>
    </w:p>
    <w:p w:rsidR="00171D74" w:rsidRDefault="00171D74" w:rsidP="00171D74">
      <w:pPr>
        <w:pStyle w:val="Paragraphedeliste"/>
        <w:numPr>
          <w:ilvl w:val="0"/>
          <w:numId w:val="6"/>
        </w:numPr>
        <w:bidi/>
        <w:spacing w:after="100" w:afterAutospacing="1" w:line="240" w:lineRule="auto"/>
        <w:rPr>
          <w:rFonts w:ascii="Arial" w:eastAsia="Times New Roman" w:hAnsi="Arial" w:cs="Arial" w:hint="cs"/>
          <w:color w:val="545251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الدفاع عن حقوق الانسان (</w:t>
      </w:r>
      <w:r w:rsidR="008D36D8">
        <w:rPr>
          <w:rFonts w:ascii="Arial" w:eastAsia="Times New Roman" w:hAnsi="Arial" w:cs="Arial"/>
          <w:color w:val="545251"/>
          <w:sz w:val="24"/>
          <w:szCs w:val="24"/>
          <w:lang w:eastAsia="fr-FR"/>
        </w:rPr>
        <w:t>HUMMAIN RIGHTS WATCH</w:t>
      </w:r>
      <w:bookmarkStart w:id="0" w:name="_GoBack"/>
      <w:bookmarkEnd w:id="0"/>
      <w:r>
        <w:rPr>
          <w:rFonts w:ascii="Arial" w:eastAsia="Times New Roman" w:hAnsi="Arial" w:cs="Arial" w:hint="cs"/>
          <w:color w:val="545251"/>
          <w:sz w:val="24"/>
          <w:szCs w:val="24"/>
          <w:rtl/>
          <w:lang w:eastAsia="fr-FR"/>
        </w:rPr>
        <w:t>) / العفو الدولية / السلام الأخضر: بين التنظيم الدولي والسيادة.</w:t>
      </w:r>
    </w:p>
    <w:p w:rsidR="00171D74" w:rsidRPr="00171D74" w:rsidRDefault="00171D74" w:rsidP="00171D74">
      <w:pPr>
        <w:bidi/>
        <w:spacing w:after="100" w:afterAutospacing="1" w:line="240" w:lineRule="auto"/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eastAsia="fr-FR"/>
        </w:rPr>
      </w:pPr>
      <w:r w:rsidRPr="00171D74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eastAsia="fr-FR"/>
        </w:rPr>
        <w:t>المحور الرابع: نحو تفعيل دور المنظمات العالمية والإقليمية.</w:t>
      </w:r>
    </w:p>
    <w:p w:rsidR="00171D74" w:rsidRPr="00171D74" w:rsidRDefault="00171D74" w:rsidP="00171D74">
      <w:pPr>
        <w:bidi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fr-FR"/>
        </w:rPr>
      </w:pPr>
    </w:p>
    <w:p w:rsidR="00921A51" w:rsidRPr="00921A51" w:rsidRDefault="00921A51" w:rsidP="00921A51">
      <w:pPr>
        <w:spacing w:after="100" w:afterAutospacing="1" w:line="240" w:lineRule="auto"/>
        <w:jc w:val="right"/>
        <w:rPr>
          <w:rFonts w:ascii="Arial" w:eastAsia="Times New Roman" w:hAnsi="Arial" w:cs="Arial"/>
          <w:color w:val="545251"/>
          <w:sz w:val="24"/>
          <w:szCs w:val="24"/>
          <w:lang w:eastAsia="fr-FR"/>
        </w:rPr>
      </w:pPr>
    </w:p>
    <w:p w:rsidR="00921A51" w:rsidRPr="00921A51" w:rsidRDefault="00921A51" w:rsidP="00921A5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921A51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921A51" w:rsidRPr="00921A51" w:rsidRDefault="00921A51" w:rsidP="00921A5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921A51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1D3004" w:rsidRDefault="008D36D8" w:rsidP="00921A51">
      <w:pPr>
        <w:bidi/>
      </w:pPr>
    </w:p>
    <w:sectPr w:rsidR="001D3004" w:rsidSect="00171D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18B"/>
    <w:multiLevelType w:val="multilevel"/>
    <w:tmpl w:val="84B8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660BF"/>
    <w:multiLevelType w:val="hybridMultilevel"/>
    <w:tmpl w:val="83BE8BF0"/>
    <w:lvl w:ilvl="0" w:tplc="0FD4A91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29C2C80"/>
    <w:multiLevelType w:val="hybridMultilevel"/>
    <w:tmpl w:val="33C8EB16"/>
    <w:lvl w:ilvl="0" w:tplc="1388B436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B826F30"/>
    <w:multiLevelType w:val="hybridMultilevel"/>
    <w:tmpl w:val="C99E40F2"/>
    <w:lvl w:ilvl="0" w:tplc="E67E1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34FEE"/>
    <w:multiLevelType w:val="hybridMultilevel"/>
    <w:tmpl w:val="1938C062"/>
    <w:lvl w:ilvl="0" w:tplc="5C9A1A44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EA80EDF"/>
    <w:multiLevelType w:val="hybridMultilevel"/>
    <w:tmpl w:val="BD0640A4"/>
    <w:lvl w:ilvl="0" w:tplc="67E63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64"/>
    <w:rsid w:val="00171D74"/>
    <w:rsid w:val="001E750A"/>
    <w:rsid w:val="006E68FB"/>
    <w:rsid w:val="00704C07"/>
    <w:rsid w:val="007F1A85"/>
    <w:rsid w:val="00804A2B"/>
    <w:rsid w:val="008D36D8"/>
    <w:rsid w:val="00921A51"/>
    <w:rsid w:val="00A34A64"/>
    <w:rsid w:val="00B25937"/>
    <w:rsid w:val="00FA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2502"/>
  <w15:chartTrackingRefBased/>
  <w15:docId w15:val="{B856B2AC-3BF5-41CD-9293-A76981E6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21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18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7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26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0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5013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26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</dc:creator>
  <cp:keywords/>
  <dc:description/>
  <cp:lastModifiedBy>ii</cp:lastModifiedBy>
  <cp:revision>26</cp:revision>
  <dcterms:created xsi:type="dcterms:W3CDTF">2022-10-18T10:20:00Z</dcterms:created>
  <dcterms:modified xsi:type="dcterms:W3CDTF">2022-10-18T10:43:00Z</dcterms:modified>
</cp:coreProperties>
</file>