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29" w:rsidRPr="001A03F8" w:rsidRDefault="00CE3041" w:rsidP="001A03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A03F8">
        <w:rPr>
          <w:rFonts w:asciiTheme="majorBidi" w:hAnsiTheme="majorBidi" w:cstheme="majorBidi"/>
          <w:b/>
          <w:bCs/>
          <w:sz w:val="28"/>
          <w:szCs w:val="28"/>
        </w:rPr>
        <w:t>Exercices</w:t>
      </w:r>
      <w:r w:rsidR="00882D29" w:rsidRPr="001A03F8">
        <w:rPr>
          <w:rFonts w:asciiTheme="majorBidi" w:hAnsiTheme="majorBidi" w:cstheme="majorBidi"/>
          <w:b/>
          <w:bCs/>
          <w:sz w:val="28"/>
          <w:szCs w:val="28"/>
        </w:rPr>
        <w:t xml:space="preserve"> d’évaluation</w:t>
      </w:r>
      <w:r w:rsidR="001A03F8">
        <w:rPr>
          <w:rFonts w:asciiTheme="majorBidi" w:hAnsiTheme="majorBidi" w:cstheme="majorBidi"/>
          <w:b/>
          <w:bCs/>
          <w:sz w:val="28"/>
          <w:szCs w:val="28"/>
        </w:rPr>
        <w:t xml:space="preserve"> corrigés</w:t>
      </w:r>
    </w:p>
    <w:p w:rsidR="00CF2E10" w:rsidRPr="00833584" w:rsidRDefault="00882D29" w:rsidP="0083358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3584">
        <w:rPr>
          <w:rFonts w:asciiTheme="majorBidi" w:hAnsiTheme="majorBidi" w:cstheme="majorBidi"/>
          <w:b/>
          <w:bCs/>
          <w:sz w:val="24"/>
          <w:szCs w:val="24"/>
        </w:rPr>
        <w:t xml:space="preserve">Exercice 01. </w:t>
      </w:r>
      <w:r w:rsidR="00833584" w:rsidRPr="00833584"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="00F2015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33584" w:rsidRPr="00833584">
        <w:rPr>
          <w:rFonts w:asciiTheme="majorBidi" w:hAnsiTheme="majorBidi" w:cstheme="majorBidi"/>
          <w:b/>
          <w:bCs/>
          <w:sz w:val="24"/>
          <w:szCs w:val="24"/>
        </w:rPr>
        <w:t xml:space="preserve"> à choix unique</w:t>
      </w:r>
      <w:r w:rsidR="00F2015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33584" w:rsidRPr="00833584">
        <w:rPr>
          <w:rFonts w:asciiTheme="majorBidi" w:hAnsiTheme="majorBidi" w:cstheme="majorBidi"/>
          <w:b/>
          <w:bCs/>
          <w:sz w:val="24"/>
          <w:szCs w:val="24"/>
        </w:rPr>
        <w:t xml:space="preserve"> (QCU)</w:t>
      </w:r>
    </w:p>
    <w:p w:rsidR="00CF2E10" w:rsidRPr="00833584" w:rsidRDefault="00CF2E10" w:rsidP="00833584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3584">
        <w:rPr>
          <w:rFonts w:asciiTheme="majorBidi" w:hAnsiTheme="majorBidi" w:cstheme="majorBidi"/>
          <w:b/>
          <w:bCs/>
          <w:sz w:val="24"/>
          <w:szCs w:val="24"/>
        </w:rPr>
        <w:t>Quelle base doit être choisie lorsque la lavabilité à l'eau est la principale exigence?</w:t>
      </w:r>
    </w:p>
    <w:p w:rsidR="00481773" w:rsidRPr="00833584" w:rsidRDefault="00481773" w:rsidP="00833584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hydrocarbonée / oléagineuse</w:t>
      </w:r>
    </w:p>
    <w:p w:rsidR="00481773" w:rsidRPr="00833584" w:rsidRDefault="00481773" w:rsidP="00833584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d'absorption</w:t>
      </w:r>
    </w:p>
    <w:p w:rsidR="00481773" w:rsidRPr="00833584" w:rsidRDefault="00481773" w:rsidP="00833584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d'émulsion</w:t>
      </w:r>
    </w:p>
    <w:p w:rsidR="00481773" w:rsidRPr="00833584" w:rsidRDefault="00481773" w:rsidP="00833584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hydrosoluble</w:t>
      </w:r>
    </w:p>
    <w:p w:rsidR="00481773" w:rsidRPr="00833584" w:rsidRDefault="00481773" w:rsidP="00833584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F2E10" w:rsidRPr="00833584" w:rsidRDefault="00CF2E10" w:rsidP="00833584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3584">
        <w:rPr>
          <w:rFonts w:asciiTheme="majorBidi" w:hAnsiTheme="majorBidi" w:cstheme="majorBidi"/>
          <w:b/>
          <w:bCs/>
          <w:sz w:val="24"/>
          <w:szCs w:val="24"/>
        </w:rPr>
        <w:t>Quelle base doit être choisie pour formuler un médicament hydrophobe pour l'absorption transcutanée?</w:t>
      </w:r>
    </w:p>
    <w:p w:rsidR="00481773" w:rsidRPr="00833584" w:rsidRDefault="00481773" w:rsidP="00833584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hydrocarbonée / oléagineuse</w:t>
      </w:r>
    </w:p>
    <w:p w:rsidR="00481773" w:rsidRPr="00833584" w:rsidRDefault="00481773" w:rsidP="00833584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d'absorption</w:t>
      </w:r>
    </w:p>
    <w:p w:rsidR="00481773" w:rsidRPr="00833584" w:rsidRDefault="00481773" w:rsidP="00833584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d'émulsion</w:t>
      </w:r>
    </w:p>
    <w:p w:rsidR="00481773" w:rsidRPr="00833584" w:rsidRDefault="00481773" w:rsidP="00833584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hydrosoluble</w:t>
      </w:r>
    </w:p>
    <w:p w:rsidR="00481773" w:rsidRPr="00833584" w:rsidRDefault="00481773" w:rsidP="00833584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481773" w:rsidRPr="00833584" w:rsidRDefault="00CF2E10" w:rsidP="00833584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3584">
        <w:rPr>
          <w:rFonts w:asciiTheme="majorBidi" w:hAnsiTheme="majorBidi" w:cstheme="majorBidi"/>
          <w:b/>
          <w:bCs/>
          <w:sz w:val="24"/>
          <w:szCs w:val="24"/>
        </w:rPr>
        <w:t>Quelle base est susceptible d'être la plus occlusive sur la peau?</w:t>
      </w:r>
    </w:p>
    <w:p w:rsidR="00481773" w:rsidRPr="00833584" w:rsidRDefault="00481773" w:rsidP="00833584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hydrocarbonée / oléagineuse</w:t>
      </w:r>
    </w:p>
    <w:p w:rsidR="00481773" w:rsidRPr="00833584" w:rsidRDefault="00481773" w:rsidP="00833584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d'absorption</w:t>
      </w:r>
    </w:p>
    <w:p w:rsidR="00481773" w:rsidRPr="00833584" w:rsidRDefault="00481773" w:rsidP="00833584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d'émulsion</w:t>
      </w:r>
    </w:p>
    <w:p w:rsidR="00481773" w:rsidRPr="00833584" w:rsidRDefault="00481773" w:rsidP="00833584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hydrosoluble</w:t>
      </w:r>
    </w:p>
    <w:p w:rsidR="00481773" w:rsidRPr="00833584" w:rsidRDefault="00481773" w:rsidP="00833584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F2E10" w:rsidRPr="00833584" w:rsidRDefault="00CF2E10" w:rsidP="00833584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3584">
        <w:rPr>
          <w:rFonts w:asciiTheme="majorBidi" w:hAnsiTheme="majorBidi" w:cstheme="majorBidi"/>
          <w:b/>
          <w:bCs/>
          <w:sz w:val="24"/>
          <w:szCs w:val="24"/>
        </w:rPr>
        <w:t>Quelle base est la plus susceptible de provoquer une sécheresse cutanée?</w:t>
      </w:r>
    </w:p>
    <w:p w:rsidR="00481773" w:rsidRPr="00833584" w:rsidRDefault="00481773" w:rsidP="00833584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hydrocarbonée / oléagineuse</w:t>
      </w:r>
    </w:p>
    <w:p w:rsidR="00481773" w:rsidRPr="00833584" w:rsidRDefault="00481773" w:rsidP="00833584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d'absorption</w:t>
      </w:r>
    </w:p>
    <w:p w:rsidR="00481773" w:rsidRPr="00833584" w:rsidRDefault="00481773" w:rsidP="00833584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d'émulsion</w:t>
      </w:r>
    </w:p>
    <w:p w:rsidR="00481773" w:rsidRPr="00833584" w:rsidRDefault="00481773" w:rsidP="00833584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Une base hydrosoluble</w:t>
      </w:r>
    </w:p>
    <w:p w:rsidR="001A03F8" w:rsidRPr="00833584" w:rsidRDefault="001A03F8" w:rsidP="001A03F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Pr="00833584">
        <w:rPr>
          <w:rFonts w:asciiTheme="majorBidi" w:hAnsiTheme="majorBidi" w:cstheme="majorBidi"/>
          <w:b/>
          <w:bCs/>
          <w:sz w:val="24"/>
          <w:szCs w:val="24"/>
        </w:rPr>
        <w:t>.01</w:t>
      </w:r>
    </w:p>
    <w:p w:rsidR="001A03F8" w:rsidRPr="00833584" w:rsidRDefault="001A03F8" w:rsidP="001A03F8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D</w:t>
      </w:r>
    </w:p>
    <w:p w:rsidR="001A03F8" w:rsidRPr="00833584" w:rsidRDefault="001A03F8" w:rsidP="001A03F8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B</w:t>
      </w:r>
    </w:p>
    <w:p w:rsidR="001A03F8" w:rsidRPr="00833584" w:rsidRDefault="001A03F8" w:rsidP="001A03F8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A</w:t>
      </w:r>
    </w:p>
    <w:p w:rsidR="001A03F8" w:rsidRPr="00833584" w:rsidRDefault="001A03F8" w:rsidP="001A03F8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C</w:t>
      </w:r>
    </w:p>
    <w:p w:rsidR="002F0F99" w:rsidRPr="00833584" w:rsidRDefault="001B097F" w:rsidP="003357A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358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Exercice 02. </w:t>
      </w:r>
      <w:r w:rsidR="00833584" w:rsidRPr="00833584">
        <w:rPr>
          <w:rFonts w:asciiTheme="majorBidi" w:hAnsiTheme="majorBidi" w:cstheme="majorBidi"/>
          <w:b/>
          <w:bCs/>
          <w:sz w:val="24"/>
          <w:szCs w:val="24"/>
        </w:rPr>
        <w:t>Indiquez quelles déclarations sont VRAIES et lesquelles sont FAU</w:t>
      </w:r>
      <w:r w:rsidR="003357A8">
        <w:rPr>
          <w:rFonts w:asciiTheme="majorBidi" w:hAnsiTheme="majorBidi" w:cstheme="majorBidi"/>
          <w:b/>
          <w:bCs/>
          <w:sz w:val="24"/>
          <w:szCs w:val="24"/>
        </w:rPr>
        <w:t>SSES</w:t>
      </w:r>
      <w:r w:rsidR="00833584" w:rsidRPr="0083358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B097F" w:rsidRPr="00833584" w:rsidRDefault="001B097F" w:rsidP="003357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La pommade</w:t>
      </w:r>
      <w:r w:rsidR="003357A8">
        <w:rPr>
          <w:rFonts w:asciiTheme="majorBidi" w:hAnsiTheme="majorBidi" w:cstheme="majorBidi"/>
          <w:sz w:val="24"/>
          <w:szCs w:val="24"/>
        </w:rPr>
        <w:t xml:space="preserve"> hydrophile est une émulsion H/</w:t>
      </w:r>
      <w:r w:rsidRPr="00833584">
        <w:rPr>
          <w:rFonts w:asciiTheme="majorBidi" w:hAnsiTheme="majorBidi" w:cstheme="majorBidi"/>
          <w:sz w:val="24"/>
          <w:szCs w:val="24"/>
        </w:rPr>
        <w:t xml:space="preserve"> </w:t>
      </w:r>
      <w:r w:rsidR="003357A8">
        <w:rPr>
          <w:rFonts w:asciiTheme="majorBidi" w:hAnsiTheme="majorBidi" w:cstheme="majorBidi"/>
          <w:sz w:val="24"/>
          <w:szCs w:val="24"/>
        </w:rPr>
        <w:t>E</w:t>
      </w:r>
      <w:r w:rsidRPr="00833584">
        <w:rPr>
          <w:rFonts w:asciiTheme="majorBidi" w:hAnsiTheme="majorBidi" w:cstheme="majorBidi"/>
          <w:sz w:val="24"/>
          <w:szCs w:val="24"/>
        </w:rPr>
        <w:t>.</w:t>
      </w:r>
    </w:p>
    <w:p w:rsidR="001B097F" w:rsidRPr="00833584" w:rsidRDefault="002F7D7F" w:rsidP="00833584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Vaseline est utilisé comme base pour les in</w:t>
      </w:r>
      <w:r w:rsidR="00F2015D">
        <w:rPr>
          <w:rFonts w:asciiTheme="majorBidi" w:hAnsiTheme="majorBidi" w:cstheme="majorBidi"/>
          <w:sz w:val="24"/>
          <w:szCs w:val="24"/>
        </w:rPr>
        <w:t xml:space="preserve">grédients solubles dans l'eau. </w:t>
      </w:r>
    </w:p>
    <w:p w:rsidR="002F7D7F" w:rsidRPr="00833584" w:rsidRDefault="002F7D7F" w:rsidP="00833584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Les bases d’absorption peuvent être utilisées pour réduire</w:t>
      </w:r>
      <w:r w:rsidR="00F2015D">
        <w:rPr>
          <w:rFonts w:asciiTheme="majorBidi" w:hAnsiTheme="majorBidi" w:cstheme="majorBidi"/>
          <w:sz w:val="24"/>
          <w:szCs w:val="24"/>
        </w:rPr>
        <w:t xml:space="preserve"> la sécheresse de la peau. </w:t>
      </w:r>
    </w:p>
    <w:p w:rsidR="00833584" w:rsidRPr="00833584" w:rsidRDefault="00833584" w:rsidP="003357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U</w:t>
      </w:r>
      <w:r w:rsidR="002F7D7F" w:rsidRPr="00833584">
        <w:rPr>
          <w:rFonts w:asciiTheme="majorBidi" w:hAnsiTheme="majorBidi" w:cstheme="majorBidi"/>
          <w:sz w:val="24"/>
          <w:szCs w:val="24"/>
        </w:rPr>
        <w:t>n médicament hydro</w:t>
      </w:r>
      <w:r w:rsidRPr="00833584">
        <w:rPr>
          <w:rFonts w:asciiTheme="majorBidi" w:hAnsiTheme="majorBidi" w:cstheme="majorBidi"/>
          <w:sz w:val="24"/>
          <w:szCs w:val="24"/>
        </w:rPr>
        <w:t xml:space="preserve">phile incorporé dans une base </w:t>
      </w:r>
      <w:r w:rsidR="003357A8">
        <w:rPr>
          <w:rFonts w:asciiTheme="majorBidi" w:hAnsiTheme="majorBidi" w:cstheme="majorBidi"/>
          <w:sz w:val="24"/>
          <w:szCs w:val="24"/>
        </w:rPr>
        <w:t>H/</w:t>
      </w:r>
      <w:r w:rsidR="003357A8" w:rsidRPr="00833584">
        <w:rPr>
          <w:rFonts w:asciiTheme="majorBidi" w:hAnsiTheme="majorBidi" w:cstheme="majorBidi"/>
          <w:sz w:val="24"/>
          <w:szCs w:val="24"/>
        </w:rPr>
        <w:t xml:space="preserve"> </w:t>
      </w:r>
      <w:r w:rsidR="003357A8">
        <w:rPr>
          <w:rFonts w:asciiTheme="majorBidi" w:hAnsiTheme="majorBidi" w:cstheme="majorBidi"/>
          <w:sz w:val="24"/>
          <w:szCs w:val="24"/>
        </w:rPr>
        <w:t xml:space="preserve">E </w:t>
      </w:r>
      <w:r w:rsidR="00F2015D">
        <w:rPr>
          <w:rFonts w:asciiTheme="majorBidi" w:hAnsiTheme="majorBidi" w:cstheme="majorBidi"/>
          <w:sz w:val="24"/>
          <w:szCs w:val="24"/>
        </w:rPr>
        <w:t>serait libéré immédiatement.</w:t>
      </w:r>
    </w:p>
    <w:p w:rsidR="00833584" w:rsidRPr="00833584" w:rsidRDefault="00833584" w:rsidP="003357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L</w:t>
      </w:r>
      <w:r w:rsidR="002F7D7F" w:rsidRPr="00833584">
        <w:rPr>
          <w:rFonts w:asciiTheme="majorBidi" w:hAnsiTheme="majorBidi" w:cstheme="majorBidi"/>
          <w:sz w:val="24"/>
          <w:szCs w:val="24"/>
        </w:rPr>
        <w:t>'incorporation</w:t>
      </w:r>
      <w:r w:rsidRPr="00833584">
        <w:rPr>
          <w:rFonts w:asciiTheme="majorBidi" w:hAnsiTheme="majorBidi" w:cstheme="majorBidi"/>
          <w:sz w:val="24"/>
          <w:szCs w:val="24"/>
        </w:rPr>
        <w:t xml:space="preserve"> d’un médicament</w:t>
      </w:r>
      <w:r w:rsidR="002F7D7F" w:rsidRPr="00833584">
        <w:rPr>
          <w:rFonts w:asciiTheme="majorBidi" w:hAnsiTheme="majorBidi" w:cstheme="majorBidi"/>
          <w:sz w:val="24"/>
          <w:szCs w:val="24"/>
        </w:rPr>
        <w:t xml:space="preserve"> dans une émulsion </w:t>
      </w:r>
      <w:r w:rsidR="003357A8">
        <w:rPr>
          <w:rFonts w:asciiTheme="majorBidi" w:hAnsiTheme="majorBidi" w:cstheme="majorBidi"/>
          <w:sz w:val="24"/>
          <w:szCs w:val="24"/>
        </w:rPr>
        <w:t xml:space="preserve">E/H </w:t>
      </w:r>
      <w:r w:rsidR="002F7D7F" w:rsidRPr="00833584">
        <w:rPr>
          <w:rFonts w:asciiTheme="majorBidi" w:hAnsiTheme="majorBidi" w:cstheme="majorBidi"/>
          <w:sz w:val="24"/>
          <w:szCs w:val="24"/>
        </w:rPr>
        <w:t>conduirait à une libération de médicament plus lente.</w:t>
      </w:r>
    </w:p>
    <w:p w:rsidR="00833584" w:rsidRPr="00833584" w:rsidRDefault="001A03F8" w:rsidP="0083358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="00833584" w:rsidRPr="00833584">
        <w:rPr>
          <w:rFonts w:asciiTheme="majorBidi" w:hAnsiTheme="majorBidi" w:cstheme="majorBidi"/>
          <w:b/>
          <w:bCs/>
          <w:sz w:val="24"/>
          <w:szCs w:val="24"/>
        </w:rPr>
        <w:t>.02</w:t>
      </w:r>
    </w:p>
    <w:p w:rsidR="00833584" w:rsidRPr="00833584" w:rsidRDefault="00833584" w:rsidP="00833584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Vrai</w:t>
      </w:r>
    </w:p>
    <w:p w:rsidR="00833584" w:rsidRPr="00833584" w:rsidRDefault="00833584" w:rsidP="00833584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Faux</w:t>
      </w:r>
    </w:p>
    <w:p w:rsidR="00833584" w:rsidRPr="00833584" w:rsidRDefault="00833584" w:rsidP="00833584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Vrai</w:t>
      </w:r>
    </w:p>
    <w:p w:rsidR="00833584" w:rsidRPr="00833584" w:rsidRDefault="00833584" w:rsidP="00833584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Vrai</w:t>
      </w:r>
    </w:p>
    <w:p w:rsidR="00833584" w:rsidRPr="00833584" w:rsidRDefault="00833584" w:rsidP="00833584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33584">
        <w:rPr>
          <w:rFonts w:asciiTheme="majorBidi" w:hAnsiTheme="majorBidi" w:cstheme="majorBidi"/>
          <w:sz w:val="24"/>
          <w:szCs w:val="24"/>
        </w:rPr>
        <w:t>Vrai</w:t>
      </w:r>
    </w:p>
    <w:sectPr w:rsidR="00833584" w:rsidRPr="00833584" w:rsidSect="005000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D46" w:rsidRDefault="00045D46" w:rsidP="008A6666">
      <w:pPr>
        <w:spacing w:after="0" w:line="240" w:lineRule="auto"/>
      </w:pPr>
      <w:r>
        <w:separator/>
      </w:r>
    </w:p>
  </w:endnote>
  <w:endnote w:type="continuationSeparator" w:id="1">
    <w:p w:rsidR="00045D46" w:rsidRDefault="00045D46" w:rsidP="008A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319800"/>
      <w:docPartObj>
        <w:docPartGallery w:val="Page Numbers (Bottom of Page)"/>
        <w:docPartUnique/>
      </w:docPartObj>
    </w:sdtPr>
    <w:sdtContent>
      <w:p w:rsidR="00CE3041" w:rsidRDefault="00631040">
        <w:pPr>
          <w:pStyle w:val="Pieddepage"/>
          <w:jc w:val="center"/>
        </w:pPr>
        <w:r w:rsidRPr="007C6749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="00D667F0" w:rsidRPr="007C6749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7C6749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500080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7C6749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  <w:p w:rsidR="00CE3041" w:rsidRDefault="00CE30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D46" w:rsidRDefault="00045D46" w:rsidP="008A6666">
      <w:pPr>
        <w:spacing w:after="0" w:line="240" w:lineRule="auto"/>
      </w:pPr>
      <w:r>
        <w:separator/>
      </w:r>
    </w:p>
  </w:footnote>
  <w:footnote w:type="continuationSeparator" w:id="1">
    <w:p w:rsidR="00045D46" w:rsidRDefault="00045D46" w:rsidP="008A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66" w:rsidRPr="00361244" w:rsidRDefault="008A6666" w:rsidP="006D780D">
    <w:pPr>
      <w:pStyle w:val="En-tte"/>
      <w:pBdr>
        <w:between w:val="single" w:sz="4" w:space="1" w:color="4F81BD" w:themeColor="accent1"/>
      </w:pBdr>
      <w:spacing w:line="276" w:lineRule="auto"/>
      <w:jc w:val="center"/>
      <w:rPr>
        <w:rFonts w:asciiTheme="majorBidi" w:hAnsiTheme="majorBidi" w:cstheme="majorBidi"/>
        <w:b/>
        <w:bCs/>
        <w:sz w:val="28"/>
        <w:szCs w:val="28"/>
      </w:rPr>
    </w:pPr>
    <w:r w:rsidRPr="00361244">
      <w:rPr>
        <w:rFonts w:asciiTheme="majorBidi" w:hAnsiTheme="majorBidi" w:cstheme="majorBidi"/>
        <w:b/>
        <w:bCs/>
        <w:sz w:val="28"/>
        <w:szCs w:val="28"/>
      </w:rPr>
      <w:t xml:space="preserve">Chapitre VII </w:t>
    </w:r>
    <w:r w:rsidR="006D780D" w:rsidRPr="00361244">
      <w:rPr>
        <w:rFonts w:asciiTheme="majorBidi" w:hAnsiTheme="majorBidi" w:cstheme="majorBidi"/>
        <w:b/>
        <w:bCs/>
        <w:sz w:val="28"/>
        <w:szCs w:val="28"/>
      </w:rPr>
      <w:t xml:space="preserve">           </w:t>
    </w:r>
    <w:r w:rsidR="00361244">
      <w:rPr>
        <w:rFonts w:asciiTheme="majorBidi" w:hAnsiTheme="majorBidi" w:cstheme="majorBidi"/>
        <w:b/>
        <w:bCs/>
        <w:sz w:val="28"/>
        <w:szCs w:val="28"/>
      </w:rPr>
      <w:t xml:space="preserve">  </w:t>
    </w:r>
    <w:r w:rsidR="006D780D" w:rsidRPr="00361244">
      <w:rPr>
        <w:rFonts w:asciiTheme="majorBidi" w:hAnsiTheme="majorBidi" w:cstheme="majorBidi"/>
        <w:b/>
        <w:bCs/>
        <w:sz w:val="28"/>
        <w:szCs w:val="28"/>
      </w:rPr>
      <w:t xml:space="preserve"> Formes pharmaceutiques semi-solides : les pommades</w:t>
    </w:r>
  </w:p>
  <w:p w:rsidR="008A6666" w:rsidRDefault="008A6666">
    <w:pPr>
      <w:pStyle w:val="En-tte"/>
      <w:pBdr>
        <w:between w:val="single" w:sz="4" w:space="1" w:color="4F81BD" w:themeColor="accent1"/>
      </w:pBdr>
      <w:spacing w:line="276" w:lineRule="auto"/>
      <w:jc w:val="center"/>
    </w:pPr>
  </w:p>
  <w:p w:rsidR="008A6666" w:rsidRDefault="008A666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292"/>
    <w:multiLevelType w:val="hybridMultilevel"/>
    <w:tmpl w:val="EC2CD81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6644"/>
    <w:multiLevelType w:val="hybridMultilevel"/>
    <w:tmpl w:val="D5DE417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3773B"/>
    <w:multiLevelType w:val="hybridMultilevel"/>
    <w:tmpl w:val="65943E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E2EDE"/>
    <w:multiLevelType w:val="hybridMultilevel"/>
    <w:tmpl w:val="0E8446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24356"/>
    <w:multiLevelType w:val="hybridMultilevel"/>
    <w:tmpl w:val="B6BA98C0"/>
    <w:lvl w:ilvl="0" w:tplc="CDB058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81D81"/>
    <w:multiLevelType w:val="hybridMultilevel"/>
    <w:tmpl w:val="CABC3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85D11"/>
    <w:multiLevelType w:val="hybridMultilevel"/>
    <w:tmpl w:val="D5DE417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93153"/>
    <w:multiLevelType w:val="hybridMultilevel"/>
    <w:tmpl w:val="09D0E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76A48"/>
    <w:multiLevelType w:val="hybridMultilevel"/>
    <w:tmpl w:val="F1840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E6811"/>
    <w:multiLevelType w:val="hybridMultilevel"/>
    <w:tmpl w:val="17A0A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8392F"/>
    <w:multiLevelType w:val="hybridMultilevel"/>
    <w:tmpl w:val="0AD0233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965D03"/>
    <w:multiLevelType w:val="hybridMultilevel"/>
    <w:tmpl w:val="DF764EE8"/>
    <w:lvl w:ilvl="0" w:tplc="A928F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44CF8"/>
    <w:multiLevelType w:val="hybridMultilevel"/>
    <w:tmpl w:val="2A0EA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46DED"/>
    <w:multiLevelType w:val="hybridMultilevel"/>
    <w:tmpl w:val="F566D02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F66E1"/>
    <w:multiLevelType w:val="hybridMultilevel"/>
    <w:tmpl w:val="D5DE417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F14A5"/>
    <w:multiLevelType w:val="hybridMultilevel"/>
    <w:tmpl w:val="66C29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10EF6"/>
    <w:multiLevelType w:val="hybridMultilevel"/>
    <w:tmpl w:val="62863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A1EF5"/>
    <w:multiLevelType w:val="hybridMultilevel"/>
    <w:tmpl w:val="F20C45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4340E"/>
    <w:multiLevelType w:val="hybridMultilevel"/>
    <w:tmpl w:val="780CF3FE"/>
    <w:lvl w:ilvl="0" w:tplc="CDB058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5"/>
  </w:num>
  <w:num w:numId="5">
    <w:abstractNumId w:val="1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14"/>
  </w:num>
  <w:num w:numId="12">
    <w:abstractNumId w:val="6"/>
  </w:num>
  <w:num w:numId="13">
    <w:abstractNumId w:val="9"/>
  </w:num>
  <w:num w:numId="14">
    <w:abstractNumId w:val="13"/>
  </w:num>
  <w:num w:numId="15">
    <w:abstractNumId w:val="11"/>
  </w:num>
  <w:num w:numId="16">
    <w:abstractNumId w:val="17"/>
  </w:num>
  <w:num w:numId="17">
    <w:abstractNumId w:val="8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666"/>
    <w:rsid w:val="00020CE0"/>
    <w:rsid w:val="00045D46"/>
    <w:rsid w:val="00053316"/>
    <w:rsid w:val="000850D7"/>
    <w:rsid w:val="000C1473"/>
    <w:rsid w:val="000D1926"/>
    <w:rsid w:val="000D4B52"/>
    <w:rsid w:val="000E55FA"/>
    <w:rsid w:val="000F17A5"/>
    <w:rsid w:val="00127906"/>
    <w:rsid w:val="001A03F8"/>
    <w:rsid w:val="001B097F"/>
    <w:rsid w:val="001B4ECD"/>
    <w:rsid w:val="001D5EAE"/>
    <w:rsid w:val="001F3251"/>
    <w:rsid w:val="001F5410"/>
    <w:rsid w:val="0022338C"/>
    <w:rsid w:val="002578B6"/>
    <w:rsid w:val="00292DA1"/>
    <w:rsid w:val="002F0F99"/>
    <w:rsid w:val="002F7D7F"/>
    <w:rsid w:val="003059E7"/>
    <w:rsid w:val="003357A8"/>
    <w:rsid w:val="00361244"/>
    <w:rsid w:val="003D7443"/>
    <w:rsid w:val="003E45B9"/>
    <w:rsid w:val="00420698"/>
    <w:rsid w:val="00431045"/>
    <w:rsid w:val="00445723"/>
    <w:rsid w:val="00452869"/>
    <w:rsid w:val="004703C1"/>
    <w:rsid w:val="00481773"/>
    <w:rsid w:val="004C6A0D"/>
    <w:rsid w:val="00500080"/>
    <w:rsid w:val="00516A5D"/>
    <w:rsid w:val="00521A45"/>
    <w:rsid w:val="00537AF0"/>
    <w:rsid w:val="005519ED"/>
    <w:rsid w:val="00560C90"/>
    <w:rsid w:val="0061519E"/>
    <w:rsid w:val="00631040"/>
    <w:rsid w:val="00640F06"/>
    <w:rsid w:val="006568BC"/>
    <w:rsid w:val="006D5790"/>
    <w:rsid w:val="006D780D"/>
    <w:rsid w:val="007051D6"/>
    <w:rsid w:val="00735805"/>
    <w:rsid w:val="007404B1"/>
    <w:rsid w:val="00746D07"/>
    <w:rsid w:val="007C6749"/>
    <w:rsid w:val="00833584"/>
    <w:rsid w:val="00882D29"/>
    <w:rsid w:val="008927B7"/>
    <w:rsid w:val="008A0F96"/>
    <w:rsid w:val="008A6666"/>
    <w:rsid w:val="008E4FCD"/>
    <w:rsid w:val="008E67EC"/>
    <w:rsid w:val="00912F2B"/>
    <w:rsid w:val="009332F8"/>
    <w:rsid w:val="00947AF0"/>
    <w:rsid w:val="00951602"/>
    <w:rsid w:val="00961B7B"/>
    <w:rsid w:val="00973180"/>
    <w:rsid w:val="00991828"/>
    <w:rsid w:val="00991936"/>
    <w:rsid w:val="009A2606"/>
    <w:rsid w:val="009B120B"/>
    <w:rsid w:val="009B1E64"/>
    <w:rsid w:val="009C1990"/>
    <w:rsid w:val="009D593C"/>
    <w:rsid w:val="00A36F11"/>
    <w:rsid w:val="00A37FBB"/>
    <w:rsid w:val="00A957DB"/>
    <w:rsid w:val="00AD3901"/>
    <w:rsid w:val="00AD4AF8"/>
    <w:rsid w:val="00B128F8"/>
    <w:rsid w:val="00B223FB"/>
    <w:rsid w:val="00B27D3C"/>
    <w:rsid w:val="00B316FF"/>
    <w:rsid w:val="00B350C7"/>
    <w:rsid w:val="00B63340"/>
    <w:rsid w:val="00B92FB0"/>
    <w:rsid w:val="00BA0C3E"/>
    <w:rsid w:val="00BC20EF"/>
    <w:rsid w:val="00BC3E33"/>
    <w:rsid w:val="00BD7B44"/>
    <w:rsid w:val="00BE1189"/>
    <w:rsid w:val="00C0024A"/>
    <w:rsid w:val="00C20E7F"/>
    <w:rsid w:val="00C2511C"/>
    <w:rsid w:val="00C27BFC"/>
    <w:rsid w:val="00CB53DF"/>
    <w:rsid w:val="00CE3041"/>
    <w:rsid w:val="00CF2E10"/>
    <w:rsid w:val="00D07F29"/>
    <w:rsid w:val="00D667F0"/>
    <w:rsid w:val="00D87C6A"/>
    <w:rsid w:val="00D91CDB"/>
    <w:rsid w:val="00DD20CE"/>
    <w:rsid w:val="00E007ED"/>
    <w:rsid w:val="00E45168"/>
    <w:rsid w:val="00E56498"/>
    <w:rsid w:val="00EE07A5"/>
    <w:rsid w:val="00EF0C1F"/>
    <w:rsid w:val="00EF4129"/>
    <w:rsid w:val="00F2015D"/>
    <w:rsid w:val="00F31AA4"/>
    <w:rsid w:val="00F61B5E"/>
    <w:rsid w:val="00F86B55"/>
    <w:rsid w:val="00FA111D"/>
    <w:rsid w:val="00FA5373"/>
    <w:rsid w:val="00FE1B03"/>
    <w:rsid w:val="00FE644D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666"/>
  </w:style>
  <w:style w:type="paragraph" w:styleId="Pieddepage">
    <w:name w:val="footer"/>
    <w:basedOn w:val="Normal"/>
    <w:link w:val="PieddepageCar"/>
    <w:uiPriority w:val="99"/>
    <w:unhideWhenUsed/>
    <w:rsid w:val="008A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666"/>
  </w:style>
  <w:style w:type="paragraph" w:styleId="Textedebulles">
    <w:name w:val="Balloon Text"/>
    <w:basedOn w:val="Normal"/>
    <w:link w:val="TextedebullesCar"/>
    <w:uiPriority w:val="99"/>
    <w:semiHidden/>
    <w:unhideWhenUsed/>
    <w:rsid w:val="008A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6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67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5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3612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aci</cp:lastModifiedBy>
  <cp:revision>63</cp:revision>
  <dcterms:created xsi:type="dcterms:W3CDTF">2020-10-28T16:43:00Z</dcterms:created>
  <dcterms:modified xsi:type="dcterms:W3CDTF">2022-09-26T18:04:00Z</dcterms:modified>
</cp:coreProperties>
</file>