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E20" w:rsidRPr="00E81420" w:rsidRDefault="006B6E20" w:rsidP="00AE2032">
      <w:pPr>
        <w:bidi/>
        <w:spacing w:after="0"/>
        <w:jc w:val="center"/>
        <w:rPr>
          <w:rFonts w:ascii="Simplified Arabic" w:hAnsi="Simplified Arabic" w:cs="Simplified Arabic"/>
          <w:b/>
          <w:bCs/>
          <w:sz w:val="28"/>
          <w:szCs w:val="28"/>
          <w:rtl/>
          <w:lang w:bidi="ar-DZ"/>
        </w:rPr>
      </w:pPr>
      <w:r w:rsidRPr="00E81420">
        <w:rPr>
          <w:rFonts w:ascii="Simplified Arabic" w:hAnsi="Simplified Arabic" w:cs="Simplified Arabic" w:hint="cs"/>
          <w:b/>
          <w:bCs/>
          <w:sz w:val="28"/>
          <w:szCs w:val="28"/>
          <w:rtl/>
          <w:lang w:bidi="ar-DZ"/>
        </w:rPr>
        <w:t>جامعة الجيلالي بونعامة - خميس مليانة-</w:t>
      </w:r>
    </w:p>
    <w:p w:rsidR="006B6E20" w:rsidRPr="00E81420" w:rsidRDefault="006B6E20" w:rsidP="00AE2032">
      <w:pPr>
        <w:bidi/>
        <w:spacing w:after="0"/>
        <w:jc w:val="center"/>
        <w:rPr>
          <w:rFonts w:ascii="Simplified Arabic" w:hAnsi="Simplified Arabic" w:cs="Simplified Arabic"/>
          <w:b/>
          <w:bCs/>
          <w:sz w:val="28"/>
          <w:szCs w:val="28"/>
          <w:rtl/>
          <w:lang w:bidi="ar-DZ"/>
        </w:rPr>
      </w:pPr>
      <w:r w:rsidRPr="00E81420">
        <w:rPr>
          <w:rFonts w:ascii="Simplified Arabic" w:hAnsi="Simplified Arabic" w:cs="Simplified Arabic" w:hint="cs"/>
          <w:b/>
          <w:bCs/>
          <w:sz w:val="28"/>
          <w:szCs w:val="28"/>
          <w:rtl/>
          <w:lang w:bidi="ar-DZ"/>
        </w:rPr>
        <w:t>كلية الحقوق والعلوم السياسية</w:t>
      </w:r>
    </w:p>
    <w:p w:rsidR="006B6E20" w:rsidRDefault="006B6E20" w:rsidP="00AE2032">
      <w:pPr>
        <w:bidi/>
        <w:spacing w:after="0"/>
        <w:jc w:val="center"/>
        <w:rPr>
          <w:rFonts w:ascii="Simplified Arabic" w:hAnsi="Simplified Arabic" w:cs="Simplified Arabic"/>
          <w:sz w:val="28"/>
          <w:szCs w:val="28"/>
          <w:rtl/>
          <w:lang w:bidi="ar-DZ"/>
        </w:rPr>
      </w:pPr>
    </w:p>
    <w:p w:rsidR="006B6E20" w:rsidRDefault="006B6E20" w:rsidP="00AE2032">
      <w:pPr>
        <w:bidi/>
        <w:spacing w:after="0"/>
        <w:jc w:val="center"/>
        <w:rPr>
          <w:rFonts w:ascii="Simplified Arabic" w:hAnsi="Simplified Arabic" w:cs="Simplified Arabic"/>
          <w:sz w:val="28"/>
          <w:szCs w:val="28"/>
          <w:rtl/>
          <w:lang w:bidi="ar-DZ"/>
        </w:rPr>
      </w:pPr>
    </w:p>
    <w:p w:rsidR="000237A6" w:rsidRDefault="000237A6" w:rsidP="000237A6">
      <w:pPr>
        <w:bidi/>
        <w:spacing w:after="0"/>
        <w:jc w:val="center"/>
        <w:rPr>
          <w:rFonts w:ascii="Simplified Arabic" w:hAnsi="Simplified Arabic" w:cs="Simplified Arabic"/>
          <w:sz w:val="28"/>
          <w:szCs w:val="28"/>
          <w:rtl/>
          <w:lang w:bidi="ar-DZ"/>
        </w:rPr>
      </w:pPr>
    </w:p>
    <w:p w:rsidR="000237A6" w:rsidRDefault="000237A6" w:rsidP="000237A6">
      <w:pPr>
        <w:bidi/>
        <w:spacing w:after="0"/>
        <w:jc w:val="center"/>
        <w:rPr>
          <w:rFonts w:ascii="Simplified Arabic" w:hAnsi="Simplified Arabic" w:cs="Simplified Arabic"/>
          <w:sz w:val="28"/>
          <w:szCs w:val="28"/>
          <w:rtl/>
          <w:lang w:bidi="ar-DZ"/>
        </w:rPr>
      </w:pPr>
    </w:p>
    <w:p w:rsidR="000237A6" w:rsidRDefault="000237A6" w:rsidP="000237A6">
      <w:pPr>
        <w:bidi/>
        <w:spacing w:after="0"/>
        <w:jc w:val="center"/>
        <w:rPr>
          <w:rFonts w:ascii="Simplified Arabic" w:hAnsi="Simplified Arabic" w:cs="Simplified Arabic"/>
          <w:sz w:val="28"/>
          <w:szCs w:val="28"/>
          <w:rtl/>
          <w:lang w:bidi="ar-DZ"/>
        </w:rPr>
      </w:pPr>
    </w:p>
    <w:p w:rsidR="006B6E20" w:rsidRDefault="006B6E20" w:rsidP="00AE2032">
      <w:pPr>
        <w:bidi/>
        <w:spacing w:after="0"/>
        <w:jc w:val="center"/>
        <w:rPr>
          <w:rFonts w:ascii="Simplified Arabic" w:hAnsi="Simplified Arabic" w:cs="Simplified Arabic"/>
          <w:sz w:val="28"/>
          <w:szCs w:val="28"/>
          <w:rtl/>
          <w:lang w:bidi="ar-DZ"/>
        </w:rPr>
      </w:pPr>
    </w:p>
    <w:p w:rsidR="006B6E20" w:rsidRDefault="006B6E20" w:rsidP="00AE2032">
      <w:pPr>
        <w:bidi/>
        <w:spacing w:after="0"/>
        <w:jc w:val="center"/>
        <w:rPr>
          <w:rFonts w:ascii="Simplified Arabic" w:hAnsi="Simplified Arabic" w:cs="Simplified Arabic"/>
          <w:sz w:val="28"/>
          <w:szCs w:val="28"/>
          <w:rtl/>
          <w:lang w:bidi="ar-DZ"/>
        </w:rPr>
      </w:pPr>
    </w:p>
    <w:p w:rsidR="006B6E20" w:rsidRPr="00E81420" w:rsidRDefault="006B6E20" w:rsidP="00AE2032">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مقياس الإدارة المحلية</w:t>
      </w:r>
    </w:p>
    <w:p w:rsidR="006B6E20" w:rsidRDefault="00E41B57" w:rsidP="00AE2032">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ملخص عن محاضرات موجهة</w:t>
      </w:r>
      <w:r w:rsidR="006B6E20" w:rsidRPr="00E8142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ل</w:t>
      </w:r>
      <w:r w:rsidR="006B6E20" w:rsidRPr="00E81420">
        <w:rPr>
          <w:rFonts w:ascii="Simplified Arabic" w:hAnsi="Simplified Arabic" w:cs="Simplified Arabic" w:hint="cs"/>
          <w:b/>
          <w:bCs/>
          <w:sz w:val="28"/>
          <w:szCs w:val="28"/>
          <w:rtl/>
          <w:lang w:bidi="ar-DZ"/>
        </w:rPr>
        <w:t xml:space="preserve">طلبة </w:t>
      </w:r>
      <w:r w:rsidR="00F5631E">
        <w:rPr>
          <w:rFonts w:ascii="Simplified Arabic" w:hAnsi="Simplified Arabic" w:cs="Simplified Arabic" w:hint="cs"/>
          <w:b/>
          <w:bCs/>
          <w:sz w:val="28"/>
          <w:szCs w:val="28"/>
          <w:rtl/>
          <w:lang w:bidi="ar-DZ"/>
        </w:rPr>
        <w:t>ل</w:t>
      </w:r>
      <w:r w:rsidR="006B6E20" w:rsidRPr="00E81420">
        <w:rPr>
          <w:rFonts w:ascii="Simplified Arabic" w:hAnsi="Simplified Arabic" w:cs="Simplified Arabic" w:hint="cs"/>
          <w:b/>
          <w:bCs/>
          <w:sz w:val="28"/>
          <w:szCs w:val="28"/>
          <w:rtl/>
          <w:lang w:bidi="ar-DZ"/>
        </w:rPr>
        <w:t xml:space="preserve">سنة أولى ماستر نظام </w:t>
      </w:r>
      <w:r w:rsidR="006B6E20" w:rsidRPr="00E81420">
        <w:rPr>
          <w:rFonts w:ascii="Simplified Arabic" w:hAnsi="Simplified Arabic" w:cs="Simplified Arabic"/>
          <w:b/>
          <w:bCs/>
          <w:sz w:val="28"/>
          <w:szCs w:val="28"/>
          <w:lang w:bidi="ar-DZ"/>
        </w:rPr>
        <w:t>L M D</w:t>
      </w:r>
    </w:p>
    <w:p w:rsidR="00A70AD4" w:rsidRPr="00E81420" w:rsidRDefault="00A70AD4" w:rsidP="007C107F">
      <w:pPr>
        <w:bidi/>
        <w:spacing w:after="0"/>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تخصص </w:t>
      </w:r>
      <w:r w:rsidR="007C107F">
        <w:rPr>
          <w:rFonts w:ascii="Simplified Arabic" w:hAnsi="Simplified Arabic" w:cs="Simplified Arabic" w:hint="cs"/>
          <w:b/>
          <w:bCs/>
          <w:sz w:val="28"/>
          <w:szCs w:val="28"/>
          <w:rtl/>
          <w:lang w:bidi="ar-DZ"/>
        </w:rPr>
        <w:t>قانون إداري</w:t>
      </w:r>
    </w:p>
    <w:p w:rsidR="006B6E20" w:rsidRDefault="006B6E20" w:rsidP="00AE2032">
      <w:pPr>
        <w:bidi/>
        <w:spacing w:after="0"/>
        <w:jc w:val="center"/>
        <w:rPr>
          <w:rFonts w:ascii="Simplified Arabic" w:hAnsi="Simplified Arabic" w:cs="Simplified Arabic"/>
          <w:sz w:val="28"/>
          <w:szCs w:val="28"/>
          <w:rtl/>
          <w:lang w:bidi="ar-DZ"/>
        </w:rPr>
      </w:pPr>
    </w:p>
    <w:p w:rsidR="006B6E20" w:rsidRDefault="006B6E20" w:rsidP="00AE2032">
      <w:pPr>
        <w:bidi/>
        <w:spacing w:after="0"/>
        <w:jc w:val="center"/>
        <w:rPr>
          <w:rFonts w:ascii="Simplified Arabic" w:hAnsi="Simplified Arabic" w:cs="Simplified Arabic"/>
          <w:sz w:val="28"/>
          <w:szCs w:val="28"/>
          <w:rtl/>
          <w:lang w:bidi="ar-DZ"/>
        </w:rPr>
      </w:pPr>
    </w:p>
    <w:p w:rsidR="006B6E20" w:rsidRDefault="006B6E20" w:rsidP="00AE2032">
      <w:pPr>
        <w:bidi/>
        <w:spacing w:after="0"/>
        <w:jc w:val="center"/>
        <w:rPr>
          <w:rFonts w:ascii="Simplified Arabic" w:hAnsi="Simplified Arabic" w:cs="Simplified Arabic"/>
          <w:sz w:val="28"/>
          <w:szCs w:val="28"/>
          <w:rtl/>
          <w:lang w:bidi="ar-DZ"/>
        </w:rPr>
      </w:pPr>
    </w:p>
    <w:p w:rsidR="006B6E20" w:rsidRDefault="006B6E20" w:rsidP="00AE2032">
      <w:pPr>
        <w:bidi/>
        <w:spacing w:after="0"/>
        <w:jc w:val="center"/>
        <w:rPr>
          <w:rFonts w:ascii="Simplified Arabic" w:hAnsi="Simplified Arabic" w:cs="Simplified Arabic"/>
          <w:sz w:val="28"/>
          <w:szCs w:val="28"/>
          <w:rtl/>
          <w:lang w:bidi="ar-DZ"/>
        </w:rPr>
      </w:pPr>
    </w:p>
    <w:p w:rsidR="006B6E20" w:rsidRPr="00E81420" w:rsidRDefault="00C61E67" w:rsidP="00AE2032">
      <w:pPr>
        <w:bidi/>
        <w:spacing w:after="0"/>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الأستاذ:</w:t>
      </w:r>
      <w:r w:rsidR="006B6E20" w:rsidRPr="00E81420">
        <w:rPr>
          <w:rFonts w:ascii="Simplified Arabic" w:hAnsi="Simplified Arabic" w:cs="Simplified Arabic" w:hint="cs"/>
          <w:b/>
          <w:bCs/>
          <w:sz w:val="28"/>
          <w:szCs w:val="28"/>
          <w:rtl/>
          <w:lang w:bidi="ar-DZ"/>
        </w:rPr>
        <w:t xml:space="preserve"> علي بلغالم</w:t>
      </w:r>
    </w:p>
    <w:p w:rsidR="006B6E20" w:rsidRDefault="006B6E20" w:rsidP="00AE2032">
      <w:pPr>
        <w:bidi/>
        <w:spacing w:after="0"/>
        <w:jc w:val="center"/>
        <w:rPr>
          <w:rFonts w:ascii="Simplified Arabic" w:hAnsi="Simplified Arabic" w:cs="Simplified Arabic"/>
          <w:sz w:val="28"/>
          <w:szCs w:val="28"/>
          <w:rtl/>
          <w:lang w:bidi="ar-DZ"/>
        </w:rPr>
      </w:pPr>
    </w:p>
    <w:p w:rsidR="006B6E20" w:rsidRDefault="006B6E20" w:rsidP="00AE2032">
      <w:pPr>
        <w:bidi/>
        <w:spacing w:after="0"/>
        <w:jc w:val="center"/>
        <w:rPr>
          <w:rFonts w:ascii="Simplified Arabic" w:hAnsi="Simplified Arabic" w:cs="Simplified Arabic"/>
          <w:sz w:val="28"/>
          <w:szCs w:val="28"/>
          <w:rtl/>
          <w:lang w:bidi="ar-DZ"/>
        </w:rPr>
      </w:pPr>
    </w:p>
    <w:p w:rsidR="006B6E20" w:rsidRDefault="006B6E20" w:rsidP="00AE2032">
      <w:pPr>
        <w:bidi/>
        <w:spacing w:after="0"/>
        <w:jc w:val="center"/>
        <w:rPr>
          <w:rFonts w:ascii="Simplified Arabic" w:hAnsi="Simplified Arabic" w:cs="Simplified Arabic"/>
          <w:sz w:val="28"/>
          <w:szCs w:val="28"/>
          <w:rtl/>
          <w:lang w:bidi="ar-DZ"/>
        </w:rPr>
      </w:pPr>
    </w:p>
    <w:p w:rsidR="00A4505D" w:rsidRDefault="00A4505D" w:rsidP="00A4505D">
      <w:pPr>
        <w:bidi/>
        <w:spacing w:after="0"/>
        <w:jc w:val="center"/>
        <w:rPr>
          <w:rFonts w:ascii="Simplified Arabic" w:hAnsi="Simplified Arabic" w:cs="Simplified Arabic"/>
          <w:sz w:val="28"/>
          <w:szCs w:val="28"/>
          <w:rtl/>
          <w:lang w:bidi="ar-DZ"/>
        </w:rPr>
      </w:pPr>
    </w:p>
    <w:p w:rsidR="00A4505D" w:rsidRDefault="00A4505D" w:rsidP="00A4505D">
      <w:pPr>
        <w:bidi/>
        <w:spacing w:after="0"/>
        <w:jc w:val="center"/>
        <w:rPr>
          <w:rFonts w:ascii="Simplified Arabic" w:hAnsi="Simplified Arabic" w:cs="Simplified Arabic"/>
          <w:sz w:val="28"/>
          <w:szCs w:val="28"/>
          <w:rtl/>
          <w:lang w:bidi="ar-DZ"/>
        </w:rPr>
      </w:pPr>
    </w:p>
    <w:p w:rsidR="00A4505D" w:rsidRDefault="00A4505D" w:rsidP="00A4505D">
      <w:pPr>
        <w:bidi/>
        <w:spacing w:after="0"/>
        <w:jc w:val="center"/>
        <w:rPr>
          <w:rFonts w:ascii="Simplified Arabic" w:hAnsi="Simplified Arabic" w:cs="Simplified Arabic"/>
          <w:sz w:val="28"/>
          <w:szCs w:val="28"/>
          <w:rtl/>
          <w:lang w:bidi="ar-DZ"/>
        </w:rPr>
      </w:pPr>
    </w:p>
    <w:p w:rsidR="00A4505D" w:rsidRDefault="00A4505D" w:rsidP="00A4505D">
      <w:pPr>
        <w:bidi/>
        <w:spacing w:after="0"/>
        <w:jc w:val="center"/>
        <w:rPr>
          <w:rFonts w:ascii="Simplified Arabic" w:hAnsi="Simplified Arabic" w:cs="Simplified Arabic"/>
          <w:sz w:val="28"/>
          <w:szCs w:val="28"/>
          <w:rtl/>
          <w:lang w:bidi="ar-DZ"/>
        </w:rPr>
      </w:pPr>
    </w:p>
    <w:p w:rsidR="00E4489F" w:rsidRDefault="00E4489F" w:rsidP="00E4489F">
      <w:pPr>
        <w:bidi/>
        <w:spacing w:after="0"/>
        <w:jc w:val="center"/>
        <w:rPr>
          <w:rFonts w:ascii="Simplified Arabic" w:hAnsi="Simplified Arabic" w:cs="Simplified Arabic"/>
          <w:sz w:val="28"/>
          <w:szCs w:val="28"/>
          <w:rtl/>
          <w:lang w:bidi="ar-DZ"/>
        </w:rPr>
      </w:pPr>
    </w:p>
    <w:p w:rsidR="006B6E20" w:rsidRDefault="006B6E20" w:rsidP="00AE2032">
      <w:pPr>
        <w:tabs>
          <w:tab w:val="right" w:pos="253"/>
          <w:tab w:val="left" w:pos="1848"/>
        </w:tabs>
        <w:bidi/>
        <w:spacing w:after="0"/>
        <w:ind w:left="-28" w:hanging="3"/>
        <w:jc w:val="center"/>
        <w:rPr>
          <w:rFonts w:ascii="Simplified Arabic" w:hAnsi="Simplified Arabic" w:cs="Simplified Arabic"/>
          <w:b/>
          <w:bCs/>
          <w:sz w:val="28"/>
          <w:szCs w:val="28"/>
          <w:rtl/>
          <w:lang w:bidi="ar-DZ"/>
        </w:rPr>
      </w:pPr>
      <w:r w:rsidRPr="00E81420">
        <w:rPr>
          <w:rFonts w:ascii="Simplified Arabic" w:hAnsi="Simplified Arabic" w:cs="Simplified Arabic" w:hint="cs"/>
          <w:b/>
          <w:bCs/>
          <w:sz w:val="28"/>
          <w:szCs w:val="28"/>
          <w:rtl/>
          <w:lang w:bidi="ar-DZ"/>
        </w:rPr>
        <w:t>السنة الجامعية</w:t>
      </w:r>
      <w:r w:rsidR="00C61E67">
        <w:rPr>
          <w:rFonts w:ascii="Simplified Arabic" w:hAnsi="Simplified Arabic" w:cs="Simplified Arabic" w:hint="cs"/>
          <w:b/>
          <w:bCs/>
          <w:sz w:val="28"/>
          <w:szCs w:val="28"/>
          <w:rtl/>
          <w:lang w:bidi="ar-DZ"/>
        </w:rPr>
        <w:t xml:space="preserve"> </w:t>
      </w:r>
      <w:r w:rsidRPr="00E81420">
        <w:rPr>
          <w:rFonts w:ascii="Simplified Arabic" w:hAnsi="Simplified Arabic" w:cs="Simplified Arabic" w:hint="cs"/>
          <w:b/>
          <w:bCs/>
          <w:sz w:val="28"/>
          <w:szCs w:val="28"/>
          <w:rtl/>
          <w:lang w:bidi="ar-DZ"/>
        </w:rPr>
        <w:t>2021/2022</w:t>
      </w:r>
    </w:p>
    <w:p w:rsidR="00347D15" w:rsidRPr="0017034D" w:rsidRDefault="00347D15" w:rsidP="00AE2032">
      <w:pPr>
        <w:tabs>
          <w:tab w:val="right" w:pos="253"/>
          <w:tab w:val="left" w:pos="1848"/>
        </w:tabs>
        <w:bidi/>
        <w:spacing w:after="0"/>
        <w:ind w:left="-28" w:hanging="3"/>
        <w:jc w:val="left"/>
        <w:rPr>
          <w:rFonts w:ascii="Simplified Arabic" w:eastAsia="Calibri" w:hAnsi="Simplified Arabic" w:cs="Simplified Arabic"/>
          <w:b/>
          <w:bCs/>
          <w:sz w:val="28"/>
          <w:szCs w:val="28"/>
          <w:rtl/>
          <w:lang w:bidi="ar-DZ"/>
        </w:rPr>
      </w:pPr>
      <w:r w:rsidRPr="0017034D">
        <w:rPr>
          <w:rFonts w:ascii="Simplified Arabic" w:eastAsia="Calibri" w:hAnsi="Simplified Arabic" w:cs="Simplified Arabic" w:hint="cs"/>
          <w:b/>
          <w:bCs/>
          <w:sz w:val="28"/>
          <w:szCs w:val="28"/>
          <w:rtl/>
          <w:lang w:bidi="ar-DZ"/>
        </w:rPr>
        <w:t>مقدمة</w:t>
      </w:r>
    </w:p>
    <w:p w:rsidR="00347D15" w:rsidRPr="00253AA9" w:rsidRDefault="00347D15" w:rsidP="00AE2032">
      <w:pPr>
        <w:tabs>
          <w:tab w:val="right" w:pos="0"/>
          <w:tab w:val="right" w:pos="253"/>
          <w:tab w:val="left" w:pos="1848"/>
        </w:tabs>
        <w:bidi/>
        <w:spacing w:after="0"/>
        <w:ind w:left="-28" w:hanging="3"/>
        <w:jc w:val="both"/>
        <w:rPr>
          <w:rFonts w:ascii="Simplified Arabic" w:eastAsia="Calibri" w:hAnsi="Simplified Arabic" w:cs="Simplified Arabic"/>
          <w:sz w:val="28"/>
          <w:szCs w:val="28"/>
          <w:rtl/>
          <w:lang w:bidi="ar-DZ"/>
        </w:rPr>
      </w:pPr>
      <w:r w:rsidRPr="00253AA9">
        <w:rPr>
          <w:rFonts w:ascii="Simplified Arabic" w:eastAsia="Calibri" w:hAnsi="Simplified Arabic" w:cs="Simplified Arabic" w:hint="cs"/>
          <w:sz w:val="28"/>
          <w:szCs w:val="28"/>
          <w:rtl/>
          <w:lang w:bidi="ar-DZ"/>
        </w:rPr>
        <w:lastRenderedPageBreak/>
        <w:t>إن دراسة التنظيم الإداري لأي دولة يتطلب معرفة جهازها الإداري ومكوناته إلى جانب وظائفه وإختصاصاته، والتنظيم الإداري يتشكل من نظامين مختلفين متكاملين في نفس الوقت، وهما نظام المركزية</w:t>
      </w:r>
      <w:r w:rsidR="00E63FD5" w:rsidRPr="00253AA9">
        <w:rPr>
          <w:rFonts w:ascii="Simplified Arabic" w:eastAsia="Calibri" w:hAnsi="Simplified Arabic" w:cs="Simplified Arabic" w:hint="cs"/>
          <w:sz w:val="28"/>
          <w:szCs w:val="28"/>
          <w:rtl/>
          <w:lang w:bidi="ar-DZ"/>
        </w:rPr>
        <w:t xml:space="preserve"> الإدارية</w:t>
      </w:r>
      <w:r w:rsidRPr="00253AA9">
        <w:rPr>
          <w:rFonts w:ascii="Simplified Arabic" w:eastAsia="Calibri" w:hAnsi="Simplified Arabic" w:cs="Simplified Arabic" w:hint="cs"/>
          <w:sz w:val="28"/>
          <w:szCs w:val="28"/>
          <w:rtl/>
          <w:lang w:bidi="ar-DZ"/>
        </w:rPr>
        <w:t xml:space="preserve"> و</w:t>
      </w:r>
      <w:r w:rsidR="00E63FD5" w:rsidRPr="00253AA9">
        <w:rPr>
          <w:rFonts w:ascii="Simplified Arabic" w:eastAsia="Calibri" w:hAnsi="Simplified Arabic" w:cs="Simplified Arabic" w:hint="cs"/>
          <w:sz w:val="28"/>
          <w:szCs w:val="28"/>
          <w:rtl/>
          <w:lang w:bidi="ar-DZ"/>
        </w:rPr>
        <w:t xml:space="preserve">نظام </w:t>
      </w:r>
      <w:r w:rsidRPr="00253AA9">
        <w:rPr>
          <w:rFonts w:ascii="Simplified Arabic" w:eastAsia="Calibri" w:hAnsi="Simplified Arabic" w:cs="Simplified Arabic" w:hint="cs"/>
          <w:sz w:val="28"/>
          <w:szCs w:val="28"/>
          <w:rtl/>
          <w:lang w:bidi="ar-DZ"/>
        </w:rPr>
        <w:t>اللامركزية</w:t>
      </w:r>
      <w:r w:rsidR="00E63FD5" w:rsidRPr="00253AA9">
        <w:rPr>
          <w:rFonts w:ascii="Simplified Arabic" w:eastAsia="Calibri" w:hAnsi="Simplified Arabic" w:cs="Simplified Arabic" w:hint="cs"/>
          <w:sz w:val="28"/>
          <w:szCs w:val="28"/>
          <w:rtl/>
          <w:lang w:bidi="ar-DZ"/>
        </w:rPr>
        <w:t xml:space="preserve"> الإدارية</w:t>
      </w:r>
      <w:r w:rsidR="009413C8">
        <w:rPr>
          <w:rFonts w:ascii="Simplified Arabic" w:eastAsia="Calibri" w:hAnsi="Simplified Arabic" w:cs="Simplified Arabic" w:hint="cs"/>
          <w:sz w:val="28"/>
          <w:szCs w:val="28"/>
          <w:rtl/>
          <w:lang w:bidi="ar-DZ"/>
        </w:rPr>
        <w:t xml:space="preserve"> أو ما يعرف بالإدارة المحلية</w:t>
      </w:r>
      <w:r w:rsidRPr="00253AA9">
        <w:rPr>
          <w:rFonts w:ascii="Simplified Arabic" w:eastAsia="Calibri" w:hAnsi="Simplified Arabic" w:cs="Simplified Arabic" w:hint="cs"/>
          <w:sz w:val="28"/>
          <w:szCs w:val="28"/>
          <w:rtl/>
          <w:lang w:bidi="ar-DZ"/>
        </w:rPr>
        <w:t xml:space="preserve">، وهذه الأخيرة تتخذ صورتين تتمثل الأولى في اللامركزية المرفقية، وتتمثل الصورة الثانية في اللامركزية الإقليمية </w:t>
      </w:r>
      <w:r w:rsidR="00533FA9" w:rsidRPr="00253AA9">
        <w:rPr>
          <w:rFonts w:ascii="Simplified Arabic" w:eastAsia="Calibri" w:hAnsi="Simplified Arabic" w:cs="Simplified Arabic" w:hint="cs"/>
          <w:sz w:val="28"/>
          <w:szCs w:val="28"/>
          <w:rtl/>
          <w:lang w:bidi="ar-DZ"/>
        </w:rPr>
        <w:t>وهذه الأخيرة</w:t>
      </w:r>
      <w:r w:rsidRPr="00253AA9">
        <w:rPr>
          <w:rFonts w:ascii="Simplified Arabic" w:eastAsia="Calibri" w:hAnsi="Simplified Arabic" w:cs="Simplified Arabic" w:hint="cs"/>
          <w:sz w:val="28"/>
          <w:szCs w:val="28"/>
          <w:rtl/>
          <w:lang w:bidi="ar-DZ"/>
        </w:rPr>
        <w:t xml:space="preserve"> عرفها</w:t>
      </w:r>
      <w:r w:rsidRPr="00253AA9">
        <w:rPr>
          <w:rFonts w:ascii="Simplified Arabic" w:eastAsia="Calibri" w:hAnsi="Simplified Arabic" w:cs="Simplified Arabic" w:hint="cs"/>
          <w:b/>
          <w:bCs/>
          <w:sz w:val="28"/>
          <w:szCs w:val="28"/>
          <w:rtl/>
          <w:lang w:bidi="ar-DZ"/>
        </w:rPr>
        <w:t xml:space="preserve"> الأستاذ وليد العقون بأنها</w:t>
      </w:r>
      <w:r w:rsidR="003A41E3" w:rsidRPr="00253AA9">
        <w:rPr>
          <w:rFonts w:ascii="Simplified Arabic" w:eastAsia="Calibri" w:hAnsi="Simplified Arabic" w:cs="Simplified Arabic" w:hint="cs"/>
          <w:b/>
          <w:bCs/>
          <w:sz w:val="28"/>
          <w:szCs w:val="28"/>
          <w:rtl/>
          <w:lang w:bidi="ar-DZ"/>
        </w:rPr>
        <w:t xml:space="preserve"> </w:t>
      </w:r>
      <w:r w:rsidRPr="00253AA9">
        <w:rPr>
          <w:rFonts w:ascii="Simplified Arabic" w:eastAsia="Calibri" w:hAnsi="Simplified Arabic" w:cs="Simplified Arabic" w:hint="cs"/>
          <w:b/>
          <w:bCs/>
          <w:sz w:val="28"/>
          <w:szCs w:val="28"/>
          <w:rtl/>
          <w:lang w:bidi="ar-DZ"/>
        </w:rPr>
        <w:t>"</w:t>
      </w:r>
      <w:r w:rsidRPr="00253AA9">
        <w:rPr>
          <w:rFonts w:ascii="Simplified Arabic" w:eastAsia="Calibri" w:hAnsi="Simplified Arabic" w:cs="Simplified Arabic" w:hint="cs"/>
          <w:sz w:val="28"/>
          <w:szCs w:val="28"/>
          <w:rtl/>
          <w:lang w:bidi="ar-DZ"/>
        </w:rPr>
        <w:t>إعتراف صريح من طرف المشرع</w:t>
      </w:r>
      <w:r w:rsidR="003A41E3" w:rsidRPr="00253AA9">
        <w:rPr>
          <w:rFonts w:ascii="Simplified Arabic" w:eastAsia="Calibri" w:hAnsi="Simplified Arabic" w:cs="Simplified Arabic" w:hint="cs"/>
          <w:sz w:val="28"/>
          <w:szCs w:val="28"/>
          <w:rtl/>
          <w:lang w:bidi="ar-DZ"/>
        </w:rPr>
        <w:t xml:space="preserve"> </w:t>
      </w:r>
      <w:r w:rsidRPr="00253AA9">
        <w:rPr>
          <w:rFonts w:ascii="Simplified Arabic" w:eastAsia="Calibri" w:hAnsi="Simplified Arabic" w:cs="Simplified Arabic" w:hint="cs"/>
          <w:sz w:val="28"/>
          <w:szCs w:val="28"/>
          <w:rtl/>
          <w:lang w:bidi="ar-DZ"/>
        </w:rPr>
        <w:t>أو المؤسس لمجموعات محلية منتخبة بحق تسيير شؤونها تحت رقابة الدولة أو السلطة المركزية"، فهي تقود إلى الديمقراطية، وأكثر من ذلك ضرورة وخاصية للنظام الديمقراطي،</w:t>
      </w:r>
      <w:r w:rsidR="00A361E7" w:rsidRPr="00253AA9">
        <w:rPr>
          <w:rFonts w:ascii="Simplified Arabic" w:eastAsia="Calibri" w:hAnsi="Simplified Arabic" w:cs="Simplified Arabic" w:hint="cs"/>
          <w:sz w:val="28"/>
          <w:szCs w:val="28"/>
          <w:rtl/>
          <w:lang w:bidi="ar-DZ"/>
        </w:rPr>
        <w:t xml:space="preserve"> </w:t>
      </w:r>
      <w:r w:rsidRPr="00253AA9">
        <w:rPr>
          <w:rFonts w:ascii="Simplified Arabic" w:eastAsia="Calibri" w:hAnsi="Simplified Arabic" w:cs="Simplified Arabic" w:hint="cs"/>
          <w:sz w:val="28"/>
          <w:szCs w:val="28"/>
          <w:rtl/>
          <w:lang w:bidi="ar-MA"/>
        </w:rPr>
        <w:t xml:space="preserve">كما أن تعدد ونمو المهام التي تحتاج إلى الإنجاز والحاجات التي تحتاج للإرضاء أدت بالسلطة المركزية إلى تفريغ جزء من الإختصاصات الإدارية والمالية لصالح </w:t>
      </w:r>
      <w:r w:rsidR="009413C8">
        <w:rPr>
          <w:rFonts w:ascii="Simplified Arabic" w:eastAsia="Calibri" w:hAnsi="Simplified Arabic" w:cs="Simplified Arabic" w:hint="cs"/>
          <w:sz w:val="28"/>
          <w:szCs w:val="28"/>
          <w:rtl/>
          <w:lang w:bidi="ar-MA"/>
        </w:rPr>
        <w:t>الإدارة المحلية.</w:t>
      </w:r>
    </w:p>
    <w:p w:rsidR="00347D15" w:rsidRPr="00253AA9" w:rsidRDefault="00E0634C" w:rsidP="00AE2032">
      <w:pPr>
        <w:tabs>
          <w:tab w:val="right" w:pos="253"/>
          <w:tab w:val="left" w:pos="1848"/>
        </w:tabs>
        <w:bidi/>
        <w:spacing w:after="0"/>
        <w:ind w:left="-28" w:firstLine="28"/>
        <w:jc w:val="both"/>
        <w:rPr>
          <w:rFonts w:ascii="Simplified Arabic" w:eastAsia="Calibri" w:hAnsi="Simplified Arabic" w:cs="Simplified Arabic"/>
          <w:b/>
          <w:bCs/>
          <w:sz w:val="28"/>
          <w:szCs w:val="28"/>
          <w:rtl/>
          <w:lang w:bidi="ar-DZ"/>
        </w:rPr>
      </w:pPr>
      <w:r w:rsidRPr="00253AA9">
        <w:rPr>
          <w:rFonts w:ascii="Simplified Arabic" w:eastAsia="Calibri" w:hAnsi="Simplified Arabic" w:cs="Simplified Arabic" w:hint="cs"/>
          <w:sz w:val="28"/>
          <w:szCs w:val="28"/>
          <w:rtl/>
          <w:lang w:bidi="ar-DZ"/>
        </w:rPr>
        <w:t>وتأسيسا على ما سبق</w:t>
      </w:r>
      <w:r w:rsidR="00347D15" w:rsidRPr="00253AA9">
        <w:rPr>
          <w:rFonts w:ascii="Simplified Arabic" w:eastAsia="Calibri" w:hAnsi="Simplified Arabic" w:cs="Simplified Arabic" w:hint="cs"/>
          <w:sz w:val="28"/>
          <w:szCs w:val="28"/>
          <w:rtl/>
          <w:lang w:bidi="ar-DZ"/>
        </w:rPr>
        <w:t xml:space="preserve"> </w:t>
      </w:r>
      <w:r w:rsidR="007B284D" w:rsidRPr="00253AA9">
        <w:rPr>
          <w:rFonts w:ascii="Simplified Arabic" w:eastAsia="Calibri" w:hAnsi="Simplified Arabic" w:cs="Simplified Arabic" w:hint="cs"/>
          <w:sz w:val="28"/>
          <w:szCs w:val="28"/>
          <w:rtl/>
          <w:lang w:bidi="ar-DZ"/>
        </w:rPr>
        <w:t xml:space="preserve">فقد </w:t>
      </w:r>
      <w:r w:rsidR="00347D15" w:rsidRPr="00253AA9">
        <w:rPr>
          <w:rFonts w:ascii="Simplified Arabic" w:eastAsia="Calibri" w:hAnsi="Simplified Arabic" w:cs="Simplified Arabic" w:hint="cs"/>
          <w:sz w:val="28"/>
          <w:szCs w:val="28"/>
          <w:rtl/>
          <w:lang w:bidi="ar-DZ"/>
        </w:rPr>
        <w:t>حظيت اللامركزية الإقليمية، بإهتمام النظم السياسية الحديثة في معظم الدول، إذ تحرص هذه النظم على تطوير أجهزتها المحلية وجعلها أكثر فاعلية لمواجهة إحتياجات سكان الوحدات المحلية، ومتطلبات التطور السريع في العالم ويأخذ هذا التطور أشكالا عديدة تبعا لإختلاف الظروف السياسية والإجتماعية</w:t>
      </w:r>
      <w:r w:rsidR="00BF4192" w:rsidRPr="00253AA9">
        <w:rPr>
          <w:rFonts w:ascii="Simplified Arabic" w:eastAsia="Calibri" w:hAnsi="Simplified Arabic" w:cs="Simplified Arabic" w:hint="cs"/>
          <w:sz w:val="28"/>
          <w:szCs w:val="28"/>
          <w:rtl/>
          <w:lang w:bidi="ar-DZ"/>
        </w:rPr>
        <w:t xml:space="preserve"> </w:t>
      </w:r>
      <w:r w:rsidR="00347D15" w:rsidRPr="00253AA9">
        <w:rPr>
          <w:rFonts w:ascii="Simplified Arabic" w:eastAsia="Calibri" w:hAnsi="Simplified Arabic" w:cs="Simplified Arabic" w:hint="cs"/>
          <w:sz w:val="28"/>
          <w:szCs w:val="28"/>
          <w:rtl/>
          <w:lang w:bidi="ar-DZ"/>
        </w:rPr>
        <w:t>ولإقتصادية لكل دولة، الأمر الذي ترتب عليه إختلاف فلسفتها ونظام الحكم فيها مما ينعكس بدوره على موقف كل دولة من نظام اللامركزية الإقليمية فيها</w:t>
      </w:r>
      <w:r w:rsidR="00347D15" w:rsidRPr="00253AA9">
        <w:rPr>
          <w:rFonts w:ascii="Simplified Arabic" w:eastAsia="Calibri" w:hAnsi="Simplified Arabic" w:cs="Simplified Arabic" w:hint="cs"/>
          <w:b/>
          <w:bCs/>
          <w:sz w:val="28"/>
          <w:szCs w:val="28"/>
          <w:rtl/>
          <w:lang w:bidi="ar-DZ"/>
        </w:rPr>
        <w:t>.</w:t>
      </w:r>
    </w:p>
    <w:p w:rsidR="00347D15" w:rsidRPr="00253AA9" w:rsidRDefault="00347D15" w:rsidP="00AE2032">
      <w:pPr>
        <w:tabs>
          <w:tab w:val="right" w:pos="253"/>
          <w:tab w:val="left" w:pos="1848"/>
        </w:tabs>
        <w:bidi/>
        <w:spacing w:after="0"/>
        <w:ind w:left="-28" w:firstLine="28"/>
        <w:jc w:val="both"/>
        <w:rPr>
          <w:rFonts w:ascii="Simplified Arabic" w:eastAsia="Calibri" w:hAnsi="Simplified Arabic" w:cs="Simplified Arabic"/>
          <w:sz w:val="28"/>
          <w:szCs w:val="28"/>
          <w:lang w:bidi="ar-DZ"/>
        </w:rPr>
      </w:pPr>
      <w:r w:rsidRPr="00253AA9">
        <w:rPr>
          <w:rFonts w:ascii="Simplified Arabic" w:eastAsia="Calibri" w:hAnsi="Simplified Arabic" w:cs="Simplified Arabic" w:hint="cs"/>
          <w:sz w:val="28"/>
          <w:szCs w:val="28"/>
          <w:rtl/>
          <w:lang w:bidi="ar-DZ"/>
        </w:rPr>
        <w:t>والجزائر على غرار العديد من الدول، أخذت بنظام اللامركزية الإقليمية، بحيث سعت منذ الإستقلال إلى بناء دولة موحدة تقوم على مبادئ الديمقراطية أساسها مشاركة الشعب في عملية التنمية الاقتصادية والاجتماعية والثقافية، فأدركت بالتالي بأن هذه الأهداف لا</w:t>
      </w:r>
      <w:r w:rsidR="007B3847">
        <w:rPr>
          <w:rFonts w:ascii="Simplified Arabic" w:eastAsia="Calibri" w:hAnsi="Simplified Arabic" w:cs="Simplified Arabic" w:hint="cs"/>
          <w:sz w:val="28"/>
          <w:szCs w:val="28"/>
          <w:rtl/>
          <w:lang w:bidi="ar-DZ"/>
        </w:rPr>
        <w:t xml:space="preserve"> </w:t>
      </w:r>
      <w:r w:rsidRPr="00253AA9">
        <w:rPr>
          <w:rFonts w:ascii="Simplified Arabic" w:eastAsia="Calibri" w:hAnsi="Simplified Arabic" w:cs="Simplified Arabic" w:hint="cs"/>
          <w:sz w:val="28"/>
          <w:szCs w:val="28"/>
          <w:rtl/>
          <w:lang w:bidi="ar-DZ"/>
        </w:rPr>
        <w:t xml:space="preserve">يمكن تحقيقها إلا من خلال إعتماد </w:t>
      </w:r>
      <w:r w:rsidR="00090BEC">
        <w:rPr>
          <w:rFonts w:ascii="Simplified Arabic" w:eastAsia="Calibri" w:hAnsi="Simplified Arabic" w:cs="Simplified Arabic" w:hint="cs"/>
          <w:sz w:val="28"/>
          <w:szCs w:val="28"/>
          <w:rtl/>
          <w:lang w:bidi="ar-DZ"/>
        </w:rPr>
        <w:t xml:space="preserve">نظام </w:t>
      </w:r>
      <w:r w:rsidRPr="00253AA9">
        <w:rPr>
          <w:rFonts w:ascii="Simplified Arabic" w:eastAsia="Calibri" w:hAnsi="Simplified Arabic" w:cs="Simplified Arabic" w:hint="cs"/>
          <w:sz w:val="28"/>
          <w:szCs w:val="28"/>
          <w:rtl/>
          <w:lang w:bidi="ar-DZ"/>
        </w:rPr>
        <w:t>اللامركزية الإقليمية.</w:t>
      </w:r>
    </w:p>
    <w:p w:rsidR="00347D15" w:rsidRPr="00253AA9" w:rsidRDefault="00347D15" w:rsidP="00AE2032">
      <w:pPr>
        <w:tabs>
          <w:tab w:val="right" w:pos="253"/>
          <w:tab w:val="left" w:pos="1848"/>
        </w:tabs>
        <w:bidi/>
        <w:spacing w:after="0"/>
        <w:ind w:left="-28" w:firstLine="28"/>
        <w:jc w:val="both"/>
        <w:rPr>
          <w:rFonts w:ascii="Simplified Arabic" w:eastAsia="Calibri" w:hAnsi="Simplified Arabic" w:cs="Simplified Arabic"/>
          <w:sz w:val="28"/>
          <w:szCs w:val="28"/>
          <w:rtl/>
          <w:lang w:bidi="ar-DZ"/>
        </w:rPr>
      </w:pPr>
      <w:r w:rsidRPr="00253AA9">
        <w:rPr>
          <w:rFonts w:ascii="Simplified Arabic" w:eastAsia="Calibri" w:hAnsi="Simplified Arabic" w:cs="Simplified Arabic" w:hint="cs"/>
          <w:sz w:val="28"/>
          <w:szCs w:val="28"/>
          <w:rtl/>
          <w:lang w:bidi="ar-DZ"/>
        </w:rPr>
        <w:t xml:space="preserve">فالإدارة اللامركزية الإقليمية بالجزائر </w:t>
      </w:r>
      <w:r w:rsidR="00E54014">
        <w:rPr>
          <w:rFonts w:ascii="Simplified Arabic" w:eastAsia="Calibri" w:hAnsi="Simplified Arabic" w:cs="Simplified Arabic" w:hint="cs"/>
          <w:sz w:val="28"/>
          <w:szCs w:val="28"/>
          <w:rtl/>
          <w:lang w:bidi="ar-DZ"/>
        </w:rPr>
        <w:t xml:space="preserve">أو الإدارة المحلية </w:t>
      </w:r>
      <w:r w:rsidRPr="00253AA9">
        <w:rPr>
          <w:rFonts w:ascii="Simplified Arabic" w:eastAsia="Calibri" w:hAnsi="Simplified Arabic" w:cs="Simplified Arabic" w:hint="cs"/>
          <w:sz w:val="28"/>
          <w:szCs w:val="28"/>
          <w:rtl/>
          <w:lang w:bidi="ar-DZ"/>
        </w:rPr>
        <w:t>جاء تقسيمها ثنائيا الب</w:t>
      </w:r>
      <w:r w:rsidR="00E46864" w:rsidRPr="00253AA9">
        <w:rPr>
          <w:rFonts w:ascii="Simplified Arabic" w:eastAsia="Calibri" w:hAnsi="Simplified Arabic" w:cs="Simplified Arabic" w:hint="cs"/>
          <w:sz w:val="28"/>
          <w:szCs w:val="28"/>
          <w:rtl/>
          <w:lang w:bidi="ar-DZ"/>
        </w:rPr>
        <w:t>لدية والولاية</w:t>
      </w:r>
      <w:r w:rsidR="00B16966">
        <w:rPr>
          <w:rFonts w:ascii="Simplified Arabic" w:eastAsia="Calibri" w:hAnsi="Simplified Arabic" w:cs="Simplified Arabic" w:hint="cs"/>
          <w:sz w:val="28"/>
          <w:szCs w:val="28"/>
          <w:rtl/>
          <w:lang w:bidi="ar-DZ"/>
        </w:rPr>
        <w:t>.</w:t>
      </w:r>
      <w:r w:rsidR="00E011BD">
        <w:rPr>
          <w:rFonts w:ascii="Simplified Arabic" w:eastAsia="Calibri" w:hAnsi="Simplified Arabic" w:cs="Simplified Arabic" w:hint="cs"/>
          <w:b/>
          <w:bCs/>
          <w:sz w:val="28"/>
          <w:szCs w:val="28"/>
          <w:rtl/>
          <w:lang w:bidi="ar-DZ"/>
        </w:rPr>
        <w:t xml:space="preserve"> </w:t>
      </w:r>
      <w:r w:rsidRPr="00253AA9">
        <w:rPr>
          <w:rFonts w:ascii="Simplified Arabic" w:eastAsia="Calibri" w:hAnsi="Simplified Arabic" w:cs="Simplified Arabic" w:hint="cs"/>
          <w:sz w:val="28"/>
          <w:szCs w:val="28"/>
          <w:rtl/>
          <w:lang w:bidi="ar-DZ"/>
        </w:rPr>
        <w:t xml:space="preserve">ولما كانت </w:t>
      </w:r>
      <w:r w:rsidR="00090BEC">
        <w:rPr>
          <w:rFonts w:ascii="Simplified Arabic" w:eastAsia="Calibri" w:hAnsi="Simplified Arabic" w:cs="Simplified Arabic" w:hint="cs"/>
          <w:sz w:val="28"/>
          <w:szCs w:val="28"/>
          <w:rtl/>
          <w:lang w:bidi="ar-DZ"/>
        </w:rPr>
        <w:t>هاته الأخيرة</w:t>
      </w:r>
      <w:r w:rsidRPr="00253AA9">
        <w:rPr>
          <w:rFonts w:ascii="Simplified Arabic" w:eastAsia="Calibri" w:hAnsi="Simplified Arabic" w:cs="Simplified Arabic" w:hint="cs"/>
          <w:sz w:val="28"/>
          <w:szCs w:val="28"/>
          <w:rtl/>
          <w:lang w:bidi="ar-DZ"/>
        </w:rPr>
        <w:t xml:space="preserve"> تتمثل في البلدية والولاية ففيما يتجسد نظامها القانوني؟.</w:t>
      </w:r>
    </w:p>
    <w:p w:rsidR="00347D15" w:rsidRPr="00B24C6C" w:rsidRDefault="00347D15" w:rsidP="00AE2032">
      <w:pPr>
        <w:bidi/>
        <w:spacing w:after="0"/>
        <w:jc w:val="left"/>
      </w:pPr>
      <w:r w:rsidRPr="00B24C6C">
        <w:rPr>
          <w:rFonts w:ascii="Simplified Arabic" w:eastAsia="Calibri" w:hAnsi="Simplified Arabic" w:cs="Simplified Arabic" w:hint="cs"/>
          <w:sz w:val="28"/>
          <w:szCs w:val="28"/>
          <w:rtl/>
          <w:lang w:bidi="ar-DZ"/>
        </w:rPr>
        <w:t xml:space="preserve">وللإجابة على </w:t>
      </w:r>
      <w:r w:rsidR="00E011BD" w:rsidRPr="00B24C6C">
        <w:rPr>
          <w:rFonts w:ascii="Simplified Arabic" w:eastAsia="Calibri" w:hAnsi="Simplified Arabic" w:cs="Simplified Arabic" w:hint="cs"/>
          <w:sz w:val="28"/>
          <w:szCs w:val="28"/>
          <w:rtl/>
          <w:lang w:bidi="ar-DZ"/>
        </w:rPr>
        <w:t xml:space="preserve">ذلك </w:t>
      </w:r>
      <w:r w:rsidR="00EE2FE9" w:rsidRPr="00B24C6C">
        <w:rPr>
          <w:rFonts w:ascii="Simplified Arabic" w:eastAsia="Calibri" w:hAnsi="Simplified Arabic" w:cs="Simplified Arabic" w:hint="cs"/>
          <w:sz w:val="28"/>
          <w:szCs w:val="28"/>
          <w:rtl/>
          <w:lang w:bidi="ar-DZ"/>
        </w:rPr>
        <w:t>تم إتباع الخطة التالية</w:t>
      </w:r>
      <w:r w:rsidR="00E011BD" w:rsidRPr="00B24C6C">
        <w:rPr>
          <w:rFonts w:ascii="Simplified Arabic" w:eastAsia="Calibri" w:hAnsi="Simplified Arabic" w:cs="Simplified Arabic" w:hint="cs"/>
          <w:sz w:val="28"/>
          <w:szCs w:val="28"/>
          <w:rtl/>
          <w:lang w:bidi="ar-DZ"/>
        </w:rPr>
        <w:t>:</w:t>
      </w:r>
    </w:p>
    <w:p w:rsidR="00623986" w:rsidRDefault="006A2ABA"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المحور الأول</w:t>
      </w:r>
      <w:r w:rsidR="00623986">
        <w:rPr>
          <w:rFonts w:ascii="Simplified Arabic" w:hAnsi="Simplified Arabic" w:cs="Simplified Arabic" w:hint="cs"/>
          <w:b/>
          <w:bCs/>
          <w:sz w:val="28"/>
          <w:szCs w:val="28"/>
          <w:rtl/>
          <w:lang w:bidi="ar-DZ"/>
        </w:rPr>
        <w:t xml:space="preserve">: </w:t>
      </w:r>
      <w:r w:rsidR="009B63AD">
        <w:rPr>
          <w:rFonts w:ascii="Simplified Arabic" w:hAnsi="Simplified Arabic" w:cs="Simplified Arabic" w:hint="cs"/>
          <w:b/>
          <w:bCs/>
          <w:sz w:val="28"/>
          <w:szCs w:val="28"/>
          <w:rtl/>
          <w:lang w:bidi="ar-DZ"/>
        </w:rPr>
        <w:t>الأسس القانونية</w:t>
      </w:r>
      <w:r w:rsidR="00623986">
        <w:rPr>
          <w:rFonts w:ascii="Simplified Arabic" w:hAnsi="Simplified Arabic" w:cs="Simplified Arabic" w:hint="cs"/>
          <w:b/>
          <w:bCs/>
          <w:sz w:val="28"/>
          <w:szCs w:val="28"/>
          <w:rtl/>
          <w:lang w:bidi="ar-DZ"/>
        </w:rPr>
        <w:t xml:space="preserve"> للجماعات الإقليمية</w:t>
      </w:r>
    </w:p>
    <w:p w:rsidR="009B63AD" w:rsidRDefault="009B63AD"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المحور الثاني: المعالجة العضوية</w:t>
      </w:r>
      <w:r w:rsidR="00150E58" w:rsidRPr="00150E58">
        <w:rPr>
          <w:rFonts w:ascii="Simplified Arabic" w:hAnsi="Simplified Arabic" w:cs="Simplified Arabic" w:hint="cs"/>
          <w:b/>
          <w:bCs/>
          <w:sz w:val="28"/>
          <w:szCs w:val="28"/>
          <w:rtl/>
          <w:lang w:bidi="ar-DZ"/>
        </w:rPr>
        <w:t xml:space="preserve"> </w:t>
      </w:r>
      <w:r w:rsidR="00150E58">
        <w:rPr>
          <w:rFonts w:ascii="Simplified Arabic" w:hAnsi="Simplified Arabic" w:cs="Simplified Arabic" w:hint="cs"/>
          <w:b/>
          <w:bCs/>
          <w:sz w:val="28"/>
          <w:szCs w:val="28"/>
          <w:rtl/>
          <w:lang w:bidi="ar-DZ"/>
        </w:rPr>
        <w:t>للجماعات الإقليمية</w:t>
      </w:r>
    </w:p>
    <w:p w:rsidR="009B63AD" w:rsidRDefault="009B63AD"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المحور الثالث: المعالجة الوظيفية</w:t>
      </w:r>
      <w:r w:rsidR="00150E58" w:rsidRPr="00150E58">
        <w:rPr>
          <w:rFonts w:ascii="Simplified Arabic" w:hAnsi="Simplified Arabic" w:cs="Simplified Arabic" w:hint="cs"/>
          <w:b/>
          <w:bCs/>
          <w:sz w:val="28"/>
          <w:szCs w:val="28"/>
          <w:rtl/>
          <w:lang w:bidi="ar-DZ"/>
        </w:rPr>
        <w:t xml:space="preserve"> </w:t>
      </w:r>
      <w:r w:rsidR="00150E58">
        <w:rPr>
          <w:rFonts w:ascii="Simplified Arabic" w:hAnsi="Simplified Arabic" w:cs="Simplified Arabic" w:hint="cs"/>
          <w:b/>
          <w:bCs/>
          <w:sz w:val="28"/>
          <w:szCs w:val="28"/>
          <w:rtl/>
          <w:lang w:bidi="ar-DZ"/>
        </w:rPr>
        <w:t>للجماعات الإقليمية</w:t>
      </w:r>
    </w:p>
    <w:p w:rsidR="00176403" w:rsidRDefault="00176403" w:rsidP="00AE2032">
      <w:pPr>
        <w:bidi/>
        <w:spacing w:after="0"/>
        <w:jc w:val="both"/>
        <w:rPr>
          <w:rFonts w:ascii="Simplified Arabic" w:hAnsi="Simplified Arabic" w:cs="Simplified Arabic"/>
          <w:b/>
          <w:bCs/>
          <w:sz w:val="28"/>
          <w:szCs w:val="28"/>
          <w:rtl/>
          <w:lang w:bidi="ar-DZ"/>
        </w:rPr>
      </w:pPr>
    </w:p>
    <w:p w:rsidR="00C72858" w:rsidRDefault="000C1101"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المحور الأول: الأسس القانونية للجماعات الإقليمية</w:t>
      </w:r>
    </w:p>
    <w:p w:rsidR="00582FB2" w:rsidRDefault="00273C49" w:rsidP="000F41A4">
      <w:pPr>
        <w:bidi/>
        <w:spacing w:after="0"/>
        <w:jc w:val="both"/>
        <w:rPr>
          <w:rFonts w:ascii="Simplified Arabic" w:hAnsi="Simplified Arabic" w:cs="Simplified Arabic"/>
          <w:sz w:val="28"/>
          <w:szCs w:val="28"/>
          <w:rtl/>
          <w:lang w:bidi="ar-DZ"/>
        </w:rPr>
      </w:pPr>
      <w:r w:rsidRPr="00067D37">
        <w:rPr>
          <w:rFonts w:ascii="Simplified Arabic" w:hAnsi="Simplified Arabic" w:cs="Simplified Arabic" w:hint="cs"/>
          <w:b/>
          <w:bCs/>
          <w:sz w:val="28"/>
          <w:szCs w:val="28"/>
          <w:rtl/>
          <w:lang w:bidi="ar-DZ"/>
        </w:rPr>
        <w:lastRenderedPageBreak/>
        <w:t xml:space="preserve">أولا: </w:t>
      </w:r>
      <w:r w:rsidR="00843011" w:rsidRPr="00067D37">
        <w:rPr>
          <w:rFonts w:ascii="Simplified Arabic" w:hAnsi="Simplified Arabic" w:cs="Simplified Arabic" w:hint="cs"/>
          <w:b/>
          <w:bCs/>
          <w:sz w:val="28"/>
          <w:szCs w:val="28"/>
          <w:rtl/>
          <w:lang w:bidi="ar-DZ"/>
        </w:rPr>
        <w:t>مفهوم</w:t>
      </w:r>
      <w:r w:rsidRPr="00067D37">
        <w:rPr>
          <w:rFonts w:ascii="Simplified Arabic" w:hAnsi="Simplified Arabic" w:cs="Simplified Arabic" w:hint="cs"/>
          <w:b/>
          <w:bCs/>
          <w:sz w:val="28"/>
          <w:szCs w:val="28"/>
          <w:rtl/>
          <w:lang w:bidi="ar-DZ"/>
        </w:rPr>
        <w:t xml:space="preserve"> الإدارة المحلية:</w:t>
      </w:r>
      <w:r>
        <w:rPr>
          <w:rFonts w:ascii="Simplified Arabic" w:hAnsi="Simplified Arabic" w:cs="Simplified Arabic" w:hint="cs"/>
          <w:sz w:val="28"/>
          <w:szCs w:val="28"/>
          <w:rtl/>
          <w:lang w:bidi="ar-DZ"/>
        </w:rPr>
        <w:t xml:space="preserve"> تعرف الإدارة المحلية بأنها</w:t>
      </w:r>
      <w:r w:rsidR="00E56A86">
        <w:rPr>
          <w:rFonts w:ascii="Simplified Arabic" w:hAnsi="Simplified Arabic" w:cs="Simplified Arabic" w:hint="cs"/>
          <w:sz w:val="28"/>
          <w:szCs w:val="28"/>
          <w:rtl/>
          <w:lang w:bidi="ar-DZ"/>
        </w:rPr>
        <w:t xml:space="preserve"> أسلوب إداري يكفل توفير قدر من الإستقلال للهيئات المحلية فيما تباشره من صلاحيات محددة في مجال الوظيفة الإدارية التي تضطلع بها السلطة المركزية في الدولة أساسا بهدف تنمية مجتمعية وإشباع حاجيات سكانها مع خضوع تلك الهيئات لضرب من الرقابة المفروضة من قبل السلطات المركزية.</w:t>
      </w:r>
      <w:r w:rsidR="000F41A4">
        <w:rPr>
          <w:rFonts w:ascii="Simplified Arabic" w:hAnsi="Simplified Arabic" w:cs="Simplified Arabic" w:hint="cs"/>
          <w:sz w:val="28"/>
          <w:szCs w:val="28"/>
          <w:rtl/>
          <w:lang w:bidi="ar-DZ"/>
        </w:rPr>
        <w:t xml:space="preserve"> </w:t>
      </w:r>
      <w:r w:rsidR="00B25753">
        <w:rPr>
          <w:rFonts w:ascii="Simplified Arabic" w:hAnsi="Simplified Arabic" w:cs="Simplified Arabic" w:hint="cs"/>
          <w:sz w:val="28"/>
          <w:szCs w:val="28"/>
          <w:rtl/>
          <w:lang w:bidi="ar-DZ"/>
        </w:rPr>
        <w:t xml:space="preserve">وأما عن أهميتها فهي تكمن في أنها تجسد الديمقراطية على المستوى المحلي من خلال إشراك </w:t>
      </w:r>
      <w:r w:rsidR="00582FB2">
        <w:rPr>
          <w:rFonts w:ascii="Simplified Arabic" w:hAnsi="Simplified Arabic" w:cs="Simplified Arabic" w:hint="cs"/>
          <w:sz w:val="28"/>
          <w:szCs w:val="28"/>
          <w:rtl/>
          <w:lang w:bidi="ar-DZ"/>
        </w:rPr>
        <w:t>الشعب في ممارسة السلطة وهو ما يعتبر جوهر الذي تقوم عليه الديمقراطية وغيرها.</w:t>
      </w:r>
    </w:p>
    <w:p w:rsidR="00C653A1" w:rsidRDefault="00582FB2"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تعمل الجماعات الإقليمية بأسلوب الإدارة الذي يؤدي إلى تحاشي البطئ في </w:t>
      </w:r>
      <w:r w:rsidR="00947917">
        <w:rPr>
          <w:rFonts w:ascii="Simplified Arabic" w:hAnsi="Simplified Arabic" w:cs="Simplified Arabic" w:hint="cs"/>
          <w:sz w:val="28"/>
          <w:szCs w:val="28"/>
          <w:rtl/>
          <w:lang w:bidi="ar-DZ"/>
        </w:rPr>
        <w:t>إصدار</w:t>
      </w:r>
      <w:r>
        <w:rPr>
          <w:rFonts w:ascii="Simplified Arabic" w:hAnsi="Simplified Arabic" w:cs="Simplified Arabic" w:hint="cs"/>
          <w:sz w:val="28"/>
          <w:szCs w:val="28"/>
          <w:rtl/>
          <w:lang w:bidi="ar-DZ"/>
        </w:rPr>
        <w:t xml:space="preserve"> القرارات التي لها صلة بالمصالح المحلية وذلك من خلال مشاركة المواطن في صنع وإعداد القرار الذي يعكس حاجيات </w:t>
      </w:r>
      <w:r w:rsidR="005F26B1">
        <w:rPr>
          <w:rFonts w:ascii="Simplified Arabic" w:hAnsi="Simplified Arabic" w:cs="Simplified Arabic" w:hint="cs"/>
          <w:sz w:val="28"/>
          <w:szCs w:val="28"/>
          <w:rtl/>
          <w:lang w:bidi="ar-DZ"/>
        </w:rPr>
        <w:t>المواطن المحلي</w:t>
      </w:r>
      <w:r w:rsidR="00454A6B">
        <w:rPr>
          <w:rFonts w:ascii="Simplified Arabic" w:hAnsi="Simplified Arabic" w:cs="Simplified Arabic" w:hint="cs"/>
          <w:sz w:val="28"/>
          <w:szCs w:val="28"/>
          <w:rtl/>
          <w:lang w:bidi="ar-DZ"/>
        </w:rPr>
        <w:t xml:space="preserve"> وغيرها</w:t>
      </w:r>
      <w:r>
        <w:rPr>
          <w:rFonts w:ascii="Simplified Arabic" w:hAnsi="Simplified Arabic" w:cs="Simplified Arabic" w:hint="cs"/>
          <w:sz w:val="28"/>
          <w:szCs w:val="28"/>
          <w:rtl/>
          <w:lang w:bidi="ar-DZ"/>
        </w:rPr>
        <w:t xml:space="preserve">. </w:t>
      </w:r>
    </w:p>
    <w:p w:rsidR="00C653A1" w:rsidRDefault="00843011"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 عن خصائصها</w:t>
      </w:r>
      <w:r w:rsidR="00C653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فهي تتسم</w:t>
      </w:r>
      <w:r w:rsidR="00C653A1">
        <w:rPr>
          <w:rFonts w:ascii="Simplified Arabic" w:hAnsi="Simplified Arabic" w:cs="Simplified Arabic" w:hint="cs"/>
          <w:sz w:val="28"/>
          <w:szCs w:val="28"/>
          <w:rtl/>
          <w:lang w:bidi="ar-DZ"/>
        </w:rPr>
        <w:t xml:space="preserve"> بمجموعة من المميزات تتمثل</w:t>
      </w:r>
      <w:r w:rsidR="00243ABA">
        <w:rPr>
          <w:rFonts w:ascii="Simplified Arabic" w:hAnsi="Simplified Arabic" w:cs="Simplified Arabic" w:hint="cs"/>
          <w:sz w:val="28"/>
          <w:szCs w:val="28"/>
          <w:rtl/>
          <w:lang w:bidi="ar-DZ"/>
        </w:rPr>
        <w:t xml:space="preserve"> أساسا</w:t>
      </w:r>
      <w:r w:rsidR="00C653A1">
        <w:rPr>
          <w:rFonts w:ascii="Simplified Arabic" w:hAnsi="Simplified Arabic" w:cs="Simplified Arabic" w:hint="cs"/>
          <w:sz w:val="28"/>
          <w:szCs w:val="28"/>
          <w:rtl/>
          <w:lang w:bidi="ar-DZ"/>
        </w:rPr>
        <w:t xml:space="preserve"> في:</w:t>
      </w:r>
    </w:p>
    <w:p w:rsidR="00C653A1" w:rsidRDefault="00C653A1"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وجود مصالح محلية متميزة عن المصالح الوطنية</w:t>
      </w:r>
    </w:p>
    <w:p w:rsidR="004F0222" w:rsidRDefault="00C653A1"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إستقلال الإدارة المحلية: أي تمتعها بالشخصية المعنوية </w:t>
      </w:r>
      <w:r w:rsidR="00DE101F">
        <w:rPr>
          <w:rFonts w:ascii="Simplified Arabic" w:hAnsi="Simplified Arabic" w:cs="Simplified Arabic" w:hint="cs"/>
          <w:sz w:val="28"/>
          <w:szCs w:val="28"/>
          <w:rtl/>
          <w:lang w:bidi="ar-DZ"/>
        </w:rPr>
        <w:t>المستقلة عن الأشخاص والعناصر المكونة لها.</w:t>
      </w:r>
    </w:p>
    <w:p w:rsidR="00273C49" w:rsidRPr="00273C49" w:rsidRDefault="004F0222"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خضوعها للرقابة:</w:t>
      </w:r>
      <w:r w:rsidR="00610CD7">
        <w:rPr>
          <w:rFonts w:ascii="Simplified Arabic" w:hAnsi="Simplified Arabic" w:cs="Simplified Arabic" w:hint="cs"/>
          <w:sz w:val="28"/>
          <w:szCs w:val="28"/>
          <w:rtl/>
          <w:lang w:bidi="ar-DZ"/>
        </w:rPr>
        <w:t xml:space="preserve"> والتي تمارسها الإدارة المركزية على الهيئات المحلية وذلك بغرض المحافظة على وحدة الدولة وكيانها وكذا من أجل ضمان قيام الإدارة المحلية بالمهام المسندة لها.</w:t>
      </w:r>
      <w:r>
        <w:rPr>
          <w:rFonts w:ascii="Simplified Arabic" w:hAnsi="Simplified Arabic" w:cs="Simplified Arabic" w:hint="cs"/>
          <w:sz w:val="28"/>
          <w:szCs w:val="28"/>
          <w:rtl/>
          <w:lang w:bidi="ar-DZ"/>
        </w:rPr>
        <w:t xml:space="preserve"> </w:t>
      </w:r>
      <w:r w:rsidR="00E56A86">
        <w:rPr>
          <w:rFonts w:ascii="Simplified Arabic" w:hAnsi="Simplified Arabic" w:cs="Simplified Arabic" w:hint="cs"/>
          <w:sz w:val="28"/>
          <w:szCs w:val="28"/>
          <w:rtl/>
          <w:lang w:bidi="ar-DZ"/>
        </w:rPr>
        <w:t xml:space="preserve"> </w:t>
      </w:r>
    </w:p>
    <w:p w:rsidR="00D16EF1" w:rsidRDefault="00843011"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F96FAD">
        <w:rPr>
          <w:rFonts w:ascii="Simplified Arabic" w:hAnsi="Simplified Arabic" w:cs="Simplified Arabic" w:hint="cs"/>
          <w:b/>
          <w:bCs/>
          <w:sz w:val="28"/>
          <w:szCs w:val="28"/>
          <w:rtl/>
          <w:lang w:bidi="ar-DZ"/>
        </w:rPr>
        <w:t>:</w:t>
      </w:r>
      <w:r w:rsidR="00D16EF1" w:rsidRPr="00D16EF1">
        <w:rPr>
          <w:rFonts w:ascii="Simplified Arabic" w:hAnsi="Simplified Arabic" w:cs="Simplified Arabic" w:hint="cs"/>
          <w:b/>
          <w:bCs/>
          <w:sz w:val="28"/>
          <w:szCs w:val="28"/>
          <w:rtl/>
          <w:lang w:bidi="ar-DZ"/>
        </w:rPr>
        <w:t xml:space="preserve"> </w:t>
      </w:r>
      <w:r w:rsidR="00D16EF1">
        <w:rPr>
          <w:rFonts w:ascii="Simplified Arabic" w:hAnsi="Simplified Arabic" w:cs="Simplified Arabic" w:hint="cs"/>
          <w:b/>
          <w:bCs/>
          <w:sz w:val="28"/>
          <w:szCs w:val="28"/>
          <w:rtl/>
          <w:lang w:bidi="ar-DZ"/>
        </w:rPr>
        <w:t>ال</w:t>
      </w:r>
      <w:r w:rsidR="00D16EF1" w:rsidRPr="00D16EF1">
        <w:rPr>
          <w:rFonts w:ascii="Simplified Arabic" w:hAnsi="Simplified Arabic" w:cs="Simplified Arabic" w:hint="cs"/>
          <w:b/>
          <w:bCs/>
          <w:sz w:val="28"/>
          <w:szCs w:val="28"/>
          <w:rtl/>
          <w:lang w:bidi="ar-DZ"/>
        </w:rPr>
        <w:t>معالجة الدستورية للجماعات الإقليمية</w:t>
      </w:r>
    </w:p>
    <w:p w:rsidR="009C4A30" w:rsidRPr="00DB0AAF" w:rsidRDefault="00383F48"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w:t>
      </w:r>
      <w:r w:rsidR="00C72858" w:rsidRPr="00DB0AAF">
        <w:rPr>
          <w:rFonts w:ascii="Simplified Arabic" w:hAnsi="Simplified Arabic" w:cs="Simplified Arabic"/>
          <w:b/>
          <w:bCs/>
          <w:sz w:val="28"/>
          <w:szCs w:val="28"/>
          <w:rtl/>
          <w:lang w:bidi="ar-DZ"/>
        </w:rPr>
        <w:t xml:space="preserve">ساس </w:t>
      </w:r>
      <w:r w:rsidR="006B06A7">
        <w:rPr>
          <w:rFonts w:ascii="Simplified Arabic" w:hAnsi="Simplified Arabic" w:cs="Simplified Arabic" w:hint="cs"/>
          <w:b/>
          <w:bCs/>
          <w:sz w:val="28"/>
          <w:szCs w:val="28"/>
          <w:rtl/>
          <w:lang w:bidi="ar-DZ"/>
        </w:rPr>
        <w:t>الجماعات الإقليمية في الدساتير الجزائرية</w:t>
      </w:r>
      <w:r w:rsidR="00C72858" w:rsidRPr="00DB0AAF">
        <w:rPr>
          <w:rFonts w:ascii="Simplified Arabic" w:hAnsi="Simplified Arabic" w:cs="Simplified Arabic"/>
          <w:b/>
          <w:bCs/>
          <w:sz w:val="28"/>
          <w:szCs w:val="28"/>
          <w:rtl/>
          <w:lang w:bidi="ar-DZ"/>
        </w:rPr>
        <w:t>:</w:t>
      </w:r>
      <w:r w:rsidR="00996453" w:rsidRPr="00DB0AAF">
        <w:rPr>
          <w:rFonts w:ascii="Simplified Arabic" w:hAnsi="Simplified Arabic" w:cs="Simplified Arabic"/>
          <w:b/>
          <w:bCs/>
          <w:sz w:val="28"/>
          <w:szCs w:val="28"/>
          <w:rtl/>
          <w:lang w:bidi="ar-DZ"/>
        </w:rPr>
        <w:t xml:space="preserve"> </w:t>
      </w:r>
      <w:r w:rsidR="006B23B5" w:rsidRPr="00DB0AAF">
        <w:rPr>
          <w:rFonts w:ascii="Simplified Arabic" w:hAnsi="Simplified Arabic" w:cs="Simplified Arabic"/>
          <w:sz w:val="28"/>
          <w:szCs w:val="28"/>
          <w:rtl/>
          <w:lang w:bidi="ar-DZ"/>
        </w:rPr>
        <w:t>بما أن الجماعات الإقليمية تمثل قاعدة اللامركزية ومكان مشاركة المواطنين في تسيير شؤونهم</w:t>
      </w:r>
      <w:r w:rsidR="00233497">
        <w:rPr>
          <w:rFonts w:ascii="Simplified Arabic" w:hAnsi="Simplified Arabic" w:cs="Simplified Arabic" w:hint="cs"/>
          <w:sz w:val="28"/>
          <w:szCs w:val="28"/>
          <w:rtl/>
          <w:lang w:bidi="ar-DZ"/>
        </w:rPr>
        <w:t xml:space="preserve"> العمومية</w:t>
      </w:r>
      <w:r w:rsidR="006B23B5" w:rsidRPr="00DB0AAF">
        <w:rPr>
          <w:rFonts w:ascii="Simplified Arabic" w:hAnsi="Simplified Arabic" w:cs="Simplified Arabic"/>
          <w:sz w:val="28"/>
          <w:szCs w:val="28"/>
          <w:rtl/>
          <w:lang w:bidi="ar-DZ"/>
        </w:rPr>
        <w:t>، فإنها قد حظيت بإهتمام المؤسس الدستوري الذي كرس مبدأ اللامركزية الإدارية عبر مختلف الدساتير بدءا بدستور 1963 مرورا بدستور 1976 و1989</w:t>
      </w:r>
      <w:r w:rsidR="006F79EB">
        <w:rPr>
          <w:rFonts w:ascii="Simplified Arabic" w:hAnsi="Simplified Arabic" w:cs="Simplified Arabic" w:hint="cs"/>
          <w:sz w:val="28"/>
          <w:szCs w:val="28"/>
          <w:rtl/>
          <w:lang w:bidi="ar-DZ"/>
        </w:rPr>
        <w:t xml:space="preserve"> </w:t>
      </w:r>
      <w:r w:rsidR="006B23B5" w:rsidRPr="00DB0AAF">
        <w:rPr>
          <w:rFonts w:ascii="Simplified Arabic" w:hAnsi="Simplified Arabic" w:cs="Simplified Arabic"/>
          <w:sz w:val="28"/>
          <w:szCs w:val="28"/>
          <w:rtl/>
          <w:lang w:bidi="ar-DZ"/>
        </w:rPr>
        <w:t xml:space="preserve">وصولا إلى دستور 1996 آخر تعديل له </w:t>
      </w:r>
      <w:r w:rsidR="00A80E3B" w:rsidRPr="00DB0AAF">
        <w:rPr>
          <w:rFonts w:ascii="Simplified Arabic" w:hAnsi="Simplified Arabic" w:cs="Simplified Arabic"/>
          <w:sz w:val="28"/>
          <w:szCs w:val="28"/>
          <w:rtl/>
          <w:lang w:bidi="ar-DZ"/>
        </w:rPr>
        <w:t xml:space="preserve">سنة </w:t>
      </w:r>
      <w:r w:rsidR="00047288">
        <w:rPr>
          <w:rFonts w:ascii="Simplified Arabic" w:hAnsi="Simplified Arabic" w:cs="Simplified Arabic" w:hint="cs"/>
          <w:sz w:val="28"/>
          <w:szCs w:val="28"/>
          <w:rtl/>
          <w:lang w:bidi="ar-DZ"/>
        </w:rPr>
        <w:t>2020</w:t>
      </w:r>
      <w:r w:rsidR="006B23B5" w:rsidRPr="00DB0AAF">
        <w:rPr>
          <w:rFonts w:ascii="Simplified Arabic" w:hAnsi="Simplified Arabic" w:cs="Simplified Arabic"/>
          <w:sz w:val="28"/>
          <w:szCs w:val="28"/>
          <w:rtl/>
          <w:lang w:bidi="ar-DZ"/>
        </w:rPr>
        <w:t>.</w:t>
      </w:r>
      <w:r w:rsidR="00996453" w:rsidRPr="00DB0AAF">
        <w:rPr>
          <w:rFonts w:ascii="Simplified Arabic" w:hAnsi="Simplified Arabic" w:cs="Simplified Arabic"/>
          <w:b/>
          <w:bCs/>
          <w:sz w:val="28"/>
          <w:szCs w:val="28"/>
          <w:rtl/>
          <w:lang w:bidi="ar-DZ"/>
        </w:rPr>
        <w:t xml:space="preserve">   </w:t>
      </w:r>
    </w:p>
    <w:p w:rsidR="00ED15E7" w:rsidRDefault="009E2147"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475473">
        <w:rPr>
          <w:rFonts w:ascii="Simplified Arabic" w:hAnsi="Simplified Arabic" w:cs="Simplified Arabic" w:hint="cs"/>
          <w:b/>
          <w:bCs/>
          <w:sz w:val="28"/>
          <w:szCs w:val="28"/>
          <w:rtl/>
          <w:lang w:bidi="ar-DZ"/>
        </w:rPr>
        <w:t xml:space="preserve">في </w:t>
      </w:r>
      <w:r w:rsidR="009C4A30" w:rsidRPr="00DB0AAF">
        <w:rPr>
          <w:rFonts w:ascii="Simplified Arabic" w:hAnsi="Simplified Arabic" w:cs="Simplified Arabic"/>
          <w:b/>
          <w:bCs/>
          <w:sz w:val="28"/>
          <w:szCs w:val="28"/>
          <w:rtl/>
          <w:lang w:bidi="ar-DZ"/>
        </w:rPr>
        <w:t xml:space="preserve">دستور1963: </w:t>
      </w:r>
      <w:r w:rsidR="009C4A30" w:rsidRPr="00DB0AAF">
        <w:rPr>
          <w:rFonts w:ascii="Simplified Arabic" w:hAnsi="Simplified Arabic" w:cs="Simplified Arabic"/>
          <w:sz w:val="28"/>
          <w:szCs w:val="28"/>
          <w:rtl/>
          <w:lang w:bidi="ar-DZ"/>
        </w:rPr>
        <w:t xml:space="preserve">يعتبر أول دستور في تاريخ الجزائر </w:t>
      </w:r>
      <w:r w:rsidR="009C4A30" w:rsidRPr="00B758AC">
        <w:rPr>
          <w:rFonts w:ascii="Simplified Arabic" w:hAnsi="Simplified Arabic" w:cs="Simplified Arabic"/>
          <w:sz w:val="28"/>
          <w:szCs w:val="28"/>
          <w:rtl/>
          <w:lang w:bidi="ar-DZ"/>
        </w:rPr>
        <w:t>المستقلة</w:t>
      </w:r>
      <w:r w:rsidR="00A937C0">
        <w:rPr>
          <w:rFonts w:ascii="Simplified Arabic" w:hAnsi="Simplified Arabic" w:cs="Simplified Arabic" w:hint="cs"/>
          <w:sz w:val="28"/>
          <w:szCs w:val="28"/>
          <w:rtl/>
          <w:lang w:bidi="ar-DZ"/>
        </w:rPr>
        <w:t xml:space="preserve">، </w:t>
      </w:r>
      <w:r w:rsidR="00F16F89" w:rsidRPr="00B758AC">
        <w:rPr>
          <w:rFonts w:ascii="Simplified Arabic" w:hAnsi="Simplified Arabic" w:cs="Simplified Arabic" w:hint="cs"/>
          <w:sz w:val="28"/>
          <w:szCs w:val="28"/>
          <w:rtl/>
          <w:lang w:bidi="ar-DZ"/>
        </w:rPr>
        <w:t xml:space="preserve">وبالرغم من أنه لم يعمر طويلا </w:t>
      </w:r>
      <w:r w:rsidR="009C4A30" w:rsidRPr="00B758AC">
        <w:rPr>
          <w:rFonts w:ascii="Simplified Arabic" w:hAnsi="Simplified Arabic" w:cs="Simplified Arabic"/>
          <w:sz w:val="28"/>
          <w:szCs w:val="28"/>
          <w:rtl/>
          <w:lang w:bidi="ar-DZ"/>
        </w:rPr>
        <w:t xml:space="preserve">إلا أنه </w:t>
      </w:r>
      <w:r w:rsidR="00125F4F" w:rsidRPr="00B758AC">
        <w:rPr>
          <w:rFonts w:ascii="Simplified Arabic" w:hAnsi="Simplified Arabic" w:cs="Simplified Arabic" w:hint="cs"/>
          <w:sz w:val="28"/>
          <w:szCs w:val="28"/>
          <w:rtl/>
          <w:lang w:bidi="ar-DZ"/>
        </w:rPr>
        <w:t>لمح</w:t>
      </w:r>
      <w:r w:rsidR="009C4A30" w:rsidRPr="00B758AC">
        <w:rPr>
          <w:rFonts w:ascii="Simplified Arabic" w:hAnsi="Simplified Arabic" w:cs="Simplified Arabic"/>
          <w:sz w:val="28"/>
          <w:szCs w:val="28"/>
          <w:rtl/>
          <w:lang w:bidi="ar-DZ"/>
        </w:rPr>
        <w:t xml:space="preserve"> </w:t>
      </w:r>
      <w:r w:rsidR="00BC24BD" w:rsidRPr="00B758AC">
        <w:rPr>
          <w:rFonts w:ascii="Simplified Arabic" w:hAnsi="Simplified Arabic" w:cs="Simplified Arabic" w:hint="cs"/>
          <w:sz w:val="28"/>
          <w:szCs w:val="28"/>
          <w:rtl/>
          <w:lang w:bidi="ar-DZ"/>
        </w:rPr>
        <w:t xml:space="preserve">ولو بإشارة خفيفة </w:t>
      </w:r>
      <w:r w:rsidR="00125F4F" w:rsidRPr="00B758AC">
        <w:rPr>
          <w:rFonts w:ascii="Simplified Arabic" w:hAnsi="Simplified Arabic" w:cs="Simplified Arabic" w:hint="cs"/>
          <w:sz w:val="28"/>
          <w:szCs w:val="28"/>
          <w:rtl/>
          <w:lang w:bidi="ar-DZ"/>
        </w:rPr>
        <w:t>ل</w:t>
      </w:r>
      <w:r w:rsidR="009C4A30" w:rsidRPr="00B758AC">
        <w:rPr>
          <w:rFonts w:ascii="Simplified Arabic" w:hAnsi="Simplified Arabic" w:cs="Simplified Arabic"/>
          <w:sz w:val="28"/>
          <w:szCs w:val="28"/>
          <w:rtl/>
          <w:lang w:bidi="ar-DZ"/>
        </w:rPr>
        <w:t>موضوع الجماعات الإقليمية من خلال نص المادة</w:t>
      </w:r>
      <w:r w:rsidR="009C4A30" w:rsidRPr="00DB0AAF">
        <w:rPr>
          <w:rFonts w:ascii="Simplified Arabic" w:hAnsi="Simplified Arabic" w:cs="Simplified Arabic"/>
          <w:sz w:val="28"/>
          <w:szCs w:val="28"/>
          <w:rtl/>
          <w:lang w:bidi="ar-DZ"/>
        </w:rPr>
        <w:t xml:space="preserve"> 09 منه</w:t>
      </w:r>
      <w:r w:rsidR="000824E5">
        <w:rPr>
          <w:rFonts w:ascii="Simplified Arabic" w:hAnsi="Simplified Arabic" w:cs="Simplified Arabic" w:hint="cs"/>
          <w:sz w:val="28"/>
          <w:szCs w:val="28"/>
          <w:rtl/>
          <w:lang w:bidi="ar-DZ"/>
        </w:rPr>
        <w:t>.</w:t>
      </w:r>
    </w:p>
    <w:p w:rsidR="00150C36" w:rsidRPr="00754479" w:rsidRDefault="009E2147"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475473">
        <w:rPr>
          <w:rFonts w:ascii="Simplified Arabic" w:hAnsi="Simplified Arabic" w:cs="Simplified Arabic" w:hint="cs"/>
          <w:b/>
          <w:bCs/>
          <w:sz w:val="28"/>
          <w:szCs w:val="28"/>
          <w:rtl/>
          <w:lang w:bidi="ar-DZ"/>
        </w:rPr>
        <w:t xml:space="preserve">في </w:t>
      </w:r>
      <w:r w:rsidR="00150C36" w:rsidRPr="00DB0AAF">
        <w:rPr>
          <w:rFonts w:ascii="Simplified Arabic" w:hAnsi="Simplified Arabic" w:cs="Simplified Arabic"/>
          <w:b/>
          <w:bCs/>
          <w:sz w:val="28"/>
          <w:szCs w:val="28"/>
          <w:rtl/>
          <w:lang w:bidi="ar-DZ"/>
        </w:rPr>
        <w:t>دستور1976:</w:t>
      </w:r>
      <w:r w:rsidR="009E520F" w:rsidRPr="00DB0AAF">
        <w:rPr>
          <w:rFonts w:ascii="Simplified Arabic" w:hAnsi="Simplified Arabic" w:cs="Simplified Arabic"/>
          <w:b/>
          <w:bCs/>
          <w:sz w:val="28"/>
          <w:szCs w:val="28"/>
          <w:rtl/>
          <w:lang w:bidi="ar-DZ"/>
        </w:rPr>
        <w:t xml:space="preserve"> </w:t>
      </w:r>
      <w:r w:rsidR="003C15BA" w:rsidRPr="00C54A4A">
        <w:rPr>
          <w:rFonts w:ascii="Simplified Arabic" w:hAnsi="Simplified Arabic" w:cs="Simplified Arabic" w:hint="cs"/>
          <w:sz w:val="28"/>
          <w:szCs w:val="28"/>
          <w:rtl/>
          <w:lang w:bidi="ar-DZ"/>
        </w:rPr>
        <w:t xml:space="preserve">جاء هذا الدستور بعد صدور الميثاق </w:t>
      </w:r>
      <w:r w:rsidR="00B25EDF" w:rsidRPr="00C54A4A">
        <w:rPr>
          <w:rFonts w:ascii="Simplified Arabic" w:hAnsi="Simplified Arabic" w:cs="Simplified Arabic" w:hint="cs"/>
          <w:sz w:val="28"/>
          <w:szCs w:val="28"/>
          <w:rtl/>
          <w:lang w:bidi="ar-DZ"/>
        </w:rPr>
        <w:t>الوطني لسنة 1976 ويعد المصدر الأساسي لسياسة الأمة ومرجعا أساسيا كذلك لأي تأويل لأحكام هذا الدستور، فكان من البديهي أن يتضمن اللامركزية كأساس للتنظيم الإداري،</w:t>
      </w:r>
      <w:r w:rsidR="00B25EDF" w:rsidRPr="00C54A4A">
        <w:rPr>
          <w:rFonts w:ascii="Simplified Arabic" w:hAnsi="Simplified Arabic" w:cs="Simplified Arabic" w:hint="cs"/>
          <w:b/>
          <w:bCs/>
          <w:sz w:val="28"/>
          <w:szCs w:val="28"/>
          <w:rtl/>
          <w:lang w:bidi="ar-DZ"/>
        </w:rPr>
        <w:t xml:space="preserve"> </w:t>
      </w:r>
      <w:r w:rsidR="00B25EDF" w:rsidRPr="00C54A4A">
        <w:rPr>
          <w:rFonts w:ascii="Simplified Arabic" w:hAnsi="Simplified Arabic" w:cs="Simplified Arabic" w:hint="cs"/>
          <w:sz w:val="28"/>
          <w:szCs w:val="28"/>
          <w:rtl/>
          <w:lang w:bidi="ar-DZ"/>
        </w:rPr>
        <w:t>ف</w:t>
      </w:r>
      <w:r w:rsidR="009E520F" w:rsidRPr="00C54A4A">
        <w:rPr>
          <w:rFonts w:ascii="Simplified Arabic" w:hAnsi="Simplified Arabic" w:cs="Simplified Arabic"/>
          <w:sz w:val="28"/>
          <w:szCs w:val="28"/>
          <w:rtl/>
          <w:lang w:bidi="ar-DZ"/>
        </w:rPr>
        <w:t xml:space="preserve">يعتبر </w:t>
      </w:r>
      <w:r w:rsidR="00B25EDF" w:rsidRPr="00C54A4A">
        <w:rPr>
          <w:rFonts w:ascii="Simplified Arabic" w:hAnsi="Simplified Arabic" w:cs="Simplified Arabic" w:hint="cs"/>
          <w:sz w:val="28"/>
          <w:szCs w:val="28"/>
          <w:rtl/>
          <w:lang w:bidi="ar-DZ"/>
        </w:rPr>
        <w:t>بذلك</w:t>
      </w:r>
      <w:r w:rsidR="009E520F" w:rsidRPr="00C54A4A">
        <w:rPr>
          <w:rFonts w:ascii="Simplified Arabic" w:hAnsi="Simplified Arabic" w:cs="Simplified Arabic"/>
          <w:sz w:val="28"/>
          <w:szCs w:val="28"/>
          <w:rtl/>
          <w:lang w:bidi="ar-DZ"/>
        </w:rPr>
        <w:t xml:space="preserve"> </w:t>
      </w:r>
      <w:r w:rsidR="009E520F" w:rsidRPr="00754479">
        <w:rPr>
          <w:rFonts w:ascii="Simplified Arabic" w:hAnsi="Simplified Arabic" w:cs="Simplified Arabic"/>
          <w:sz w:val="28"/>
          <w:szCs w:val="28"/>
          <w:rtl/>
          <w:lang w:bidi="ar-DZ"/>
        </w:rPr>
        <w:t xml:space="preserve">أول دستور عالج موضوع </w:t>
      </w:r>
      <w:r w:rsidR="00A445C3" w:rsidRPr="00754479">
        <w:rPr>
          <w:rFonts w:ascii="Simplified Arabic" w:hAnsi="Simplified Arabic" w:cs="Simplified Arabic"/>
          <w:sz w:val="28"/>
          <w:szCs w:val="28"/>
          <w:rtl/>
          <w:lang w:bidi="ar-DZ"/>
        </w:rPr>
        <w:t>الجماعات الإقليمية</w:t>
      </w:r>
      <w:r w:rsidR="00603111" w:rsidRPr="00754479">
        <w:rPr>
          <w:rFonts w:ascii="Simplified Arabic" w:hAnsi="Simplified Arabic" w:cs="Simplified Arabic"/>
          <w:sz w:val="28"/>
          <w:szCs w:val="28"/>
          <w:rtl/>
          <w:lang w:bidi="ar-DZ"/>
        </w:rPr>
        <w:t xml:space="preserve"> وذلك عن طريق المجالس المنتخبة محليا، وكان</w:t>
      </w:r>
      <w:r w:rsidR="00BB4B64" w:rsidRPr="00754479">
        <w:rPr>
          <w:rFonts w:ascii="Simplified Arabic" w:hAnsi="Simplified Arabic" w:cs="Simplified Arabic"/>
          <w:sz w:val="28"/>
          <w:szCs w:val="28"/>
          <w:rtl/>
          <w:lang w:bidi="ar-DZ"/>
        </w:rPr>
        <w:t>ت</w:t>
      </w:r>
      <w:r w:rsidR="00603111" w:rsidRPr="00754479">
        <w:rPr>
          <w:rFonts w:ascii="Simplified Arabic" w:hAnsi="Simplified Arabic" w:cs="Simplified Arabic"/>
          <w:sz w:val="28"/>
          <w:szCs w:val="28"/>
          <w:rtl/>
          <w:lang w:bidi="ar-DZ"/>
        </w:rPr>
        <w:t xml:space="preserve"> هذه المعالجة بنوع من الأهمية والعمق ضمن الفصل الأول منه المعنون بـ " الجمهورية" من الباب الأول</w:t>
      </w:r>
      <w:r w:rsidR="00A445C3" w:rsidRPr="00754479">
        <w:rPr>
          <w:rFonts w:ascii="Simplified Arabic" w:hAnsi="Simplified Arabic" w:cs="Simplified Arabic"/>
          <w:sz w:val="28"/>
          <w:szCs w:val="28"/>
          <w:rtl/>
          <w:lang w:bidi="ar-DZ"/>
        </w:rPr>
        <w:t xml:space="preserve"> المعنون بـ " المبادئ الأساسية لتنظيم المجتمع الجزائري"</w:t>
      </w:r>
      <w:r w:rsidR="00603111" w:rsidRPr="00754479">
        <w:rPr>
          <w:rFonts w:ascii="Simplified Arabic" w:hAnsi="Simplified Arabic" w:cs="Simplified Arabic"/>
          <w:sz w:val="28"/>
          <w:szCs w:val="28"/>
          <w:rtl/>
          <w:lang w:bidi="ar-DZ"/>
        </w:rPr>
        <w:t xml:space="preserve"> </w:t>
      </w:r>
    </w:p>
    <w:p w:rsidR="00E53AF8" w:rsidRPr="00DB0AAF" w:rsidRDefault="009E2147"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 </w:t>
      </w:r>
      <w:r w:rsidR="00475473">
        <w:rPr>
          <w:rFonts w:ascii="Simplified Arabic" w:hAnsi="Simplified Arabic" w:cs="Simplified Arabic" w:hint="cs"/>
          <w:b/>
          <w:bCs/>
          <w:sz w:val="28"/>
          <w:szCs w:val="28"/>
          <w:rtl/>
          <w:lang w:bidi="ar-DZ"/>
        </w:rPr>
        <w:t xml:space="preserve">في </w:t>
      </w:r>
      <w:r w:rsidR="00E12FBE" w:rsidRPr="00DB0AAF">
        <w:rPr>
          <w:rFonts w:ascii="Simplified Arabic" w:hAnsi="Simplified Arabic" w:cs="Simplified Arabic"/>
          <w:b/>
          <w:bCs/>
          <w:sz w:val="28"/>
          <w:szCs w:val="28"/>
          <w:rtl/>
          <w:lang w:bidi="ar-DZ"/>
        </w:rPr>
        <w:t>دستور1989:</w:t>
      </w:r>
      <w:r w:rsidR="00286A7D" w:rsidRPr="00DB0AAF">
        <w:rPr>
          <w:rFonts w:ascii="Simplified Arabic" w:hAnsi="Simplified Arabic" w:cs="Simplified Arabic"/>
          <w:b/>
          <w:bCs/>
          <w:sz w:val="28"/>
          <w:szCs w:val="28"/>
          <w:rtl/>
          <w:lang w:bidi="ar-DZ"/>
        </w:rPr>
        <w:t xml:space="preserve"> </w:t>
      </w:r>
      <w:r w:rsidR="00286A7D" w:rsidRPr="00DB0AAF">
        <w:rPr>
          <w:rFonts w:ascii="Simplified Arabic" w:hAnsi="Simplified Arabic" w:cs="Simplified Arabic"/>
          <w:sz w:val="28"/>
          <w:szCs w:val="28"/>
          <w:rtl/>
          <w:lang w:bidi="ar-DZ"/>
        </w:rPr>
        <w:t>لم يكن دستور 1989 نتيجة ظروف عادية وإنما جاء لتلبية مطالب عميقة</w:t>
      </w:r>
      <w:r w:rsidR="003C0F6B" w:rsidRPr="00DB0AAF">
        <w:rPr>
          <w:rFonts w:ascii="Simplified Arabic" w:hAnsi="Simplified Arabic" w:cs="Simplified Arabic"/>
          <w:sz w:val="28"/>
          <w:szCs w:val="28"/>
          <w:rtl/>
          <w:lang w:bidi="ar-DZ"/>
        </w:rPr>
        <w:t xml:space="preserve"> أفرزتها أحداث أكتوبر 1988 التي كانت كرد فعل عن الأوضاع السياسية والإقتصادية والإجتماعية المز</w:t>
      </w:r>
      <w:r w:rsidR="00BF483F" w:rsidRPr="00DB0AAF">
        <w:rPr>
          <w:rFonts w:ascii="Simplified Arabic" w:hAnsi="Simplified Arabic" w:cs="Simplified Arabic"/>
          <w:sz w:val="28"/>
          <w:szCs w:val="28"/>
          <w:rtl/>
          <w:lang w:bidi="ar-DZ"/>
        </w:rPr>
        <w:t>ر</w:t>
      </w:r>
      <w:r w:rsidR="003C0F6B" w:rsidRPr="00DB0AAF">
        <w:rPr>
          <w:rFonts w:ascii="Simplified Arabic" w:hAnsi="Simplified Arabic" w:cs="Simplified Arabic"/>
          <w:sz w:val="28"/>
          <w:szCs w:val="28"/>
          <w:rtl/>
          <w:lang w:bidi="ar-DZ"/>
        </w:rPr>
        <w:t>ية، الأمر الذي دفع بالإرادة السياسية إلى القيام بإصلاحيات جذرية</w:t>
      </w:r>
      <w:r w:rsidR="00EC68CC" w:rsidRPr="00DB0AAF">
        <w:rPr>
          <w:rFonts w:ascii="Simplified Arabic" w:hAnsi="Simplified Arabic" w:cs="Simplified Arabic"/>
          <w:sz w:val="28"/>
          <w:szCs w:val="28"/>
          <w:rtl/>
          <w:lang w:bidi="ar-DZ"/>
        </w:rPr>
        <w:t>، فمن خلالها تم</w:t>
      </w:r>
      <w:r w:rsidR="00F141DD" w:rsidRPr="00DB0AAF">
        <w:rPr>
          <w:rFonts w:ascii="Simplified Arabic" w:hAnsi="Simplified Arabic" w:cs="Simplified Arabic"/>
          <w:sz w:val="28"/>
          <w:szCs w:val="28"/>
          <w:rtl/>
          <w:lang w:bidi="ar-DZ"/>
        </w:rPr>
        <w:t xml:space="preserve"> إعادة النظر في تركيب مؤسسات الدولة لاسيما </w:t>
      </w:r>
      <w:r w:rsidR="006750EE" w:rsidRPr="00DB0AAF">
        <w:rPr>
          <w:rFonts w:ascii="Simplified Arabic" w:hAnsi="Simplified Arabic" w:cs="Simplified Arabic"/>
          <w:sz w:val="28"/>
          <w:szCs w:val="28"/>
          <w:rtl/>
          <w:lang w:bidi="ar-DZ"/>
        </w:rPr>
        <w:t xml:space="preserve">اللامركزية الإدارية، </w:t>
      </w:r>
      <w:r w:rsidR="001E5767" w:rsidRPr="00DB0AAF">
        <w:rPr>
          <w:rFonts w:ascii="Simplified Arabic" w:hAnsi="Simplified Arabic" w:cs="Simplified Arabic"/>
          <w:sz w:val="28"/>
          <w:szCs w:val="28"/>
          <w:rtl/>
          <w:lang w:bidi="ar-DZ"/>
        </w:rPr>
        <w:t>والنظام السياسي ومكوناته. وعليه فدستور 1989 جاء لتلبية مطالب وكرد فعل عن أوضاع سياسية وإقتصادية وإجتماعية حيث أعطى مفهوم مميز للامركزية، ويتضح ذلك</w:t>
      </w:r>
      <w:r w:rsidR="00B13EEC">
        <w:rPr>
          <w:rFonts w:ascii="Simplified Arabic" w:hAnsi="Simplified Arabic" w:cs="Simplified Arabic"/>
          <w:sz w:val="28"/>
          <w:szCs w:val="28"/>
          <w:rtl/>
          <w:lang w:bidi="ar-DZ"/>
        </w:rPr>
        <w:t xml:space="preserve"> من خلال نصوص المواد 14 و15 و16</w:t>
      </w:r>
      <w:r w:rsidR="00B13EEC">
        <w:rPr>
          <w:rFonts w:ascii="Simplified Arabic" w:hAnsi="Simplified Arabic" w:cs="Simplified Arabic" w:hint="cs"/>
          <w:sz w:val="28"/>
          <w:szCs w:val="28"/>
          <w:rtl/>
          <w:lang w:bidi="ar-DZ"/>
        </w:rPr>
        <w:t>.</w:t>
      </w:r>
    </w:p>
    <w:p w:rsidR="00DE1BB2" w:rsidRPr="00DB0AAF" w:rsidRDefault="009E2147" w:rsidP="000F41A4">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F6432A" w:rsidRPr="00DB0AAF">
        <w:rPr>
          <w:rFonts w:ascii="Simplified Arabic" w:hAnsi="Simplified Arabic" w:cs="Simplified Arabic"/>
          <w:b/>
          <w:bCs/>
          <w:sz w:val="28"/>
          <w:szCs w:val="28"/>
          <w:rtl/>
          <w:lang w:bidi="ar-DZ"/>
        </w:rPr>
        <w:t xml:space="preserve"> </w:t>
      </w:r>
      <w:r w:rsidR="00475473">
        <w:rPr>
          <w:rFonts w:ascii="Simplified Arabic" w:hAnsi="Simplified Arabic" w:cs="Simplified Arabic" w:hint="cs"/>
          <w:b/>
          <w:bCs/>
          <w:sz w:val="28"/>
          <w:szCs w:val="28"/>
          <w:rtl/>
          <w:lang w:bidi="ar-DZ"/>
        </w:rPr>
        <w:t xml:space="preserve">في </w:t>
      </w:r>
      <w:r w:rsidR="00F6432A" w:rsidRPr="00DB0AAF">
        <w:rPr>
          <w:rFonts w:ascii="Simplified Arabic" w:hAnsi="Simplified Arabic" w:cs="Simplified Arabic"/>
          <w:b/>
          <w:bCs/>
          <w:sz w:val="28"/>
          <w:szCs w:val="28"/>
          <w:rtl/>
          <w:lang w:bidi="ar-DZ"/>
        </w:rPr>
        <w:t>دستور 1996</w:t>
      </w:r>
      <w:r w:rsidR="006663D0" w:rsidRPr="00DB0AAF">
        <w:rPr>
          <w:rFonts w:ascii="Simplified Arabic" w:hAnsi="Simplified Arabic" w:cs="Simplified Arabic"/>
          <w:b/>
          <w:bCs/>
          <w:sz w:val="28"/>
          <w:szCs w:val="28"/>
          <w:rtl/>
          <w:lang w:bidi="ar-DZ"/>
        </w:rPr>
        <w:t xml:space="preserve"> المعدل سنة 2008</w:t>
      </w:r>
      <w:r w:rsidR="00F266C1" w:rsidRPr="00DB0AAF">
        <w:rPr>
          <w:rFonts w:ascii="Simplified Arabic" w:hAnsi="Simplified Arabic" w:cs="Simplified Arabic"/>
          <w:b/>
          <w:bCs/>
          <w:sz w:val="28"/>
          <w:szCs w:val="28"/>
          <w:rtl/>
          <w:lang w:bidi="ar-DZ"/>
        </w:rPr>
        <w:t xml:space="preserve"> وسنة 2016</w:t>
      </w:r>
      <w:r w:rsidR="00307445">
        <w:rPr>
          <w:rFonts w:ascii="Simplified Arabic" w:hAnsi="Simplified Arabic" w:cs="Simplified Arabic" w:hint="cs"/>
          <w:b/>
          <w:bCs/>
          <w:sz w:val="28"/>
          <w:szCs w:val="28"/>
          <w:rtl/>
          <w:lang w:bidi="ar-DZ"/>
        </w:rPr>
        <w:t xml:space="preserve"> وسنة 2020</w:t>
      </w:r>
      <w:r w:rsidR="00F6432A" w:rsidRPr="00DB0AAF">
        <w:rPr>
          <w:rFonts w:ascii="Simplified Arabic" w:hAnsi="Simplified Arabic" w:cs="Simplified Arabic"/>
          <w:b/>
          <w:bCs/>
          <w:sz w:val="28"/>
          <w:szCs w:val="28"/>
          <w:rtl/>
          <w:lang w:bidi="ar-DZ"/>
        </w:rPr>
        <w:t xml:space="preserve">: </w:t>
      </w:r>
      <w:r w:rsidR="00251488" w:rsidRPr="00DB0AAF">
        <w:rPr>
          <w:rFonts w:ascii="Simplified Arabic" w:hAnsi="Simplified Arabic" w:cs="Simplified Arabic"/>
          <w:sz w:val="28"/>
          <w:szCs w:val="28"/>
          <w:rtl/>
          <w:lang w:bidi="ar-DZ"/>
        </w:rPr>
        <w:t>بتفحص دستور 1996 المعدل سنة 2008 نجده قد تطرق هو الآخر لموضوع الجماعات الإقليمية من خلال نصوص المواد 14 و15 و16</w:t>
      </w:r>
      <w:r w:rsidR="00BA20E2" w:rsidRPr="00DB0AAF">
        <w:rPr>
          <w:rFonts w:ascii="Simplified Arabic" w:hAnsi="Simplified Arabic" w:cs="Simplified Arabic"/>
          <w:sz w:val="28"/>
          <w:szCs w:val="28"/>
          <w:rtl/>
          <w:lang w:bidi="ar-DZ"/>
        </w:rPr>
        <w:t>. وبتحليلها يتبين لنا بأن هاته المواد لم يطرأ عليها أي تغيير حيث إحتفظت بنفس الترتيب والترقيم وحتى المضمون الذي ورد في دستور 1989</w:t>
      </w:r>
      <w:r w:rsidR="00896017" w:rsidRPr="00DB0AAF">
        <w:rPr>
          <w:rFonts w:ascii="Simplified Arabic" w:hAnsi="Simplified Arabic" w:cs="Simplified Arabic"/>
          <w:sz w:val="28"/>
          <w:szCs w:val="28"/>
          <w:rtl/>
          <w:lang w:bidi="ar-DZ"/>
        </w:rPr>
        <w:t>. في الوقت الذي كان ينتظر من المؤسس الدستوري أن يعيد النظر في صياغة تلك المواد الناظمة للجماعات الإقليمية وذلك بتوضيح مكانتها في مواد الدستور، لكن المواد بقيت على حالها بدون تغيير وعليه لا</w:t>
      </w:r>
      <w:r w:rsidR="00B81E04">
        <w:rPr>
          <w:rFonts w:ascii="Simplified Arabic" w:hAnsi="Simplified Arabic" w:cs="Simplified Arabic" w:hint="cs"/>
          <w:sz w:val="28"/>
          <w:szCs w:val="28"/>
          <w:rtl/>
          <w:lang w:bidi="ar-DZ"/>
        </w:rPr>
        <w:t xml:space="preserve"> </w:t>
      </w:r>
      <w:r w:rsidR="00896017" w:rsidRPr="00DB0AAF">
        <w:rPr>
          <w:rFonts w:ascii="Simplified Arabic" w:hAnsi="Simplified Arabic" w:cs="Simplified Arabic"/>
          <w:sz w:val="28"/>
          <w:szCs w:val="28"/>
          <w:rtl/>
          <w:lang w:bidi="ar-DZ"/>
        </w:rPr>
        <w:t xml:space="preserve">نجد ترقية على مستوى الجماعات الإقليمية وما قيل عليها في دستور 1989 يقال عليها في دستور 1996 </w:t>
      </w:r>
      <w:r w:rsidR="008C599E" w:rsidRPr="00DB0AAF">
        <w:rPr>
          <w:rFonts w:ascii="Simplified Arabic" w:hAnsi="Simplified Arabic" w:cs="Simplified Arabic"/>
          <w:sz w:val="28"/>
          <w:szCs w:val="28"/>
          <w:rtl/>
          <w:lang w:bidi="ar-DZ"/>
        </w:rPr>
        <w:t>ما عاد</w:t>
      </w:r>
      <w:r w:rsidR="00A56F19">
        <w:rPr>
          <w:rFonts w:ascii="Simplified Arabic" w:hAnsi="Simplified Arabic" w:cs="Simplified Arabic" w:hint="cs"/>
          <w:sz w:val="28"/>
          <w:szCs w:val="28"/>
          <w:rtl/>
          <w:lang w:bidi="ar-DZ"/>
        </w:rPr>
        <w:t>ا</w:t>
      </w:r>
      <w:r w:rsidR="00B81E04">
        <w:rPr>
          <w:rFonts w:ascii="Simplified Arabic" w:hAnsi="Simplified Arabic" w:cs="Simplified Arabic" w:hint="cs"/>
          <w:sz w:val="28"/>
          <w:szCs w:val="28"/>
          <w:rtl/>
          <w:lang w:bidi="ar-DZ"/>
        </w:rPr>
        <w:t xml:space="preserve"> المادة</w:t>
      </w:r>
      <w:r w:rsidR="008C599E" w:rsidRPr="00DB0AAF">
        <w:rPr>
          <w:rFonts w:ascii="Simplified Arabic" w:hAnsi="Simplified Arabic" w:cs="Simplified Arabic"/>
          <w:sz w:val="28"/>
          <w:szCs w:val="28"/>
          <w:rtl/>
          <w:lang w:bidi="ar-DZ"/>
        </w:rPr>
        <w:t xml:space="preserve"> 115 التي أصبحت المادة 122 فلا نجد إذن ترقية للمجال المحلي على الصعيد الدستوري.</w:t>
      </w:r>
      <w:r w:rsidR="00382895">
        <w:rPr>
          <w:rFonts w:ascii="Simplified Arabic" w:hAnsi="Simplified Arabic" w:cs="Simplified Arabic" w:hint="cs"/>
          <w:sz w:val="28"/>
          <w:szCs w:val="28"/>
          <w:rtl/>
          <w:lang w:bidi="ar-DZ"/>
        </w:rPr>
        <w:t xml:space="preserve"> </w:t>
      </w:r>
      <w:r w:rsidR="008C599E" w:rsidRPr="00DB0AAF">
        <w:rPr>
          <w:rFonts w:ascii="Simplified Arabic" w:hAnsi="Simplified Arabic" w:cs="Simplified Arabic"/>
          <w:sz w:val="28"/>
          <w:szCs w:val="28"/>
          <w:rtl/>
          <w:lang w:bidi="ar-DZ"/>
        </w:rPr>
        <w:t>غير أن أهم ما ميز دستور 1996 أنه قد ساهم في ترقية مشاركة الجماعات الإقليمية في ب</w:t>
      </w:r>
      <w:r w:rsidR="005950E1" w:rsidRPr="00DB0AAF">
        <w:rPr>
          <w:rFonts w:ascii="Simplified Arabic" w:hAnsi="Simplified Arabic" w:cs="Simplified Arabic"/>
          <w:sz w:val="28"/>
          <w:szCs w:val="28"/>
          <w:rtl/>
          <w:lang w:bidi="ar-DZ"/>
        </w:rPr>
        <w:t xml:space="preserve">ناء مؤسسات سياسية بالغة الأهمية، حيث تم إشراكها في تشكيل مجلس الأمة الذي تم إستحداثه لأول مرة بموجب دستور 1996 </w:t>
      </w:r>
      <w:r w:rsidR="00AE2032">
        <w:rPr>
          <w:rFonts w:ascii="Simplified Arabic" w:hAnsi="Simplified Arabic" w:cs="Simplified Arabic" w:hint="cs"/>
          <w:sz w:val="28"/>
          <w:szCs w:val="28"/>
          <w:rtl/>
          <w:lang w:bidi="ar-DZ"/>
        </w:rPr>
        <w:t>في مادته</w:t>
      </w:r>
      <w:r w:rsidR="005950E1" w:rsidRPr="00DB0AAF">
        <w:rPr>
          <w:rFonts w:ascii="Simplified Arabic" w:hAnsi="Simplified Arabic" w:cs="Simplified Arabic"/>
          <w:sz w:val="28"/>
          <w:szCs w:val="28"/>
          <w:rtl/>
          <w:lang w:bidi="ar-DZ"/>
        </w:rPr>
        <w:t xml:space="preserve"> 101/02</w:t>
      </w:r>
      <w:r w:rsidR="00AE2032">
        <w:rPr>
          <w:rFonts w:ascii="Simplified Arabic" w:hAnsi="Simplified Arabic" w:cs="Simplified Arabic" w:hint="cs"/>
          <w:sz w:val="28"/>
          <w:szCs w:val="28"/>
          <w:rtl/>
          <w:lang w:bidi="ar-DZ"/>
        </w:rPr>
        <w:t>.</w:t>
      </w:r>
      <w:r w:rsidR="005950E1" w:rsidRPr="00DB0AAF">
        <w:rPr>
          <w:rFonts w:ascii="Simplified Arabic" w:hAnsi="Simplified Arabic" w:cs="Simplified Arabic"/>
          <w:sz w:val="28"/>
          <w:szCs w:val="28"/>
          <w:rtl/>
          <w:lang w:bidi="ar-DZ"/>
        </w:rPr>
        <w:t xml:space="preserve"> </w:t>
      </w:r>
      <w:r w:rsidR="00056E89" w:rsidRPr="00DB0AAF">
        <w:rPr>
          <w:rFonts w:ascii="Simplified Arabic" w:hAnsi="Simplified Arabic" w:cs="Simplified Arabic"/>
          <w:sz w:val="28"/>
          <w:szCs w:val="28"/>
          <w:rtl/>
          <w:lang w:bidi="ar-DZ"/>
        </w:rPr>
        <w:t xml:space="preserve">وأما في التعديل الدستوري لسنة 2016 </w:t>
      </w:r>
      <w:r w:rsidR="00A43382">
        <w:rPr>
          <w:rFonts w:ascii="Simplified Arabic" w:hAnsi="Simplified Arabic" w:cs="Simplified Arabic" w:hint="cs"/>
          <w:sz w:val="28"/>
          <w:szCs w:val="28"/>
          <w:rtl/>
          <w:lang w:bidi="ar-DZ"/>
        </w:rPr>
        <w:t xml:space="preserve">و2020 </w:t>
      </w:r>
      <w:r w:rsidR="00056E89" w:rsidRPr="00DB0AAF">
        <w:rPr>
          <w:rFonts w:ascii="Simplified Arabic" w:hAnsi="Simplified Arabic" w:cs="Simplified Arabic"/>
          <w:sz w:val="28"/>
          <w:szCs w:val="28"/>
          <w:rtl/>
          <w:lang w:bidi="ar-DZ"/>
        </w:rPr>
        <w:t>الذي جاء كنتيجة الإصلاحات السياسية التي بادر بها رئيس الجمهورية</w:t>
      </w:r>
      <w:r w:rsidR="00A43382">
        <w:rPr>
          <w:rFonts w:ascii="Simplified Arabic" w:hAnsi="Simplified Arabic" w:cs="Simplified Arabic" w:hint="cs"/>
          <w:sz w:val="28"/>
          <w:szCs w:val="28"/>
          <w:rtl/>
          <w:lang w:bidi="ar-DZ"/>
        </w:rPr>
        <w:t xml:space="preserve"> آنذاك</w:t>
      </w:r>
      <w:r w:rsidR="00056E89" w:rsidRPr="00DB0AAF">
        <w:rPr>
          <w:rFonts w:ascii="Simplified Arabic" w:hAnsi="Simplified Arabic" w:cs="Simplified Arabic"/>
          <w:sz w:val="28"/>
          <w:szCs w:val="28"/>
          <w:rtl/>
          <w:lang w:bidi="ar-DZ"/>
        </w:rPr>
        <w:t xml:space="preserve"> في 15 أفريل 2011</w:t>
      </w:r>
      <w:r w:rsidR="00896017" w:rsidRPr="00DB0AAF">
        <w:rPr>
          <w:rFonts w:ascii="Simplified Arabic" w:hAnsi="Simplified Arabic" w:cs="Simplified Arabic"/>
          <w:sz w:val="28"/>
          <w:szCs w:val="28"/>
          <w:rtl/>
          <w:lang w:bidi="ar-DZ"/>
        </w:rPr>
        <w:t xml:space="preserve"> </w:t>
      </w:r>
      <w:r w:rsidR="00056E89" w:rsidRPr="00DB0AAF">
        <w:rPr>
          <w:rFonts w:ascii="Simplified Arabic" w:hAnsi="Simplified Arabic" w:cs="Simplified Arabic"/>
          <w:sz w:val="28"/>
          <w:szCs w:val="28"/>
          <w:rtl/>
          <w:lang w:bidi="ar-DZ"/>
        </w:rPr>
        <w:t>إلا أنه لم يسعى إلى تعزيز المعالجة الدستورية اللامركزية الإقليمية بل حافظ على مستوياتها بإعتبار البلدية والولاية دون سواهما كوحدتين إقليميتين</w:t>
      </w:r>
      <w:r w:rsidR="008C469A" w:rsidRPr="00DB0AAF">
        <w:rPr>
          <w:rFonts w:ascii="Simplified Arabic" w:hAnsi="Simplified Arabic" w:cs="Simplified Arabic"/>
          <w:sz w:val="28"/>
          <w:szCs w:val="28"/>
          <w:rtl/>
          <w:lang w:bidi="ar-DZ"/>
        </w:rPr>
        <w:t>، ولم يترك مكنة لإيجاد هيئات إقليمية أخرى على غرار الإقليم أو الجهة التي باتت مطلبا ملحا للتنمية</w:t>
      </w:r>
      <w:r w:rsidR="00682337" w:rsidRPr="00DB0AAF">
        <w:rPr>
          <w:rFonts w:ascii="Simplified Arabic" w:hAnsi="Simplified Arabic" w:cs="Simplified Arabic"/>
          <w:sz w:val="28"/>
          <w:szCs w:val="28"/>
          <w:rtl/>
          <w:lang w:bidi="ar-DZ"/>
        </w:rPr>
        <w:t>، وكما إستمر في الإشارة إليها بمفردات وتسميات مختلفة كالجماعات الإقليمية والجماعات المحلية والتنظيم المحلي</w:t>
      </w:r>
      <w:r w:rsidR="000D21BB" w:rsidRPr="00DB0AAF">
        <w:rPr>
          <w:rFonts w:ascii="Simplified Arabic" w:hAnsi="Simplified Arabic" w:cs="Simplified Arabic"/>
          <w:sz w:val="28"/>
          <w:szCs w:val="28"/>
          <w:rtl/>
          <w:lang w:bidi="ar-DZ"/>
        </w:rPr>
        <w:t xml:space="preserve">، وقد كرس في المادة 15/03 </w:t>
      </w:r>
      <w:r w:rsidR="00A43382">
        <w:rPr>
          <w:rFonts w:ascii="Simplified Arabic" w:hAnsi="Simplified Arabic" w:cs="Simplified Arabic" w:hint="cs"/>
          <w:sz w:val="28"/>
          <w:szCs w:val="28"/>
          <w:rtl/>
          <w:lang w:bidi="ar-DZ"/>
        </w:rPr>
        <w:t xml:space="preserve">من التعديل الدستوري لسنة 2016 والمادة 16/03 من التعديل الدستوري لسنة 2020 </w:t>
      </w:r>
      <w:r w:rsidR="000D21BB" w:rsidRPr="00DB0AAF">
        <w:rPr>
          <w:rFonts w:ascii="Simplified Arabic" w:hAnsi="Simplified Arabic" w:cs="Simplified Arabic"/>
          <w:sz w:val="28"/>
          <w:szCs w:val="28"/>
          <w:rtl/>
          <w:lang w:bidi="ar-DZ"/>
        </w:rPr>
        <w:t xml:space="preserve">مبدأ المشاركة وإنفتاح الجماعات الإقليمية على محيطها </w:t>
      </w:r>
      <w:r w:rsidR="005876B2" w:rsidRPr="00DB0AAF">
        <w:rPr>
          <w:rFonts w:ascii="Simplified Arabic" w:hAnsi="Simplified Arabic" w:cs="Simplified Arabic"/>
          <w:sz w:val="28"/>
          <w:szCs w:val="28"/>
          <w:rtl/>
          <w:lang w:bidi="ar-DZ"/>
        </w:rPr>
        <w:t>بغية معالجة النقائص الديمقراطية التمثيلية بإشراك كافة الفواعل من خلال الديمقراطية التشاركية</w:t>
      </w:r>
      <w:r w:rsidR="00DA164A" w:rsidRPr="00DB0AAF">
        <w:rPr>
          <w:rFonts w:ascii="Simplified Arabic" w:hAnsi="Simplified Arabic" w:cs="Simplified Arabic"/>
          <w:sz w:val="28"/>
          <w:szCs w:val="28"/>
          <w:rtl/>
          <w:lang w:bidi="ar-DZ"/>
        </w:rPr>
        <w:t>.</w:t>
      </w:r>
      <w:r w:rsidR="00535EC8" w:rsidRPr="00DB0AAF">
        <w:rPr>
          <w:rFonts w:ascii="Simplified Arabic" w:hAnsi="Simplified Arabic" w:cs="Simplified Arabic"/>
          <w:sz w:val="28"/>
          <w:szCs w:val="28"/>
          <w:rtl/>
          <w:lang w:bidi="ar-DZ"/>
        </w:rPr>
        <w:t xml:space="preserve"> </w:t>
      </w:r>
    </w:p>
    <w:p w:rsidR="006172E8" w:rsidRPr="007F36DC" w:rsidRDefault="00DE1BB2" w:rsidP="00AE2032">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sz w:val="28"/>
          <w:szCs w:val="28"/>
          <w:rtl/>
          <w:lang w:bidi="ar-DZ"/>
        </w:rPr>
        <w:t>وأما عن المادة 16</w:t>
      </w:r>
      <w:r w:rsidR="00023463">
        <w:rPr>
          <w:rFonts w:ascii="Simplified Arabic" w:hAnsi="Simplified Arabic" w:cs="Simplified Arabic" w:hint="cs"/>
          <w:sz w:val="28"/>
          <w:szCs w:val="28"/>
          <w:rtl/>
          <w:lang w:bidi="ar-DZ"/>
        </w:rPr>
        <w:t>/01</w:t>
      </w:r>
      <w:r w:rsidR="00023463" w:rsidRPr="00023463">
        <w:rPr>
          <w:rFonts w:ascii="Simplified Arabic" w:hAnsi="Simplified Arabic" w:cs="Simplified Arabic" w:hint="cs"/>
          <w:sz w:val="28"/>
          <w:szCs w:val="28"/>
          <w:rtl/>
          <w:lang w:bidi="ar-DZ"/>
        </w:rPr>
        <w:t xml:space="preserve"> </w:t>
      </w:r>
      <w:r w:rsidR="00000BD9">
        <w:rPr>
          <w:rFonts w:ascii="Simplified Arabic" w:hAnsi="Simplified Arabic" w:cs="Simplified Arabic" w:hint="cs"/>
          <w:sz w:val="28"/>
          <w:szCs w:val="28"/>
          <w:rtl/>
          <w:lang w:bidi="ar-DZ"/>
        </w:rPr>
        <w:t>و02</w:t>
      </w:r>
      <w:r w:rsidR="003A15B7">
        <w:rPr>
          <w:rFonts w:ascii="Simplified Arabic" w:hAnsi="Simplified Arabic" w:cs="Simplified Arabic" w:hint="cs"/>
          <w:sz w:val="28"/>
          <w:szCs w:val="28"/>
          <w:rtl/>
          <w:lang w:bidi="ar-DZ"/>
        </w:rPr>
        <w:t xml:space="preserve"> </w:t>
      </w:r>
      <w:r w:rsidR="00023463">
        <w:rPr>
          <w:rFonts w:ascii="Simplified Arabic" w:hAnsi="Simplified Arabic" w:cs="Simplified Arabic" w:hint="cs"/>
          <w:sz w:val="28"/>
          <w:szCs w:val="28"/>
          <w:rtl/>
          <w:lang w:bidi="ar-DZ"/>
        </w:rPr>
        <w:t>من التعديل الدستوري لسنة 2016 والمادة 17/01</w:t>
      </w:r>
      <w:r w:rsidR="00000BD9">
        <w:rPr>
          <w:rFonts w:ascii="Simplified Arabic" w:hAnsi="Simplified Arabic" w:cs="Simplified Arabic" w:hint="cs"/>
          <w:sz w:val="28"/>
          <w:szCs w:val="28"/>
          <w:rtl/>
          <w:lang w:bidi="ar-DZ"/>
        </w:rPr>
        <w:t xml:space="preserve"> و02</w:t>
      </w:r>
      <w:r w:rsidR="00023463">
        <w:rPr>
          <w:rFonts w:ascii="Simplified Arabic" w:hAnsi="Simplified Arabic" w:cs="Simplified Arabic" w:hint="cs"/>
          <w:sz w:val="28"/>
          <w:szCs w:val="28"/>
          <w:rtl/>
          <w:lang w:bidi="ar-DZ"/>
        </w:rPr>
        <w:t xml:space="preserve"> من التعديل الدستوري لسنة 2020 </w:t>
      </w:r>
      <w:r w:rsidRPr="00DB0AAF">
        <w:rPr>
          <w:rFonts w:ascii="Simplified Arabic" w:hAnsi="Simplified Arabic" w:cs="Simplified Arabic"/>
          <w:sz w:val="28"/>
          <w:szCs w:val="28"/>
          <w:rtl/>
          <w:lang w:bidi="ar-DZ"/>
        </w:rPr>
        <w:t>فنجدها قد حددت الجماعات الإقليمية وحصرتها في مجموعتين إقليميتين وهما البلدية والولاية كما حافظت على مكانة البلدية وإعتبرتها الجماعة القاعدية في التنظيم الإداري اللامركزي.</w:t>
      </w:r>
      <w:r w:rsidR="00F07326">
        <w:rPr>
          <w:rFonts w:ascii="Simplified Arabic" w:hAnsi="Simplified Arabic" w:cs="Simplified Arabic" w:hint="cs"/>
          <w:sz w:val="28"/>
          <w:szCs w:val="28"/>
          <w:rtl/>
          <w:lang w:bidi="ar-DZ"/>
        </w:rPr>
        <w:t xml:space="preserve"> </w:t>
      </w:r>
      <w:r w:rsidR="00F07326">
        <w:rPr>
          <w:rFonts w:ascii="Simplified Arabic" w:hAnsi="Simplified Arabic" w:cs="Simplified Arabic" w:hint="cs"/>
          <w:sz w:val="28"/>
          <w:szCs w:val="28"/>
          <w:rtl/>
          <w:lang w:bidi="ar-DZ"/>
        </w:rPr>
        <w:lastRenderedPageBreak/>
        <w:t>كما إعتبرت هذه الماد</w:t>
      </w:r>
      <w:r w:rsidR="00000BD9">
        <w:rPr>
          <w:rFonts w:ascii="Simplified Arabic" w:hAnsi="Simplified Arabic" w:cs="Simplified Arabic" w:hint="cs"/>
          <w:sz w:val="28"/>
          <w:szCs w:val="28"/>
          <w:rtl/>
          <w:lang w:bidi="ar-DZ"/>
        </w:rPr>
        <w:t>تين</w:t>
      </w:r>
      <w:r w:rsidR="00F07326">
        <w:rPr>
          <w:rFonts w:ascii="Simplified Arabic" w:hAnsi="Simplified Arabic" w:cs="Simplified Arabic" w:hint="cs"/>
          <w:sz w:val="28"/>
          <w:szCs w:val="28"/>
          <w:rtl/>
          <w:lang w:bidi="ar-DZ"/>
        </w:rPr>
        <w:t xml:space="preserve"> </w:t>
      </w:r>
      <w:r w:rsidR="00F07326" w:rsidRPr="003E071B">
        <w:rPr>
          <w:rFonts w:ascii="Simplified Arabic" w:hAnsi="Simplified Arabic" w:cs="Simplified Arabic" w:hint="cs"/>
          <w:sz w:val="28"/>
          <w:szCs w:val="28"/>
          <w:rtl/>
          <w:lang w:bidi="ar-DZ"/>
        </w:rPr>
        <w:t xml:space="preserve">الحصن الحصين لمبدأ الجماعات الإقليمية بحيث لا يقبل أي تعديل أو تغيير في المصطلح وفي الهيئات المذكورة إلا </w:t>
      </w:r>
      <w:r w:rsidR="00F07326" w:rsidRPr="007F36DC">
        <w:rPr>
          <w:rFonts w:ascii="Simplified Arabic" w:hAnsi="Simplified Arabic" w:cs="Simplified Arabic" w:hint="cs"/>
          <w:sz w:val="28"/>
          <w:szCs w:val="28"/>
          <w:rtl/>
          <w:lang w:bidi="ar-DZ"/>
        </w:rPr>
        <w:t xml:space="preserve">بتعديل دستوري آخر يغير فحوى هذه المادة وكمثال على ذلك </w:t>
      </w:r>
      <w:r w:rsidR="00554DA1" w:rsidRPr="007F36DC">
        <w:rPr>
          <w:rFonts w:ascii="Simplified Arabic" w:hAnsi="Simplified Arabic" w:cs="Simplified Arabic" w:hint="cs"/>
          <w:sz w:val="28"/>
          <w:szCs w:val="28"/>
          <w:rtl/>
          <w:lang w:bidi="ar-DZ"/>
        </w:rPr>
        <w:t>قرار المجلس الدستوري الصادر في سنة 2000 الذي ألغى صراحة الأمر رقم 97/15 المتعلق بمحافظة الجزائر الكبرى بتداعيات أنه مخالف</w:t>
      </w:r>
      <w:r w:rsidR="000F6BD5" w:rsidRPr="007F36DC">
        <w:rPr>
          <w:rFonts w:ascii="Simplified Arabic" w:hAnsi="Simplified Arabic" w:cs="Simplified Arabic" w:hint="cs"/>
          <w:sz w:val="28"/>
          <w:szCs w:val="28"/>
          <w:rtl/>
          <w:lang w:bidi="ar-DZ"/>
        </w:rPr>
        <w:t xml:space="preserve"> تماما لفحوى أحكام نص المادة </w:t>
      </w:r>
      <w:r w:rsidR="00875920" w:rsidRPr="007F36DC">
        <w:rPr>
          <w:rFonts w:ascii="Simplified Arabic" w:hAnsi="Simplified Arabic" w:cs="Simplified Arabic" w:hint="cs"/>
          <w:sz w:val="28"/>
          <w:szCs w:val="28"/>
          <w:rtl/>
          <w:lang w:bidi="ar-DZ"/>
        </w:rPr>
        <w:t>16</w:t>
      </w:r>
      <w:r w:rsidR="000F6BD5" w:rsidRPr="007F36DC">
        <w:rPr>
          <w:rFonts w:ascii="Simplified Arabic" w:hAnsi="Simplified Arabic" w:cs="Simplified Arabic" w:hint="cs"/>
          <w:sz w:val="28"/>
          <w:szCs w:val="28"/>
          <w:rtl/>
          <w:lang w:bidi="ar-DZ"/>
        </w:rPr>
        <w:t xml:space="preserve"> من دستور 1996 </w:t>
      </w:r>
      <w:r w:rsidR="00235D40" w:rsidRPr="007F36DC">
        <w:rPr>
          <w:rFonts w:ascii="Simplified Arabic" w:hAnsi="Simplified Arabic" w:cs="Simplified Arabic" w:hint="cs"/>
          <w:sz w:val="28"/>
          <w:szCs w:val="28"/>
          <w:rtl/>
          <w:lang w:bidi="ar-DZ"/>
        </w:rPr>
        <w:t xml:space="preserve">قبل التعديل </w:t>
      </w:r>
      <w:r w:rsidR="000F6BD5" w:rsidRPr="007F36DC">
        <w:rPr>
          <w:rFonts w:ascii="Simplified Arabic" w:hAnsi="Simplified Arabic" w:cs="Simplified Arabic" w:hint="cs"/>
          <w:sz w:val="28"/>
          <w:szCs w:val="28"/>
          <w:rtl/>
          <w:lang w:bidi="ar-DZ"/>
        </w:rPr>
        <w:t xml:space="preserve">وهي نفسها أحكام المادة </w:t>
      </w:r>
      <w:r w:rsidR="00875920" w:rsidRPr="007F36DC">
        <w:rPr>
          <w:rFonts w:ascii="Simplified Arabic" w:hAnsi="Simplified Arabic" w:cs="Simplified Arabic" w:hint="cs"/>
          <w:sz w:val="28"/>
          <w:szCs w:val="28"/>
          <w:rtl/>
          <w:lang w:bidi="ar-DZ"/>
        </w:rPr>
        <w:t>17</w:t>
      </w:r>
      <w:r w:rsidR="00FA18FF" w:rsidRPr="007F36DC">
        <w:rPr>
          <w:rFonts w:ascii="Simplified Arabic" w:hAnsi="Simplified Arabic" w:cs="Simplified Arabic" w:hint="cs"/>
          <w:sz w:val="28"/>
          <w:szCs w:val="28"/>
          <w:rtl/>
          <w:lang w:bidi="ar-DZ"/>
        </w:rPr>
        <w:t xml:space="preserve"> بعد التعديل</w:t>
      </w:r>
      <w:r w:rsidR="00AE2032" w:rsidRPr="007F36DC">
        <w:rPr>
          <w:rFonts w:ascii="Simplified Arabic" w:hAnsi="Simplified Arabic" w:cs="Simplified Arabic" w:hint="cs"/>
          <w:sz w:val="28"/>
          <w:szCs w:val="28"/>
          <w:rtl/>
          <w:lang w:bidi="ar-DZ"/>
        </w:rPr>
        <w:t xml:space="preserve">. </w:t>
      </w:r>
      <w:r w:rsidRPr="007F36DC">
        <w:rPr>
          <w:rFonts w:ascii="Simplified Arabic" w:hAnsi="Simplified Arabic" w:cs="Simplified Arabic"/>
          <w:sz w:val="28"/>
          <w:szCs w:val="28"/>
          <w:rtl/>
          <w:lang w:bidi="ar-DZ"/>
        </w:rPr>
        <w:t xml:space="preserve">لتتعرض المادة 17 </w:t>
      </w:r>
      <w:r w:rsidR="00701A0A" w:rsidRPr="007F36DC">
        <w:rPr>
          <w:rFonts w:ascii="Simplified Arabic" w:hAnsi="Simplified Arabic" w:cs="Simplified Arabic" w:hint="cs"/>
          <w:sz w:val="28"/>
          <w:szCs w:val="28"/>
          <w:rtl/>
          <w:lang w:bidi="ar-DZ"/>
        </w:rPr>
        <w:t>قبل التعديل و</w:t>
      </w:r>
      <w:r w:rsidR="00875920" w:rsidRPr="007F36DC">
        <w:rPr>
          <w:rFonts w:ascii="Simplified Arabic" w:hAnsi="Simplified Arabic" w:cs="Simplified Arabic" w:hint="cs"/>
          <w:sz w:val="28"/>
          <w:szCs w:val="28"/>
          <w:rtl/>
          <w:lang w:bidi="ar-DZ"/>
        </w:rPr>
        <w:t>المادة 19</w:t>
      </w:r>
      <w:r w:rsidR="00701A0A" w:rsidRPr="007F36DC">
        <w:rPr>
          <w:rFonts w:ascii="Simplified Arabic" w:hAnsi="Simplified Arabic" w:cs="Simplified Arabic" w:hint="cs"/>
          <w:sz w:val="28"/>
          <w:szCs w:val="28"/>
          <w:rtl/>
          <w:lang w:bidi="ar-DZ"/>
        </w:rPr>
        <w:t xml:space="preserve"> بعد التعديل</w:t>
      </w:r>
      <w:r w:rsidR="00875920" w:rsidRPr="007F36DC">
        <w:rPr>
          <w:rFonts w:ascii="Simplified Arabic" w:hAnsi="Simplified Arabic" w:cs="Simplified Arabic" w:hint="cs"/>
          <w:sz w:val="28"/>
          <w:szCs w:val="28"/>
          <w:rtl/>
          <w:lang w:bidi="ar-DZ"/>
        </w:rPr>
        <w:t xml:space="preserve"> </w:t>
      </w:r>
      <w:r w:rsidRPr="007F36DC">
        <w:rPr>
          <w:rFonts w:ascii="Simplified Arabic" w:hAnsi="Simplified Arabic" w:cs="Simplified Arabic"/>
          <w:sz w:val="28"/>
          <w:szCs w:val="28"/>
          <w:rtl/>
          <w:lang w:bidi="ar-DZ"/>
        </w:rPr>
        <w:t xml:space="preserve">إلى المجلس المنتخب </w:t>
      </w:r>
      <w:r w:rsidR="007F1CF2" w:rsidRPr="007F36DC">
        <w:rPr>
          <w:rFonts w:ascii="Simplified Arabic" w:hAnsi="Simplified Arabic" w:cs="Simplified Arabic"/>
          <w:sz w:val="28"/>
          <w:szCs w:val="28"/>
          <w:rtl/>
          <w:lang w:bidi="ar-DZ"/>
        </w:rPr>
        <w:t>كقاعدة للمشاركة في تسيير الشؤون العمومية.</w:t>
      </w:r>
    </w:p>
    <w:p w:rsidR="00535EC8" w:rsidRPr="003D076A" w:rsidRDefault="007F1CF2" w:rsidP="00AE2032">
      <w:pPr>
        <w:bidi/>
        <w:spacing w:after="0"/>
        <w:jc w:val="both"/>
        <w:rPr>
          <w:rFonts w:ascii="Simplified Arabic" w:hAnsi="Simplified Arabic" w:cs="Simplified Arabic"/>
          <w:sz w:val="28"/>
          <w:szCs w:val="28"/>
          <w:rtl/>
          <w:lang w:bidi="ar-DZ"/>
        </w:rPr>
      </w:pPr>
      <w:r w:rsidRPr="003D076A">
        <w:rPr>
          <w:rFonts w:ascii="Simplified Arabic" w:hAnsi="Simplified Arabic" w:cs="Simplified Arabic"/>
          <w:sz w:val="28"/>
          <w:szCs w:val="28"/>
          <w:rtl/>
          <w:lang w:bidi="ar-DZ"/>
        </w:rPr>
        <w:t xml:space="preserve"> </w:t>
      </w:r>
      <w:r w:rsidR="00535EC8" w:rsidRPr="003D076A">
        <w:rPr>
          <w:rFonts w:ascii="Simplified Arabic" w:hAnsi="Simplified Arabic" w:cs="Simplified Arabic"/>
          <w:sz w:val="28"/>
          <w:szCs w:val="28"/>
          <w:rtl/>
          <w:lang w:bidi="ar-DZ"/>
        </w:rPr>
        <w:t xml:space="preserve">وإلى جانب ذلك نجده أيضا نص في مادته 137/01 </w:t>
      </w:r>
      <w:r w:rsidR="00875920" w:rsidRPr="003D076A">
        <w:rPr>
          <w:rFonts w:ascii="Simplified Arabic" w:hAnsi="Simplified Arabic" w:cs="Simplified Arabic" w:hint="cs"/>
          <w:sz w:val="28"/>
          <w:szCs w:val="28"/>
          <w:rtl/>
          <w:lang w:bidi="ar-DZ"/>
        </w:rPr>
        <w:t xml:space="preserve">وفي ما بعد المادة 144/01 </w:t>
      </w:r>
      <w:r w:rsidR="00535EC8" w:rsidRPr="003D076A">
        <w:rPr>
          <w:rFonts w:ascii="Simplified Arabic" w:hAnsi="Simplified Arabic" w:cs="Simplified Arabic"/>
          <w:sz w:val="28"/>
          <w:szCs w:val="28"/>
          <w:rtl/>
          <w:lang w:bidi="ar-DZ"/>
        </w:rPr>
        <w:t>على أن مشاريع القوانين المتعلقة بالجماعات الإقليمية والتقسيم الإقليمي للبلاد تعرض أولا على مجلس الأمة معتمدا في ذلك على طبيعة وصفة أعضائه المنتمين إلى المجالس ال</w:t>
      </w:r>
      <w:r w:rsidR="000C1C28" w:rsidRPr="003D076A">
        <w:rPr>
          <w:rFonts w:ascii="Simplified Arabic" w:hAnsi="Simplified Arabic" w:cs="Simplified Arabic"/>
          <w:sz w:val="28"/>
          <w:szCs w:val="28"/>
          <w:rtl/>
          <w:lang w:bidi="ar-DZ"/>
        </w:rPr>
        <w:t>م</w:t>
      </w:r>
      <w:r w:rsidR="00535EC8" w:rsidRPr="003D076A">
        <w:rPr>
          <w:rFonts w:ascii="Simplified Arabic" w:hAnsi="Simplified Arabic" w:cs="Simplified Arabic"/>
          <w:sz w:val="28"/>
          <w:szCs w:val="28"/>
          <w:rtl/>
          <w:lang w:bidi="ar-DZ"/>
        </w:rPr>
        <w:t xml:space="preserve">حلية المنتخبة ومعرفتهم الدقيقة بأولويات وإشكاليات هاته الجماعات وهو ما من شأنه أن </w:t>
      </w:r>
      <w:r w:rsidR="008E56B0" w:rsidRPr="003D076A">
        <w:rPr>
          <w:rFonts w:ascii="Simplified Arabic" w:hAnsi="Simplified Arabic" w:cs="Simplified Arabic"/>
          <w:sz w:val="28"/>
          <w:szCs w:val="28"/>
          <w:rtl/>
          <w:lang w:bidi="ar-DZ"/>
        </w:rPr>
        <w:t xml:space="preserve">يعزز من </w:t>
      </w:r>
      <w:r w:rsidR="00535EC8" w:rsidRPr="003D076A">
        <w:rPr>
          <w:rFonts w:ascii="Simplified Arabic" w:hAnsi="Simplified Arabic" w:cs="Simplified Arabic"/>
          <w:sz w:val="28"/>
          <w:szCs w:val="28"/>
          <w:rtl/>
          <w:lang w:bidi="ar-DZ"/>
        </w:rPr>
        <w:t xml:space="preserve">مكانتها الدستورية، إلى جانب إعطائه ضمانة أخرى </w:t>
      </w:r>
      <w:r w:rsidR="008E109C" w:rsidRPr="003D076A">
        <w:rPr>
          <w:rFonts w:ascii="Simplified Arabic" w:hAnsi="Simplified Arabic" w:cs="Simplified Arabic"/>
          <w:sz w:val="28"/>
          <w:szCs w:val="28"/>
          <w:rtl/>
          <w:lang w:bidi="ar-DZ"/>
        </w:rPr>
        <w:t xml:space="preserve">إضافية وسياسية </w:t>
      </w:r>
      <w:r w:rsidR="00535EC8" w:rsidRPr="003D076A">
        <w:rPr>
          <w:rFonts w:ascii="Simplified Arabic" w:hAnsi="Simplified Arabic" w:cs="Simplified Arabic"/>
          <w:sz w:val="28"/>
          <w:szCs w:val="28"/>
          <w:rtl/>
          <w:lang w:bidi="ar-DZ"/>
        </w:rPr>
        <w:t xml:space="preserve">تتعلق بنزاهة وشفافية الإنتخابات المحلية من خلال </w:t>
      </w:r>
      <w:r w:rsidR="00A41B6A" w:rsidRPr="003D076A">
        <w:rPr>
          <w:rFonts w:ascii="Simplified Arabic" w:hAnsi="Simplified Arabic" w:cs="Simplified Arabic" w:hint="cs"/>
          <w:sz w:val="28"/>
          <w:szCs w:val="28"/>
          <w:rtl/>
          <w:lang w:bidi="ar-DZ"/>
        </w:rPr>
        <w:t>الهيئة</w:t>
      </w:r>
      <w:r w:rsidR="00535EC8" w:rsidRPr="003D076A">
        <w:rPr>
          <w:rFonts w:ascii="Simplified Arabic" w:hAnsi="Simplified Arabic" w:cs="Simplified Arabic"/>
          <w:sz w:val="28"/>
          <w:szCs w:val="28"/>
          <w:rtl/>
          <w:lang w:bidi="ar-DZ"/>
        </w:rPr>
        <w:t xml:space="preserve"> الع</w:t>
      </w:r>
      <w:r w:rsidR="005C18C0" w:rsidRPr="003D076A">
        <w:rPr>
          <w:rFonts w:ascii="Simplified Arabic" w:hAnsi="Simplified Arabic" w:cs="Simplified Arabic"/>
          <w:sz w:val="28"/>
          <w:szCs w:val="28"/>
          <w:rtl/>
          <w:lang w:bidi="ar-DZ"/>
        </w:rPr>
        <w:t>ليا المستقلة لمراقبة الإنتخابات تطبيقا لنص المادة 194/05</w:t>
      </w:r>
      <w:r w:rsidR="00686428" w:rsidRPr="003D076A">
        <w:rPr>
          <w:rFonts w:ascii="Simplified Arabic" w:hAnsi="Simplified Arabic" w:cs="Simplified Arabic" w:hint="cs"/>
          <w:sz w:val="28"/>
          <w:szCs w:val="28"/>
          <w:rtl/>
          <w:lang w:bidi="ar-DZ"/>
        </w:rPr>
        <w:t xml:space="preserve"> قبل التعديل والمادة 202/03</w:t>
      </w:r>
      <w:r w:rsidR="005C18C0" w:rsidRPr="003D076A">
        <w:rPr>
          <w:rFonts w:ascii="Simplified Arabic" w:hAnsi="Simplified Arabic" w:cs="Simplified Arabic"/>
          <w:sz w:val="28"/>
          <w:szCs w:val="28"/>
          <w:rtl/>
          <w:lang w:bidi="ar-DZ"/>
        </w:rPr>
        <w:t xml:space="preserve"> من ذات التعديل الدستوري.</w:t>
      </w:r>
    </w:p>
    <w:p w:rsidR="000C1C28" w:rsidRPr="003D076A" w:rsidRDefault="000C1C28" w:rsidP="00AE2032">
      <w:pPr>
        <w:bidi/>
        <w:spacing w:after="0"/>
        <w:jc w:val="both"/>
        <w:rPr>
          <w:rFonts w:ascii="Simplified Arabic" w:hAnsi="Simplified Arabic" w:cs="Simplified Arabic"/>
          <w:sz w:val="28"/>
          <w:szCs w:val="28"/>
          <w:rtl/>
          <w:lang w:bidi="ar-DZ"/>
        </w:rPr>
      </w:pPr>
      <w:r w:rsidRPr="003D076A">
        <w:rPr>
          <w:rFonts w:ascii="Simplified Arabic" w:hAnsi="Simplified Arabic" w:cs="Simplified Arabic"/>
          <w:sz w:val="28"/>
          <w:szCs w:val="28"/>
          <w:rtl/>
          <w:lang w:bidi="ar-DZ"/>
        </w:rPr>
        <w:t>وعليه فرغم الظروف الذي صدر فيها هذا التعديل</w:t>
      </w:r>
      <w:r w:rsidR="00C05CCD" w:rsidRPr="003D076A">
        <w:rPr>
          <w:rFonts w:ascii="Simplified Arabic" w:hAnsi="Simplified Arabic" w:cs="Simplified Arabic"/>
          <w:sz w:val="28"/>
          <w:szCs w:val="28"/>
          <w:rtl/>
          <w:lang w:bidi="ar-DZ"/>
        </w:rPr>
        <w:t xml:space="preserve"> وسعيه إلى تكريس الإصلاحات التي نادى بها رئيس الجمهورية </w:t>
      </w:r>
      <w:r w:rsidR="001E25BE" w:rsidRPr="003D076A">
        <w:rPr>
          <w:rFonts w:ascii="Simplified Arabic" w:hAnsi="Simplified Arabic" w:cs="Simplified Arabic" w:hint="cs"/>
          <w:sz w:val="28"/>
          <w:szCs w:val="28"/>
          <w:rtl/>
          <w:lang w:bidi="ar-DZ"/>
        </w:rPr>
        <w:t xml:space="preserve">آنذاك </w:t>
      </w:r>
      <w:r w:rsidR="00C05CCD" w:rsidRPr="003D076A">
        <w:rPr>
          <w:rFonts w:ascii="Simplified Arabic" w:hAnsi="Simplified Arabic" w:cs="Simplified Arabic"/>
          <w:sz w:val="28"/>
          <w:szCs w:val="28"/>
          <w:rtl/>
          <w:lang w:bidi="ar-DZ"/>
        </w:rPr>
        <w:t>في 15 أفريل 2011 إلا أنه لم يدعم اللامركزية الإقليمية في الجزائر بما يفعل إستقلاليتها عن السلطة المركزية.</w:t>
      </w:r>
      <w:r w:rsidRPr="003D076A">
        <w:rPr>
          <w:rFonts w:ascii="Simplified Arabic" w:hAnsi="Simplified Arabic" w:cs="Simplified Arabic"/>
          <w:sz w:val="28"/>
          <w:szCs w:val="28"/>
          <w:rtl/>
          <w:lang w:bidi="ar-DZ"/>
        </w:rPr>
        <w:t xml:space="preserve"> </w:t>
      </w:r>
    </w:p>
    <w:p w:rsidR="00F156CE" w:rsidRDefault="00413166"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ثالثا</w:t>
      </w:r>
      <w:r w:rsidR="00F96FAD">
        <w:rPr>
          <w:rFonts w:ascii="Simplified Arabic" w:hAnsi="Simplified Arabic" w:cs="Simplified Arabic" w:hint="cs"/>
          <w:b/>
          <w:bCs/>
          <w:sz w:val="28"/>
          <w:szCs w:val="28"/>
          <w:rtl/>
          <w:lang w:bidi="ar-DZ"/>
        </w:rPr>
        <w:t>-</w:t>
      </w:r>
      <w:r w:rsidR="00011768" w:rsidRPr="00285110">
        <w:rPr>
          <w:rFonts w:ascii="Simplified Arabic" w:hAnsi="Simplified Arabic" w:cs="Simplified Arabic" w:hint="cs"/>
          <w:b/>
          <w:bCs/>
          <w:sz w:val="28"/>
          <w:szCs w:val="28"/>
          <w:rtl/>
          <w:lang w:bidi="ar-DZ"/>
        </w:rPr>
        <w:t xml:space="preserve"> المعالجة التشريعية للجماعات الإقليمية</w:t>
      </w:r>
      <w:r w:rsidR="002E3A50" w:rsidRPr="00285110">
        <w:rPr>
          <w:rFonts w:ascii="Simplified Arabic" w:hAnsi="Simplified Arabic" w:cs="Simplified Arabic"/>
          <w:b/>
          <w:bCs/>
          <w:sz w:val="28"/>
          <w:szCs w:val="28"/>
          <w:rtl/>
          <w:lang w:bidi="ar-DZ"/>
        </w:rPr>
        <w:t xml:space="preserve"> </w:t>
      </w:r>
    </w:p>
    <w:p w:rsidR="00E116EA" w:rsidRPr="00E116EA" w:rsidRDefault="00475473"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w:t>
      </w:r>
      <w:r w:rsidR="009E2147">
        <w:rPr>
          <w:rFonts w:ascii="Simplified Arabic" w:hAnsi="Simplified Arabic" w:cs="Simplified Arabic" w:hint="cs"/>
          <w:b/>
          <w:bCs/>
          <w:sz w:val="28"/>
          <w:szCs w:val="28"/>
          <w:rtl/>
          <w:lang w:bidi="ar-DZ"/>
        </w:rPr>
        <w:t>-</w:t>
      </w:r>
      <w:r w:rsidR="00E116EA" w:rsidRPr="00E116EA">
        <w:rPr>
          <w:rFonts w:ascii="Simplified Arabic" w:hAnsi="Simplified Arabic" w:cs="Simplified Arabic" w:hint="cs"/>
          <w:b/>
          <w:bCs/>
          <w:sz w:val="28"/>
          <w:szCs w:val="28"/>
          <w:rtl/>
          <w:lang w:bidi="ar-DZ"/>
        </w:rPr>
        <w:t xml:space="preserve"> بالنسبة للبلدية</w:t>
      </w:r>
    </w:p>
    <w:p w:rsidR="003412EB" w:rsidRPr="00DB0AAF" w:rsidRDefault="007F7495" w:rsidP="00AE2032">
      <w:pPr>
        <w:bidi/>
        <w:spacing w:after="0"/>
        <w:jc w:val="both"/>
        <w:rPr>
          <w:rFonts w:ascii="Simplified Arabic" w:hAnsi="Simplified Arabic" w:cs="Simplified Arabic"/>
          <w:sz w:val="28"/>
          <w:szCs w:val="28"/>
          <w:rtl/>
          <w:lang w:bidi="ar-DZ"/>
        </w:rPr>
      </w:pPr>
      <w:r w:rsidRPr="00DB0AAF">
        <w:rPr>
          <w:rFonts w:ascii="Simplified Arabic" w:hAnsi="Simplified Arabic" w:cs="Simplified Arabic"/>
          <w:b/>
          <w:bCs/>
          <w:sz w:val="28"/>
          <w:szCs w:val="28"/>
          <w:rtl/>
          <w:lang w:bidi="ar-DZ"/>
        </w:rPr>
        <w:t xml:space="preserve">أساس الجماعات الإقليمية في </w:t>
      </w:r>
      <w:r w:rsidR="00103DD0">
        <w:rPr>
          <w:rFonts w:ascii="Simplified Arabic" w:hAnsi="Simplified Arabic" w:cs="Simplified Arabic" w:hint="cs"/>
          <w:b/>
          <w:bCs/>
          <w:sz w:val="28"/>
          <w:szCs w:val="28"/>
          <w:rtl/>
          <w:lang w:bidi="ar-DZ"/>
        </w:rPr>
        <w:t>النصوص القانونية</w:t>
      </w:r>
      <w:r w:rsidR="00EC1873">
        <w:rPr>
          <w:rFonts w:ascii="Simplified Arabic" w:hAnsi="Simplified Arabic" w:cs="Simplified Arabic" w:hint="cs"/>
          <w:b/>
          <w:bCs/>
          <w:sz w:val="28"/>
          <w:szCs w:val="28"/>
          <w:rtl/>
          <w:lang w:bidi="ar-DZ"/>
        </w:rPr>
        <w:t xml:space="preserve"> </w:t>
      </w:r>
      <w:r w:rsidR="007E6422">
        <w:rPr>
          <w:rFonts w:ascii="Simplified Arabic" w:hAnsi="Simplified Arabic" w:cs="Simplified Arabic" w:hint="cs"/>
          <w:b/>
          <w:bCs/>
          <w:sz w:val="28"/>
          <w:szCs w:val="28"/>
          <w:rtl/>
          <w:lang w:bidi="ar-DZ"/>
        </w:rPr>
        <w:t>ل</w:t>
      </w:r>
      <w:r w:rsidR="00EC1873">
        <w:rPr>
          <w:rFonts w:ascii="Simplified Arabic" w:hAnsi="Simplified Arabic" w:cs="Simplified Arabic" w:hint="cs"/>
          <w:b/>
          <w:bCs/>
          <w:sz w:val="28"/>
          <w:szCs w:val="28"/>
          <w:rtl/>
          <w:lang w:bidi="ar-DZ"/>
        </w:rPr>
        <w:t>لبلدية</w:t>
      </w:r>
      <w:r w:rsidR="00637BDF">
        <w:rPr>
          <w:rFonts w:ascii="Simplified Arabic" w:hAnsi="Simplified Arabic" w:cs="Simplified Arabic" w:hint="cs"/>
          <w:b/>
          <w:bCs/>
          <w:sz w:val="28"/>
          <w:szCs w:val="28"/>
          <w:rtl/>
          <w:lang w:bidi="ar-DZ"/>
        </w:rPr>
        <w:t xml:space="preserve"> </w:t>
      </w:r>
    </w:p>
    <w:p w:rsidR="003412EB" w:rsidRPr="00DB0AAF" w:rsidRDefault="00E95FBC"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CA3CEB" w:rsidRPr="00DB0AAF">
        <w:rPr>
          <w:rFonts w:ascii="Simplified Arabic" w:hAnsi="Simplified Arabic" w:cs="Simplified Arabic"/>
          <w:b/>
          <w:bCs/>
          <w:sz w:val="28"/>
          <w:szCs w:val="28"/>
          <w:rtl/>
          <w:lang w:bidi="ar-DZ"/>
        </w:rPr>
        <w:t>الأمر رقم 67/24 المتعلق بقانون البلدية</w:t>
      </w:r>
      <w:r w:rsidR="00C65437" w:rsidRPr="00DB0AAF">
        <w:rPr>
          <w:rFonts w:ascii="Simplified Arabic" w:hAnsi="Simplified Arabic" w:cs="Simplified Arabic"/>
          <w:b/>
          <w:bCs/>
          <w:sz w:val="28"/>
          <w:szCs w:val="28"/>
          <w:rtl/>
          <w:lang w:bidi="ar-DZ"/>
        </w:rPr>
        <w:t xml:space="preserve"> </w:t>
      </w:r>
    </w:p>
    <w:p w:rsidR="00FE6F4E" w:rsidRPr="00D7458A" w:rsidRDefault="003412EB" w:rsidP="005A08CD">
      <w:pPr>
        <w:bidi/>
        <w:spacing w:after="0"/>
        <w:jc w:val="both"/>
        <w:rPr>
          <w:rFonts w:ascii="Simplified Arabic" w:hAnsi="Simplified Arabic" w:cs="Simplified Arabic"/>
          <w:sz w:val="28"/>
          <w:szCs w:val="28"/>
          <w:rtl/>
          <w:lang w:bidi="ar-DZ"/>
        </w:rPr>
      </w:pPr>
      <w:r w:rsidRPr="00D7458A">
        <w:rPr>
          <w:rFonts w:ascii="Simplified Arabic" w:hAnsi="Simplified Arabic" w:cs="Simplified Arabic"/>
          <w:sz w:val="28"/>
          <w:szCs w:val="28"/>
          <w:rtl/>
          <w:lang w:bidi="ar-DZ"/>
        </w:rPr>
        <w:t>بعد الإستقلال كان الإهتمام بالإصلاح البلدي قضية ذات أولوية إذ إعتبرت البلدية مؤسسة ذات أهمية كبيرة، وقد كرس دستور 1963 كما أسلفنا بيانه في مادته 09 المكانة الهامة لها في تنظيم الدولة</w:t>
      </w:r>
      <w:r w:rsidR="00796538" w:rsidRPr="00D7458A">
        <w:rPr>
          <w:rFonts w:ascii="Simplified Arabic" w:hAnsi="Simplified Arabic" w:cs="Simplified Arabic"/>
          <w:sz w:val="28"/>
          <w:szCs w:val="28"/>
          <w:rtl/>
          <w:lang w:bidi="ar-DZ"/>
        </w:rPr>
        <w:t xml:space="preserve">. وهذا الأمر ألح عليه ميثاق الجزائر لسنة 1964 من خلال تأكيده على ضرورة إعطاء للمجموعات المحلية </w:t>
      </w:r>
      <w:r w:rsidR="00796538" w:rsidRPr="00406F2E">
        <w:rPr>
          <w:rFonts w:ascii="Simplified Arabic" w:hAnsi="Simplified Arabic" w:cs="Simplified Arabic"/>
          <w:sz w:val="28"/>
          <w:szCs w:val="28"/>
          <w:rtl/>
          <w:lang w:bidi="ar-DZ"/>
        </w:rPr>
        <w:t>سلطات حقيقية كما إعتبر في ذات الوقت البلدية قاعدة التنظيم السياسي والإقتصادي</w:t>
      </w:r>
      <w:r w:rsidR="005D2F49" w:rsidRPr="00406F2E">
        <w:rPr>
          <w:rFonts w:ascii="Simplified Arabic" w:hAnsi="Simplified Arabic" w:cs="Simplified Arabic"/>
          <w:sz w:val="28"/>
          <w:szCs w:val="28"/>
          <w:rtl/>
          <w:lang w:bidi="ar-DZ"/>
        </w:rPr>
        <w:t xml:space="preserve"> والإجتماعي في البلاد.</w:t>
      </w:r>
      <w:r w:rsidR="00796538" w:rsidRPr="00406F2E">
        <w:rPr>
          <w:rFonts w:ascii="Simplified Arabic" w:hAnsi="Simplified Arabic" w:cs="Simplified Arabic"/>
          <w:sz w:val="28"/>
          <w:szCs w:val="28"/>
          <w:rtl/>
          <w:lang w:bidi="ar-DZ"/>
        </w:rPr>
        <w:t xml:space="preserve"> </w:t>
      </w:r>
      <w:r w:rsidR="005A08CD">
        <w:rPr>
          <w:rFonts w:ascii="Simplified Arabic" w:hAnsi="Simplified Arabic" w:cs="Simplified Arabic" w:hint="cs"/>
          <w:sz w:val="28"/>
          <w:szCs w:val="28"/>
          <w:rtl/>
          <w:lang w:bidi="ar-DZ"/>
        </w:rPr>
        <w:t>و</w:t>
      </w:r>
      <w:r w:rsidR="00FE6F4E" w:rsidRPr="00406F2E">
        <w:rPr>
          <w:rFonts w:ascii="Simplified Arabic" w:hAnsi="Simplified Arabic" w:cs="Simplified Arabic"/>
          <w:sz w:val="28"/>
          <w:szCs w:val="28"/>
          <w:rtl/>
          <w:lang w:bidi="ar-DZ"/>
        </w:rPr>
        <w:t>بالإستناد إلى هذه الأسس وضع مشروع قانون البلدية في جوان 1965 من قبل المكتب السياسي لجبهة التحرير الوطني</w:t>
      </w:r>
      <w:r w:rsidR="00281996" w:rsidRPr="00406F2E">
        <w:rPr>
          <w:rFonts w:ascii="Simplified Arabic" w:hAnsi="Simplified Arabic" w:cs="Simplified Arabic"/>
          <w:sz w:val="28"/>
          <w:szCs w:val="28"/>
          <w:rtl/>
          <w:lang w:bidi="ar-DZ"/>
        </w:rPr>
        <w:t xml:space="preserve"> وبعد التغيير الذي حدث في 19/06/1965 وإهتمام المسؤولين بهذا المشروع وفي أكتوبر 1966 تبنى مجلس الثورة قرار حول الإصلاح وميثاق بلدي وأقره نهائيا في 04/10/1966 وقد وافقت الحكومة عليه في 20/12/1966 وأخيرا نشر ه</w:t>
      </w:r>
      <w:r w:rsidR="00281996" w:rsidRPr="00D7458A">
        <w:rPr>
          <w:rFonts w:ascii="Simplified Arabic" w:hAnsi="Simplified Arabic" w:cs="Simplified Arabic"/>
          <w:sz w:val="28"/>
          <w:szCs w:val="28"/>
          <w:rtl/>
          <w:lang w:bidi="ar-DZ"/>
        </w:rPr>
        <w:t>ذا القانون في الجريدة الرسمية سنة 1967</w:t>
      </w:r>
      <w:r w:rsidR="007B4713">
        <w:rPr>
          <w:rFonts w:ascii="Simplified Arabic" w:hAnsi="Simplified Arabic" w:cs="Simplified Arabic" w:hint="cs"/>
          <w:sz w:val="28"/>
          <w:szCs w:val="28"/>
          <w:rtl/>
          <w:lang w:bidi="ar-DZ"/>
        </w:rPr>
        <w:t>.</w:t>
      </w:r>
      <w:r w:rsidR="00281996" w:rsidRPr="00D7458A">
        <w:rPr>
          <w:rFonts w:ascii="Simplified Arabic" w:hAnsi="Simplified Arabic" w:cs="Simplified Arabic"/>
          <w:sz w:val="28"/>
          <w:szCs w:val="28"/>
          <w:rtl/>
          <w:lang w:bidi="ar-DZ"/>
        </w:rPr>
        <w:t xml:space="preserve"> </w:t>
      </w:r>
    </w:p>
    <w:p w:rsidR="00CA3CEB" w:rsidRPr="00D7458A" w:rsidRDefault="002872D8" w:rsidP="00AE2032">
      <w:pPr>
        <w:bidi/>
        <w:spacing w:after="0"/>
        <w:jc w:val="both"/>
        <w:rPr>
          <w:rFonts w:ascii="Simplified Arabic" w:hAnsi="Simplified Arabic" w:cs="Simplified Arabic"/>
          <w:sz w:val="28"/>
          <w:szCs w:val="28"/>
          <w:rtl/>
          <w:lang w:bidi="ar-DZ"/>
        </w:rPr>
      </w:pPr>
      <w:r w:rsidRPr="00D7458A">
        <w:rPr>
          <w:rFonts w:ascii="Simplified Arabic" w:hAnsi="Simplified Arabic" w:cs="Simplified Arabic"/>
          <w:sz w:val="28"/>
          <w:szCs w:val="28"/>
          <w:rtl/>
          <w:lang w:bidi="ar-DZ"/>
        </w:rPr>
        <w:lastRenderedPageBreak/>
        <w:t>يعتبر هذا القانون باكورة القوانين المنظمة للجماعات الإقليمية في الجزائر المستقلة، ويتجلى من خلاله الإنفصال عن المنظومة الفرنسية ويحقق الإستقلال كاملا، كما نجده قد عزز من مكانة البلدية وأوكل لها مهام سياسية، إقتصادية، إجتماعية وثقافية، وإعتبرها في ذات الوقت حجر الزاوية في بناء الدولة والنظام السياسي الجزائري</w:t>
      </w:r>
      <w:r w:rsidR="00890C5A" w:rsidRPr="00D7458A">
        <w:rPr>
          <w:rFonts w:ascii="Simplified Arabic" w:hAnsi="Simplified Arabic" w:cs="Simplified Arabic"/>
          <w:sz w:val="28"/>
          <w:szCs w:val="28"/>
          <w:rtl/>
          <w:lang w:bidi="ar-DZ"/>
        </w:rPr>
        <w:t>.</w:t>
      </w:r>
    </w:p>
    <w:p w:rsidR="00F67D84" w:rsidRDefault="00E95FBC" w:rsidP="005A08CD">
      <w:pPr>
        <w:bidi/>
        <w:spacing w:after="0"/>
        <w:jc w:val="both"/>
        <w:rPr>
          <w:rFonts w:ascii="Simplified Arabic" w:hAnsi="Simplified Arabic" w:cs="Simplified Arabic"/>
          <w:sz w:val="28"/>
          <w:szCs w:val="28"/>
          <w:rtl/>
          <w:lang w:bidi="ar-DZ"/>
        </w:rPr>
      </w:pPr>
      <w:r w:rsidRPr="00EB1CCD">
        <w:rPr>
          <w:rFonts w:ascii="Simplified Arabic" w:hAnsi="Simplified Arabic" w:cs="Simplified Arabic" w:hint="cs"/>
          <w:b/>
          <w:bCs/>
          <w:sz w:val="28"/>
          <w:szCs w:val="28"/>
          <w:rtl/>
          <w:lang w:bidi="ar-DZ"/>
        </w:rPr>
        <w:t>.</w:t>
      </w:r>
      <w:r w:rsidR="001A19A4" w:rsidRPr="00EB1CCD">
        <w:rPr>
          <w:rFonts w:ascii="Simplified Arabic" w:hAnsi="Simplified Arabic" w:cs="Simplified Arabic" w:hint="cs"/>
          <w:b/>
          <w:bCs/>
          <w:sz w:val="28"/>
          <w:szCs w:val="28"/>
          <w:rtl/>
          <w:lang w:bidi="ar-DZ"/>
        </w:rPr>
        <w:t xml:space="preserve"> القانون رقم 90/08</w:t>
      </w:r>
      <w:r w:rsidR="001A19A4" w:rsidRPr="00EB1CCD">
        <w:rPr>
          <w:rFonts w:ascii="Simplified Arabic" w:hAnsi="Simplified Arabic" w:cs="Simplified Arabic"/>
          <w:b/>
          <w:bCs/>
          <w:sz w:val="28"/>
          <w:szCs w:val="28"/>
          <w:rtl/>
          <w:lang w:bidi="ar-DZ"/>
        </w:rPr>
        <w:t xml:space="preserve"> المتعلق </w:t>
      </w:r>
      <w:r w:rsidR="006D315D" w:rsidRPr="00EB1CCD">
        <w:rPr>
          <w:rFonts w:ascii="Simplified Arabic" w:hAnsi="Simplified Arabic" w:cs="Simplified Arabic" w:hint="cs"/>
          <w:b/>
          <w:bCs/>
          <w:sz w:val="28"/>
          <w:szCs w:val="28"/>
          <w:rtl/>
          <w:lang w:bidi="ar-DZ"/>
        </w:rPr>
        <w:t>بنظام</w:t>
      </w:r>
      <w:r w:rsidR="001A19A4" w:rsidRPr="00EB1CCD">
        <w:rPr>
          <w:rFonts w:ascii="Simplified Arabic" w:hAnsi="Simplified Arabic" w:cs="Simplified Arabic"/>
          <w:b/>
          <w:bCs/>
          <w:sz w:val="28"/>
          <w:szCs w:val="28"/>
          <w:rtl/>
          <w:lang w:bidi="ar-DZ"/>
        </w:rPr>
        <w:t xml:space="preserve"> البلدية:</w:t>
      </w:r>
      <w:r w:rsidR="00FD33A1" w:rsidRPr="00EB1CCD">
        <w:rPr>
          <w:rFonts w:ascii="Simplified Arabic" w:hAnsi="Simplified Arabic" w:cs="Simplified Arabic" w:hint="cs"/>
          <w:b/>
          <w:bCs/>
          <w:sz w:val="28"/>
          <w:szCs w:val="28"/>
          <w:rtl/>
          <w:lang w:bidi="ar-DZ"/>
        </w:rPr>
        <w:t xml:space="preserve"> </w:t>
      </w:r>
      <w:r w:rsidR="00D52A3E" w:rsidRPr="00EB1CCD">
        <w:rPr>
          <w:rFonts w:ascii="Simplified Arabic" w:hAnsi="Simplified Arabic" w:cs="Simplified Arabic" w:hint="cs"/>
          <w:sz w:val="28"/>
          <w:szCs w:val="28"/>
          <w:rtl/>
          <w:lang w:bidi="ar-DZ"/>
        </w:rPr>
        <w:t>جاء قانون البلدية رقم 90/08 في مرحلة تميزت بخضوعها لمبادئ وأحكام جديدة أرساها دستور 1989 وعلى رأسها تبني نظام التعددية ال</w:t>
      </w:r>
      <w:r w:rsidR="007C260A" w:rsidRPr="00EB1CCD">
        <w:rPr>
          <w:rFonts w:ascii="Simplified Arabic" w:hAnsi="Simplified Arabic" w:cs="Simplified Arabic" w:hint="cs"/>
          <w:sz w:val="28"/>
          <w:szCs w:val="28"/>
          <w:rtl/>
          <w:lang w:bidi="ar-DZ"/>
        </w:rPr>
        <w:t>سياسية وإلغاء نظام الحزب الواحد والتي كان لها إنعكاسا آليا على المجالس الشعبية المحلية</w:t>
      </w:r>
      <w:r w:rsidR="007C260A">
        <w:rPr>
          <w:rFonts w:ascii="Simplified Arabic" w:hAnsi="Simplified Arabic" w:cs="Simplified Arabic" w:hint="cs"/>
          <w:sz w:val="28"/>
          <w:szCs w:val="28"/>
          <w:rtl/>
          <w:lang w:bidi="ar-DZ"/>
        </w:rPr>
        <w:t xml:space="preserve"> المنتخبة.</w:t>
      </w:r>
      <w:r w:rsidR="00406F2E">
        <w:rPr>
          <w:rFonts w:ascii="Simplified Arabic" w:hAnsi="Simplified Arabic" w:cs="Simplified Arabic" w:hint="cs"/>
          <w:sz w:val="28"/>
          <w:szCs w:val="28"/>
          <w:rtl/>
          <w:lang w:bidi="ar-DZ"/>
        </w:rPr>
        <w:t xml:space="preserve"> </w:t>
      </w:r>
      <w:r w:rsidR="007C260A">
        <w:rPr>
          <w:rFonts w:ascii="Simplified Arabic" w:hAnsi="Simplified Arabic" w:cs="Simplified Arabic" w:hint="cs"/>
          <w:sz w:val="28"/>
          <w:szCs w:val="28"/>
          <w:rtl/>
          <w:lang w:bidi="ar-DZ"/>
        </w:rPr>
        <w:t xml:space="preserve">وقد جاء هذا القانون في إطار الإصلاحات السياسية والإدارية والإجتماعية التي باشرتها الجزائر بعد أحداث أكتوبر 1988 التي عرفتها البلاد نتيجة للوضع </w:t>
      </w:r>
      <w:r w:rsidR="00222D59">
        <w:rPr>
          <w:rFonts w:ascii="Simplified Arabic" w:hAnsi="Simplified Arabic" w:cs="Simplified Arabic" w:hint="cs"/>
          <w:sz w:val="28"/>
          <w:szCs w:val="28"/>
          <w:rtl/>
          <w:lang w:bidi="ar-DZ"/>
        </w:rPr>
        <w:t xml:space="preserve">المعيشي </w:t>
      </w:r>
      <w:r w:rsidR="007C260A">
        <w:rPr>
          <w:rFonts w:ascii="Simplified Arabic" w:hAnsi="Simplified Arabic" w:cs="Simplified Arabic" w:hint="cs"/>
          <w:sz w:val="28"/>
          <w:szCs w:val="28"/>
          <w:rtl/>
          <w:lang w:bidi="ar-DZ"/>
        </w:rPr>
        <w:t>الذي كان سائدا آنذاك</w:t>
      </w:r>
      <w:r w:rsidR="00222D59">
        <w:rPr>
          <w:rFonts w:ascii="Simplified Arabic" w:hAnsi="Simplified Arabic" w:cs="Simplified Arabic" w:hint="cs"/>
          <w:sz w:val="28"/>
          <w:szCs w:val="28"/>
          <w:rtl/>
          <w:lang w:bidi="ar-DZ"/>
        </w:rPr>
        <w:t>، فقانون البلدية رقم 90/08 عد أول قانون جاء في مرحلة التعددية الحزبية.</w:t>
      </w:r>
      <w:r w:rsidR="005A08CD">
        <w:rPr>
          <w:rFonts w:ascii="Simplified Arabic" w:hAnsi="Simplified Arabic" w:cs="Simplified Arabic" w:hint="cs"/>
          <w:sz w:val="28"/>
          <w:szCs w:val="28"/>
          <w:rtl/>
          <w:lang w:bidi="ar-DZ"/>
        </w:rPr>
        <w:t xml:space="preserve"> </w:t>
      </w:r>
      <w:r w:rsidR="004B6580">
        <w:rPr>
          <w:rFonts w:ascii="Simplified Arabic" w:hAnsi="Simplified Arabic" w:cs="Simplified Arabic" w:hint="cs"/>
          <w:sz w:val="28"/>
          <w:szCs w:val="28"/>
          <w:rtl/>
          <w:lang w:bidi="ar-DZ"/>
        </w:rPr>
        <w:t xml:space="preserve">وبتحليل هذا القانون نجد أن المشرع </w:t>
      </w:r>
      <w:r w:rsidR="007C260A">
        <w:rPr>
          <w:rFonts w:ascii="Simplified Arabic" w:hAnsi="Simplified Arabic" w:cs="Simplified Arabic" w:hint="cs"/>
          <w:sz w:val="28"/>
          <w:szCs w:val="28"/>
          <w:rtl/>
          <w:lang w:bidi="ar-DZ"/>
        </w:rPr>
        <w:t xml:space="preserve"> </w:t>
      </w:r>
      <w:r w:rsidR="001D095B" w:rsidRPr="001D095B">
        <w:rPr>
          <w:rFonts w:ascii="Simplified Arabic" w:hAnsi="Simplified Arabic" w:cs="Simplified Arabic" w:hint="cs"/>
          <w:sz w:val="28"/>
          <w:szCs w:val="28"/>
          <w:rtl/>
          <w:lang w:bidi="ar-DZ"/>
        </w:rPr>
        <w:t>قد خلص البلدية</w:t>
      </w:r>
      <w:r w:rsidR="001D095B">
        <w:rPr>
          <w:rFonts w:ascii="Simplified Arabic" w:hAnsi="Simplified Arabic" w:cs="Simplified Arabic" w:hint="cs"/>
          <w:b/>
          <w:bCs/>
          <w:sz w:val="28"/>
          <w:szCs w:val="28"/>
          <w:rtl/>
          <w:lang w:bidi="ar-DZ"/>
        </w:rPr>
        <w:t xml:space="preserve"> </w:t>
      </w:r>
      <w:r w:rsidR="001D095B">
        <w:rPr>
          <w:rFonts w:ascii="Simplified Arabic" w:hAnsi="Simplified Arabic" w:cs="Simplified Arabic" w:hint="cs"/>
          <w:sz w:val="28"/>
          <w:szCs w:val="28"/>
          <w:rtl/>
          <w:lang w:bidi="ar-DZ"/>
        </w:rPr>
        <w:t>من الضغوطات التي كانت تمارس عليها طيلة 26 سنة</w:t>
      </w:r>
      <w:r w:rsidR="00B040B7">
        <w:rPr>
          <w:rFonts w:ascii="Simplified Arabic" w:hAnsi="Simplified Arabic" w:cs="Simplified Arabic" w:hint="cs"/>
          <w:sz w:val="28"/>
          <w:szCs w:val="28"/>
          <w:rtl/>
          <w:lang w:bidi="ar-DZ"/>
        </w:rPr>
        <w:t>،</w:t>
      </w:r>
      <w:r w:rsidR="001D095B">
        <w:rPr>
          <w:rFonts w:ascii="Simplified Arabic" w:hAnsi="Simplified Arabic" w:cs="Simplified Arabic" w:hint="cs"/>
          <w:sz w:val="28"/>
          <w:szCs w:val="28"/>
          <w:rtl/>
          <w:lang w:bidi="ar-DZ"/>
        </w:rPr>
        <w:t xml:space="preserve"> وفي المقابل أعطى لها نوع من الحرية في ممارستها لشؤونها ومهامها. ولاشك أن تغيير طبيعة الدولة من دولة متدخلة </w:t>
      </w:r>
      <w:r w:rsidR="00A5314A">
        <w:rPr>
          <w:rFonts w:ascii="Simplified Arabic" w:hAnsi="Simplified Arabic" w:cs="Simplified Arabic" w:hint="cs"/>
          <w:sz w:val="28"/>
          <w:szCs w:val="28"/>
          <w:rtl/>
          <w:lang w:bidi="ar-DZ"/>
        </w:rPr>
        <w:t xml:space="preserve">في جل الشؤون على المستوى الوطني والمحلي </w:t>
      </w:r>
      <w:r w:rsidR="001D095B">
        <w:rPr>
          <w:rFonts w:ascii="Simplified Arabic" w:hAnsi="Simplified Arabic" w:cs="Simplified Arabic" w:hint="cs"/>
          <w:sz w:val="28"/>
          <w:szCs w:val="28"/>
          <w:rtl/>
          <w:lang w:bidi="ar-DZ"/>
        </w:rPr>
        <w:t xml:space="preserve">إلى دولة ذات توجه ليبيرالي من شأنه أن يؤثر على أسلوب سير الأجهزة الإدارية اللامركزية. </w:t>
      </w:r>
    </w:p>
    <w:p w:rsidR="00B040B7" w:rsidRDefault="00A5314A"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وهذا التحول أو المفهوم الذي حصل نجده يستند إلى الأساس الذي تبناه دستور 1989 والمتمثل في اللامركزية الإدارية وإنتهاجها كأسلوب من أساليب تنظيم الدولة. </w:t>
      </w:r>
      <w:r w:rsidR="00C8613E">
        <w:rPr>
          <w:rFonts w:ascii="Simplified Arabic" w:hAnsi="Simplified Arabic" w:cs="Simplified Arabic" w:hint="cs"/>
          <w:sz w:val="28"/>
          <w:szCs w:val="28"/>
          <w:rtl/>
          <w:lang w:bidi="ar-DZ"/>
        </w:rPr>
        <w:t xml:space="preserve">حيث ورد في المادة الأولى منه " </w:t>
      </w:r>
      <w:r w:rsidR="00E809F1">
        <w:rPr>
          <w:rFonts w:ascii="Simplified Arabic" w:hAnsi="Simplified Arabic" w:cs="Simplified Arabic" w:hint="cs"/>
          <w:sz w:val="28"/>
          <w:szCs w:val="28"/>
          <w:rtl/>
          <w:lang w:bidi="ar-DZ"/>
        </w:rPr>
        <w:t>أن البلدية هي الجماعة الإقليمية الأساسية التي تتمتع بالشخصية المعنوية والإستقلال المالي وتحدث بموجب قانون".</w:t>
      </w:r>
    </w:p>
    <w:p w:rsidR="00A5314A" w:rsidRPr="008103A2" w:rsidRDefault="00E809F1"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فبتحليلها يتضح أنها لم تنص صراحة على مصطلح اللامركزية وإنما أشارت إلى العناصر المكونة لها الجماعة الإقليمية، الشخصية المعنوية، </w:t>
      </w:r>
      <w:r w:rsidRPr="008103A2">
        <w:rPr>
          <w:rFonts w:ascii="Simplified Arabic" w:hAnsi="Simplified Arabic" w:cs="Simplified Arabic" w:hint="cs"/>
          <w:sz w:val="28"/>
          <w:szCs w:val="28"/>
          <w:rtl/>
          <w:lang w:bidi="ar-DZ"/>
        </w:rPr>
        <w:t>الإستقلال المالي</w:t>
      </w:r>
      <w:r w:rsidR="00B040B7" w:rsidRPr="008103A2">
        <w:rPr>
          <w:rFonts w:ascii="Simplified Arabic" w:hAnsi="Simplified Arabic" w:cs="Simplified Arabic" w:hint="cs"/>
          <w:sz w:val="28"/>
          <w:szCs w:val="28"/>
          <w:rtl/>
          <w:lang w:bidi="ar-DZ"/>
        </w:rPr>
        <w:t>،</w:t>
      </w:r>
      <w:r w:rsidR="005B08CB" w:rsidRPr="008103A2">
        <w:rPr>
          <w:rFonts w:ascii="Simplified Arabic" w:hAnsi="Simplified Arabic" w:cs="Simplified Arabic" w:hint="cs"/>
          <w:sz w:val="28"/>
          <w:szCs w:val="28"/>
          <w:rtl/>
          <w:lang w:bidi="ar-DZ"/>
        </w:rPr>
        <w:t xml:space="preserve"> وإذا أمعنا النظر أيضا في ذات المادة ولاسيما عبارة " وتحدث بموجب قانون" يتضح أن البلدية لا يكون لها وجود إلا بإرادة السلطة المركزية، وما يجدر بيانه هو أن المواطن رغم أنه هو المعني وهو المستفيد الأول من إنشاء البلدية، فليست له ولو إستشارة أو مشورة لإنشائها أو ت</w:t>
      </w:r>
      <w:r w:rsidR="00241108" w:rsidRPr="008103A2">
        <w:rPr>
          <w:rFonts w:ascii="Simplified Arabic" w:hAnsi="Simplified Arabic" w:cs="Simplified Arabic" w:hint="cs"/>
          <w:sz w:val="28"/>
          <w:szCs w:val="28"/>
          <w:rtl/>
          <w:lang w:bidi="ar-DZ"/>
        </w:rPr>
        <w:t>وسيع حدودها، وكأن الأمر لا</w:t>
      </w:r>
      <w:r w:rsidR="00BE343E" w:rsidRPr="008103A2">
        <w:rPr>
          <w:rFonts w:ascii="Simplified Arabic" w:hAnsi="Simplified Arabic" w:cs="Simplified Arabic" w:hint="cs"/>
          <w:sz w:val="28"/>
          <w:szCs w:val="28"/>
          <w:rtl/>
          <w:lang w:bidi="ar-DZ"/>
        </w:rPr>
        <w:t xml:space="preserve"> </w:t>
      </w:r>
      <w:r w:rsidR="00241108" w:rsidRPr="008103A2">
        <w:rPr>
          <w:rFonts w:ascii="Simplified Arabic" w:hAnsi="Simplified Arabic" w:cs="Simplified Arabic" w:hint="cs"/>
          <w:sz w:val="28"/>
          <w:szCs w:val="28"/>
          <w:rtl/>
          <w:lang w:bidi="ar-DZ"/>
        </w:rPr>
        <w:t>يعنيه وهو ما يتناقض مع أحكام المادتين 06 و0</w:t>
      </w:r>
      <w:r w:rsidR="00B569F0" w:rsidRPr="008103A2">
        <w:rPr>
          <w:rFonts w:ascii="Simplified Arabic" w:hAnsi="Simplified Arabic" w:cs="Simplified Arabic" w:hint="cs"/>
          <w:sz w:val="28"/>
          <w:szCs w:val="28"/>
          <w:rtl/>
          <w:lang w:bidi="ar-DZ"/>
        </w:rPr>
        <w:t>7 من دستور 1996 المعدل سنة 2008 التي تؤكد بأن الشعب هو صاحب السيادة في الدولة.</w:t>
      </w:r>
    </w:p>
    <w:p w:rsidR="00D81A4B" w:rsidRDefault="00D45D8F" w:rsidP="005A08CD">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وأما عن صلاحيات البلدية </w:t>
      </w:r>
      <w:r w:rsidR="005A08CD">
        <w:rPr>
          <w:rFonts w:ascii="Simplified Arabic" w:hAnsi="Simplified Arabic" w:cs="Simplified Arabic" w:hint="cs"/>
          <w:sz w:val="28"/>
          <w:szCs w:val="28"/>
          <w:rtl/>
          <w:lang w:bidi="ar-DZ"/>
        </w:rPr>
        <w:t>فقد أشارت إليها</w:t>
      </w:r>
      <w:r>
        <w:rPr>
          <w:rFonts w:ascii="Simplified Arabic" w:hAnsi="Simplified Arabic" w:cs="Simplified Arabic" w:hint="cs"/>
          <w:sz w:val="28"/>
          <w:szCs w:val="28"/>
          <w:rtl/>
          <w:lang w:bidi="ar-DZ"/>
        </w:rPr>
        <w:t xml:space="preserve"> الماد</w:t>
      </w:r>
      <w:r w:rsidR="005A08CD">
        <w:rPr>
          <w:rFonts w:ascii="Simplified Arabic" w:hAnsi="Simplified Arabic" w:cs="Simplified Arabic" w:hint="cs"/>
          <w:sz w:val="28"/>
          <w:szCs w:val="28"/>
          <w:rtl/>
          <w:lang w:bidi="ar-DZ"/>
        </w:rPr>
        <w:t>تين</w:t>
      </w:r>
      <w:r>
        <w:rPr>
          <w:rFonts w:ascii="Simplified Arabic" w:hAnsi="Simplified Arabic" w:cs="Simplified Arabic" w:hint="cs"/>
          <w:sz w:val="28"/>
          <w:szCs w:val="28"/>
          <w:rtl/>
          <w:lang w:bidi="ar-DZ"/>
        </w:rPr>
        <w:t xml:space="preserve"> 84 </w:t>
      </w:r>
      <w:r w:rsidR="005A08CD">
        <w:rPr>
          <w:rFonts w:ascii="Simplified Arabic" w:hAnsi="Simplified Arabic" w:cs="Simplified Arabic" w:hint="cs"/>
          <w:sz w:val="28"/>
          <w:szCs w:val="28"/>
          <w:rtl/>
          <w:lang w:bidi="ar-DZ"/>
        </w:rPr>
        <w:t xml:space="preserve">و 85. </w:t>
      </w:r>
    </w:p>
    <w:p w:rsidR="004D3534" w:rsidRDefault="00E95FBC" w:rsidP="0059176C">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1D078B" w:rsidRPr="001D078B">
        <w:rPr>
          <w:rFonts w:ascii="Simplified Arabic" w:hAnsi="Simplified Arabic" w:cs="Simplified Arabic" w:hint="cs"/>
          <w:b/>
          <w:bCs/>
          <w:sz w:val="28"/>
          <w:szCs w:val="28"/>
          <w:rtl/>
          <w:lang w:bidi="ar-DZ"/>
        </w:rPr>
        <w:t xml:space="preserve"> </w:t>
      </w:r>
      <w:r w:rsidR="002B14D4" w:rsidRPr="001D078B">
        <w:rPr>
          <w:rFonts w:ascii="Simplified Arabic" w:hAnsi="Simplified Arabic" w:cs="Simplified Arabic" w:hint="cs"/>
          <w:b/>
          <w:bCs/>
          <w:sz w:val="28"/>
          <w:szCs w:val="28"/>
          <w:rtl/>
          <w:lang w:bidi="ar-DZ"/>
        </w:rPr>
        <w:t>القانون رقم 11/10</w:t>
      </w:r>
      <w:r w:rsidR="002B14D4" w:rsidRPr="001D078B">
        <w:rPr>
          <w:rFonts w:ascii="Simplified Arabic" w:hAnsi="Simplified Arabic" w:cs="Simplified Arabic"/>
          <w:b/>
          <w:bCs/>
          <w:sz w:val="28"/>
          <w:szCs w:val="28"/>
          <w:rtl/>
          <w:lang w:bidi="ar-DZ"/>
        </w:rPr>
        <w:t xml:space="preserve"> المتعلق </w:t>
      </w:r>
      <w:r w:rsidR="00556746">
        <w:rPr>
          <w:rFonts w:ascii="Simplified Arabic" w:hAnsi="Simplified Arabic" w:cs="Simplified Arabic" w:hint="cs"/>
          <w:b/>
          <w:bCs/>
          <w:sz w:val="28"/>
          <w:szCs w:val="28"/>
          <w:rtl/>
          <w:lang w:bidi="ar-DZ"/>
        </w:rPr>
        <w:t>بنظام</w:t>
      </w:r>
      <w:r w:rsidR="002B14D4" w:rsidRPr="001D078B">
        <w:rPr>
          <w:rFonts w:ascii="Simplified Arabic" w:hAnsi="Simplified Arabic" w:cs="Simplified Arabic"/>
          <w:b/>
          <w:bCs/>
          <w:sz w:val="28"/>
          <w:szCs w:val="28"/>
          <w:rtl/>
          <w:lang w:bidi="ar-DZ"/>
        </w:rPr>
        <w:t xml:space="preserve"> البلدية</w:t>
      </w:r>
      <w:r w:rsidR="00475473">
        <w:rPr>
          <w:rFonts w:ascii="Simplified Arabic" w:hAnsi="Simplified Arabic" w:cs="Simplified Arabic" w:hint="cs"/>
          <w:b/>
          <w:bCs/>
          <w:sz w:val="28"/>
          <w:szCs w:val="28"/>
          <w:rtl/>
          <w:lang w:bidi="ar-DZ"/>
        </w:rPr>
        <w:t xml:space="preserve"> المعدل والمتمم سنة 2021</w:t>
      </w:r>
      <w:r w:rsidR="002B14D4" w:rsidRPr="001D078B">
        <w:rPr>
          <w:rFonts w:ascii="Simplified Arabic" w:hAnsi="Simplified Arabic" w:cs="Simplified Arabic"/>
          <w:b/>
          <w:bCs/>
          <w:sz w:val="28"/>
          <w:szCs w:val="28"/>
          <w:rtl/>
          <w:lang w:bidi="ar-DZ"/>
        </w:rPr>
        <w:t>:</w:t>
      </w:r>
      <w:r w:rsidR="003615FA">
        <w:rPr>
          <w:rFonts w:ascii="Simplified Arabic" w:hAnsi="Simplified Arabic" w:cs="Simplified Arabic" w:hint="cs"/>
          <w:b/>
          <w:bCs/>
          <w:sz w:val="28"/>
          <w:szCs w:val="28"/>
          <w:rtl/>
          <w:lang w:bidi="ar-DZ"/>
        </w:rPr>
        <w:t xml:space="preserve"> </w:t>
      </w:r>
      <w:r w:rsidR="003615FA" w:rsidRPr="003615FA">
        <w:rPr>
          <w:rFonts w:ascii="Simplified Arabic" w:hAnsi="Simplified Arabic" w:cs="Simplified Arabic" w:hint="cs"/>
          <w:sz w:val="28"/>
          <w:szCs w:val="28"/>
          <w:rtl/>
          <w:lang w:bidi="ar-DZ"/>
        </w:rPr>
        <w:t>جاء هذا القانون على أنقاض</w:t>
      </w:r>
      <w:r w:rsidR="003615FA">
        <w:rPr>
          <w:rFonts w:ascii="Simplified Arabic" w:hAnsi="Simplified Arabic" w:cs="Simplified Arabic" w:hint="cs"/>
          <w:sz w:val="28"/>
          <w:szCs w:val="28"/>
          <w:rtl/>
          <w:lang w:bidi="ar-DZ"/>
        </w:rPr>
        <w:t xml:space="preserve"> القانون رقم 90/08 </w:t>
      </w:r>
      <w:r w:rsidR="00810C11">
        <w:rPr>
          <w:rFonts w:ascii="Simplified Arabic" w:hAnsi="Simplified Arabic" w:cs="Simplified Arabic" w:hint="cs"/>
          <w:sz w:val="28"/>
          <w:szCs w:val="28"/>
          <w:rtl/>
          <w:lang w:bidi="ar-DZ"/>
        </w:rPr>
        <w:t>السابق المتعلق بالبلدية</w:t>
      </w:r>
      <w:r w:rsidR="003615FA">
        <w:rPr>
          <w:rFonts w:ascii="Simplified Arabic" w:hAnsi="Simplified Arabic" w:cs="Simplified Arabic" w:hint="cs"/>
          <w:sz w:val="28"/>
          <w:szCs w:val="28"/>
          <w:rtl/>
          <w:lang w:bidi="ar-DZ"/>
        </w:rPr>
        <w:t xml:space="preserve"> والذي وصفه بأنه غير قادر على إستيعاب كل التوترات التي تحدث على مستوى بلدي</w:t>
      </w:r>
      <w:r w:rsidR="0059176C">
        <w:rPr>
          <w:rFonts w:ascii="Simplified Arabic" w:hAnsi="Simplified Arabic" w:cs="Simplified Arabic" w:hint="cs"/>
          <w:sz w:val="28"/>
          <w:szCs w:val="28"/>
          <w:rtl/>
          <w:lang w:bidi="ar-DZ"/>
        </w:rPr>
        <w:t>،</w:t>
      </w:r>
      <w:r w:rsidR="003615FA">
        <w:rPr>
          <w:rFonts w:ascii="Simplified Arabic" w:hAnsi="Simplified Arabic" w:cs="Simplified Arabic" w:hint="cs"/>
          <w:sz w:val="28"/>
          <w:szCs w:val="28"/>
          <w:rtl/>
          <w:lang w:bidi="ar-DZ"/>
        </w:rPr>
        <w:t xml:space="preserve"> </w:t>
      </w:r>
      <w:r w:rsidR="0059176C">
        <w:rPr>
          <w:rFonts w:ascii="Simplified Arabic" w:hAnsi="Simplified Arabic" w:cs="Simplified Arabic" w:hint="cs"/>
          <w:sz w:val="28"/>
          <w:szCs w:val="28"/>
          <w:rtl/>
          <w:lang w:bidi="ar-DZ"/>
        </w:rPr>
        <w:t>وكإصلاح لذلك</w:t>
      </w:r>
      <w:r w:rsidR="000B1C04">
        <w:rPr>
          <w:rFonts w:ascii="Simplified Arabic" w:hAnsi="Simplified Arabic" w:cs="Simplified Arabic" w:hint="cs"/>
          <w:sz w:val="28"/>
          <w:szCs w:val="28"/>
          <w:rtl/>
          <w:lang w:bidi="ar-DZ"/>
        </w:rPr>
        <w:t xml:space="preserve"> </w:t>
      </w:r>
      <w:r w:rsidR="005C2945">
        <w:rPr>
          <w:rFonts w:ascii="Simplified Arabic" w:hAnsi="Simplified Arabic" w:cs="Simplified Arabic" w:hint="cs"/>
          <w:sz w:val="28"/>
          <w:szCs w:val="28"/>
          <w:rtl/>
          <w:lang w:bidi="ar-DZ"/>
        </w:rPr>
        <w:t xml:space="preserve">و جاء </w:t>
      </w:r>
      <w:r w:rsidR="0059176C">
        <w:rPr>
          <w:rFonts w:ascii="Simplified Arabic" w:hAnsi="Simplified Arabic" w:cs="Simplified Arabic" w:hint="cs"/>
          <w:sz w:val="28"/>
          <w:szCs w:val="28"/>
          <w:rtl/>
          <w:lang w:bidi="ar-DZ"/>
        </w:rPr>
        <w:t>ال</w:t>
      </w:r>
      <w:r w:rsidR="005C2945">
        <w:rPr>
          <w:rFonts w:ascii="Simplified Arabic" w:hAnsi="Simplified Arabic" w:cs="Simplified Arabic" w:hint="cs"/>
          <w:sz w:val="28"/>
          <w:szCs w:val="28"/>
          <w:rtl/>
          <w:lang w:bidi="ar-DZ"/>
        </w:rPr>
        <w:t xml:space="preserve">قانون رقم 11/10 المتعلق بالبلدية </w:t>
      </w:r>
      <w:r w:rsidR="005C2945">
        <w:rPr>
          <w:rFonts w:ascii="Simplified Arabic" w:hAnsi="Simplified Arabic" w:cs="Simplified Arabic" w:hint="cs"/>
          <w:sz w:val="28"/>
          <w:szCs w:val="28"/>
          <w:rtl/>
          <w:lang w:bidi="ar-DZ"/>
        </w:rPr>
        <w:lastRenderedPageBreak/>
        <w:t>الجديد</w:t>
      </w:r>
      <w:r w:rsidR="0059176C">
        <w:rPr>
          <w:rFonts w:ascii="Simplified Arabic" w:hAnsi="Simplified Arabic" w:cs="Simplified Arabic" w:hint="cs"/>
          <w:sz w:val="28"/>
          <w:szCs w:val="28"/>
          <w:rtl/>
          <w:lang w:bidi="ar-DZ"/>
        </w:rPr>
        <w:t xml:space="preserve"> المعدل والمتمم سنة 2021</w:t>
      </w:r>
      <w:r w:rsidR="005C2945">
        <w:rPr>
          <w:rFonts w:ascii="Simplified Arabic" w:hAnsi="Simplified Arabic" w:cs="Simplified Arabic" w:hint="cs"/>
          <w:sz w:val="28"/>
          <w:szCs w:val="28"/>
          <w:rtl/>
          <w:lang w:bidi="ar-DZ"/>
        </w:rPr>
        <w:t xml:space="preserve"> وفق رؤية جديدة تنظيما وتسييرا ليساير التحولات السياسية والإقتصادية</w:t>
      </w:r>
      <w:r w:rsidR="00951CBB">
        <w:rPr>
          <w:rFonts w:ascii="Simplified Arabic" w:hAnsi="Simplified Arabic" w:cs="Simplified Arabic" w:hint="cs"/>
          <w:b/>
          <w:bCs/>
          <w:sz w:val="28"/>
          <w:szCs w:val="28"/>
          <w:rtl/>
          <w:lang w:bidi="ar-DZ"/>
        </w:rPr>
        <w:t xml:space="preserve"> </w:t>
      </w:r>
      <w:r w:rsidR="005C2945" w:rsidRPr="005C2945">
        <w:rPr>
          <w:rFonts w:ascii="Simplified Arabic" w:hAnsi="Simplified Arabic" w:cs="Simplified Arabic" w:hint="cs"/>
          <w:sz w:val="28"/>
          <w:szCs w:val="28"/>
          <w:rtl/>
          <w:lang w:bidi="ar-DZ"/>
        </w:rPr>
        <w:t>والإجتماعية</w:t>
      </w:r>
      <w:r w:rsidR="005C2945">
        <w:rPr>
          <w:rFonts w:ascii="Simplified Arabic" w:hAnsi="Simplified Arabic" w:cs="Simplified Arabic" w:hint="cs"/>
          <w:sz w:val="28"/>
          <w:szCs w:val="28"/>
          <w:rtl/>
          <w:lang w:bidi="ar-DZ"/>
        </w:rPr>
        <w:t xml:space="preserve">، مع تعزيز صلاحيات المجلس المنتخب وتكامل الدور بينه وبين الدولة، </w:t>
      </w:r>
      <w:r w:rsidR="002D36A5">
        <w:rPr>
          <w:rFonts w:ascii="Simplified Arabic" w:hAnsi="Simplified Arabic" w:cs="Simplified Arabic" w:hint="cs"/>
          <w:sz w:val="28"/>
          <w:szCs w:val="28"/>
          <w:rtl/>
          <w:lang w:bidi="ar-DZ"/>
        </w:rPr>
        <w:t>وغيرها.</w:t>
      </w:r>
    </w:p>
    <w:p w:rsidR="002A461B" w:rsidRDefault="00227185" w:rsidP="00584F57">
      <w:pPr>
        <w:bidi/>
        <w:spacing w:after="0"/>
        <w:jc w:val="both"/>
        <w:rPr>
          <w:rFonts w:ascii="Simplified Arabic" w:hAnsi="Simplified Arabic" w:cs="Simplified Arabic"/>
          <w:sz w:val="28"/>
          <w:szCs w:val="28"/>
          <w:rtl/>
          <w:lang w:bidi="ar-DZ"/>
        </w:rPr>
      </w:pPr>
      <w:r w:rsidRPr="001B2D6E">
        <w:rPr>
          <w:rFonts w:ascii="Simplified Arabic" w:hAnsi="Simplified Arabic" w:cs="Simplified Arabic" w:hint="cs"/>
          <w:sz w:val="28"/>
          <w:szCs w:val="28"/>
          <w:rtl/>
          <w:lang w:bidi="ar-DZ"/>
        </w:rPr>
        <w:t>تملك البلدية قانونا إسم ومقر رئيسي ويجوز تغيير إسمها ومقرها بموجب مرسوم رئاسي بناءا على تقرير من وزير الداخلية بعد أخذ رأي الوالي ومداولة المجلس الشعبي البلدي</w:t>
      </w:r>
      <w:r>
        <w:rPr>
          <w:rFonts w:ascii="Simplified Arabic" w:hAnsi="Simplified Arabic" w:cs="Simplified Arabic" w:hint="cs"/>
          <w:sz w:val="28"/>
          <w:szCs w:val="28"/>
          <w:rtl/>
          <w:lang w:bidi="ar-DZ"/>
        </w:rPr>
        <w:t>. ويخطر المجلس الشعبي الولائي بذلك وذلك طبقا لنص المادة 06 من قانون رقم 11/10.</w:t>
      </w:r>
      <w:r w:rsidR="00E260A2">
        <w:rPr>
          <w:rFonts w:ascii="Simplified Arabic" w:hAnsi="Simplified Arabic" w:cs="Simplified Arabic" w:hint="cs"/>
          <w:sz w:val="28"/>
          <w:szCs w:val="28"/>
          <w:rtl/>
          <w:lang w:bidi="ar-DZ"/>
        </w:rPr>
        <w:t xml:space="preserve"> </w:t>
      </w:r>
      <w:r w:rsidR="006058FD">
        <w:rPr>
          <w:rFonts w:ascii="Simplified Arabic" w:hAnsi="Simplified Arabic" w:cs="Simplified Arabic" w:hint="cs"/>
          <w:sz w:val="28"/>
          <w:szCs w:val="28"/>
          <w:rtl/>
          <w:lang w:bidi="ar-DZ"/>
        </w:rPr>
        <w:t xml:space="preserve">وقد </w:t>
      </w:r>
      <w:r w:rsidR="00491689">
        <w:rPr>
          <w:rFonts w:ascii="Simplified Arabic" w:hAnsi="Simplified Arabic" w:cs="Simplified Arabic" w:hint="cs"/>
          <w:sz w:val="28"/>
          <w:szCs w:val="28"/>
          <w:rtl/>
          <w:lang w:bidi="ar-DZ"/>
        </w:rPr>
        <w:t>تمثل</w:t>
      </w:r>
      <w:r w:rsidR="006058FD">
        <w:rPr>
          <w:rFonts w:ascii="Simplified Arabic" w:hAnsi="Simplified Arabic" w:cs="Simplified Arabic" w:hint="cs"/>
          <w:sz w:val="28"/>
          <w:szCs w:val="28"/>
          <w:rtl/>
          <w:lang w:bidi="ar-DZ"/>
        </w:rPr>
        <w:t>ت</w:t>
      </w:r>
      <w:r w:rsidR="00491689">
        <w:rPr>
          <w:rFonts w:ascii="Simplified Arabic" w:hAnsi="Simplified Arabic" w:cs="Simplified Arabic" w:hint="cs"/>
          <w:sz w:val="28"/>
          <w:szCs w:val="28"/>
          <w:rtl/>
          <w:lang w:bidi="ar-DZ"/>
        </w:rPr>
        <w:t xml:space="preserve"> هيئا</w:t>
      </w:r>
      <w:r w:rsidR="006058FD">
        <w:rPr>
          <w:rFonts w:ascii="Simplified Arabic" w:hAnsi="Simplified Arabic" w:cs="Simplified Arabic" w:hint="cs"/>
          <w:sz w:val="28"/>
          <w:szCs w:val="28"/>
          <w:rtl/>
          <w:lang w:bidi="ar-DZ"/>
        </w:rPr>
        <w:t xml:space="preserve">ت البلدية </w:t>
      </w:r>
      <w:r w:rsidR="003F76A9">
        <w:rPr>
          <w:rFonts w:ascii="Simplified Arabic" w:hAnsi="Simplified Arabic" w:cs="Simplified Arabic" w:hint="cs"/>
          <w:sz w:val="28"/>
          <w:szCs w:val="28"/>
          <w:rtl/>
          <w:lang w:bidi="ar-DZ"/>
        </w:rPr>
        <w:t xml:space="preserve">طبقا للمادة 15 </w:t>
      </w:r>
      <w:r w:rsidR="006058FD">
        <w:rPr>
          <w:rFonts w:ascii="Simplified Arabic" w:hAnsi="Simplified Arabic" w:cs="Simplified Arabic" w:hint="cs"/>
          <w:sz w:val="28"/>
          <w:szCs w:val="28"/>
          <w:rtl/>
          <w:lang w:bidi="ar-DZ"/>
        </w:rPr>
        <w:t xml:space="preserve">من ذات القانون </w:t>
      </w:r>
      <w:r w:rsidR="004D3534">
        <w:rPr>
          <w:rFonts w:ascii="Simplified Arabic" w:hAnsi="Simplified Arabic" w:cs="Simplified Arabic" w:hint="cs"/>
          <w:sz w:val="28"/>
          <w:szCs w:val="28"/>
          <w:rtl/>
          <w:lang w:bidi="ar-DZ"/>
        </w:rPr>
        <w:t>في ما</w:t>
      </w:r>
      <w:r w:rsidR="00F61F77">
        <w:rPr>
          <w:rFonts w:ascii="Simplified Arabic" w:hAnsi="Simplified Arabic" w:cs="Simplified Arabic" w:hint="cs"/>
          <w:sz w:val="28"/>
          <w:szCs w:val="28"/>
          <w:rtl/>
          <w:lang w:bidi="ar-DZ"/>
        </w:rPr>
        <w:t xml:space="preserve"> </w:t>
      </w:r>
      <w:r w:rsidR="004D3534">
        <w:rPr>
          <w:rFonts w:ascii="Simplified Arabic" w:hAnsi="Simplified Arabic" w:cs="Simplified Arabic" w:hint="cs"/>
          <w:sz w:val="28"/>
          <w:szCs w:val="28"/>
          <w:rtl/>
          <w:lang w:bidi="ar-DZ"/>
        </w:rPr>
        <w:t>يلي: هيئة مداولة: المجلس الشعبي البلدي</w:t>
      </w:r>
      <w:r w:rsidR="003D2C02">
        <w:rPr>
          <w:rFonts w:ascii="Simplified Arabic" w:hAnsi="Simplified Arabic" w:cs="Simplified Arabic" w:hint="cs"/>
          <w:sz w:val="28"/>
          <w:szCs w:val="28"/>
          <w:rtl/>
          <w:lang w:bidi="ar-DZ"/>
        </w:rPr>
        <w:t xml:space="preserve">، </w:t>
      </w:r>
      <w:r w:rsidR="004D3534">
        <w:rPr>
          <w:rFonts w:ascii="Simplified Arabic" w:hAnsi="Simplified Arabic" w:cs="Simplified Arabic" w:hint="cs"/>
          <w:sz w:val="28"/>
          <w:szCs w:val="28"/>
          <w:rtl/>
          <w:lang w:bidi="ar-DZ"/>
        </w:rPr>
        <w:t>هيئة تنفيذية يرأسها رئيس المجلس الشعبي البلدي</w:t>
      </w:r>
      <w:r w:rsidR="003D2C02">
        <w:rPr>
          <w:rFonts w:ascii="Simplified Arabic" w:hAnsi="Simplified Arabic" w:cs="Simplified Arabic" w:hint="cs"/>
          <w:sz w:val="28"/>
          <w:szCs w:val="28"/>
          <w:rtl/>
          <w:lang w:bidi="ar-DZ"/>
        </w:rPr>
        <w:t>،</w:t>
      </w:r>
      <w:r w:rsidR="004D3534">
        <w:rPr>
          <w:rFonts w:ascii="Simplified Arabic" w:hAnsi="Simplified Arabic" w:cs="Simplified Arabic" w:hint="cs"/>
          <w:sz w:val="28"/>
          <w:szCs w:val="28"/>
          <w:rtl/>
          <w:lang w:bidi="ar-DZ"/>
        </w:rPr>
        <w:t xml:space="preserve"> إدارة ينشطها الأمين العام للبلدية تحت سلطة رئيس المجلس الشعبي البلدي.</w:t>
      </w:r>
      <w:r w:rsidR="005C2945" w:rsidRPr="005C2945">
        <w:rPr>
          <w:rFonts w:ascii="Simplified Arabic" w:hAnsi="Simplified Arabic" w:cs="Simplified Arabic" w:hint="cs"/>
          <w:sz w:val="28"/>
          <w:szCs w:val="28"/>
          <w:rtl/>
          <w:lang w:bidi="ar-DZ"/>
        </w:rPr>
        <w:t xml:space="preserve"> </w:t>
      </w:r>
    </w:p>
    <w:p w:rsidR="0054091C" w:rsidRDefault="00475473"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w:t>
      </w:r>
      <w:r w:rsidR="009E2147">
        <w:rPr>
          <w:rFonts w:ascii="Simplified Arabic" w:hAnsi="Simplified Arabic" w:cs="Simplified Arabic" w:hint="cs"/>
          <w:b/>
          <w:bCs/>
          <w:sz w:val="28"/>
          <w:szCs w:val="28"/>
          <w:rtl/>
          <w:lang w:bidi="ar-DZ"/>
        </w:rPr>
        <w:t>-</w:t>
      </w:r>
      <w:r w:rsidR="0054091C" w:rsidRPr="00E116EA">
        <w:rPr>
          <w:rFonts w:ascii="Simplified Arabic" w:hAnsi="Simplified Arabic" w:cs="Simplified Arabic" w:hint="cs"/>
          <w:b/>
          <w:bCs/>
          <w:sz w:val="28"/>
          <w:szCs w:val="28"/>
          <w:rtl/>
          <w:lang w:bidi="ar-DZ"/>
        </w:rPr>
        <w:t xml:space="preserve"> بالنسبة لل</w:t>
      </w:r>
      <w:r w:rsidR="0054091C">
        <w:rPr>
          <w:rFonts w:ascii="Simplified Arabic" w:hAnsi="Simplified Arabic" w:cs="Simplified Arabic" w:hint="cs"/>
          <w:b/>
          <w:bCs/>
          <w:sz w:val="28"/>
          <w:szCs w:val="28"/>
          <w:rtl/>
          <w:lang w:bidi="ar-DZ"/>
        </w:rPr>
        <w:t>ولاية</w:t>
      </w:r>
    </w:p>
    <w:p w:rsidR="0045615B" w:rsidRPr="00AF3658" w:rsidRDefault="00E95FBC"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45615B" w:rsidRPr="00AF3658">
        <w:rPr>
          <w:rFonts w:ascii="Simplified Arabic" w:hAnsi="Simplified Arabic" w:cs="Simplified Arabic"/>
          <w:b/>
          <w:bCs/>
          <w:sz w:val="28"/>
          <w:szCs w:val="28"/>
          <w:rtl/>
          <w:lang w:bidi="ar-DZ"/>
        </w:rPr>
        <w:t xml:space="preserve">الأمر رقم </w:t>
      </w:r>
      <w:r w:rsidR="00942E2F" w:rsidRPr="00AF3658">
        <w:rPr>
          <w:rFonts w:ascii="Simplified Arabic" w:hAnsi="Simplified Arabic" w:cs="Simplified Arabic" w:hint="cs"/>
          <w:b/>
          <w:bCs/>
          <w:sz w:val="28"/>
          <w:szCs w:val="28"/>
          <w:rtl/>
          <w:lang w:bidi="ar-DZ"/>
        </w:rPr>
        <w:t>69/38</w:t>
      </w:r>
      <w:r w:rsidR="0045615B" w:rsidRPr="00AF3658">
        <w:rPr>
          <w:rFonts w:ascii="Simplified Arabic" w:hAnsi="Simplified Arabic" w:cs="Simplified Arabic"/>
          <w:b/>
          <w:bCs/>
          <w:sz w:val="28"/>
          <w:szCs w:val="28"/>
          <w:rtl/>
          <w:lang w:bidi="ar-DZ"/>
        </w:rPr>
        <w:t xml:space="preserve"> المتعلق </w:t>
      </w:r>
      <w:r w:rsidR="00030630" w:rsidRPr="00AF3658">
        <w:rPr>
          <w:rFonts w:ascii="Simplified Arabic" w:hAnsi="Simplified Arabic" w:cs="Simplified Arabic" w:hint="cs"/>
          <w:b/>
          <w:bCs/>
          <w:sz w:val="28"/>
          <w:szCs w:val="28"/>
          <w:rtl/>
          <w:lang w:bidi="ar-DZ"/>
        </w:rPr>
        <w:t>بنظام</w:t>
      </w:r>
      <w:r w:rsidR="0045615B" w:rsidRPr="00AF3658">
        <w:rPr>
          <w:rFonts w:ascii="Simplified Arabic" w:hAnsi="Simplified Arabic" w:cs="Simplified Arabic"/>
          <w:b/>
          <w:bCs/>
          <w:sz w:val="28"/>
          <w:szCs w:val="28"/>
          <w:rtl/>
          <w:lang w:bidi="ar-DZ"/>
        </w:rPr>
        <w:t xml:space="preserve"> </w:t>
      </w:r>
      <w:r w:rsidR="0045615B" w:rsidRPr="00AF3658">
        <w:rPr>
          <w:rFonts w:ascii="Simplified Arabic" w:hAnsi="Simplified Arabic" w:cs="Simplified Arabic" w:hint="cs"/>
          <w:b/>
          <w:bCs/>
          <w:sz w:val="28"/>
          <w:szCs w:val="28"/>
          <w:rtl/>
          <w:lang w:bidi="ar-DZ"/>
        </w:rPr>
        <w:t>الولاية</w:t>
      </w:r>
      <w:r w:rsidR="00126661" w:rsidRPr="00AF3658">
        <w:rPr>
          <w:rFonts w:ascii="Simplified Arabic" w:hAnsi="Simplified Arabic" w:cs="Simplified Arabic" w:hint="cs"/>
          <w:b/>
          <w:bCs/>
          <w:sz w:val="28"/>
          <w:szCs w:val="28"/>
          <w:rtl/>
          <w:lang w:bidi="ar-DZ"/>
        </w:rPr>
        <w:t xml:space="preserve">: </w:t>
      </w:r>
      <w:r w:rsidR="00266577" w:rsidRPr="00AF3658">
        <w:rPr>
          <w:rFonts w:ascii="Simplified Arabic" w:hAnsi="Simplified Arabic" w:cs="Simplified Arabic" w:hint="cs"/>
          <w:sz w:val="28"/>
          <w:szCs w:val="28"/>
          <w:rtl/>
          <w:lang w:bidi="ar-DZ"/>
        </w:rPr>
        <w:t>بالرجوع إلى مواد الأمر رقم 69/38 المتعلق بالولاية، نجده قد تضمن العديد من الأحكام نذكر منها:</w:t>
      </w:r>
    </w:p>
    <w:p w:rsidR="001E5D2A" w:rsidRPr="00AF3658" w:rsidRDefault="00266577" w:rsidP="00AE2032">
      <w:pPr>
        <w:bidi/>
        <w:spacing w:after="0"/>
        <w:jc w:val="both"/>
        <w:rPr>
          <w:rFonts w:ascii="Simplified Arabic" w:hAnsi="Simplified Arabic" w:cs="Simplified Arabic"/>
          <w:sz w:val="28"/>
          <w:szCs w:val="28"/>
          <w:rtl/>
          <w:lang w:bidi="ar-DZ"/>
        </w:rPr>
      </w:pPr>
      <w:r w:rsidRPr="00AF3658">
        <w:rPr>
          <w:rFonts w:ascii="Simplified Arabic" w:hAnsi="Simplified Arabic" w:cs="Simplified Arabic" w:hint="cs"/>
          <w:sz w:val="28"/>
          <w:szCs w:val="28"/>
          <w:rtl/>
          <w:lang w:bidi="ar-DZ"/>
        </w:rPr>
        <w:t xml:space="preserve">- </w:t>
      </w:r>
      <w:r w:rsidR="00BD26E6" w:rsidRPr="00AF3658">
        <w:rPr>
          <w:rFonts w:ascii="Simplified Arabic" w:hAnsi="Simplified Arabic" w:cs="Simplified Arabic" w:hint="cs"/>
          <w:sz w:val="28"/>
          <w:szCs w:val="28"/>
          <w:rtl/>
          <w:lang w:bidi="ar-DZ"/>
        </w:rPr>
        <w:t xml:space="preserve">قدم تعريفا واسعا للولاية من حيث مهامها وإختصاصها، وهذا بدليل المادة الأولى </w:t>
      </w:r>
      <w:r w:rsidR="00017C5A" w:rsidRPr="00AF3658">
        <w:rPr>
          <w:rFonts w:ascii="Simplified Arabic" w:hAnsi="Simplified Arabic" w:cs="Simplified Arabic" w:hint="cs"/>
          <w:sz w:val="28"/>
          <w:szCs w:val="28"/>
          <w:rtl/>
          <w:lang w:bidi="ar-DZ"/>
        </w:rPr>
        <w:t>التي عرفت الولاية بأنها جماعة عمومية إقليمية ذات شخصية معنوية وإستقلال مالي، ولها إختصاصات سياسية وإقتصادية وإجتماعية وثقافية، وهي أيضا تكون مقاطعة إدارية للدولة.</w:t>
      </w:r>
      <w:r w:rsidR="004D488D" w:rsidRPr="00AF3658">
        <w:rPr>
          <w:rFonts w:ascii="Simplified Arabic" w:hAnsi="Simplified Arabic" w:cs="Simplified Arabic" w:hint="cs"/>
          <w:sz w:val="28"/>
          <w:szCs w:val="28"/>
          <w:rtl/>
          <w:lang w:bidi="ar-DZ"/>
        </w:rPr>
        <w:t xml:space="preserve"> </w:t>
      </w:r>
      <w:r w:rsidR="001E5D2A" w:rsidRPr="00AF3658">
        <w:rPr>
          <w:rFonts w:ascii="Simplified Arabic" w:hAnsi="Simplified Arabic" w:cs="Simplified Arabic" w:hint="cs"/>
          <w:sz w:val="28"/>
          <w:szCs w:val="28"/>
          <w:rtl/>
          <w:lang w:bidi="ar-DZ"/>
        </w:rPr>
        <w:t xml:space="preserve">فعلى عكس من تعريف البلدية فإن الأمر رقم 69/38 المتضمن قانون الولاية نجده قد أشار صراحة إلى تمتع الولاية بالشخصية المعنوية والتي تعد أساسا هاما من أسس الإستقلالية يدعم وجودها المادي إضافة إلى تحديد مجالها الإقليمي بموجب قانون </w:t>
      </w:r>
      <w:r w:rsidR="0002774C" w:rsidRPr="00AF3658">
        <w:rPr>
          <w:rFonts w:ascii="Simplified Arabic" w:hAnsi="Simplified Arabic" w:cs="Simplified Arabic" w:hint="cs"/>
          <w:sz w:val="28"/>
          <w:szCs w:val="28"/>
          <w:rtl/>
          <w:lang w:bidi="ar-DZ"/>
        </w:rPr>
        <w:t>بدليل المادة</w:t>
      </w:r>
      <w:r w:rsidR="001E5D2A" w:rsidRPr="00AF3658">
        <w:rPr>
          <w:rFonts w:ascii="Simplified Arabic" w:hAnsi="Simplified Arabic" w:cs="Simplified Arabic" w:hint="cs"/>
          <w:sz w:val="28"/>
          <w:szCs w:val="28"/>
          <w:rtl/>
          <w:lang w:bidi="ar-DZ"/>
        </w:rPr>
        <w:t xml:space="preserve"> 02 منه.</w:t>
      </w:r>
    </w:p>
    <w:p w:rsidR="00CE25A8" w:rsidRDefault="0068636A" w:rsidP="00CE25A8">
      <w:pPr>
        <w:bidi/>
        <w:spacing w:after="0"/>
        <w:jc w:val="both"/>
        <w:rPr>
          <w:rFonts w:ascii="Simplified Arabic" w:hAnsi="Simplified Arabic" w:cs="Simplified Arabic"/>
          <w:sz w:val="28"/>
          <w:szCs w:val="28"/>
          <w:lang w:bidi="ar-DZ"/>
        </w:rPr>
      </w:pPr>
      <w:r w:rsidRPr="00AF3658">
        <w:rPr>
          <w:rFonts w:ascii="Simplified Arabic" w:hAnsi="Simplified Arabic" w:cs="Simplified Arabic" w:hint="cs"/>
          <w:sz w:val="28"/>
          <w:szCs w:val="28"/>
          <w:rtl/>
          <w:lang w:bidi="ar-DZ"/>
        </w:rPr>
        <w:t>حدد الأمر رقم 69/38 المتضمن قانون الولاية</w:t>
      </w:r>
      <w:r>
        <w:rPr>
          <w:rFonts w:ascii="Simplified Arabic" w:hAnsi="Simplified Arabic" w:cs="Simplified Arabic" w:hint="cs"/>
          <w:sz w:val="28"/>
          <w:szCs w:val="28"/>
          <w:rtl/>
          <w:lang w:bidi="ar-DZ"/>
        </w:rPr>
        <w:t xml:space="preserve"> بدقة عدد المنتخبين على مستوى المجلس الشعبي الولائي من 35 إلى 55 عضوا . وهذا التحديد لاحقا تكفل به القانون العضوي المتعلق بالإنتخابات</w:t>
      </w:r>
      <w:r w:rsidR="00A55E20">
        <w:rPr>
          <w:rFonts w:ascii="Simplified Arabic" w:hAnsi="Simplified Arabic" w:cs="Simplified Arabic" w:hint="cs"/>
          <w:sz w:val="28"/>
          <w:szCs w:val="28"/>
          <w:rtl/>
          <w:lang w:bidi="ar-DZ"/>
        </w:rPr>
        <w:t>، وقد</w:t>
      </w:r>
      <w:r>
        <w:rPr>
          <w:rFonts w:ascii="Simplified Arabic" w:hAnsi="Simplified Arabic" w:cs="Simplified Arabic" w:hint="cs"/>
          <w:sz w:val="28"/>
          <w:szCs w:val="28"/>
          <w:rtl/>
          <w:lang w:bidi="ar-DZ"/>
        </w:rPr>
        <w:t xml:space="preserve"> تكفل الحزب الوحيد و</w:t>
      </w:r>
      <w:r w:rsidR="00D952E5">
        <w:rPr>
          <w:rFonts w:ascii="Simplified Arabic" w:hAnsi="Simplified Arabic" w:cs="Simplified Arabic" w:hint="cs"/>
          <w:sz w:val="28"/>
          <w:szCs w:val="28"/>
          <w:rtl/>
          <w:lang w:bidi="ar-DZ"/>
        </w:rPr>
        <w:t>قتها و</w:t>
      </w:r>
      <w:r>
        <w:rPr>
          <w:rFonts w:ascii="Simplified Arabic" w:hAnsi="Simplified Arabic" w:cs="Simplified Arabic" w:hint="cs"/>
          <w:sz w:val="28"/>
          <w:szCs w:val="28"/>
          <w:rtl/>
          <w:lang w:bidi="ar-DZ"/>
        </w:rPr>
        <w:t>حده بتقديم</w:t>
      </w:r>
      <w:r w:rsidR="00D952E5">
        <w:rPr>
          <w:rFonts w:ascii="Simplified Arabic" w:hAnsi="Simplified Arabic" w:cs="Simplified Arabic" w:hint="cs"/>
          <w:sz w:val="28"/>
          <w:szCs w:val="28"/>
          <w:rtl/>
          <w:lang w:bidi="ar-DZ"/>
        </w:rPr>
        <w:t xml:space="preserve"> قائمة المرشحين لإنتخابات المجلس الشعبي الولائي</w:t>
      </w:r>
      <w:r w:rsidR="00A55E20">
        <w:rPr>
          <w:rFonts w:ascii="Simplified Arabic" w:hAnsi="Simplified Arabic" w:cs="Simplified Arabic" w:hint="cs"/>
          <w:sz w:val="28"/>
          <w:szCs w:val="28"/>
          <w:rtl/>
          <w:lang w:bidi="ar-DZ"/>
        </w:rPr>
        <w:t xml:space="preserve">، وأما </w:t>
      </w:r>
      <w:r w:rsidR="004D4A1F">
        <w:rPr>
          <w:rFonts w:ascii="Simplified Arabic" w:hAnsi="Simplified Arabic" w:cs="Simplified Arabic" w:hint="cs"/>
          <w:sz w:val="28"/>
          <w:szCs w:val="28"/>
          <w:rtl/>
          <w:lang w:bidi="ar-DZ"/>
        </w:rPr>
        <w:t xml:space="preserve">من حيث السير </w:t>
      </w:r>
      <w:r w:rsidR="000401DD">
        <w:rPr>
          <w:rFonts w:ascii="Simplified Arabic" w:hAnsi="Simplified Arabic" w:cs="Simplified Arabic" w:hint="cs"/>
          <w:sz w:val="28"/>
          <w:szCs w:val="28"/>
          <w:rtl/>
          <w:lang w:bidi="ar-DZ"/>
        </w:rPr>
        <w:t xml:space="preserve">نجد </w:t>
      </w:r>
      <w:r w:rsidR="004D4A1F">
        <w:rPr>
          <w:rFonts w:ascii="Simplified Arabic" w:hAnsi="Simplified Arabic" w:cs="Simplified Arabic" w:hint="cs"/>
          <w:sz w:val="28"/>
          <w:szCs w:val="28"/>
          <w:rtl/>
          <w:lang w:bidi="ar-DZ"/>
        </w:rPr>
        <w:t xml:space="preserve">الأمر رقم 69/38 المتعلق بقانون الولاية </w:t>
      </w:r>
      <w:r w:rsidR="000401DD">
        <w:rPr>
          <w:rFonts w:ascii="Simplified Arabic" w:hAnsi="Simplified Arabic" w:cs="Simplified Arabic" w:hint="cs"/>
          <w:sz w:val="28"/>
          <w:szCs w:val="28"/>
          <w:rtl/>
          <w:lang w:bidi="ar-DZ"/>
        </w:rPr>
        <w:t xml:space="preserve">قد حدد </w:t>
      </w:r>
      <w:r w:rsidR="004D4A1F">
        <w:rPr>
          <w:rFonts w:ascii="Simplified Arabic" w:hAnsi="Simplified Arabic" w:cs="Simplified Arabic" w:hint="cs"/>
          <w:sz w:val="28"/>
          <w:szCs w:val="28"/>
          <w:rtl/>
          <w:lang w:bidi="ar-DZ"/>
        </w:rPr>
        <w:t>عدد دورات المجلس الشعبي الولائي بثلاثة دورات</w:t>
      </w:r>
      <w:r w:rsidR="00C004E3">
        <w:rPr>
          <w:rFonts w:ascii="Simplified Arabic" w:hAnsi="Simplified Arabic" w:cs="Simplified Arabic" w:hint="cs"/>
          <w:sz w:val="28"/>
          <w:szCs w:val="28"/>
          <w:rtl/>
          <w:lang w:bidi="ar-DZ"/>
        </w:rPr>
        <w:t xml:space="preserve">، </w:t>
      </w:r>
      <w:r w:rsidR="00CE25A8">
        <w:rPr>
          <w:rFonts w:ascii="Simplified Arabic" w:hAnsi="Simplified Arabic" w:cs="Simplified Arabic" w:hint="cs"/>
          <w:sz w:val="28"/>
          <w:szCs w:val="28"/>
          <w:rtl/>
          <w:lang w:bidi="ar-DZ"/>
        </w:rPr>
        <w:t>وغيرها.</w:t>
      </w:r>
    </w:p>
    <w:p w:rsidR="00E62A7D" w:rsidRDefault="00E62A7D" w:rsidP="002C3390">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ضوئه أصبح التنظيم الولائي يقوم على ثلاثة أجهزة أساسية وهي:</w:t>
      </w:r>
      <w:r w:rsidR="00C004E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المجلس الشعبي الولائي</w:t>
      </w:r>
      <w:r w:rsidR="00C004E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المجلس التنفيذي للولاية</w:t>
      </w:r>
      <w:r w:rsidR="00CE25A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الوالي</w:t>
      </w:r>
      <w:r w:rsidR="00EB1CC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271908" w:rsidRDefault="00E95FBC"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A94654" w:rsidRPr="001D078B">
        <w:rPr>
          <w:rFonts w:ascii="Simplified Arabic" w:hAnsi="Simplified Arabic" w:cs="Simplified Arabic" w:hint="cs"/>
          <w:b/>
          <w:bCs/>
          <w:sz w:val="28"/>
          <w:szCs w:val="28"/>
          <w:rtl/>
          <w:lang w:bidi="ar-DZ"/>
        </w:rPr>
        <w:t xml:space="preserve"> القانون رقم 90/09</w:t>
      </w:r>
      <w:r w:rsidR="00A94654" w:rsidRPr="001D078B">
        <w:rPr>
          <w:rFonts w:ascii="Simplified Arabic" w:hAnsi="Simplified Arabic" w:cs="Simplified Arabic"/>
          <w:b/>
          <w:bCs/>
          <w:sz w:val="28"/>
          <w:szCs w:val="28"/>
          <w:rtl/>
          <w:lang w:bidi="ar-DZ"/>
        </w:rPr>
        <w:t xml:space="preserve"> المتعلق </w:t>
      </w:r>
      <w:r w:rsidR="00392855">
        <w:rPr>
          <w:rFonts w:ascii="Simplified Arabic" w:hAnsi="Simplified Arabic" w:cs="Simplified Arabic" w:hint="cs"/>
          <w:b/>
          <w:bCs/>
          <w:sz w:val="28"/>
          <w:szCs w:val="28"/>
          <w:rtl/>
          <w:lang w:bidi="ar-DZ"/>
        </w:rPr>
        <w:t>بنظام</w:t>
      </w:r>
      <w:r w:rsidR="00A94654" w:rsidRPr="001D078B">
        <w:rPr>
          <w:rFonts w:ascii="Simplified Arabic" w:hAnsi="Simplified Arabic" w:cs="Simplified Arabic"/>
          <w:b/>
          <w:bCs/>
          <w:sz w:val="28"/>
          <w:szCs w:val="28"/>
          <w:rtl/>
          <w:lang w:bidi="ar-DZ"/>
        </w:rPr>
        <w:t xml:space="preserve"> </w:t>
      </w:r>
      <w:r w:rsidR="00A94654" w:rsidRPr="001D078B">
        <w:rPr>
          <w:rFonts w:ascii="Simplified Arabic" w:hAnsi="Simplified Arabic" w:cs="Simplified Arabic" w:hint="cs"/>
          <w:b/>
          <w:bCs/>
          <w:sz w:val="28"/>
          <w:szCs w:val="28"/>
          <w:rtl/>
          <w:lang w:bidi="ar-DZ"/>
        </w:rPr>
        <w:t>الولاية</w:t>
      </w:r>
      <w:r w:rsidR="00126661">
        <w:rPr>
          <w:rFonts w:ascii="Simplified Arabic" w:hAnsi="Simplified Arabic" w:cs="Simplified Arabic" w:hint="cs"/>
          <w:b/>
          <w:bCs/>
          <w:sz w:val="28"/>
          <w:szCs w:val="28"/>
          <w:rtl/>
          <w:lang w:bidi="ar-DZ"/>
        </w:rPr>
        <w:t xml:space="preserve">: </w:t>
      </w:r>
      <w:r w:rsidR="00677E09">
        <w:rPr>
          <w:rFonts w:ascii="Simplified Arabic" w:hAnsi="Simplified Arabic" w:cs="Simplified Arabic" w:hint="cs"/>
          <w:sz w:val="28"/>
          <w:szCs w:val="28"/>
          <w:rtl/>
          <w:lang w:bidi="ar-DZ"/>
        </w:rPr>
        <w:t xml:space="preserve">بعد تكريس </w:t>
      </w:r>
      <w:r w:rsidR="007B4E9A" w:rsidRPr="007B4E9A">
        <w:rPr>
          <w:rFonts w:ascii="Simplified Arabic" w:hAnsi="Simplified Arabic" w:cs="Simplified Arabic" w:hint="cs"/>
          <w:sz w:val="28"/>
          <w:szCs w:val="28"/>
          <w:rtl/>
          <w:lang w:bidi="ar-DZ"/>
        </w:rPr>
        <w:t xml:space="preserve">دستور </w:t>
      </w:r>
      <w:r w:rsidR="007B4E9A" w:rsidRPr="009D71E5">
        <w:rPr>
          <w:rFonts w:ascii="Simplified Arabic" w:hAnsi="Simplified Arabic" w:cs="Simplified Arabic" w:hint="cs"/>
          <w:sz w:val="28"/>
          <w:szCs w:val="28"/>
          <w:rtl/>
          <w:lang w:bidi="ar-DZ"/>
        </w:rPr>
        <w:t xml:space="preserve">1989 </w:t>
      </w:r>
      <w:r w:rsidR="00677E09">
        <w:rPr>
          <w:rFonts w:ascii="Simplified Arabic" w:hAnsi="Simplified Arabic" w:cs="Simplified Arabic" w:hint="cs"/>
          <w:sz w:val="28"/>
          <w:szCs w:val="28"/>
          <w:rtl/>
          <w:lang w:bidi="ar-DZ"/>
        </w:rPr>
        <w:t>ل</w:t>
      </w:r>
      <w:r w:rsidR="009D71E5">
        <w:rPr>
          <w:rFonts w:ascii="Simplified Arabic" w:hAnsi="Simplified Arabic" w:cs="Simplified Arabic" w:hint="cs"/>
          <w:sz w:val="28"/>
          <w:szCs w:val="28"/>
          <w:rtl/>
          <w:lang w:bidi="ar-DZ"/>
        </w:rPr>
        <w:t>لتعددية الحزبية ومبدأ الفصل بين السلطات والإنفتاح نحو إقتصاد السوق وتبني النظام الليبرالي</w:t>
      </w:r>
      <w:r w:rsidR="00677E09">
        <w:rPr>
          <w:rFonts w:ascii="Simplified Arabic" w:hAnsi="Simplified Arabic" w:cs="Simplified Arabic" w:hint="cs"/>
          <w:sz w:val="28"/>
          <w:szCs w:val="28"/>
          <w:rtl/>
          <w:lang w:bidi="ar-DZ"/>
        </w:rPr>
        <w:t>، كان لزاما على المشرع التدخل وإعادة النظر في التنظيم الولائي، وفعلا صدر قانون الولاية رقم 90/09 إستجابة لذلك متماشيا مع الأوضاع السياسية الجديدة</w:t>
      </w:r>
      <w:r w:rsidR="00271908">
        <w:rPr>
          <w:rFonts w:ascii="Simplified Arabic" w:hAnsi="Simplified Arabic" w:cs="Simplified Arabic" w:hint="cs"/>
          <w:sz w:val="28"/>
          <w:szCs w:val="28"/>
          <w:rtl/>
          <w:lang w:bidi="ar-DZ"/>
        </w:rPr>
        <w:t>.</w:t>
      </w:r>
      <w:r w:rsidR="00DE3508" w:rsidRPr="00DE3508">
        <w:rPr>
          <w:rFonts w:ascii="Simplified Arabic" w:hAnsi="Simplified Arabic" w:cs="Simplified Arabic" w:hint="cs"/>
          <w:sz w:val="28"/>
          <w:szCs w:val="28"/>
          <w:rtl/>
          <w:lang w:bidi="ar-DZ"/>
        </w:rPr>
        <w:t xml:space="preserve"> </w:t>
      </w:r>
      <w:r w:rsidR="00271908">
        <w:rPr>
          <w:rFonts w:ascii="Simplified Arabic" w:hAnsi="Simplified Arabic" w:cs="Simplified Arabic" w:hint="cs"/>
          <w:sz w:val="28"/>
          <w:szCs w:val="28"/>
          <w:rtl/>
          <w:lang w:bidi="ar-DZ"/>
        </w:rPr>
        <w:t xml:space="preserve">وحسب المادة الأولى من هذا القانون، فإن الولاية هي جماعة عمومية إقليمية، تتمتع </w:t>
      </w:r>
      <w:r w:rsidR="00271908">
        <w:rPr>
          <w:rFonts w:ascii="Simplified Arabic" w:hAnsi="Simplified Arabic" w:cs="Simplified Arabic" w:hint="cs"/>
          <w:sz w:val="28"/>
          <w:szCs w:val="28"/>
          <w:rtl/>
          <w:lang w:bidi="ar-DZ"/>
        </w:rPr>
        <w:lastRenderedPageBreak/>
        <w:t>بالشخصية المعنوية والإستقلال المالي. وتش</w:t>
      </w:r>
      <w:r w:rsidR="00802640">
        <w:rPr>
          <w:rFonts w:ascii="Simplified Arabic" w:hAnsi="Simplified Arabic" w:cs="Simplified Arabic" w:hint="cs"/>
          <w:sz w:val="28"/>
          <w:szCs w:val="28"/>
          <w:rtl/>
          <w:lang w:bidi="ar-DZ"/>
        </w:rPr>
        <w:t>كل الولاية مقاطعة إدارية للدولة.</w:t>
      </w:r>
      <w:r w:rsidR="00802640" w:rsidRPr="00802640">
        <w:rPr>
          <w:rFonts w:ascii="Simplified Arabic" w:hAnsi="Simplified Arabic" w:cs="Simplified Arabic" w:hint="cs"/>
          <w:sz w:val="28"/>
          <w:szCs w:val="28"/>
          <w:rtl/>
          <w:lang w:bidi="ar-DZ"/>
        </w:rPr>
        <w:t xml:space="preserve"> </w:t>
      </w:r>
      <w:r w:rsidR="00802640">
        <w:rPr>
          <w:rFonts w:ascii="Simplified Arabic" w:hAnsi="Simplified Arabic" w:cs="Simplified Arabic" w:hint="cs"/>
          <w:sz w:val="28"/>
          <w:szCs w:val="28"/>
          <w:rtl/>
          <w:lang w:bidi="ar-DZ"/>
        </w:rPr>
        <w:t>تنشأ الولاية بقانون ولها إقليم وإسم ومقر طبقا للمادة 02 من ذات القانون.</w:t>
      </w:r>
    </w:p>
    <w:p w:rsidR="00D96C69" w:rsidRDefault="00E815F6" w:rsidP="00513E7F">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 عن صلاحياته في إطار القانون رقم 90/09 المتضمن قانون الولاية نلاحظ بأنها جاءت موسعة شملت جميع أعمال التنمية الإقتصادية والإجتماعية وتهيئة إقليم الولاية وحماية البيئة</w:t>
      </w:r>
      <w:r w:rsidR="00CA520C">
        <w:rPr>
          <w:rFonts w:ascii="Simplified Arabic" w:hAnsi="Simplified Arabic" w:cs="Simplified Arabic" w:hint="cs"/>
          <w:sz w:val="28"/>
          <w:szCs w:val="28"/>
          <w:rtl/>
          <w:lang w:bidi="ar-DZ"/>
        </w:rPr>
        <w:t>، فللمجلس أن يتداول في مجالات الفلاحة والري والهياكل الأساسية الإقتصادية والتجهيزات التربوية وتجهيزات التكوين المهني وغيرها وذلك طبقا للمواد من 62 إلى 82 من القانون رقم 90/09 المتعلق بالولاية.</w:t>
      </w:r>
    </w:p>
    <w:p w:rsidR="006A5117" w:rsidRPr="00A01374" w:rsidRDefault="00E95FBC"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4E6D18" w:rsidRPr="00A01374">
        <w:rPr>
          <w:rFonts w:ascii="Simplified Arabic" w:hAnsi="Simplified Arabic" w:cs="Simplified Arabic" w:hint="cs"/>
          <w:b/>
          <w:bCs/>
          <w:sz w:val="28"/>
          <w:szCs w:val="28"/>
          <w:rtl/>
          <w:lang w:bidi="ar-DZ"/>
        </w:rPr>
        <w:t xml:space="preserve"> القانون رقم 12/07</w:t>
      </w:r>
      <w:r w:rsidR="004E6D18" w:rsidRPr="00A01374">
        <w:rPr>
          <w:rFonts w:ascii="Simplified Arabic" w:hAnsi="Simplified Arabic" w:cs="Simplified Arabic"/>
          <w:b/>
          <w:bCs/>
          <w:sz w:val="28"/>
          <w:szCs w:val="28"/>
          <w:rtl/>
          <w:lang w:bidi="ar-DZ"/>
        </w:rPr>
        <w:t xml:space="preserve"> المتعلق ب</w:t>
      </w:r>
      <w:r w:rsidR="00DD3174" w:rsidRPr="00A01374">
        <w:rPr>
          <w:rFonts w:ascii="Simplified Arabic" w:hAnsi="Simplified Arabic" w:cs="Simplified Arabic" w:hint="cs"/>
          <w:b/>
          <w:bCs/>
          <w:sz w:val="28"/>
          <w:szCs w:val="28"/>
          <w:rtl/>
          <w:lang w:bidi="ar-DZ"/>
        </w:rPr>
        <w:t>نظام</w:t>
      </w:r>
      <w:r w:rsidR="004E6D18" w:rsidRPr="00A01374">
        <w:rPr>
          <w:rFonts w:ascii="Simplified Arabic" w:hAnsi="Simplified Arabic" w:cs="Simplified Arabic"/>
          <w:b/>
          <w:bCs/>
          <w:sz w:val="28"/>
          <w:szCs w:val="28"/>
          <w:rtl/>
          <w:lang w:bidi="ar-DZ"/>
        </w:rPr>
        <w:t xml:space="preserve"> </w:t>
      </w:r>
      <w:r w:rsidR="004E6D18" w:rsidRPr="00A01374">
        <w:rPr>
          <w:rFonts w:ascii="Simplified Arabic" w:hAnsi="Simplified Arabic" w:cs="Simplified Arabic" w:hint="cs"/>
          <w:b/>
          <w:bCs/>
          <w:sz w:val="28"/>
          <w:szCs w:val="28"/>
          <w:rtl/>
          <w:lang w:bidi="ar-DZ"/>
        </w:rPr>
        <w:t>الولاية</w:t>
      </w:r>
      <w:r w:rsidR="004E6D18" w:rsidRPr="00A01374">
        <w:rPr>
          <w:rFonts w:ascii="Simplified Arabic" w:hAnsi="Simplified Arabic" w:cs="Simplified Arabic"/>
          <w:b/>
          <w:bCs/>
          <w:sz w:val="28"/>
          <w:szCs w:val="28"/>
          <w:rtl/>
          <w:lang w:bidi="ar-DZ"/>
        </w:rPr>
        <w:t>:</w:t>
      </w:r>
      <w:r w:rsidR="00F56695" w:rsidRPr="00A01374">
        <w:rPr>
          <w:rFonts w:ascii="Simplified Arabic" w:hAnsi="Simplified Arabic" w:cs="Simplified Arabic" w:hint="cs"/>
          <w:b/>
          <w:bCs/>
          <w:sz w:val="28"/>
          <w:szCs w:val="28"/>
          <w:rtl/>
          <w:lang w:bidi="ar-DZ"/>
        </w:rPr>
        <w:t xml:space="preserve"> </w:t>
      </w:r>
      <w:r w:rsidR="00F56695" w:rsidRPr="00A01374">
        <w:rPr>
          <w:rFonts w:ascii="Simplified Arabic" w:hAnsi="Simplified Arabic" w:cs="Simplified Arabic" w:hint="cs"/>
          <w:sz w:val="28"/>
          <w:szCs w:val="28"/>
          <w:rtl/>
          <w:lang w:bidi="ar-DZ"/>
        </w:rPr>
        <w:t xml:space="preserve">نظرا </w:t>
      </w:r>
      <w:r w:rsidR="000F47EF" w:rsidRPr="00A01374">
        <w:rPr>
          <w:rFonts w:ascii="Simplified Arabic" w:hAnsi="Simplified Arabic" w:cs="Simplified Arabic" w:hint="cs"/>
          <w:sz w:val="28"/>
          <w:szCs w:val="28"/>
          <w:rtl/>
          <w:lang w:bidi="ar-DZ"/>
        </w:rPr>
        <w:t>لعدم</w:t>
      </w:r>
      <w:r w:rsidR="00F56695" w:rsidRPr="00A01374">
        <w:rPr>
          <w:rFonts w:ascii="Simplified Arabic" w:hAnsi="Simplified Arabic" w:cs="Simplified Arabic" w:hint="cs"/>
          <w:sz w:val="28"/>
          <w:szCs w:val="28"/>
          <w:rtl/>
          <w:lang w:bidi="ar-DZ"/>
        </w:rPr>
        <w:t xml:space="preserve"> تماشي القانون رقم 90/09 المتعلق بالولاية </w:t>
      </w:r>
      <w:r w:rsidR="00055629" w:rsidRPr="00A01374">
        <w:rPr>
          <w:rFonts w:ascii="Simplified Arabic" w:hAnsi="Simplified Arabic" w:cs="Simplified Arabic" w:hint="cs"/>
          <w:sz w:val="28"/>
          <w:szCs w:val="28"/>
          <w:rtl/>
          <w:lang w:bidi="ar-DZ"/>
        </w:rPr>
        <w:t>مع التحولات العميقة التي تعرفها الإدارة المحلية بعد أن تفاقمت الصعوبات الناجمة عن الثغرات القانونية الموجودة في أحكامه، وعدم الإنسجام بين مواده وقابليتها للتأويل وتعدد الإنتماءات الحزبية المشكلة للمجالس المنتخبة، الأمر الذي صعب من دور الولاية في المجال التنموي والإقتصادي والإجتماعي</w:t>
      </w:r>
      <w:r w:rsidR="006A5117" w:rsidRPr="00A01374">
        <w:rPr>
          <w:rFonts w:ascii="Simplified Arabic" w:hAnsi="Simplified Arabic" w:cs="Simplified Arabic" w:hint="cs"/>
          <w:sz w:val="28"/>
          <w:szCs w:val="28"/>
          <w:rtl/>
          <w:lang w:bidi="ar-DZ"/>
        </w:rPr>
        <w:t>.</w:t>
      </w:r>
    </w:p>
    <w:p w:rsidR="00271908" w:rsidRDefault="006A5117" w:rsidP="00AE2032">
      <w:pPr>
        <w:bidi/>
        <w:spacing w:after="0"/>
        <w:jc w:val="both"/>
        <w:rPr>
          <w:rFonts w:ascii="Simplified Arabic" w:hAnsi="Simplified Arabic" w:cs="Simplified Arabic"/>
          <w:sz w:val="28"/>
          <w:szCs w:val="28"/>
          <w:rtl/>
          <w:lang w:bidi="ar-DZ"/>
        </w:rPr>
      </w:pPr>
      <w:r w:rsidRPr="00A01374">
        <w:rPr>
          <w:rFonts w:ascii="Simplified Arabic" w:hAnsi="Simplified Arabic" w:cs="Simplified Arabic" w:hint="cs"/>
          <w:sz w:val="28"/>
          <w:szCs w:val="28"/>
          <w:rtl/>
          <w:lang w:bidi="ar-DZ"/>
        </w:rPr>
        <w:t xml:space="preserve">الأمر الذي حتم على المشرع مرة أخرى إصلاح التنظيم الولائي وكان ذلك بصدور القانون رقم 12/07 المتعلق بالولاية الذي صدر </w:t>
      </w:r>
      <w:r w:rsidR="00963B4F" w:rsidRPr="00A01374">
        <w:rPr>
          <w:rFonts w:ascii="Simplified Arabic" w:hAnsi="Simplified Arabic" w:cs="Simplified Arabic" w:hint="cs"/>
          <w:sz w:val="28"/>
          <w:szCs w:val="28"/>
          <w:rtl/>
          <w:lang w:bidi="ar-DZ"/>
        </w:rPr>
        <w:t xml:space="preserve">بمناسبة </w:t>
      </w:r>
      <w:r w:rsidR="00414867" w:rsidRPr="00A01374">
        <w:rPr>
          <w:rFonts w:ascii="Simplified Arabic" w:hAnsi="Simplified Arabic" w:cs="Simplified Arabic" w:hint="cs"/>
          <w:sz w:val="28"/>
          <w:szCs w:val="28"/>
          <w:rtl/>
          <w:lang w:bidi="ar-DZ"/>
        </w:rPr>
        <w:t xml:space="preserve">ورشة </w:t>
      </w:r>
      <w:r w:rsidR="00963B4F" w:rsidRPr="00A01374">
        <w:rPr>
          <w:rFonts w:ascii="Simplified Arabic" w:hAnsi="Simplified Arabic" w:cs="Simplified Arabic" w:hint="cs"/>
          <w:sz w:val="28"/>
          <w:szCs w:val="28"/>
          <w:rtl/>
          <w:lang w:bidi="ar-DZ"/>
        </w:rPr>
        <w:t>الإصلاحات ال</w:t>
      </w:r>
      <w:r w:rsidR="004A233F" w:rsidRPr="00A01374">
        <w:rPr>
          <w:rFonts w:ascii="Simplified Arabic" w:hAnsi="Simplified Arabic" w:cs="Simplified Arabic" w:hint="cs"/>
          <w:sz w:val="28"/>
          <w:szCs w:val="28"/>
          <w:rtl/>
          <w:lang w:bidi="ar-DZ"/>
        </w:rPr>
        <w:t xml:space="preserve">سياسية التي باشرتها </w:t>
      </w:r>
      <w:r w:rsidR="00414867" w:rsidRPr="00A01374">
        <w:rPr>
          <w:rFonts w:ascii="Simplified Arabic" w:hAnsi="Simplified Arabic" w:cs="Simplified Arabic" w:hint="cs"/>
          <w:sz w:val="28"/>
          <w:szCs w:val="28"/>
          <w:rtl/>
          <w:lang w:bidi="ar-DZ"/>
        </w:rPr>
        <w:t xml:space="preserve">الدولة </w:t>
      </w:r>
      <w:r w:rsidR="004A233F" w:rsidRPr="00A01374">
        <w:rPr>
          <w:rFonts w:ascii="Simplified Arabic" w:hAnsi="Simplified Arabic" w:cs="Simplified Arabic" w:hint="cs"/>
          <w:sz w:val="28"/>
          <w:szCs w:val="28"/>
          <w:rtl/>
          <w:lang w:bidi="ar-DZ"/>
        </w:rPr>
        <w:t>الجزائر</w:t>
      </w:r>
      <w:r w:rsidR="00414867" w:rsidRPr="00A01374">
        <w:rPr>
          <w:rFonts w:ascii="Simplified Arabic" w:hAnsi="Simplified Arabic" w:cs="Simplified Arabic" w:hint="cs"/>
          <w:sz w:val="28"/>
          <w:szCs w:val="28"/>
          <w:rtl/>
          <w:lang w:bidi="ar-DZ"/>
        </w:rPr>
        <w:t>ية</w:t>
      </w:r>
      <w:r w:rsidR="004A233F" w:rsidRPr="00A01374">
        <w:rPr>
          <w:rFonts w:ascii="Simplified Arabic" w:hAnsi="Simplified Arabic" w:cs="Simplified Arabic" w:hint="cs"/>
          <w:sz w:val="28"/>
          <w:szCs w:val="28"/>
          <w:rtl/>
          <w:lang w:bidi="ar-DZ"/>
        </w:rPr>
        <w:t xml:space="preserve"> يوم 15 أفريل </w:t>
      </w:r>
      <w:r w:rsidR="00963B4F" w:rsidRPr="00A01374">
        <w:rPr>
          <w:rFonts w:ascii="Simplified Arabic" w:hAnsi="Simplified Arabic" w:cs="Simplified Arabic" w:hint="cs"/>
          <w:sz w:val="28"/>
          <w:szCs w:val="28"/>
          <w:rtl/>
          <w:lang w:bidi="ar-DZ"/>
        </w:rPr>
        <w:t xml:space="preserve">2011 وذلك بغرض تعميق الممارسة الديمقراطية المحلية، وترقية حقوق وحريات المواطن، وإشراك المجتمع المدني </w:t>
      </w:r>
      <w:r w:rsidR="00BC79A1" w:rsidRPr="00A01374">
        <w:rPr>
          <w:rFonts w:ascii="Simplified Arabic" w:hAnsi="Simplified Arabic" w:cs="Simplified Arabic" w:hint="cs"/>
          <w:sz w:val="28"/>
          <w:szCs w:val="28"/>
          <w:rtl/>
          <w:lang w:bidi="ar-DZ"/>
        </w:rPr>
        <w:t>في إدارة شؤونه بنفسه هذا من جهة، ومن جهة أخرى تمكين المجلس الشعبي الولائي</w:t>
      </w:r>
      <w:r w:rsidR="00BC79A1" w:rsidRPr="008913FC">
        <w:rPr>
          <w:rFonts w:ascii="Simplified Arabic" w:hAnsi="Simplified Arabic" w:cs="Simplified Arabic" w:hint="cs"/>
          <w:color w:val="FF0000"/>
          <w:sz w:val="28"/>
          <w:szCs w:val="28"/>
          <w:rtl/>
          <w:lang w:bidi="ar-DZ"/>
        </w:rPr>
        <w:t xml:space="preserve"> </w:t>
      </w:r>
      <w:r w:rsidR="00BC79A1" w:rsidRPr="00A1130E">
        <w:rPr>
          <w:rFonts w:ascii="Simplified Arabic" w:hAnsi="Simplified Arabic" w:cs="Simplified Arabic" w:hint="cs"/>
          <w:sz w:val="28"/>
          <w:szCs w:val="28"/>
          <w:rtl/>
          <w:lang w:bidi="ar-DZ"/>
        </w:rPr>
        <w:t>والوالي من القيام بدوره على</w:t>
      </w:r>
      <w:r w:rsidR="00BC79A1" w:rsidRPr="00BC79A1">
        <w:rPr>
          <w:rFonts w:ascii="Simplified Arabic" w:hAnsi="Simplified Arabic" w:cs="Simplified Arabic" w:hint="cs"/>
          <w:sz w:val="28"/>
          <w:szCs w:val="28"/>
          <w:rtl/>
          <w:lang w:bidi="ar-DZ"/>
        </w:rPr>
        <w:t xml:space="preserve"> أكمل وجه ويظهر ذلك من خلال أحكام المواد التي تضمنها</w:t>
      </w:r>
      <w:r w:rsidR="00FE7C52">
        <w:rPr>
          <w:rFonts w:ascii="Simplified Arabic" w:hAnsi="Simplified Arabic" w:cs="Simplified Arabic" w:hint="cs"/>
          <w:sz w:val="28"/>
          <w:szCs w:val="28"/>
          <w:rtl/>
          <w:lang w:bidi="ar-DZ"/>
        </w:rPr>
        <w:t xml:space="preserve"> والتي وصلت إلى 181 مادة</w:t>
      </w:r>
      <w:r w:rsidR="00BC79A1" w:rsidRPr="00BC79A1">
        <w:rPr>
          <w:rFonts w:ascii="Simplified Arabic" w:hAnsi="Simplified Arabic" w:cs="Simplified Arabic" w:hint="cs"/>
          <w:sz w:val="28"/>
          <w:szCs w:val="28"/>
          <w:rtl/>
          <w:lang w:bidi="ar-DZ"/>
        </w:rPr>
        <w:t xml:space="preserve">. </w:t>
      </w:r>
      <w:r w:rsidR="00963B4F" w:rsidRPr="00BC79A1">
        <w:rPr>
          <w:rFonts w:ascii="Simplified Arabic" w:hAnsi="Simplified Arabic" w:cs="Simplified Arabic" w:hint="cs"/>
          <w:sz w:val="28"/>
          <w:szCs w:val="28"/>
          <w:rtl/>
          <w:lang w:bidi="ar-DZ"/>
        </w:rPr>
        <w:t xml:space="preserve"> </w:t>
      </w:r>
    </w:p>
    <w:p w:rsidR="001514FC" w:rsidRDefault="001514FC"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وأما من حيث الهيئات </w:t>
      </w:r>
      <w:r w:rsidR="00D766E4">
        <w:rPr>
          <w:rFonts w:ascii="Simplified Arabic" w:hAnsi="Simplified Arabic" w:cs="Simplified Arabic" w:hint="cs"/>
          <w:sz w:val="28"/>
          <w:szCs w:val="28"/>
          <w:rtl/>
          <w:lang w:bidi="ar-DZ"/>
        </w:rPr>
        <w:t xml:space="preserve">نجد المشرع في </w:t>
      </w:r>
      <w:r w:rsidR="009B309A">
        <w:rPr>
          <w:rFonts w:ascii="Simplified Arabic" w:hAnsi="Simplified Arabic" w:cs="Simplified Arabic" w:hint="cs"/>
          <w:sz w:val="28"/>
          <w:szCs w:val="28"/>
          <w:rtl/>
          <w:lang w:bidi="ar-DZ"/>
        </w:rPr>
        <w:t>قانون رقم 12/07 المتعلق بالولاية قد حافظ على نفس التشكيلة المكرسة في القانون السابق في مادته 08 بحيث نص في مادته الثانية على أن للولاية هيئتان هما المجلس الشعبي الولائي والوالي.</w:t>
      </w:r>
    </w:p>
    <w:p w:rsidR="00A37ABA" w:rsidRDefault="00A37ABA" w:rsidP="00A37ABA">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المحور الثاني: المعالجة العضوية</w:t>
      </w:r>
      <w:r w:rsidRPr="00150E58">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للجماعات الإقليمية</w:t>
      </w:r>
    </w:p>
    <w:p w:rsidR="00AE4809" w:rsidRDefault="00A37ABA" w:rsidP="00067D37">
      <w:pPr>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00AD41B2">
        <w:rPr>
          <w:rFonts w:ascii="Simplified Arabic" w:hAnsi="Simplified Arabic" w:cs="Simplified Arabic" w:hint="cs"/>
          <w:b/>
          <w:bCs/>
          <w:sz w:val="28"/>
          <w:szCs w:val="28"/>
          <w:rtl/>
          <w:lang w:bidi="ar-DZ"/>
        </w:rPr>
        <w:t xml:space="preserve">- </w:t>
      </w:r>
      <w:r w:rsidR="00AE4809">
        <w:rPr>
          <w:rFonts w:ascii="Simplified Arabic" w:hAnsi="Simplified Arabic" w:cs="Simplified Arabic" w:hint="cs"/>
          <w:b/>
          <w:bCs/>
          <w:sz w:val="28"/>
          <w:szCs w:val="28"/>
          <w:rtl/>
          <w:lang w:bidi="ar-DZ"/>
        </w:rPr>
        <w:t>تنظيم</w:t>
      </w:r>
      <w:r w:rsidR="00BD1A73">
        <w:rPr>
          <w:rFonts w:ascii="Simplified Arabic" w:hAnsi="Simplified Arabic" w:cs="Simplified Arabic" w:hint="cs"/>
          <w:b/>
          <w:bCs/>
          <w:sz w:val="28"/>
          <w:szCs w:val="28"/>
          <w:rtl/>
          <w:lang w:bidi="ar-DZ"/>
        </w:rPr>
        <w:t xml:space="preserve"> و</w:t>
      </w:r>
      <w:r w:rsidR="00067D37">
        <w:rPr>
          <w:rFonts w:ascii="Simplified Arabic" w:hAnsi="Simplified Arabic" w:cs="Simplified Arabic" w:hint="cs"/>
          <w:b/>
          <w:bCs/>
          <w:sz w:val="28"/>
          <w:szCs w:val="28"/>
          <w:rtl/>
          <w:lang w:bidi="ar-DZ"/>
        </w:rPr>
        <w:t>سير</w:t>
      </w:r>
      <w:r w:rsidR="00AE4809">
        <w:rPr>
          <w:rFonts w:ascii="Simplified Arabic" w:hAnsi="Simplified Arabic" w:cs="Simplified Arabic" w:hint="cs"/>
          <w:b/>
          <w:bCs/>
          <w:sz w:val="28"/>
          <w:szCs w:val="28"/>
          <w:rtl/>
          <w:lang w:bidi="ar-DZ"/>
        </w:rPr>
        <w:t xml:space="preserve"> الجماعات</w:t>
      </w:r>
      <w:r w:rsidR="00AE4809" w:rsidRPr="00DB0AAF">
        <w:rPr>
          <w:rFonts w:ascii="Simplified Arabic" w:hAnsi="Simplified Arabic" w:cs="Simplified Arabic"/>
          <w:b/>
          <w:bCs/>
          <w:sz w:val="28"/>
          <w:szCs w:val="28"/>
          <w:rtl/>
          <w:lang w:bidi="ar-DZ"/>
        </w:rPr>
        <w:t xml:space="preserve"> الإقليمية</w:t>
      </w:r>
    </w:p>
    <w:p w:rsidR="008A6C5B" w:rsidRPr="00A056A7" w:rsidRDefault="005224AD" w:rsidP="00AE2032">
      <w:pPr>
        <w:spacing w:after="0"/>
        <w:rPr>
          <w:rFonts w:ascii="Simplified Arabic" w:hAnsi="Simplified Arabic" w:cs="Simplified Arabic"/>
          <w:b/>
          <w:bCs/>
          <w:color w:val="FF0000"/>
          <w:sz w:val="28"/>
          <w:szCs w:val="28"/>
          <w:rtl/>
          <w:lang w:bidi="ar-DZ"/>
        </w:rPr>
      </w:pPr>
      <w:r>
        <w:rPr>
          <w:rFonts w:ascii="Simplified Arabic" w:hAnsi="Simplified Arabic" w:cs="Simplified Arabic" w:hint="cs"/>
          <w:b/>
          <w:bCs/>
          <w:sz w:val="28"/>
          <w:szCs w:val="28"/>
          <w:rtl/>
          <w:lang w:bidi="ar-DZ"/>
        </w:rPr>
        <w:t>أ</w:t>
      </w:r>
      <w:r w:rsidR="00A37ABA">
        <w:rPr>
          <w:rFonts w:ascii="Simplified Arabic" w:hAnsi="Simplified Arabic" w:cs="Simplified Arabic" w:hint="cs"/>
          <w:b/>
          <w:bCs/>
          <w:sz w:val="28"/>
          <w:szCs w:val="28"/>
          <w:rtl/>
          <w:lang w:bidi="ar-DZ"/>
        </w:rPr>
        <w:t>-</w:t>
      </w:r>
      <w:r w:rsidR="008A6C5B">
        <w:rPr>
          <w:rFonts w:ascii="Simplified Arabic" w:hAnsi="Simplified Arabic" w:cs="Simplified Arabic" w:hint="cs"/>
          <w:b/>
          <w:bCs/>
          <w:sz w:val="28"/>
          <w:szCs w:val="28"/>
          <w:rtl/>
          <w:lang w:bidi="ar-DZ"/>
        </w:rPr>
        <w:t xml:space="preserve"> تنظيم الجماعات الإقليمية</w:t>
      </w:r>
    </w:p>
    <w:p w:rsidR="00404C97" w:rsidRPr="00A4257F" w:rsidRDefault="005224AD" w:rsidP="006113B0">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sidR="006C5C11">
        <w:rPr>
          <w:rFonts w:ascii="Simplified Arabic" w:hAnsi="Simplified Arabic" w:cs="Simplified Arabic" w:hint="cs"/>
          <w:b/>
          <w:bCs/>
          <w:sz w:val="28"/>
          <w:szCs w:val="28"/>
          <w:rtl/>
          <w:lang w:bidi="ar-DZ"/>
        </w:rPr>
        <w:t>-</w:t>
      </w:r>
      <w:r w:rsidR="00A1130E">
        <w:rPr>
          <w:rFonts w:ascii="Simplified Arabic" w:hAnsi="Simplified Arabic" w:cs="Simplified Arabic" w:hint="cs"/>
          <w:b/>
          <w:bCs/>
          <w:sz w:val="28"/>
          <w:szCs w:val="28"/>
          <w:rtl/>
          <w:lang w:bidi="ar-DZ"/>
        </w:rPr>
        <w:t xml:space="preserve"> </w:t>
      </w:r>
      <w:r w:rsidR="00755598" w:rsidRPr="00A4257F">
        <w:rPr>
          <w:rFonts w:ascii="Simplified Arabic" w:hAnsi="Simplified Arabic" w:cs="Simplified Arabic" w:hint="cs"/>
          <w:b/>
          <w:bCs/>
          <w:sz w:val="28"/>
          <w:szCs w:val="28"/>
          <w:rtl/>
          <w:lang w:bidi="ar-DZ"/>
        </w:rPr>
        <w:t>تنظيم البلدية</w:t>
      </w:r>
      <w:r w:rsidR="00EE5EBC" w:rsidRPr="00A4257F">
        <w:rPr>
          <w:rFonts w:ascii="Simplified Arabic" w:hAnsi="Simplified Arabic" w:cs="Simplified Arabic" w:hint="cs"/>
          <w:b/>
          <w:bCs/>
          <w:sz w:val="28"/>
          <w:szCs w:val="28"/>
          <w:rtl/>
          <w:lang w:bidi="ar-DZ"/>
        </w:rPr>
        <w:t xml:space="preserve">: </w:t>
      </w:r>
      <w:r w:rsidR="003E7FBE" w:rsidRPr="00A4257F">
        <w:rPr>
          <w:rFonts w:ascii="Simplified Arabic" w:hAnsi="Simplified Arabic" w:cs="Simplified Arabic" w:hint="cs"/>
          <w:sz w:val="28"/>
          <w:szCs w:val="28"/>
          <w:rtl/>
          <w:lang w:bidi="ar-DZ"/>
        </w:rPr>
        <w:t>تعتبر البلدية الجهاز القاعدي للدولة، وهي أهم إطار مؤسساتي على المستوى المحلي</w:t>
      </w:r>
      <w:r w:rsidR="00C67780" w:rsidRPr="00A4257F">
        <w:rPr>
          <w:rFonts w:ascii="Simplified Arabic" w:hAnsi="Simplified Arabic" w:cs="Simplified Arabic" w:hint="cs"/>
          <w:sz w:val="28"/>
          <w:szCs w:val="28"/>
          <w:rtl/>
          <w:lang w:bidi="ar-DZ"/>
        </w:rPr>
        <w:t>،</w:t>
      </w:r>
      <w:r w:rsidR="003E7FBE" w:rsidRPr="00A4257F">
        <w:rPr>
          <w:rFonts w:ascii="Simplified Arabic" w:hAnsi="Simplified Arabic" w:cs="Simplified Arabic" w:hint="cs"/>
          <w:sz w:val="28"/>
          <w:szCs w:val="28"/>
          <w:rtl/>
          <w:lang w:bidi="ar-DZ"/>
        </w:rPr>
        <w:t xml:space="preserve"> كما تشكل في ذات الوقت الإطار الجواري لمشاركة المواطن في تسيير الشؤون العمومية</w:t>
      </w:r>
      <w:r w:rsidR="006113B0">
        <w:rPr>
          <w:rFonts w:ascii="Simplified Arabic" w:hAnsi="Simplified Arabic" w:cs="Simplified Arabic" w:hint="cs"/>
          <w:sz w:val="28"/>
          <w:szCs w:val="28"/>
          <w:rtl/>
          <w:lang w:bidi="ar-DZ"/>
        </w:rPr>
        <w:t>.</w:t>
      </w:r>
    </w:p>
    <w:p w:rsidR="004F696A" w:rsidRDefault="00404C97" w:rsidP="00CA2EC6">
      <w:pPr>
        <w:bidi/>
        <w:spacing w:after="0"/>
        <w:jc w:val="both"/>
        <w:rPr>
          <w:rFonts w:ascii="Simplified Arabic" w:hAnsi="Simplified Arabic" w:cs="Simplified Arabic"/>
          <w:sz w:val="28"/>
          <w:szCs w:val="28"/>
          <w:rtl/>
          <w:lang w:bidi="ar-DZ"/>
        </w:rPr>
      </w:pPr>
      <w:r w:rsidRPr="00C650CB">
        <w:rPr>
          <w:rFonts w:ascii="Simplified Arabic" w:hAnsi="Simplified Arabic" w:cs="Simplified Arabic" w:hint="cs"/>
          <w:sz w:val="28"/>
          <w:szCs w:val="28"/>
          <w:rtl/>
          <w:lang w:bidi="ar-DZ"/>
        </w:rPr>
        <w:t xml:space="preserve">وحتى يتسنى للبلدية الإضطلاع بالمهام المنوطة بها فقد حرص المشرع طبقا للمادة 15 </w:t>
      </w:r>
      <w:r w:rsidR="000A5178">
        <w:rPr>
          <w:rFonts w:ascii="Simplified Arabic" w:hAnsi="Simplified Arabic" w:cs="Simplified Arabic" w:hint="cs"/>
          <w:sz w:val="28"/>
          <w:szCs w:val="28"/>
          <w:rtl/>
          <w:lang w:bidi="ar-DZ"/>
        </w:rPr>
        <w:t>من قانون رقم 11/10</w:t>
      </w:r>
      <w:r w:rsidRPr="00C650CB">
        <w:rPr>
          <w:rFonts w:ascii="Simplified Arabic" w:hAnsi="Simplified Arabic" w:cs="Simplified Arabic" w:hint="cs"/>
          <w:sz w:val="28"/>
          <w:szCs w:val="28"/>
          <w:rtl/>
          <w:lang w:bidi="ar-DZ"/>
        </w:rPr>
        <w:t xml:space="preserve"> على هيكلتها في ثلاثة هيئات أساسية تتمثل في:</w:t>
      </w:r>
      <w:r w:rsidR="00BE2E60" w:rsidRPr="00E20632">
        <w:rPr>
          <w:rFonts w:ascii="Simplified Arabic" w:hAnsi="Simplified Arabic" w:cs="Simplified Arabic" w:hint="cs"/>
          <w:sz w:val="28"/>
          <w:szCs w:val="28"/>
          <w:rtl/>
          <w:lang w:bidi="ar-DZ"/>
        </w:rPr>
        <w:t xml:space="preserve"> هيئة مداولة </w:t>
      </w:r>
      <w:r w:rsidR="00377BB1" w:rsidRPr="00E20632">
        <w:rPr>
          <w:rFonts w:ascii="Simplified Arabic" w:hAnsi="Simplified Arabic" w:cs="Simplified Arabic" w:hint="cs"/>
          <w:sz w:val="28"/>
          <w:szCs w:val="28"/>
          <w:rtl/>
          <w:lang w:bidi="ar-DZ"/>
        </w:rPr>
        <w:t>وتتمثل</w:t>
      </w:r>
      <w:r w:rsidR="00BE2E60" w:rsidRPr="00E20632">
        <w:rPr>
          <w:rFonts w:ascii="Simplified Arabic" w:hAnsi="Simplified Arabic" w:cs="Simplified Arabic" w:hint="cs"/>
          <w:sz w:val="28"/>
          <w:szCs w:val="28"/>
          <w:rtl/>
          <w:lang w:bidi="ar-DZ"/>
        </w:rPr>
        <w:t xml:space="preserve"> في المجلس الشعبي </w:t>
      </w:r>
      <w:r w:rsidR="00BE2E60" w:rsidRPr="00E20632">
        <w:rPr>
          <w:rFonts w:ascii="Simplified Arabic" w:hAnsi="Simplified Arabic" w:cs="Simplified Arabic" w:hint="cs"/>
          <w:sz w:val="28"/>
          <w:szCs w:val="28"/>
          <w:rtl/>
          <w:lang w:bidi="ar-DZ"/>
        </w:rPr>
        <w:lastRenderedPageBreak/>
        <w:t>البلدي</w:t>
      </w:r>
      <w:r w:rsidR="00377BB1" w:rsidRPr="00E20632">
        <w:rPr>
          <w:rFonts w:ascii="Simplified Arabic" w:hAnsi="Simplified Arabic" w:cs="Simplified Arabic" w:hint="cs"/>
          <w:sz w:val="28"/>
          <w:szCs w:val="28"/>
          <w:rtl/>
          <w:lang w:bidi="ar-DZ"/>
        </w:rPr>
        <w:t>،</w:t>
      </w:r>
      <w:r w:rsidR="00480975">
        <w:rPr>
          <w:rFonts w:ascii="Simplified Arabic" w:hAnsi="Simplified Arabic" w:cs="Simplified Arabic" w:hint="cs"/>
          <w:sz w:val="28"/>
          <w:szCs w:val="28"/>
          <w:rtl/>
          <w:lang w:bidi="ar-DZ"/>
        </w:rPr>
        <w:t xml:space="preserve"> </w:t>
      </w:r>
      <w:r w:rsidR="00BE2E60" w:rsidRPr="00E20632">
        <w:rPr>
          <w:rFonts w:ascii="Simplified Arabic" w:hAnsi="Simplified Arabic" w:cs="Simplified Arabic" w:hint="cs"/>
          <w:sz w:val="28"/>
          <w:szCs w:val="28"/>
          <w:rtl/>
          <w:lang w:bidi="ar-DZ"/>
        </w:rPr>
        <w:t>هيئة تنفيذية</w:t>
      </w:r>
      <w:r w:rsidR="00377BB1" w:rsidRPr="00E20632">
        <w:rPr>
          <w:rFonts w:ascii="Simplified Arabic" w:hAnsi="Simplified Arabic" w:cs="Simplified Arabic" w:hint="cs"/>
          <w:sz w:val="28"/>
          <w:szCs w:val="28"/>
          <w:rtl/>
          <w:lang w:bidi="ar-DZ"/>
        </w:rPr>
        <w:t xml:space="preserve"> ويرأسها رئيس المجلس</w:t>
      </w:r>
      <w:r w:rsidR="00377BB1">
        <w:rPr>
          <w:rFonts w:ascii="Simplified Arabic" w:hAnsi="Simplified Arabic" w:cs="Simplified Arabic" w:hint="cs"/>
          <w:sz w:val="28"/>
          <w:szCs w:val="28"/>
          <w:rtl/>
          <w:lang w:bidi="ar-DZ"/>
        </w:rPr>
        <w:t xml:space="preserve"> الشعبي البلدي،</w:t>
      </w:r>
      <w:r w:rsidR="00480975">
        <w:rPr>
          <w:rFonts w:ascii="Simplified Arabic" w:hAnsi="Simplified Arabic" w:cs="Simplified Arabic" w:hint="cs"/>
          <w:sz w:val="28"/>
          <w:szCs w:val="28"/>
          <w:rtl/>
          <w:lang w:bidi="ar-DZ"/>
        </w:rPr>
        <w:t xml:space="preserve"> </w:t>
      </w:r>
      <w:r w:rsidR="00377BB1">
        <w:rPr>
          <w:rFonts w:ascii="Simplified Arabic" w:hAnsi="Simplified Arabic" w:cs="Simplified Arabic" w:hint="cs"/>
          <w:sz w:val="28"/>
          <w:szCs w:val="28"/>
          <w:rtl/>
          <w:lang w:bidi="ar-DZ"/>
        </w:rPr>
        <w:t>إدارة ينشطها الأمين العام للبلدية تحت سلطة رئيس المجلس الشعبي البلدي</w:t>
      </w:r>
      <w:r w:rsidR="00640C61">
        <w:rPr>
          <w:rFonts w:ascii="Simplified Arabic" w:hAnsi="Simplified Arabic" w:cs="Simplified Arabic" w:hint="cs"/>
          <w:sz w:val="28"/>
          <w:szCs w:val="28"/>
          <w:rtl/>
          <w:lang w:bidi="ar-DZ"/>
        </w:rPr>
        <w:t>..</w:t>
      </w:r>
      <w:r w:rsidR="00377BB1">
        <w:rPr>
          <w:rFonts w:ascii="Simplified Arabic" w:hAnsi="Simplified Arabic" w:cs="Simplified Arabic" w:hint="cs"/>
          <w:sz w:val="28"/>
          <w:szCs w:val="28"/>
          <w:rtl/>
          <w:lang w:bidi="ar-DZ"/>
        </w:rPr>
        <w:t>.</w:t>
      </w:r>
      <w:r w:rsidR="00640C61">
        <w:rPr>
          <w:rFonts w:ascii="Simplified Arabic" w:hAnsi="Simplified Arabic" w:cs="Simplified Arabic" w:hint="cs"/>
          <w:sz w:val="28"/>
          <w:szCs w:val="28"/>
          <w:rtl/>
          <w:lang w:bidi="ar-DZ"/>
        </w:rPr>
        <w:t>".</w:t>
      </w:r>
      <w:r w:rsidR="00CA2EC6">
        <w:rPr>
          <w:rFonts w:ascii="Simplified Arabic" w:hAnsi="Simplified Arabic" w:cs="Simplified Arabic" w:hint="cs"/>
          <w:sz w:val="28"/>
          <w:szCs w:val="28"/>
          <w:rtl/>
          <w:lang w:bidi="ar-DZ"/>
        </w:rPr>
        <w:t xml:space="preserve"> </w:t>
      </w:r>
      <w:r w:rsidR="00482B14">
        <w:rPr>
          <w:rFonts w:ascii="Simplified Arabic" w:hAnsi="Simplified Arabic" w:cs="Simplified Arabic" w:hint="cs"/>
          <w:sz w:val="28"/>
          <w:szCs w:val="28"/>
          <w:rtl/>
          <w:lang w:bidi="ar-DZ"/>
        </w:rPr>
        <w:t>وفيما يلي سيتم دراسة هيئات البلدية ضمن التقسيم التالي:</w:t>
      </w:r>
    </w:p>
    <w:p w:rsidR="00CA2EC6" w:rsidRDefault="006C5C11" w:rsidP="00CA2EC6">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4F696A" w:rsidRPr="004F696A">
        <w:rPr>
          <w:rFonts w:ascii="Simplified Arabic" w:hAnsi="Simplified Arabic" w:cs="Simplified Arabic" w:hint="cs"/>
          <w:b/>
          <w:bCs/>
          <w:sz w:val="28"/>
          <w:szCs w:val="28"/>
          <w:rtl/>
          <w:lang w:bidi="ar-DZ"/>
        </w:rPr>
        <w:t xml:space="preserve"> المجلس الشعبي البلدي</w:t>
      </w:r>
      <w:r w:rsidR="00B138DD">
        <w:rPr>
          <w:rFonts w:ascii="Simplified Arabic" w:hAnsi="Simplified Arabic" w:cs="Simplified Arabic" w:hint="cs"/>
          <w:b/>
          <w:bCs/>
          <w:sz w:val="28"/>
          <w:szCs w:val="28"/>
          <w:rtl/>
          <w:lang w:bidi="ar-DZ"/>
        </w:rPr>
        <w:t xml:space="preserve">: </w:t>
      </w:r>
      <w:r w:rsidR="00B138DD" w:rsidRPr="00B138DD">
        <w:rPr>
          <w:rFonts w:ascii="Simplified Arabic" w:hAnsi="Simplified Arabic" w:cs="Simplified Arabic" w:hint="cs"/>
          <w:sz w:val="28"/>
          <w:szCs w:val="28"/>
          <w:rtl/>
          <w:lang w:bidi="ar-DZ"/>
        </w:rPr>
        <w:t>هيئة منتخبة</w:t>
      </w:r>
    </w:p>
    <w:p w:rsidR="00586465" w:rsidRDefault="0033771E" w:rsidP="00CA2EC6">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EC30F8" w:rsidRPr="00EC30F8">
        <w:rPr>
          <w:rFonts w:ascii="Simplified Arabic" w:hAnsi="Simplified Arabic" w:cs="Simplified Arabic" w:hint="cs"/>
          <w:b/>
          <w:bCs/>
          <w:sz w:val="28"/>
          <w:szCs w:val="28"/>
          <w:rtl/>
          <w:lang w:bidi="ar-DZ"/>
        </w:rPr>
        <w:t xml:space="preserve"> </w:t>
      </w:r>
      <w:r w:rsidR="00D8456E">
        <w:rPr>
          <w:rFonts w:ascii="Simplified Arabic" w:hAnsi="Simplified Arabic" w:cs="Simplified Arabic" w:hint="cs"/>
          <w:b/>
          <w:bCs/>
          <w:sz w:val="28"/>
          <w:szCs w:val="28"/>
          <w:rtl/>
          <w:lang w:bidi="ar-DZ"/>
        </w:rPr>
        <w:t>تشكيل المجلس الشعبي البلدي</w:t>
      </w:r>
      <w:r w:rsidR="00586465">
        <w:rPr>
          <w:rFonts w:ascii="Simplified Arabic" w:hAnsi="Simplified Arabic" w:cs="Simplified Arabic" w:hint="cs"/>
          <w:b/>
          <w:bCs/>
          <w:sz w:val="28"/>
          <w:szCs w:val="28"/>
          <w:rtl/>
          <w:lang w:bidi="ar-DZ"/>
        </w:rPr>
        <w:t xml:space="preserve">: </w:t>
      </w:r>
      <w:r w:rsidR="00586465">
        <w:rPr>
          <w:rFonts w:ascii="Simplified Arabic" w:hAnsi="Simplified Arabic" w:cs="Simplified Arabic" w:hint="cs"/>
          <w:sz w:val="28"/>
          <w:szCs w:val="28"/>
          <w:rtl/>
          <w:lang w:bidi="ar-DZ"/>
        </w:rPr>
        <w:t>يتشكل المجلس الشعبي البلدي من مجموعة من المنتخبين يتم إختيارهم من قبل سكان البلدية بموجب أسلوب الإقتراع</w:t>
      </w:r>
      <w:r w:rsidR="00C67780">
        <w:rPr>
          <w:rFonts w:ascii="Simplified Arabic" w:hAnsi="Simplified Arabic" w:cs="Simplified Arabic" w:hint="cs"/>
          <w:sz w:val="28"/>
          <w:szCs w:val="28"/>
          <w:rtl/>
          <w:lang w:bidi="ar-DZ"/>
        </w:rPr>
        <w:t xml:space="preserve"> العام السري المباشر لمدة محددة، </w:t>
      </w:r>
      <w:r w:rsidR="001F2926">
        <w:rPr>
          <w:rFonts w:ascii="Simplified Arabic" w:hAnsi="Simplified Arabic" w:cs="Simplified Arabic" w:hint="cs"/>
          <w:sz w:val="28"/>
          <w:szCs w:val="28"/>
          <w:rtl/>
          <w:lang w:bidi="ar-DZ"/>
        </w:rPr>
        <w:t>وإعتماد هذا الأسلوب راجع لمدى</w:t>
      </w:r>
      <w:r w:rsidR="00C67780">
        <w:rPr>
          <w:rFonts w:ascii="Simplified Arabic" w:hAnsi="Simplified Arabic" w:cs="Simplified Arabic" w:hint="cs"/>
          <w:sz w:val="28"/>
          <w:szCs w:val="28"/>
          <w:rtl/>
          <w:lang w:bidi="ar-DZ"/>
        </w:rPr>
        <w:t xml:space="preserve"> </w:t>
      </w:r>
      <w:r w:rsidR="001F2926">
        <w:rPr>
          <w:rFonts w:ascii="Simplified Arabic" w:hAnsi="Simplified Arabic" w:cs="Simplified Arabic" w:hint="cs"/>
          <w:sz w:val="28"/>
          <w:szCs w:val="28"/>
          <w:rtl/>
          <w:lang w:bidi="ar-DZ"/>
        </w:rPr>
        <w:t>أ</w:t>
      </w:r>
      <w:r w:rsidR="00C67780">
        <w:rPr>
          <w:rFonts w:ascii="Simplified Arabic" w:hAnsi="Simplified Arabic" w:cs="Simplified Arabic" w:hint="cs"/>
          <w:sz w:val="28"/>
          <w:szCs w:val="28"/>
          <w:rtl/>
          <w:lang w:bidi="ar-DZ"/>
        </w:rPr>
        <w:t>هميته في تكريس الديمقراطية المحلية.</w:t>
      </w:r>
      <w:r w:rsidR="00612CFE">
        <w:rPr>
          <w:rFonts w:ascii="Simplified Arabic" w:hAnsi="Simplified Arabic" w:cs="Simplified Arabic" w:hint="cs"/>
          <w:sz w:val="28"/>
          <w:szCs w:val="28"/>
          <w:rtl/>
          <w:lang w:bidi="ar-DZ"/>
        </w:rPr>
        <w:t xml:space="preserve"> </w:t>
      </w:r>
      <w:r w:rsidR="00586465">
        <w:rPr>
          <w:rFonts w:ascii="Simplified Arabic" w:hAnsi="Simplified Arabic" w:cs="Simplified Arabic" w:hint="cs"/>
          <w:sz w:val="28"/>
          <w:szCs w:val="28"/>
          <w:rtl/>
          <w:lang w:bidi="ar-DZ"/>
        </w:rPr>
        <w:t xml:space="preserve">والمطلع على مختلف النصوص القانونية المتعلق بنظام الإنتخابات، نجد أن المشرع قد ربط </w:t>
      </w:r>
      <w:r w:rsidR="006674C0">
        <w:rPr>
          <w:rFonts w:ascii="Simplified Arabic" w:hAnsi="Simplified Arabic" w:cs="Simplified Arabic" w:hint="cs"/>
          <w:sz w:val="28"/>
          <w:szCs w:val="28"/>
          <w:rtl/>
          <w:lang w:bidi="ar-DZ"/>
        </w:rPr>
        <w:t>سعة المجلس الشعبي البلدي بمقدار المساحة السكانية في كل بلدية، وبذا يكون المشرع قد أخذ بحجم المجلس المتغير طبقا للتعداد السكاني الجاري بصفة دورية.</w:t>
      </w:r>
      <w:r w:rsidR="00586465">
        <w:rPr>
          <w:rFonts w:ascii="Simplified Arabic" w:hAnsi="Simplified Arabic" w:cs="Simplified Arabic" w:hint="cs"/>
          <w:sz w:val="28"/>
          <w:szCs w:val="28"/>
          <w:rtl/>
          <w:lang w:bidi="ar-DZ"/>
        </w:rPr>
        <w:t xml:space="preserve"> </w:t>
      </w:r>
      <w:r w:rsidR="00C834DD">
        <w:rPr>
          <w:rFonts w:ascii="Simplified Arabic" w:hAnsi="Simplified Arabic" w:cs="Simplified Arabic" w:hint="cs"/>
          <w:sz w:val="28"/>
          <w:szCs w:val="28"/>
          <w:rtl/>
          <w:lang w:bidi="ar-DZ"/>
        </w:rPr>
        <w:t>وهو المعيار الذي من شأنه أن ي</w:t>
      </w:r>
      <w:r w:rsidR="00231C56">
        <w:rPr>
          <w:rFonts w:ascii="Simplified Arabic" w:hAnsi="Simplified Arabic" w:cs="Simplified Arabic" w:hint="cs"/>
          <w:sz w:val="28"/>
          <w:szCs w:val="28"/>
          <w:rtl/>
          <w:lang w:bidi="ar-DZ"/>
        </w:rPr>
        <w:t>حقق ال</w:t>
      </w:r>
      <w:r w:rsidR="009D1AC3">
        <w:rPr>
          <w:rFonts w:ascii="Simplified Arabic" w:hAnsi="Simplified Arabic" w:cs="Simplified Arabic" w:hint="cs"/>
          <w:sz w:val="28"/>
          <w:szCs w:val="28"/>
          <w:rtl/>
          <w:lang w:bidi="ar-DZ"/>
        </w:rPr>
        <w:t>ت</w:t>
      </w:r>
      <w:r w:rsidR="00231C56">
        <w:rPr>
          <w:rFonts w:ascii="Simplified Arabic" w:hAnsi="Simplified Arabic" w:cs="Simplified Arabic" w:hint="cs"/>
          <w:sz w:val="28"/>
          <w:szCs w:val="28"/>
          <w:rtl/>
          <w:lang w:bidi="ar-DZ"/>
        </w:rPr>
        <w:t xml:space="preserve">مثيل الشعبي العادل للسكان، ويكون عدد </w:t>
      </w:r>
      <w:r w:rsidR="00BC000F">
        <w:rPr>
          <w:rFonts w:ascii="Simplified Arabic" w:hAnsi="Simplified Arabic" w:cs="Simplified Arabic" w:hint="cs"/>
          <w:sz w:val="28"/>
          <w:szCs w:val="28"/>
          <w:rtl/>
          <w:lang w:bidi="ar-DZ"/>
        </w:rPr>
        <w:t>أعضاء المجلس الشعبي البلدي</w:t>
      </w:r>
      <w:r w:rsidR="00231C56">
        <w:rPr>
          <w:rFonts w:ascii="Simplified Arabic" w:hAnsi="Simplified Arabic" w:cs="Simplified Arabic" w:hint="cs"/>
          <w:sz w:val="28"/>
          <w:szCs w:val="28"/>
          <w:rtl/>
          <w:lang w:bidi="ar-DZ"/>
        </w:rPr>
        <w:t xml:space="preserve"> كالتالي:</w:t>
      </w:r>
    </w:p>
    <w:p w:rsidR="00006192" w:rsidRDefault="00231C56" w:rsidP="00B77A86">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- 13 عضوا في البلديات التي يقل عدد سكانها عن 10.000 نسمة</w:t>
      </w:r>
      <w:r w:rsidR="006D7709">
        <w:rPr>
          <w:rFonts w:ascii="Simplified Arabic" w:hAnsi="Simplified Arabic" w:cs="Simplified Arabic" w:hint="cs"/>
          <w:sz w:val="28"/>
          <w:szCs w:val="28"/>
          <w:rtl/>
          <w:lang w:bidi="ar-DZ"/>
        </w:rPr>
        <w:t>،</w:t>
      </w:r>
      <w:r w:rsidR="003914BC">
        <w:rPr>
          <w:rFonts w:ascii="Simplified Arabic" w:hAnsi="Simplified Arabic" w:cs="Simplified Arabic" w:hint="cs"/>
          <w:sz w:val="28"/>
          <w:szCs w:val="28"/>
          <w:rtl/>
          <w:lang w:bidi="ar-DZ"/>
        </w:rPr>
        <w:t xml:space="preserve"> 15 عضوا في البلديات التي يتراوح </w:t>
      </w:r>
      <w:r w:rsidR="006D7709">
        <w:rPr>
          <w:rFonts w:ascii="Simplified Arabic" w:hAnsi="Simplified Arabic" w:cs="Simplified Arabic" w:hint="cs"/>
          <w:sz w:val="28"/>
          <w:szCs w:val="28"/>
          <w:rtl/>
          <w:lang w:bidi="ar-DZ"/>
        </w:rPr>
        <w:t>عدد سكانها بين 10.000 و20.000 نسمة، 19 عضوا في البلديات التي يتراوح عدد سكانها بين 20.001 و 50.000 نسمة، 23 عضوا في البلديات التي يتراوح عدد سكانها بين 50.001 و100.000 نسمة، 33 عضوا في البلديات التي يتراوح عدد سكانها بين 100.001 و200.000،</w:t>
      </w:r>
      <w:r w:rsidR="00B77A86">
        <w:rPr>
          <w:rFonts w:ascii="Simplified Arabic" w:hAnsi="Simplified Arabic" w:cs="Simplified Arabic" w:hint="cs"/>
          <w:sz w:val="28"/>
          <w:szCs w:val="28"/>
          <w:rtl/>
          <w:lang w:bidi="ar-DZ"/>
        </w:rPr>
        <w:t xml:space="preserve"> </w:t>
      </w:r>
      <w:r w:rsidR="006D7709" w:rsidRPr="00853B82">
        <w:rPr>
          <w:rFonts w:ascii="Simplified Arabic" w:hAnsi="Simplified Arabic" w:cs="Simplified Arabic" w:hint="cs"/>
          <w:sz w:val="28"/>
          <w:szCs w:val="28"/>
          <w:rtl/>
          <w:lang w:bidi="ar-DZ"/>
        </w:rPr>
        <w:t xml:space="preserve"> 43 عضوا في البلديات التي يساوي عدد سكانها 200.001 نسمة أو يفوقه.</w:t>
      </w:r>
      <w:r w:rsidR="0033771E">
        <w:rPr>
          <w:rFonts w:ascii="Simplified Arabic" w:hAnsi="Simplified Arabic" w:cs="Simplified Arabic" w:hint="cs"/>
          <w:sz w:val="28"/>
          <w:szCs w:val="28"/>
          <w:rtl/>
          <w:lang w:bidi="ar-DZ"/>
        </w:rPr>
        <w:t xml:space="preserve"> </w:t>
      </w:r>
      <w:r w:rsidR="00675FF8" w:rsidRPr="00853B82">
        <w:rPr>
          <w:rFonts w:ascii="Simplified Arabic" w:hAnsi="Simplified Arabic" w:cs="Simplified Arabic" w:hint="cs"/>
          <w:sz w:val="28"/>
          <w:szCs w:val="28"/>
          <w:rtl/>
          <w:lang w:bidi="ar-DZ"/>
        </w:rPr>
        <w:t xml:space="preserve">وهذا حسب ما جاء في المادة </w:t>
      </w:r>
      <w:r w:rsidR="00135831" w:rsidRPr="00853B82">
        <w:rPr>
          <w:rFonts w:ascii="Simplified Arabic" w:hAnsi="Simplified Arabic" w:cs="Simplified Arabic" w:hint="cs"/>
          <w:sz w:val="28"/>
          <w:szCs w:val="28"/>
          <w:rtl/>
          <w:lang w:bidi="ar-DZ"/>
        </w:rPr>
        <w:t>187</w:t>
      </w:r>
      <w:r w:rsidR="00675FF8" w:rsidRPr="00853B82">
        <w:rPr>
          <w:rFonts w:ascii="Simplified Arabic" w:hAnsi="Simplified Arabic" w:cs="Simplified Arabic" w:hint="cs"/>
          <w:sz w:val="28"/>
          <w:szCs w:val="28"/>
          <w:rtl/>
          <w:lang w:bidi="ar-DZ"/>
        </w:rPr>
        <w:t xml:space="preserve"> من </w:t>
      </w:r>
      <w:r w:rsidR="00093317" w:rsidRPr="00853B82">
        <w:rPr>
          <w:rFonts w:ascii="Simplified Arabic" w:hAnsi="Simplified Arabic" w:cs="Simplified Arabic" w:hint="cs"/>
          <w:sz w:val="28"/>
          <w:szCs w:val="28"/>
          <w:rtl/>
          <w:lang w:bidi="ar-DZ"/>
        </w:rPr>
        <w:t>الأ</w:t>
      </w:r>
      <w:r w:rsidR="00135831" w:rsidRPr="00853B82">
        <w:rPr>
          <w:rFonts w:ascii="Simplified Arabic" w:hAnsi="Simplified Arabic" w:cs="Simplified Arabic" w:hint="cs"/>
          <w:sz w:val="28"/>
          <w:szCs w:val="28"/>
          <w:rtl/>
          <w:lang w:bidi="ar-DZ"/>
        </w:rPr>
        <w:t xml:space="preserve">مر رقم 21/01 </w:t>
      </w:r>
      <w:r w:rsidR="00A129F1">
        <w:rPr>
          <w:rFonts w:ascii="Simplified Arabic" w:hAnsi="Simplified Arabic" w:cs="Simplified Arabic" w:hint="cs"/>
          <w:sz w:val="28"/>
          <w:szCs w:val="28"/>
          <w:rtl/>
          <w:lang w:bidi="ar-DZ"/>
        </w:rPr>
        <w:t xml:space="preserve">المعدل والمتمم </w:t>
      </w:r>
      <w:r w:rsidR="00135831" w:rsidRPr="00853B82">
        <w:rPr>
          <w:rFonts w:ascii="Simplified Arabic" w:hAnsi="Simplified Arabic" w:cs="Simplified Arabic" w:hint="cs"/>
          <w:sz w:val="28"/>
          <w:szCs w:val="28"/>
          <w:rtl/>
          <w:lang w:bidi="ar-DZ"/>
        </w:rPr>
        <w:t xml:space="preserve">المتضمن </w:t>
      </w:r>
      <w:r w:rsidR="00675FF8" w:rsidRPr="00853B82">
        <w:rPr>
          <w:rFonts w:ascii="Simplified Arabic" w:hAnsi="Simplified Arabic" w:cs="Simplified Arabic" w:hint="cs"/>
          <w:sz w:val="28"/>
          <w:szCs w:val="28"/>
          <w:rtl/>
          <w:lang w:bidi="ar-DZ"/>
        </w:rPr>
        <w:t>القانون العضوي</w:t>
      </w:r>
      <w:r w:rsidR="00135831" w:rsidRPr="00853B82">
        <w:rPr>
          <w:rFonts w:ascii="Simplified Arabic" w:hAnsi="Simplified Arabic" w:cs="Simplified Arabic" w:hint="cs"/>
          <w:sz w:val="28"/>
          <w:szCs w:val="28"/>
          <w:rtl/>
          <w:lang w:bidi="ar-DZ"/>
        </w:rPr>
        <w:t xml:space="preserve"> المتعلق بالإنتخابات</w:t>
      </w:r>
      <w:r w:rsidR="00006192" w:rsidRPr="00853B82">
        <w:rPr>
          <w:rFonts w:ascii="Simplified Arabic" w:hAnsi="Simplified Arabic" w:cs="Simplified Arabic" w:hint="cs"/>
          <w:sz w:val="28"/>
          <w:szCs w:val="28"/>
          <w:rtl/>
          <w:lang w:bidi="ar-DZ"/>
        </w:rPr>
        <w:t>،</w:t>
      </w:r>
      <w:r w:rsidR="00675FF8" w:rsidRPr="00853B82">
        <w:rPr>
          <w:rFonts w:ascii="Simplified Arabic" w:hAnsi="Simplified Arabic" w:cs="Simplified Arabic" w:hint="cs"/>
          <w:sz w:val="28"/>
          <w:szCs w:val="28"/>
          <w:rtl/>
          <w:lang w:bidi="ar-DZ"/>
        </w:rPr>
        <w:t xml:space="preserve"> ونفس العدد جسدته </w:t>
      </w:r>
      <w:r w:rsidR="005648C4" w:rsidRPr="00853B82">
        <w:rPr>
          <w:rFonts w:ascii="Simplified Arabic" w:hAnsi="Simplified Arabic" w:cs="Simplified Arabic" w:hint="cs"/>
          <w:sz w:val="28"/>
          <w:szCs w:val="28"/>
          <w:rtl/>
          <w:lang w:bidi="ar-DZ"/>
        </w:rPr>
        <w:t>المادة 80 من القانون</w:t>
      </w:r>
      <w:r w:rsidR="00093317" w:rsidRPr="00853B82">
        <w:rPr>
          <w:rFonts w:ascii="Simplified Arabic" w:hAnsi="Simplified Arabic" w:cs="Simplified Arabic" w:hint="cs"/>
          <w:sz w:val="28"/>
          <w:szCs w:val="28"/>
          <w:rtl/>
          <w:lang w:bidi="ar-DZ"/>
        </w:rPr>
        <w:t xml:space="preserve"> العضوي</w:t>
      </w:r>
      <w:r w:rsidR="005648C4" w:rsidRPr="00853B82">
        <w:rPr>
          <w:rFonts w:ascii="Simplified Arabic" w:hAnsi="Simplified Arabic" w:cs="Simplified Arabic" w:hint="cs"/>
          <w:sz w:val="28"/>
          <w:szCs w:val="28"/>
          <w:rtl/>
          <w:lang w:bidi="ar-DZ"/>
        </w:rPr>
        <w:t xml:space="preserve"> رقم 16/10 المتعلق بالإنتخابات المعدل سنة 2019 </w:t>
      </w:r>
      <w:r w:rsidR="00B61582">
        <w:rPr>
          <w:rFonts w:ascii="Simplified Arabic" w:hAnsi="Simplified Arabic" w:cs="Simplified Arabic" w:hint="cs"/>
          <w:sz w:val="28"/>
          <w:szCs w:val="28"/>
          <w:rtl/>
          <w:lang w:bidi="ar-DZ"/>
        </w:rPr>
        <w:t xml:space="preserve">السابق </w:t>
      </w:r>
      <w:r w:rsidR="005648C4" w:rsidRPr="00853B82">
        <w:rPr>
          <w:rFonts w:ascii="Simplified Arabic" w:hAnsi="Simplified Arabic" w:cs="Simplified Arabic" w:hint="cs"/>
          <w:sz w:val="28"/>
          <w:szCs w:val="28"/>
          <w:rtl/>
          <w:lang w:bidi="ar-DZ"/>
        </w:rPr>
        <w:t>و</w:t>
      </w:r>
      <w:r w:rsidR="00675FF8" w:rsidRPr="00853B82">
        <w:rPr>
          <w:rFonts w:ascii="Simplified Arabic" w:hAnsi="Simplified Arabic" w:cs="Simplified Arabic" w:hint="cs"/>
          <w:sz w:val="28"/>
          <w:szCs w:val="28"/>
          <w:rtl/>
          <w:lang w:bidi="ar-DZ"/>
        </w:rPr>
        <w:t>المادة 79 من القانون العضوي رقم 12/01 المتعلق بالإنتخابات السابق</w:t>
      </w:r>
      <w:r w:rsidR="00405310">
        <w:rPr>
          <w:rFonts w:ascii="Simplified Arabic" w:hAnsi="Simplified Arabic" w:cs="Simplified Arabic" w:hint="cs"/>
          <w:sz w:val="28"/>
          <w:szCs w:val="28"/>
          <w:rtl/>
          <w:lang w:bidi="ar-DZ"/>
        </w:rPr>
        <w:t>.</w:t>
      </w:r>
      <w:r w:rsidR="00675FF8" w:rsidRPr="00853B82">
        <w:rPr>
          <w:rFonts w:ascii="Simplified Arabic" w:hAnsi="Simplified Arabic" w:cs="Simplified Arabic" w:hint="cs"/>
          <w:sz w:val="28"/>
          <w:szCs w:val="28"/>
          <w:rtl/>
          <w:lang w:bidi="ar-DZ"/>
        </w:rPr>
        <w:t xml:space="preserve"> </w:t>
      </w:r>
    </w:p>
    <w:p w:rsidR="00BE2E60" w:rsidRPr="00663119" w:rsidRDefault="00D83017"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735730" w:rsidRPr="00663119">
        <w:rPr>
          <w:rFonts w:ascii="Simplified Arabic" w:hAnsi="Simplified Arabic" w:cs="Simplified Arabic" w:hint="cs"/>
          <w:b/>
          <w:bCs/>
          <w:sz w:val="28"/>
          <w:szCs w:val="28"/>
          <w:rtl/>
          <w:lang w:bidi="ar-DZ"/>
        </w:rPr>
        <w:t xml:space="preserve"> </w:t>
      </w:r>
      <w:r w:rsidR="007011E9" w:rsidRPr="00663119">
        <w:rPr>
          <w:rFonts w:ascii="Simplified Arabic" w:hAnsi="Simplified Arabic" w:cs="Simplified Arabic" w:hint="cs"/>
          <w:b/>
          <w:bCs/>
          <w:sz w:val="28"/>
          <w:szCs w:val="28"/>
          <w:rtl/>
          <w:lang w:bidi="ar-DZ"/>
        </w:rPr>
        <w:t>الطوائف المحرومة من الترشح لنيل العضوية في المجلس الشعبي البلدي:</w:t>
      </w:r>
      <w:r w:rsidR="008E7BC1" w:rsidRPr="00663119">
        <w:rPr>
          <w:rFonts w:ascii="Simplified Arabic" w:hAnsi="Simplified Arabic" w:cs="Simplified Arabic" w:hint="cs"/>
          <w:sz w:val="28"/>
          <w:szCs w:val="28"/>
          <w:rtl/>
          <w:lang w:bidi="ar-DZ"/>
        </w:rPr>
        <w:t xml:space="preserve"> </w:t>
      </w:r>
      <w:r w:rsidR="00797636" w:rsidRPr="00663119">
        <w:rPr>
          <w:rFonts w:ascii="Simplified Arabic" w:hAnsi="Simplified Arabic" w:cs="Simplified Arabic" w:hint="cs"/>
          <w:sz w:val="28"/>
          <w:szCs w:val="28"/>
          <w:rtl/>
          <w:lang w:bidi="ar-DZ"/>
        </w:rPr>
        <w:t>بالرغم من توفر كل الشروط الواجب توفرها في المنتخب</w:t>
      </w:r>
      <w:r w:rsidR="00EB1457" w:rsidRPr="00663119">
        <w:rPr>
          <w:rFonts w:ascii="Simplified Arabic" w:hAnsi="Simplified Arabic" w:cs="Simplified Arabic" w:hint="cs"/>
          <w:sz w:val="28"/>
          <w:szCs w:val="28"/>
          <w:rtl/>
          <w:lang w:bidi="ar-DZ"/>
        </w:rPr>
        <w:t xml:space="preserve"> البلدي</w:t>
      </w:r>
      <w:r w:rsidR="001E378C" w:rsidRPr="00663119">
        <w:rPr>
          <w:rFonts w:ascii="Simplified Arabic" w:hAnsi="Simplified Arabic" w:cs="Simplified Arabic" w:hint="cs"/>
          <w:sz w:val="28"/>
          <w:szCs w:val="28"/>
          <w:rtl/>
          <w:lang w:bidi="ar-DZ"/>
        </w:rPr>
        <w:t>،</w:t>
      </w:r>
      <w:r w:rsidR="00797636" w:rsidRPr="00663119">
        <w:rPr>
          <w:rFonts w:ascii="Simplified Arabic" w:hAnsi="Simplified Arabic" w:cs="Simplified Arabic" w:hint="cs"/>
          <w:sz w:val="28"/>
          <w:szCs w:val="28"/>
          <w:rtl/>
          <w:lang w:bidi="ar-DZ"/>
        </w:rPr>
        <w:t xml:space="preserve"> إلا أن المشرع أبعد بعض الطوائف وحرمها من حق الترشح للإنتخابات المجلس الشعبي البلدي </w:t>
      </w:r>
      <w:r w:rsidR="00D43D1C" w:rsidRPr="00663119">
        <w:rPr>
          <w:rFonts w:ascii="Simplified Arabic" w:hAnsi="Simplified Arabic" w:cs="Simplified Arabic" w:hint="cs"/>
          <w:sz w:val="28"/>
          <w:szCs w:val="28"/>
          <w:rtl/>
          <w:lang w:bidi="ar-DZ"/>
        </w:rPr>
        <w:t>خلال ممارسة وظائفهم ولمدة سنة بعد التوقف عن العمل</w:t>
      </w:r>
      <w:r w:rsidR="003F0523" w:rsidRPr="00663119">
        <w:rPr>
          <w:rFonts w:ascii="Simplified Arabic" w:hAnsi="Simplified Arabic" w:cs="Simplified Arabic" w:hint="cs"/>
          <w:sz w:val="28"/>
          <w:szCs w:val="28"/>
          <w:rtl/>
          <w:lang w:bidi="ar-DZ"/>
        </w:rPr>
        <w:t>،</w:t>
      </w:r>
      <w:r w:rsidR="00D43D1C" w:rsidRPr="00663119">
        <w:rPr>
          <w:rFonts w:ascii="Simplified Arabic" w:hAnsi="Simplified Arabic" w:cs="Simplified Arabic" w:hint="cs"/>
          <w:sz w:val="28"/>
          <w:szCs w:val="28"/>
          <w:rtl/>
          <w:lang w:bidi="ar-DZ"/>
        </w:rPr>
        <w:t xml:space="preserve"> </w:t>
      </w:r>
      <w:r w:rsidR="007B5E16" w:rsidRPr="00663119">
        <w:rPr>
          <w:rFonts w:ascii="Simplified Arabic" w:hAnsi="Simplified Arabic" w:cs="Simplified Arabic" w:hint="cs"/>
          <w:sz w:val="28"/>
          <w:szCs w:val="28"/>
          <w:rtl/>
          <w:lang w:bidi="ar-DZ"/>
        </w:rPr>
        <w:t>وهذا بغرض سد الطريق أمامها حتى لا</w:t>
      </w:r>
      <w:r w:rsidR="0007179B" w:rsidRPr="00663119">
        <w:rPr>
          <w:rFonts w:ascii="Simplified Arabic" w:hAnsi="Simplified Arabic" w:cs="Simplified Arabic" w:hint="cs"/>
          <w:sz w:val="28"/>
          <w:szCs w:val="28"/>
          <w:rtl/>
          <w:lang w:bidi="ar-DZ"/>
        </w:rPr>
        <w:t xml:space="preserve"> </w:t>
      </w:r>
      <w:r w:rsidR="007B5E16" w:rsidRPr="00663119">
        <w:rPr>
          <w:rFonts w:ascii="Simplified Arabic" w:hAnsi="Simplified Arabic" w:cs="Simplified Arabic" w:hint="cs"/>
          <w:sz w:val="28"/>
          <w:szCs w:val="28"/>
          <w:rtl/>
          <w:lang w:bidi="ar-DZ"/>
        </w:rPr>
        <w:t xml:space="preserve">تسيئ إستعمال نفوذها لربح المعركة الإنتخابية، وقد تم حصر هذه الطوائف في المادة </w:t>
      </w:r>
      <w:r w:rsidR="00E071D9" w:rsidRPr="00663119">
        <w:rPr>
          <w:rFonts w:ascii="Simplified Arabic" w:hAnsi="Simplified Arabic" w:cs="Simplified Arabic" w:hint="cs"/>
          <w:sz w:val="28"/>
          <w:szCs w:val="28"/>
          <w:rtl/>
          <w:lang w:bidi="ar-DZ"/>
        </w:rPr>
        <w:t>188</w:t>
      </w:r>
      <w:r w:rsidR="007B5E16" w:rsidRPr="00663119">
        <w:rPr>
          <w:rFonts w:ascii="Simplified Arabic" w:hAnsi="Simplified Arabic" w:cs="Simplified Arabic" w:hint="cs"/>
          <w:sz w:val="28"/>
          <w:szCs w:val="28"/>
          <w:rtl/>
          <w:lang w:bidi="ar-DZ"/>
        </w:rPr>
        <w:t xml:space="preserve"> </w:t>
      </w:r>
      <w:r w:rsidR="00E071D9" w:rsidRPr="00663119">
        <w:rPr>
          <w:rFonts w:ascii="Simplified Arabic" w:hAnsi="Simplified Arabic" w:cs="Simplified Arabic" w:hint="cs"/>
          <w:sz w:val="28"/>
          <w:szCs w:val="28"/>
          <w:rtl/>
          <w:lang w:bidi="ar-DZ"/>
        </w:rPr>
        <w:t xml:space="preserve">من الأمر رقم 21/01 </w:t>
      </w:r>
      <w:r w:rsidR="00EF1E02">
        <w:rPr>
          <w:rFonts w:ascii="Simplified Arabic" w:hAnsi="Simplified Arabic" w:cs="Simplified Arabic" w:hint="cs"/>
          <w:sz w:val="28"/>
          <w:szCs w:val="28"/>
          <w:rtl/>
          <w:lang w:bidi="ar-DZ"/>
        </w:rPr>
        <w:t xml:space="preserve">المعدل والمتمم </w:t>
      </w:r>
      <w:r w:rsidR="00EB490D">
        <w:rPr>
          <w:rFonts w:ascii="Simplified Arabic" w:hAnsi="Simplified Arabic" w:cs="Simplified Arabic" w:hint="cs"/>
          <w:sz w:val="28"/>
          <w:szCs w:val="28"/>
          <w:rtl/>
          <w:lang w:bidi="ar-DZ"/>
        </w:rPr>
        <w:t>و</w:t>
      </w:r>
      <w:r w:rsidR="00E071D9" w:rsidRPr="00663119">
        <w:rPr>
          <w:rFonts w:ascii="Simplified Arabic" w:hAnsi="Simplified Arabic" w:cs="Simplified Arabic" w:hint="cs"/>
          <w:sz w:val="28"/>
          <w:szCs w:val="28"/>
          <w:rtl/>
          <w:lang w:bidi="ar-DZ"/>
        </w:rPr>
        <w:t xml:space="preserve">المتضمن القانون العضوي المتعلق بالإنتخابات </w:t>
      </w:r>
      <w:r w:rsidR="007B5E16" w:rsidRPr="00663119">
        <w:rPr>
          <w:rFonts w:ascii="Simplified Arabic" w:hAnsi="Simplified Arabic" w:cs="Simplified Arabic" w:hint="cs"/>
          <w:sz w:val="28"/>
          <w:szCs w:val="28"/>
          <w:rtl/>
          <w:lang w:bidi="ar-DZ"/>
        </w:rPr>
        <w:t xml:space="preserve">كما يلي: </w:t>
      </w:r>
      <w:r w:rsidR="00E071D9" w:rsidRPr="00663119">
        <w:rPr>
          <w:rFonts w:ascii="Simplified Arabic" w:hAnsi="Simplified Arabic" w:cs="Simplified Arabic" w:hint="cs"/>
          <w:sz w:val="28"/>
          <w:szCs w:val="28"/>
          <w:rtl/>
          <w:lang w:bidi="ar-DZ"/>
        </w:rPr>
        <w:t xml:space="preserve">أعضاء السلطة المستقلة وأعضاء إمتداداتها، </w:t>
      </w:r>
      <w:r w:rsidR="007B5E16" w:rsidRPr="00663119">
        <w:rPr>
          <w:rFonts w:ascii="Simplified Arabic" w:hAnsi="Simplified Arabic" w:cs="Simplified Arabic" w:hint="cs"/>
          <w:sz w:val="28"/>
          <w:szCs w:val="28"/>
          <w:rtl/>
          <w:lang w:bidi="ar-DZ"/>
        </w:rPr>
        <w:t xml:space="preserve">الوالي، </w:t>
      </w:r>
      <w:r w:rsidR="00E06699" w:rsidRPr="00663119">
        <w:rPr>
          <w:rFonts w:ascii="Simplified Arabic" w:hAnsi="Simplified Arabic" w:cs="Simplified Arabic" w:hint="cs"/>
          <w:sz w:val="28"/>
          <w:szCs w:val="28"/>
          <w:rtl/>
          <w:lang w:bidi="ar-DZ"/>
        </w:rPr>
        <w:t xml:space="preserve">الأمين العام للولاية، </w:t>
      </w:r>
      <w:r w:rsidR="007B5E16" w:rsidRPr="00663119">
        <w:rPr>
          <w:rFonts w:ascii="Simplified Arabic" w:hAnsi="Simplified Arabic" w:cs="Simplified Arabic" w:hint="cs"/>
          <w:sz w:val="28"/>
          <w:szCs w:val="28"/>
          <w:rtl/>
          <w:lang w:bidi="ar-DZ"/>
        </w:rPr>
        <w:t xml:space="preserve">الوالي المنتدب، رئيس الدائرة،  المفتش العام للولاية، عضو مجلس </w:t>
      </w:r>
      <w:r w:rsidR="00E06699" w:rsidRPr="00663119">
        <w:rPr>
          <w:rFonts w:ascii="Simplified Arabic" w:hAnsi="Simplified Arabic" w:cs="Simplified Arabic" w:hint="cs"/>
          <w:sz w:val="28"/>
          <w:szCs w:val="28"/>
          <w:rtl/>
          <w:lang w:bidi="ar-DZ"/>
        </w:rPr>
        <w:t>ا</w:t>
      </w:r>
      <w:r w:rsidR="007B5E16" w:rsidRPr="00663119">
        <w:rPr>
          <w:rFonts w:ascii="Simplified Arabic" w:hAnsi="Simplified Arabic" w:cs="Simplified Arabic" w:hint="cs"/>
          <w:sz w:val="28"/>
          <w:szCs w:val="28"/>
          <w:rtl/>
          <w:lang w:bidi="ar-DZ"/>
        </w:rPr>
        <w:t xml:space="preserve">لولاية، </w:t>
      </w:r>
      <w:r w:rsidR="00FF0A1E" w:rsidRPr="00663119">
        <w:rPr>
          <w:rFonts w:ascii="Simplified Arabic" w:hAnsi="Simplified Arabic" w:cs="Simplified Arabic" w:hint="cs"/>
          <w:sz w:val="28"/>
          <w:szCs w:val="28"/>
          <w:rtl/>
          <w:lang w:bidi="ar-DZ"/>
        </w:rPr>
        <w:t>المدير المنتدب بالمقاطعة الإدارية، القضاة</w:t>
      </w:r>
      <w:r w:rsidR="007B5E16" w:rsidRPr="00663119">
        <w:rPr>
          <w:rFonts w:ascii="Simplified Arabic" w:hAnsi="Simplified Arabic" w:cs="Simplified Arabic" w:hint="cs"/>
          <w:sz w:val="28"/>
          <w:szCs w:val="28"/>
          <w:rtl/>
          <w:lang w:bidi="ar-DZ"/>
        </w:rPr>
        <w:t xml:space="preserve">، أفراد الجيش الوطني الشعبي، موظفو أسلاك الأمن، أمين خزينة البلدية، المراقب المالي للبلدية، </w:t>
      </w:r>
      <w:r w:rsidR="008F0B78">
        <w:rPr>
          <w:rFonts w:ascii="Simplified Arabic" w:hAnsi="Simplified Arabic" w:cs="Simplified Arabic" w:hint="cs"/>
          <w:sz w:val="28"/>
          <w:szCs w:val="28"/>
          <w:rtl/>
          <w:lang w:bidi="ar-DZ"/>
        </w:rPr>
        <w:t>وغيرهم.</w:t>
      </w:r>
    </w:p>
    <w:p w:rsidR="00112098" w:rsidRDefault="00D83017" w:rsidP="00AE2032">
      <w:pPr>
        <w:spacing w:after="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w:t>
      </w:r>
      <w:r w:rsidR="00470002">
        <w:rPr>
          <w:rFonts w:ascii="Simplified Arabic" w:hAnsi="Simplified Arabic" w:cs="Simplified Arabic" w:hint="cs"/>
          <w:b/>
          <w:bCs/>
          <w:sz w:val="28"/>
          <w:szCs w:val="28"/>
          <w:rtl/>
          <w:lang w:bidi="ar-DZ"/>
        </w:rPr>
        <w:t xml:space="preserve"> </w:t>
      </w:r>
      <w:r w:rsidR="005D2229">
        <w:rPr>
          <w:rFonts w:ascii="Simplified Arabic" w:hAnsi="Simplified Arabic" w:cs="Simplified Arabic" w:hint="cs"/>
          <w:b/>
          <w:bCs/>
          <w:sz w:val="28"/>
          <w:szCs w:val="28"/>
          <w:rtl/>
          <w:lang w:bidi="ar-DZ"/>
        </w:rPr>
        <w:t xml:space="preserve">شروط </w:t>
      </w:r>
      <w:r w:rsidR="006F1D1B">
        <w:rPr>
          <w:rFonts w:ascii="Simplified Arabic" w:hAnsi="Simplified Arabic" w:cs="Simplified Arabic" w:hint="cs"/>
          <w:b/>
          <w:bCs/>
          <w:sz w:val="28"/>
          <w:szCs w:val="28"/>
          <w:rtl/>
          <w:lang w:bidi="ar-DZ"/>
        </w:rPr>
        <w:t>الترشح</w:t>
      </w:r>
      <w:r w:rsidR="00977F11">
        <w:rPr>
          <w:rFonts w:ascii="Simplified Arabic" w:hAnsi="Simplified Arabic" w:cs="Simplified Arabic" w:hint="cs"/>
          <w:b/>
          <w:bCs/>
          <w:sz w:val="28"/>
          <w:szCs w:val="28"/>
          <w:rtl/>
          <w:lang w:bidi="ar-DZ"/>
        </w:rPr>
        <w:t xml:space="preserve"> لنيل العضوي</w:t>
      </w:r>
      <w:r w:rsidR="002B2A25">
        <w:rPr>
          <w:rFonts w:ascii="Simplified Arabic" w:hAnsi="Simplified Arabic" w:cs="Simplified Arabic" w:hint="cs"/>
          <w:b/>
          <w:bCs/>
          <w:sz w:val="28"/>
          <w:szCs w:val="28"/>
          <w:rtl/>
          <w:lang w:bidi="ar-DZ"/>
        </w:rPr>
        <w:t>ة</w:t>
      </w:r>
      <w:r w:rsidR="00977F11">
        <w:rPr>
          <w:rFonts w:ascii="Simplified Arabic" w:hAnsi="Simplified Arabic" w:cs="Simplified Arabic" w:hint="cs"/>
          <w:b/>
          <w:bCs/>
          <w:sz w:val="28"/>
          <w:szCs w:val="28"/>
          <w:rtl/>
          <w:lang w:bidi="ar-DZ"/>
        </w:rPr>
        <w:t xml:space="preserve"> بالمجلس الشعبي البلدي</w:t>
      </w:r>
    </w:p>
    <w:p w:rsidR="00593A4A" w:rsidRPr="00950DD7" w:rsidRDefault="00593A4A" w:rsidP="00AE2032">
      <w:pPr>
        <w:tabs>
          <w:tab w:val="lef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وبالرجوع إلى نص المادة </w:t>
      </w:r>
      <w:r w:rsidR="00DC7763">
        <w:rPr>
          <w:rFonts w:ascii="Simplified Arabic" w:hAnsi="Simplified Arabic" w:cs="Simplified Arabic" w:hint="cs"/>
          <w:sz w:val="28"/>
          <w:szCs w:val="28"/>
          <w:rtl/>
          <w:lang w:bidi="ar-DZ"/>
        </w:rPr>
        <w:t xml:space="preserve">184 </w:t>
      </w:r>
      <w:r w:rsidR="00DC7763" w:rsidRPr="00950DD7">
        <w:rPr>
          <w:rFonts w:ascii="Simplified Arabic" w:hAnsi="Simplified Arabic" w:cs="Simplified Arabic" w:hint="cs"/>
          <w:sz w:val="28"/>
          <w:szCs w:val="28"/>
          <w:rtl/>
          <w:lang w:bidi="ar-DZ"/>
        </w:rPr>
        <w:t>من</w:t>
      </w:r>
      <w:r w:rsidRPr="00950DD7">
        <w:rPr>
          <w:rFonts w:ascii="Simplified Arabic" w:hAnsi="Simplified Arabic" w:cs="Simplified Arabic" w:hint="cs"/>
          <w:sz w:val="28"/>
          <w:szCs w:val="28"/>
          <w:rtl/>
          <w:lang w:bidi="ar-DZ"/>
        </w:rPr>
        <w:t xml:space="preserve"> </w:t>
      </w:r>
      <w:r w:rsidR="00DC7763" w:rsidRPr="00950DD7">
        <w:rPr>
          <w:rFonts w:ascii="Simplified Arabic" w:hAnsi="Simplified Arabic" w:cs="Simplified Arabic" w:hint="cs"/>
          <w:sz w:val="28"/>
          <w:szCs w:val="28"/>
          <w:rtl/>
          <w:lang w:bidi="ar-DZ"/>
        </w:rPr>
        <w:t>الأمر رقم 21/01 المتضمن القانون العضوي المتعلق بالإنتخابات</w:t>
      </w:r>
      <w:r w:rsidR="005D4FA7">
        <w:rPr>
          <w:rFonts w:ascii="Simplified Arabic" w:hAnsi="Simplified Arabic" w:cs="Simplified Arabic" w:hint="cs"/>
          <w:sz w:val="28"/>
          <w:szCs w:val="28"/>
          <w:rtl/>
          <w:lang w:bidi="ar-DZ"/>
        </w:rPr>
        <w:t xml:space="preserve"> </w:t>
      </w:r>
      <w:r w:rsidR="00D571E8" w:rsidRPr="00950DD7">
        <w:rPr>
          <w:rFonts w:ascii="Simplified Arabic" w:hAnsi="Simplified Arabic" w:cs="Simplified Arabic" w:hint="cs"/>
          <w:sz w:val="28"/>
          <w:szCs w:val="28"/>
          <w:rtl/>
          <w:lang w:bidi="ar-DZ"/>
        </w:rPr>
        <w:t>نلاحظ أنها قد حددت شروط إكتساب صفة المترشح</w:t>
      </w:r>
      <w:r w:rsidR="00434811" w:rsidRPr="00950DD7">
        <w:rPr>
          <w:rFonts w:ascii="Simplified Arabic" w:hAnsi="Simplified Arabic" w:cs="Simplified Arabic" w:hint="cs"/>
          <w:sz w:val="28"/>
          <w:szCs w:val="28"/>
          <w:rtl/>
          <w:lang w:bidi="ar-DZ"/>
        </w:rPr>
        <w:t>،</w:t>
      </w:r>
      <w:r w:rsidR="00D571E8" w:rsidRPr="00950DD7">
        <w:rPr>
          <w:rFonts w:ascii="Simplified Arabic" w:hAnsi="Simplified Arabic" w:cs="Simplified Arabic" w:hint="cs"/>
          <w:sz w:val="28"/>
          <w:szCs w:val="28"/>
          <w:rtl/>
          <w:lang w:bidi="ar-DZ"/>
        </w:rPr>
        <w:t xml:space="preserve"> فالبعض منها موضوعي والآخر شكلي</w:t>
      </w:r>
      <w:r w:rsidR="00DE0D89" w:rsidRPr="00950DD7">
        <w:rPr>
          <w:rFonts w:ascii="Simplified Arabic" w:hAnsi="Simplified Arabic" w:cs="Simplified Arabic" w:hint="cs"/>
          <w:sz w:val="28"/>
          <w:szCs w:val="28"/>
          <w:rtl/>
          <w:lang w:bidi="ar-DZ"/>
        </w:rPr>
        <w:t xml:space="preserve"> نذكرها تباعا في ما</w:t>
      </w:r>
      <w:r w:rsidR="00736837" w:rsidRPr="00950DD7">
        <w:rPr>
          <w:rFonts w:ascii="Simplified Arabic" w:hAnsi="Simplified Arabic" w:cs="Simplified Arabic" w:hint="cs"/>
          <w:sz w:val="28"/>
          <w:szCs w:val="28"/>
          <w:rtl/>
          <w:lang w:bidi="ar-DZ"/>
        </w:rPr>
        <w:t xml:space="preserve"> </w:t>
      </w:r>
      <w:r w:rsidR="00DE0D89" w:rsidRPr="00950DD7">
        <w:rPr>
          <w:rFonts w:ascii="Simplified Arabic" w:hAnsi="Simplified Arabic" w:cs="Simplified Arabic" w:hint="cs"/>
          <w:sz w:val="28"/>
          <w:szCs w:val="28"/>
          <w:rtl/>
          <w:lang w:bidi="ar-DZ"/>
        </w:rPr>
        <w:t>يلي:</w:t>
      </w:r>
    </w:p>
    <w:p w:rsidR="003B612F" w:rsidRDefault="00D83017" w:rsidP="00AE2032">
      <w:pPr>
        <w:spacing w:after="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3B612F" w:rsidRPr="00950DD7">
        <w:rPr>
          <w:rFonts w:ascii="Simplified Arabic" w:hAnsi="Simplified Arabic" w:cs="Simplified Arabic" w:hint="cs"/>
          <w:b/>
          <w:bCs/>
          <w:sz w:val="28"/>
          <w:szCs w:val="28"/>
          <w:rtl/>
          <w:lang w:bidi="ar-DZ"/>
        </w:rPr>
        <w:t xml:space="preserve">الشروط الموضوعية: </w:t>
      </w:r>
      <w:r w:rsidR="003B612F" w:rsidRPr="00950DD7">
        <w:rPr>
          <w:rFonts w:ascii="Simplified Arabic" w:hAnsi="Simplified Arabic" w:cs="Simplified Arabic" w:hint="cs"/>
          <w:sz w:val="28"/>
          <w:szCs w:val="28"/>
          <w:rtl/>
          <w:lang w:bidi="ar-DZ"/>
        </w:rPr>
        <w:t>تتمثل في ما</w:t>
      </w:r>
      <w:r w:rsidR="00F56071" w:rsidRPr="00950DD7">
        <w:rPr>
          <w:rFonts w:ascii="Simplified Arabic" w:hAnsi="Simplified Arabic" w:cs="Simplified Arabic" w:hint="cs"/>
          <w:sz w:val="28"/>
          <w:szCs w:val="28"/>
          <w:rtl/>
          <w:lang w:bidi="ar-DZ"/>
        </w:rPr>
        <w:t xml:space="preserve"> </w:t>
      </w:r>
      <w:r w:rsidR="003B612F" w:rsidRPr="00950DD7">
        <w:rPr>
          <w:rFonts w:ascii="Simplified Arabic" w:hAnsi="Simplified Arabic" w:cs="Simplified Arabic" w:hint="cs"/>
          <w:sz w:val="28"/>
          <w:szCs w:val="28"/>
          <w:rtl/>
          <w:lang w:bidi="ar-DZ"/>
        </w:rPr>
        <w:t>يلي:</w:t>
      </w:r>
    </w:p>
    <w:p w:rsidR="004512D2" w:rsidRPr="00D12E84" w:rsidRDefault="004A4EC7" w:rsidP="00977284">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أن يستوفي الشروط المنصوص عليها في المادة </w:t>
      </w:r>
      <w:r w:rsidR="00AF696E">
        <w:rPr>
          <w:rFonts w:ascii="Simplified Arabic" w:hAnsi="Simplified Arabic" w:cs="Simplified Arabic" w:hint="cs"/>
          <w:sz w:val="28"/>
          <w:szCs w:val="28"/>
          <w:rtl/>
          <w:lang w:bidi="ar-DZ"/>
        </w:rPr>
        <w:t>50</w:t>
      </w:r>
      <w:r>
        <w:rPr>
          <w:rFonts w:ascii="Simplified Arabic" w:hAnsi="Simplified Arabic" w:cs="Simplified Arabic" w:hint="cs"/>
          <w:sz w:val="28"/>
          <w:szCs w:val="28"/>
          <w:rtl/>
          <w:lang w:bidi="ar-DZ"/>
        </w:rPr>
        <w:t xml:space="preserve"> من ذات القانون العضوي، ويكون مسجلا في الدائرة الإنتخابية التي يترشح فيها</w:t>
      </w:r>
      <w:r w:rsidR="0097728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الس</w:t>
      </w:r>
      <w:r w:rsidR="00427FFC">
        <w:rPr>
          <w:rFonts w:ascii="Simplified Arabic" w:hAnsi="Simplified Arabic" w:cs="Simplified Arabic" w:hint="cs"/>
          <w:sz w:val="28"/>
          <w:szCs w:val="28"/>
          <w:rtl/>
          <w:lang w:bidi="ar-DZ"/>
        </w:rPr>
        <w:t>ن 23 سنة كاملة قبل يوم الإنتخاب</w:t>
      </w:r>
      <w:r w:rsidR="00977284">
        <w:rPr>
          <w:rFonts w:ascii="Simplified Arabic" w:hAnsi="Simplified Arabic" w:cs="Simplified Arabic" w:hint="cs"/>
          <w:sz w:val="28"/>
          <w:szCs w:val="28"/>
          <w:rtl/>
          <w:lang w:bidi="ar-DZ"/>
        </w:rPr>
        <w:t xml:space="preserve">، </w:t>
      </w:r>
      <w:r w:rsidR="00A252B6">
        <w:rPr>
          <w:rFonts w:ascii="Simplified Arabic" w:hAnsi="Simplified Arabic" w:cs="Simplified Arabic" w:hint="cs"/>
          <w:sz w:val="28"/>
          <w:szCs w:val="28"/>
          <w:rtl/>
          <w:lang w:bidi="ar-DZ"/>
        </w:rPr>
        <w:t>أن يكون المترشح ذا جنسية جزائرية</w:t>
      </w:r>
      <w:r w:rsidR="00977284">
        <w:rPr>
          <w:rFonts w:ascii="Simplified Arabic" w:hAnsi="Simplified Arabic" w:cs="Simplified Arabic" w:hint="cs"/>
          <w:sz w:val="28"/>
          <w:szCs w:val="28"/>
          <w:rtl/>
          <w:lang w:bidi="ar-DZ"/>
        </w:rPr>
        <w:t xml:space="preserve">، </w:t>
      </w:r>
      <w:r w:rsidR="00265615">
        <w:rPr>
          <w:rFonts w:ascii="Simplified Arabic" w:hAnsi="Simplified Arabic" w:cs="Simplified Arabic" w:hint="cs"/>
          <w:sz w:val="28"/>
          <w:szCs w:val="28"/>
          <w:rtl/>
          <w:lang w:bidi="ar-DZ"/>
        </w:rPr>
        <w:t>إثبات أداء الخدمة الوطنية أو الإعفاء منها</w:t>
      </w:r>
      <w:r w:rsidR="00977284">
        <w:rPr>
          <w:rFonts w:ascii="Simplified Arabic" w:hAnsi="Simplified Arabic" w:cs="Simplified Arabic" w:hint="cs"/>
          <w:sz w:val="28"/>
          <w:szCs w:val="28"/>
          <w:rtl/>
          <w:lang w:bidi="ar-DZ"/>
        </w:rPr>
        <w:t>،</w:t>
      </w:r>
      <w:r w:rsidR="004512D2">
        <w:rPr>
          <w:rFonts w:ascii="Simplified Arabic" w:hAnsi="Simplified Arabic" w:cs="Simplified Arabic" w:hint="cs"/>
          <w:sz w:val="28"/>
          <w:szCs w:val="28"/>
          <w:rtl/>
          <w:lang w:bidi="ar-DZ"/>
        </w:rPr>
        <w:t xml:space="preserve"> أن لا يكون محكوم عليه بحكم نهائي لإرتكابه جناية أو</w:t>
      </w:r>
      <w:r w:rsidR="00E7570C">
        <w:rPr>
          <w:rFonts w:ascii="Simplified Arabic" w:hAnsi="Simplified Arabic" w:cs="Simplified Arabic" w:hint="cs"/>
          <w:sz w:val="28"/>
          <w:szCs w:val="28"/>
          <w:rtl/>
          <w:lang w:bidi="ar-DZ"/>
        </w:rPr>
        <w:t xml:space="preserve"> </w:t>
      </w:r>
      <w:r w:rsidR="004512D2">
        <w:rPr>
          <w:rFonts w:ascii="Simplified Arabic" w:hAnsi="Simplified Arabic" w:cs="Simplified Arabic" w:hint="cs"/>
          <w:sz w:val="28"/>
          <w:szCs w:val="28"/>
          <w:rtl/>
          <w:lang w:bidi="ar-DZ"/>
        </w:rPr>
        <w:t>جنحة سالبة للحرية ولم يرد إعتباره بإستثناء الجنح غير العمدية</w:t>
      </w:r>
      <w:r w:rsidR="00977284">
        <w:rPr>
          <w:rFonts w:ascii="Simplified Arabic" w:hAnsi="Simplified Arabic" w:cs="Simplified Arabic" w:hint="cs"/>
          <w:sz w:val="28"/>
          <w:szCs w:val="28"/>
          <w:rtl/>
          <w:lang w:bidi="ar-DZ"/>
        </w:rPr>
        <w:t>،</w:t>
      </w:r>
      <w:r w:rsidR="00094EAA">
        <w:rPr>
          <w:rFonts w:ascii="Simplified Arabic" w:hAnsi="Simplified Arabic" w:cs="Simplified Arabic" w:hint="cs"/>
          <w:sz w:val="28"/>
          <w:szCs w:val="28"/>
          <w:rtl/>
          <w:lang w:bidi="ar-DZ"/>
        </w:rPr>
        <w:t xml:space="preserve"> أن يثبت وضعيته إتجاه الإدارة الضر</w:t>
      </w:r>
      <w:r w:rsidR="00752007">
        <w:rPr>
          <w:rFonts w:ascii="Simplified Arabic" w:hAnsi="Simplified Arabic" w:cs="Simplified Arabic" w:hint="cs"/>
          <w:sz w:val="28"/>
          <w:szCs w:val="28"/>
          <w:rtl/>
          <w:lang w:bidi="ar-DZ"/>
        </w:rPr>
        <w:t>ي</w:t>
      </w:r>
      <w:r w:rsidR="00094EAA">
        <w:rPr>
          <w:rFonts w:ascii="Simplified Arabic" w:hAnsi="Simplified Arabic" w:cs="Simplified Arabic" w:hint="cs"/>
          <w:sz w:val="28"/>
          <w:szCs w:val="28"/>
          <w:rtl/>
          <w:lang w:bidi="ar-DZ"/>
        </w:rPr>
        <w:t>بية</w:t>
      </w:r>
      <w:r w:rsidR="00977284">
        <w:rPr>
          <w:rFonts w:ascii="Simplified Arabic" w:hAnsi="Simplified Arabic" w:cs="Simplified Arabic" w:hint="cs"/>
          <w:sz w:val="28"/>
          <w:szCs w:val="28"/>
          <w:rtl/>
          <w:lang w:bidi="ar-DZ"/>
        </w:rPr>
        <w:t>،</w:t>
      </w:r>
      <w:r w:rsidR="00DC7518">
        <w:rPr>
          <w:rFonts w:ascii="Simplified Arabic" w:hAnsi="Simplified Arabic" w:cs="Simplified Arabic" w:hint="cs"/>
          <w:sz w:val="28"/>
          <w:szCs w:val="28"/>
          <w:rtl/>
          <w:lang w:bidi="ar-DZ"/>
        </w:rPr>
        <w:t xml:space="preserve"> أن لا يكون معروفا لدى العامة بصلته مع أوساط المال والأعمال المشبوهة وتأثيره بطريقة مباشرة أو غير مباشرة على الإختيار الحر للناخبين وحسن سير العملية الإنتخابية</w:t>
      </w:r>
      <w:r w:rsidR="00977284">
        <w:rPr>
          <w:rFonts w:ascii="Simplified Arabic" w:hAnsi="Simplified Arabic" w:cs="Simplified Arabic" w:hint="cs"/>
          <w:sz w:val="28"/>
          <w:szCs w:val="28"/>
          <w:rtl/>
          <w:lang w:bidi="ar-DZ"/>
        </w:rPr>
        <w:t>،</w:t>
      </w:r>
      <w:r w:rsidR="004512D2" w:rsidRPr="00D12E84">
        <w:rPr>
          <w:rFonts w:ascii="Simplified Arabic" w:hAnsi="Simplified Arabic" w:cs="Simplified Arabic" w:hint="cs"/>
          <w:sz w:val="28"/>
          <w:szCs w:val="28"/>
          <w:rtl/>
          <w:lang w:bidi="ar-DZ"/>
        </w:rPr>
        <w:t xml:space="preserve"> أن لا يكون ضمن حالات التنافي المنصوص عليها في المادة </w:t>
      </w:r>
      <w:r w:rsidR="009D0D18" w:rsidRPr="00D12E84">
        <w:rPr>
          <w:rFonts w:ascii="Simplified Arabic" w:hAnsi="Simplified Arabic" w:cs="Simplified Arabic" w:hint="cs"/>
          <w:sz w:val="28"/>
          <w:szCs w:val="28"/>
          <w:rtl/>
          <w:lang w:bidi="ar-DZ"/>
        </w:rPr>
        <w:t>188</w:t>
      </w:r>
      <w:r w:rsidR="004512D2" w:rsidRPr="00D12E84">
        <w:rPr>
          <w:rFonts w:ascii="Simplified Arabic" w:hAnsi="Simplified Arabic" w:cs="Simplified Arabic" w:hint="cs"/>
          <w:sz w:val="28"/>
          <w:szCs w:val="28"/>
          <w:rtl/>
          <w:lang w:bidi="ar-DZ"/>
        </w:rPr>
        <w:t xml:space="preserve"> من </w:t>
      </w:r>
      <w:r w:rsidR="009D0D18" w:rsidRPr="00D12E84">
        <w:rPr>
          <w:rFonts w:ascii="Simplified Arabic" w:hAnsi="Simplified Arabic" w:cs="Simplified Arabic" w:hint="cs"/>
          <w:sz w:val="28"/>
          <w:szCs w:val="28"/>
          <w:rtl/>
          <w:lang w:bidi="ar-DZ"/>
        </w:rPr>
        <w:t>الأمر رقم 21/01 المتضمن القانون العضوي المتعلق بالإنتخابات.</w:t>
      </w:r>
    </w:p>
    <w:p w:rsidR="009D29C9" w:rsidRPr="00D12E84" w:rsidRDefault="00D83017" w:rsidP="00AE2032">
      <w:pPr>
        <w:spacing w:after="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9D29C9" w:rsidRPr="00D12E84">
        <w:rPr>
          <w:rFonts w:ascii="Simplified Arabic" w:hAnsi="Simplified Arabic" w:cs="Simplified Arabic" w:hint="cs"/>
          <w:b/>
          <w:bCs/>
          <w:sz w:val="28"/>
          <w:szCs w:val="28"/>
          <w:rtl/>
          <w:lang w:bidi="ar-DZ"/>
        </w:rPr>
        <w:t xml:space="preserve"> الشروط الشكلية: </w:t>
      </w:r>
      <w:r w:rsidR="007D3FE7" w:rsidRPr="00D12E84">
        <w:rPr>
          <w:rFonts w:ascii="Simplified Arabic" w:hAnsi="Simplified Arabic" w:cs="Simplified Arabic" w:hint="cs"/>
          <w:sz w:val="28"/>
          <w:szCs w:val="28"/>
          <w:rtl/>
          <w:lang w:bidi="ar-DZ"/>
        </w:rPr>
        <w:t>و</w:t>
      </w:r>
      <w:r w:rsidR="009D29C9" w:rsidRPr="00D12E84">
        <w:rPr>
          <w:rFonts w:ascii="Simplified Arabic" w:hAnsi="Simplified Arabic" w:cs="Simplified Arabic" w:hint="cs"/>
          <w:sz w:val="28"/>
          <w:szCs w:val="28"/>
          <w:rtl/>
          <w:lang w:bidi="ar-DZ"/>
        </w:rPr>
        <w:t>تتمثل في ما</w:t>
      </w:r>
      <w:r w:rsidR="00AB5C2D" w:rsidRPr="00D12E84">
        <w:rPr>
          <w:rFonts w:ascii="Simplified Arabic" w:hAnsi="Simplified Arabic" w:cs="Simplified Arabic" w:hint="cs"/>
          <w:sz w:val="28"/>
          <w:szCs w:val="28"/>
          <w:rtl/>
          <w:lang w:bidi="ar-DZ"/>
        </w:rPr>
        <w:t xml:space="preserve"> </w:t>
      </w:r>
      <w:r w:rsidR="009D29C9" w:rsidRPr="00D12E84">
        <w:rPr>
          <w:rFonts w:ascii="Simplified Arabic" w:hAnsi="Simplified Arabic" w:cs="Simplified Arabic" w:hint="cs"/>
          <w:sz w:val="28"/>
          <w:szCs w:val="28"/>
          <w:rtl/>
          <w:lang w:bidi="ar-DZ"/>
        </w:rPr>
        <w:t>يلي:</w:t>
      </w:r>
    </w:p>
    <w:p w:rsidR="004B038F" w:rsidRPr="00E33100" w:rsidRDefault="00C53B52" w:rsidP="000848B6">
      <w:pPr>
        <w:spacing w:after="0"/>
        <w:rPr>
          <w:rFonts w:ascii="Simplified Arabic" w:hAnsi="Simplified Arabic" w:cs="Simplified Arabic"/>
          <w:sz w:val="28"/>
          <w:szCs w:val="28"/>
          <w:rtl/>
          <w:lang w:bidi="ar-DZ"/>
        </w:rPr>
      </w:pPr>
      <w:r w:rsidRPr="00D12E84">
        <w:rPr>
          <w:rFonts w:ascii="Simplified Arabic" w:hAnsi="Simplified Arabic" w:cs="Simplified Arabic" w:hint="cs"/>
          <w:sz w:val="28"/>
          <w:szCs w:val="28"/>
          <w:rtl/>
          <w:lang w:bidi="ar-DZ"/>
        </w:rPr>
        <w:t xml:space="preserve">- الترشح في قائمة واحدة وفي دائرة إنتخابية واحدة، وهذا الشرط جاء تطبيقا لنص المادة </w:t>
      </w:r>
      <w:r w:rsidR="0031440E" w:rsidRPr="00D12E84">
        <w:rPr>
          <w:rFonts w:ascii="Simplified Arabic" w:hAnsi="Simplified Arabic" w:cs="Simplified Arabic" w:hint="cs"/>
          <w:sz w:val="28"/>
          <w:szCs w:val="28"/>
          <w:rtl/>
          <w:lang w:bidi="ar-DZ"/>
        </w:rPr>
        <w:t>181</w:t>
      </w:r>
      <w:r w:rsidRPr="00D12E84">
        <w:rPr>
          <w:rFonts w:ascii="Simplified Arabic" w:hAnsi="Simplified Arabic" w:cs="Simplified Arabic" w:hint="cs"/>
          <w:sz w:val="28"/>
          <w:szCs w:val="28"/>
          <w:rtl/>
          <w:lang w:bidi="ar-DZ"/>
        </w:rPr>
        <w:t xml:space="preserve"> من </w:t>
      </w:r>
      <w:r w:rsidR="00493401" w:rsidRPr="00D12E84">
        <w:rPr>
          <w:rFonts w:ascii="Simplified Arabic" w:hAnsi="Simplified Arabic" w:cs="Simplified Arabic" w:hint="cs"/>
          <w:sz w:val="28"/>
          <w:szCs w:val="28"/>
          <w:rtl/>
          <w:lang w:bidi="ar-DZ"/>
        </w:rPr>
        <w:t>الأمر رقم 21/01 المتضمن القانون العضوي المتعلق بالإنتخابات</w:t>
      </w:r>
      <w:r w:rsidR="000848B6">
        <w:rPr>
          <w:rFonts w:ascii="Simplified Arabic" w:hAnsi="Simplified Arabic" w:cs="Simplified Arabic" w:hint="cs"/>
          <w:sz w:val="28"/>
          <w:szCs w:val="28"/>
          <w:rtl/>
          <w:lang w:bidi="ar-DZ"/>
        </w:rPr>
        <w:t xml:space="preserve">، </w:t>
      </w:r>
      <w:r w:rsidR="0042344D" w:rsidRPr="00D12E84">
        <w:rPr>
          <w:rFonts w:ascii="Simplified Arabic" w:hAnsi="Simplified Arabic" w:cs="Simplified Arabic" w:hint="cs"/>
          <w:sz w:val="28"/>
          <w:szCs w:val="28"/>
          <w:rtl/>
          <w:lang w:bidi="ar-DZ"/>
        </w:rPr>
        <w:t>عدم الترشح في قائمة واحدة لأكثر من شخصين من أسرة واحدة سواءا بالقراب</w:t>
      </w:r>
      <w:r w:rsidR="00595641" w:rsidRPr="00D12E84">
        <w:rPr>
          <w:rFonts w:ascii="Simplified Arabic" w:hAnsi="Simplified Arabic" w:cs="Simplified Arabic" w:hint="cs"/>
          <w:sz w:val="28"/>
          <w:szCs w:val="28"/>
          <w:rtl/>
          <w:lang w:bidi="ar-DZ"/>
        </w:rPr>
        <w:t>ة أو المصاهرة من الدرجة الثانية</w:t>
      </w:r>
      <w:r w:rsidR="00436957" w:rsidRPr="00D12E84">
        <w:rPr>
          <w:rFonts w:ascii="Simplified Arabic" w:hAnsi="Simplified Arabic" w:cs="Simplified Arabic" w:hint="cs"/>
          <w:sz w:val="28"/>
          <w:szCs w:val="28"/>
          <w:rtl/>
          <w:lang w:bidi="ar-DZ"/>
        </w:rPr>
        <w:t xml:space="preserve"> وهذا الشرط جاء تطبيقا لنص المادة 182 من الأمر رقم 21/01 المتضمن القانون العضوي </w:t>
      </w:r>
      <w:r w:rsidR="00436957" w:rsidRPr="00C07B22">
        <w:rPr>
          <w:rFonts w:ascii="Simplified Arabic" w:hAnsi="Simplified Arabic" w:cs="Simplified Arabic" w:hint="cs"/>
          <w:sz w:val="28"/>
          <w:szCs w:val="28"/>
          <w:rtl/>
          <w:lang w:bidi="ar-DZ"/>
        </w:rPr>
        <w:t>المتعلق بالإنتخابات</w:t>
      </w:r>
      <w:r w:rsidR="00595641" w:rsidRPr="00C07B22">
        <w:rPr>
          <w:rFonts w:ascii="Simplified Arabic" w:hAnsi="Simplified Arabic" w:cs="Simplified Arabic" w:hint="cs"/>
          <w:sz w:val="28"/>
          <w:szCs w:val="28"/>
          <w:rtl/>
          <w:lang w:bidi="ar-DZ"/>
        </w:rPr>
        <w:t xml:space="preserve"> </w:t>
      </w:r>
      <w:r w:rsidR="004E6656" w:rsidRPr="00C07B22">
        <w:rPr>
          <w:rFonts w:ascii="Simplified Arabic" w:hAnsi="Simplified Arabic" w:cs="Simplified Arabic" w:hint="cs"/>
          <w:sz w:val="28"/>
          <w:szCs w:val="28"/>
          <w:rtl/>
          <w:lang w:bidi="ar-DZ"/>
        </w:rPr>
        <w:t xml:space="preserve">وذلك </w:t>
      </w:r>
      <w:r w:rsidR="00595641" w:rsidRPr="00C07B22">
        <w:rPr>
          <w:rFonts w:ascii="Simplified Arabic" w:hAnsi="Simplified Arabic" w:cs="Simplified Arabic" w:hint="cs"/>
          <w:sz w:val="28"/>
          <w:szCs w:val="28"/>
          <w:rtl/>
          <w:lang w:bidi="ar-DZ"/>
        </w:rPr>
        <w:t>تفاديا لتحول المجالس الشعبية البلدية إلى "مجالس عائلية"</w:t>
      </w:r>
      <w:r w:rsidR="000848B6">
        <w:rPr>
          <w:rFonts w:ascii="Simplified Arabic" w:hAnsi="Simplified Arabic" w:cs="Simplified Arabic" w:hint="cs"/>
          <w:sz w:val="28"/>
          <w:szCs w:val="28"/>
          <w:rtl/>
          <w:lang w:bidi="ar-DZ"/>
        </w:rPr>
        <w:t xml:space="preserve">، </w:t>
      </w:r>
      <w:r w:rsidR="0042344D" w:rsidRPr="00C07B22">
        <w:rPr>
          <w:rFonts w:ascii="Simplified Arabic" w:hAnsi="Simplified Arabic" w:cs="Simplified Arabic" w:hint="cs"/>
          <w:sz w:val="28"/>
          <w:szCs w:val="28"/>
          <w:rtl/>
          <w:lang w:bidi="ar-DZ"/>
        </w:rPr>
        <w:t xml:space="preserve"> </w:t>
      </w:r>
      <w:r w:rsidR="001C10F0" w:rsidRPr="00C07B22">
        <w:rPr>
          <w:rFonts w:ascii="Simplified Arabic" w:hAnsi="Simplified Arabic" w:cs="Simplified Arabic" w:hint="cs"/>
          <w:sz w:val="28"/>
          <w:szCs w:val="28"/>
          <w:rtl/>
          <w:lang w:bidi="ar-DZ"/>
        </w:rPr>
        <w:t>لا يجوز الترشح إلا ضمن قائمة إنتخابية</w:t>
      </w:r>
      <w:r w:rsidR="00913624" w:rsidRPr="00C07B22">
        <w:rPr>
          <w:rFonts w:ascii="Simplified Arabic" w:hAnsi="Simplified Arabic" w:cs="Simplified Arabic" w:hint="cs"/>
          <w:sz w:val="28"/>
          <w:szCs w:val="28"/>
          <w:rtl/>
          <w:lang w:bidi="ar-DZ"/>
        </w:rPr>
        <w:t>،</w:t>
      </w:r>
      <w:r w:rsidR="001C10F0" w:rsidRPr="00C07B22">
        <w:rPr>
          <w:rFonts w:ascii="Simplified Arabic" w:hAnsi="Simplified Arabic" w:cs="Simplified Arabic" w:hint="cs"/>
          <w:sz w:val="28"/>
          <w:szCs w:val="28"/>
          <w:rtl/>
          <w:lang w:bidi="ar-DZ"/>
        </w:rPr>
        <w:t xml:space="preserve"> وبالرجوع إلى المادة </w:t>
      </w:r>
      <w:r w:rsidR="00913624" w:rsidRPr="00C07B22">
        <w:rPr>
          <w:rFonts w:ascii="Simplified Arabic" w:hAnsi="Simplified Arabic" w:cs="Simplified Arabic" w:hint="cs"/>
          <w:sz w:val="28"/>
          <w:szCs w:val="28"/>
          <w:rtl/>
          <w:lang w:bidi="ar-DZ"/>
        </w:rPr>
        <w:t>169</w:t>
      </w:r>
      <w:r w:rsidR="001C10F0" w:rsidRPr="00C07B22">
        <w:rPr>
          <w:rFonts w:ascii="Simplified Arabic" w:hAnsi="Simplified Arabic" w:cs="Simplified Arabic" w:hint="cs"/>
          <w:sz w:val="28"/>
          <w:szCs w:val="28"/>
          <w:rtl/>
          <w:lang w:bidi="ar-DZ"/>
        </w:rPr>
        <w:t xml:space="preserve">/01 </w:t>
      </w:r>
      <w:r w:rsidR="00913624" w:rsidRPr="00C07B22">
        <w:rPr>
          <w:rFonts w:ascii="Simplified Arabic" w:hAnsi="Simplified Arabic" w:cs="Simplified Arabic" w:hint="cs"/>
          <w:sz w:val="28"/>
          <w:szCs w:val="28"/>
          <w:rtl/>
          <w:lang w:bidi="ar-DZ"/>
        </w:rPr>
        <w:t xml:space="preserve">من الأمر رقم 21/01 المتضمن القانون العضوي المتعلق بالإنتخابات </w:t>
      </w:r>
      <w:r w:rsidR="001C10F0" w:rsidRPr="00C07B22">
        <w:rPr>
          <w:rFonts w:ascii="Simplified Arabic" w:hAnsi="Simplified Arabic" w:cs="Simplified Arabic" w:hint="cs"/>
          <w:sz w:val="28"/>
          <w:szCs w:val="28"/>
          <w:rtl/>
          <w:lang w:bidi="ar-DZ"/>
        </w:rPr>
        <w:t xml:space="preserve">نصت بأنه " ينتخب </w:t>
      </w:r>
      <w:r w:rsidR="00913624" w:rsidRPr="00C07B22">
        <w:rPr>
          <w:rFonts w:ascii="Simplified Arabic" w:hAnsi="Simplified Arabic" w:cs="Simplified Arabic" w:hint="cs"/>
          <w:sz w:val="28"/>
          <w:szCs w:val="28"/>
          <w:rtl/>
          <w:lang w:bidi="ar-DZ"/>
        </w:rPr>
        <w:t xml:space="preserve">أعضاء </w:t>
      </w:r>
      <w:r w:rsidR="001C10F0" w:rsidRPr="00C07B22">
        <w:rPr>
          <w:rFonts w:ascii="Simplified Arabic" w:hAnsi="Simplified Arabic" w:cs="Simplified Arabic" w:hint="cs"/>
          <w:sz w:val="28"/>
          <w:szCs w:val="28"/>
          <w:rtl/>
          <w:lang w:bidi="ar-DZ"/>
        </w:rPr>
        <w:t xml:space="preserve">المجلس الشعبي البلدي لمدة 05 </w:t>
      </w:r>
      <w:r w:rsidR="001C10F0" w:rsidRPr="00AF31BC">
        <w:rPr>
          <w:rFonts w:ascii="Simplified Arabic" w:hAnsi="Simplified Arabic" w:cs="Simplified Arabic" w:hint="cs"/>
          <w:sz w:val="28"/>
          <w:szCs w:val="28"/>
          <w:rtl/>
          <w:lang w:bidi="ar-DZ"/>
        </w:rPr>
        <w:t>سنوات بطريقة الإقتراع النسبي على القائمة</w:t>
      </w:r>
      <w:r w:rsidR="00913624" w:rsidRPr="00AF31BC">
        <w:rPr>
          <w:rFonts w:ascii="Simplified Arabic" w:hAnsi="Simplified Arabic" w:cs="Simplified Arabic" w:hint="cs"/>
          <w:sz w:val="28"/>
          <w:szCs w:val="28"/>
          <w:rtl/>
          <w:lang w:bidi="ar-DZ"/>
        </w:rPr>
        <w:t xml:space="preserve"> المفتوحة، وبتصويت تفضيلي دون مزج</w:t>
      </w:r>
      <w:r w:rsidR="001C10F0" w:rsidRPr="00AF31BC">
        <w:rPr>
          <w:rFonts w:ascii="Simplified Arabic" w:hAnsi="Simplified Arabic" w:cs="Simplified Arabic" w:hint="cs"/>
          <w:sz w:val="28"/>
          <w:szCs w:val="28"/>
          <w:rtl/>
          <w:lang w:bidi="ar-DZ"/>
        </w:rPr>
        <w:t>"</w:t>
      </w:r>
      <w:r w:rsidR="00913624" w:rsidRPr="00AF31BC">
        <w:rPr>
          <w:rFonts w:ascii="Simplified Arabic" w:hAnsi="Simplified Arabic" w:cs="Simplified Arabic" w:hint="cs"/>
          <w:sz w:val="28"/>
          <w:szCs w:val="28"/>
          <w:rtl/>
          <w:lang w:bidi="ar-DZ"/>
        </w:rPr>
        <w:t>.</w:t>
      </w:r>
      <w:r w:rsidR="001C10F0" w:rsidRPr="00AF31BC">
        <w:rPr>
          <w:rFonts w:ascii="Simplified Arabic" w:hAnsi="Simplified Arabic" w:cs="Simplified Arabic" w:hint="cs"/>
          <w:sz w:val="28"/>
          <w:szCs w:val="28"/>
          <w:rtl/>
          <w:lang w:bidi="ar-DZ"/>
        </w:rPr>
        <w:t xml:space="preserve"> وبناءا</w:t>
      </w:r>
      <w:r w:rsidR="001C10F0" w:rsidRPr="00C07B22">
        <w:rPr>
          <w:rFonts w:ascii="Simplified Arabic" w:hAnsi="Simplified Arabic" w:cs="Simplified Arabic" w:hint="cs"/>
          <w:sz w:val="28"/>
          <w:szCs w:val="28"/>
          <w:rtl/>
          <w:lang w:bidi="ar-DZ"/>
        </w:rPr>
        <w:t xml:space="preserve"> عليه إذن لا يمكن الترشح إلا ضمن قائمة إنتخابية، والقائمة الإنتخابية يجب أن تزكى صراحة من طرف حزب أو عدة أحزاب سياسية وذلك وفق الأشكال التالية</w:t>
      </w:r>
      <w:r w:rsidR="00AC793F" w:rsidRPr="00C07B22">
        <w:rPr>
          <w:rFonts w:ascii="Simplified Arabic" w:hAnsi="Simplified Arabic" w:cs="Simplified Arabic" w:hint="cs"/>
          <w:sz w:val="28"/>
          <w:szCs w:val="28"/>
          <w:rtl/>
          <w:lang w:bidi="ar-DZ"/>
        </w:rPr>
        <w:t xml:space="preserve"> المنصوص عليها في المادة </w:t>
      </w:r>
      <w:r w:rsidR="00913624" w:rsidRPr="00C07B22">
        <w:rPr>
          <w:rFonts w:ascii="Simplified Arabic" w:hAnsi="Simplified Arabic" w:cs="Simplified Arabic" w:hint="cs"/>
          <w:sz w:val="28"/>
          <w:szCs w:val="28"/>
          <w:rtl/>
          <w:lang w:bidi="ar-DZ"/>
        </w:rPr>
        <w:t>178</w:t>
      </w:r>
      <w:r w:rsidR="00AC793F" w:rsidRPr="00C07B22">
        <w:rPr>
          <w:rFonts w:ascii="Simplified Arabic" w:hAnsi="Simplified Arabic" w:cs="Simplified Arabic" w:hint="cs"/>
          <w:sz w:val="28"/>
          <w:szCs w:val="28"/>
          <w:rtl/>
          <w:lang w:bidi="ar-DZ"/>
        </w:rPr>
        <w:t xml:space="preserve"> من ذات القانون العضوي</w:t>
      </w:r>
      <w:r w:rsidR="001C10F0" w:rsidRPr="00C07B22">
        <w:rPr>
          <w:rFonts w:ascii="Simplified Arabic" w:hAnsi="Simplified Arabic" w:cs="Simplified Arabic" w:hint="cs"/>
          <w:sz w:val="28"/>
          <w:szCs w:val="28"/>
          <w:rtl/>
          <w:lang w:bidi="ar-DZ"/>
        </w:rPr>
        <w:t>:</w:t>
      </w:r>
      <w:r w:rsidR="001C10F0" w:rsidRPr="00E33100">
        <w:rPr>
          <w:rFonts w:ascii="Simplified Arabic" w:hAnsi="Simplified Arabic" w:cs="Simplified Arabic" w:hint="cs"/>
          <w:sz w:val="28"/>
          <w:szCs w:val="28"/>
          <w:rtl/>
          <w:lang w:bidi="ar-DZ"/>
        </w:rPr>
        <w:t xml:space="preserve"> إما من طرف الأحزاب السياسية التي تحصلت </w:t>
      </w:r>
      <w:r w:rsidR="001F64AF" w:rsidRPr="00E33100">
        <w:rPr>
          <w:rFonts w:ascii="Simplified Arabic" w:hAnsi="Simplified Arabic" w:cs="Simplified Arabic" w:hint="cs"/>
          <w:sz w:val="28"/>
          <w:szCs w:val="28"/>
          <w:rtl/>
          <w:lang w:bidi="ar-DZ"/>
        </w:rPr>
        <w:t xml:space="preserve">خلال الإنتخابات المحلية الأخيرة </w:t>
      </w:r>
      <w:r w:rsidR="009A41B4" w:rsidRPr="00E33100">
        <w:rPr>
          <w:rFonts w:ascii="Simplified Arabic" w:hAnsi="Simplified Arabic" w:cs="Simplified Arabic" w:hint="cs"/>
          <w:sz w:val="28"/>
          <w:szCs w:val="28"/>
          <w:rtl/>
          <w:lang w:bidi="ar-DZ"/>
        </w:rPr>
        <w:t>على أكثر من أربعة في المائة من الأصوات المعبر عنها في الدائرة الإنتخابية المترشح فيها</w:t>
      </w:r>
      <w:r w:rsidR="000848B6">
        <w:rPr>
          <w:rFonts w:ascii="Simplified Arabic" w:hAnsi="Simplified Arabic" w:cs="Simplified Arabic" w:hint="cs"/>
          <w:sz w:val="28"/>
          <w:szCs w:val="28"/>
          <w:rtl/>
          <w:lang w:bidi="ar-DZ"/>
        </w:rPr>
        <w:t xml:space="preserve">، </w:t>
      </w:r>
      <w:r w:rsidR="00F57641" w:rsidRPr="00E33100">
        <w:rPr>
          <w:rFonts w:ascii="Simplified Arabic" w:hAnsi="Simplified Arabic" w:cs="Simplified Arabic" w:hint="cs"/>
          <w:sz w:val="28"/>
          <w:szCs w:val="28"/>
          <w:rtl/>
          <w:lang w:bidi="ar-DZ"/>
        </w:rPr>
        <w:t xml:space="preserve"> وإما من طرف الأحزاب السياسية التي تتوفر على عشرة منتخبين على الأقل في المجالس الشعبية المحلية للولاية المعنية</w:t>
      </w:r>
      <w:r w:rsidR="000848B6">
        <w:rPr>
          <w:rFonts w:ascii="Simplified Arabic" w:hAnsi="Simplified Arabic" w:cs="Simplified Arabic" w:hint="cs"/>
          <w:sz w:val="28"/>
          <w:szCs w:val="28"/>
          <w:rtl/>
          <w:lang w:bidi="ar-DZ"/>
        </w:rPr>
        <w:t xml:space="preserve">، </w:t>
      </w:r>
      <w:r w:rsidR="004B038F" w:rsidRPr="00E33100">
        <w:rPr>
          <w:rFonts w:ascii="Simplified Arabic" w:hAnsi="Simplified Arabic" w:cs="Simplified Arabic" w:hint="cs"/>
          <w:sz w:val="28"/>
          <w:szCs w:val="28"/>
          <w:rtl/>
          <w:lang w:bidi="ar-DZ"/>
        </w:rPr>
        <w:t xml:space="preserve">. </w:t>
      </w:r>
      <w:r w:rsidR="00AC793F" w:rsidRPr="00E33100">
        <w:rPr>
          <w:rFonts w:ascii="Simplified Arabic" w:hAnsi="Simplified Arabic" w:cs="Simplified Arabic" w:hint="cs"/>
          <w:sz w:val="28"/>
          <w:szCs w:val="28"/>
          <w:rtl/>
          <w:lang w:bidi="ar-DZ"/>
        </w:rPr>
        <w:t xml:space="preserve">وفي حالة تقديم قائمة تحت رعاية حزب سياسي لا </w:t>
      </w:r>
      <w:r w:rsidR="00AC793F" w:rsidRPr="00E33100">
        <w:rPr>
          <w:rFonts w:ascii="Simplified Arabic" w:hAnsi="Simplified Arabic" w:cs="Simplified Arabic" w:hint="cs"/>
          <w:sz w:val="28"/>
          <w:szCs w:val="28"/>
          <w:rtl/>
          <w:lang w:bidi="ar-DZ"/>
        </w:rPr>
        <w:lastRenderedPageBreak/>
        <w:t>يتوفر على أحد الشرطين المشار إليهما أعلاه، أو تحت رعاية حزب سياسي يشارك لأول مرة في الإنتخابات، أو في حالة تقديم قائمة بعنوان قائمة حرة يجب عليه أن يدعمها على الأقل بـ 50 توقيعا من ناخبي الدائرة الإنتخابية المعنية، في ما يخص كل مقعد مطلوب شغله.</w:t>
      </w:r>
    </w:p>
    <w:p w:rsidR="000848B6" w:rsidRDefault="00492CE8" w:rsidP="000848B6">
      <w:pPr>
        <w:bidi/>
        <w:spacing w:after="0"/>
        <w:jc w:val="both"/>
        <w:rPr>
          <w:rFonts w:ascii="Simplified Arabic" w:hAnsi="Simplified Arabic" w:cs="Simplified Arabic"/>
          <w:sz w:val="28"/>
          <w:szCs w:val="28"/>
          <w:rtl/>
          <w:lang w:bidi="ar-DZ"/>
        </w:rPr>
      </w:pPr>
      <w:r w:rsidRPr="00E33100">
        <w:rPr>
          <w:rFonts w:ascii="Simplified Arabic" w:hAnsi="Simplified Arabic" w:cs="Simplified Arabic" w:hint="cs"/>
          <w:sz w:val="28"/>
          <w:szCs w:val="28"/>
          <w:rtl/>
          <w:lang w:bidi="ar-DZ"/>
        </w:rPr>
        <w:t xml:space="preserve">- شرط التصريح بالترشح الوارد بموجب المادة </w:t>
      </w:r>
      <w:r w:rsidR="00735490" w:rsidRPr="00E33100">
        <w:rPr>
          <w:rFonts w:ascii="Simplified Arabic" w:hAnsi="Simplified Arabic" w:cs="Simplified Arabic" w:hint="cs"/>
          <w:sz w:val="28"/>
          <w:szCs w:val="28"/>
          <w:rtl/>
          <w:lang w:bidi="ar-DZ"/>
        </w:rPr>
        <w:t>177</w:t>
      </w:r>
      <w:r w:rsidRPr="00E33100">
        <w:rPr>
          <w:rFonts w:ascii="Simplified Arabic" w:hAnsi="Simplified Arabic" w:cs="Simplified Arabic" w:hint="cs"/>
          <w:sz w:val="28"/>
          <w:szCs w:val="28"/>
          <w:rtl/>
          <w:lang w:bidi="ar-DZ"/>
        </w:rPr>
        <w:t xml:space="preserve"> </w:t>
      </w:r>
      <w:r w:rsidR="00735490" w:rsidRPr="00E33100">
        <w:rPr>
          <w:rFonts w:ascii="Simplified Arabic" w:hAnsi="Simplified Arabic" w:cs="Simplified Arabic" w:hint="cs"/>
          <w:sz w:val="28"/>
          <w:szCs w:val="28"/>
          <w:rtl/>
          <w:lang w:bidi="ar-DZ"/>
        </w:rPr>
        <w:t>من الأمر رقم 21/01 المتضمن القانون العضوي المتعلق بالإنتخابات</w:t>
      </w:r>
      <w:r w:rsidR="00E04606">
        <w:rPr>
          <w:rFonts w:ascii="Simplified Arabic" w:hAnsi="Simplified Arabic" w:cs="Simplified Arabic" w:hint="cs"/>
          <w:sz w:val="28"/>
          <w:szCs w:val="28"/>
          <w:rtl/>
          <w:lang w:bidi="ar-DZ"/>
        </w:rPr>
        <w:t xml:space="preserve"> المعدل والمتمم</w:t>
      </w:r>
      <w:r w:rsidR="000848B6">
        <w:rPr>
          <w:rFonts w:ascii="Simplified Arabic" w:hAnsi="Simplified Arabic" w:cs="Simplified Arabic" w:hint="cs"/>
          <w:sz w:val="28"/>
          <w:szCs w:val="28"/>
          <w:rtl/>
          <w:lang w:bidi="ar-DZ"/>
        </w:rPr>
        <w:t>.</w:t>
      </w:r>
    </w:p>
    <w:p w:rsidR="003C0823" w:rsidRDefault="00337BA1" w:rsidP="000848B6">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BC1D19">
        <w:rPr>
          <w:rFonts w:ascii="Simplified Arabic" w:hAnsi="Simplified Arabic" w:cs="Simplified Arabic" w:hint="cs"/>
          <w:sz w:val="28"/>
          <w:szCs w:val="28"/>
          <w:rtl/>
          <w:lang w:bidi="ar-DZ"/>
        </w:rPr>
        <w:t xml:space="preserve"> </w:t>
      </w:r>
      <w:r w:rsidR="00BC1D19">
        <w:rPr>
          <w:rFonts w:ascii="Simplified Arabic" w:hAnsi="Simplified Arabic" w:cs="Simplified Arabic" w:hint="cs"/>
          <w:b/>
          <w:bCs/>
          <w:sz w:val="28"/>
          <w:szCs w:val="28"/>
          <w:rtl/>
          <w:lang w:bidi="ar-DZ"/>
        </w:rPr>
        <w:t>توزيع المقاعد داخل المجلس</w:t>
      </w:r>
      <w:r w:rsidR="00416B1A">
        <w:rPr>
          <w:rFonts w:ascii="Simplified Arabic" w:hAnsi="Simplified Arabic" w:cs="Simplified Arabic" w:hint="cs"/>
          <w:b/>
          <w:bCs/>
          <w:sz w:val="28"/>
          <w:szCs w:val="28"/>
          <w:rtl/>
          <w:lang w:bidi="ar-DZ"/>
        </w:rPr>
        <w:t xml:space="preserve">: </w:t>
      </w:r>
      <w:r w:rsidR="00416B1A" w:rsidRPr="00416B1A">
        <w:rPr>
          <w:rFonts w:ascii="Simplified Arabic" w:hAnsi="Simplified Arabic" w:cs="Simplified Arabic" w:hint="cs"/>
          <w:sz w:val="28"/>
          <w:szCs w:val="28"/>
          <w:rtl/>
          <w:lang w:bidi="ar-DZ"/>
        </w:rPr>
        <w:t>تجرى الإنتخابات</w:t>
      </w:r>
      <w:r w:rsidR="00A701A4">
        <w:rPr>
          <w:rFonts w:ascii="Simplified Arabic" w:hAnsi="Simplified Arabic" w:cs="Simplified Arabic" w:hint="cs"/>
          <w:sz w:val="28"/>
          <w:szCs w:val="28"/>
          <w:rtl/>
          <w:lang w:bidi="ar-DZ"/>
        </w:rPr>
        <w:t xml:space="preserve"> على مستوى البلدية لتشكيل المجلس الشعبي البلدي بذات الكيفية التي تجرى بها على مستوى الولاية لتشكيل المجلس الشعبي الولائي. بل إن إنتخاب المجلسين يتم في يوم واحد.</w:t>
      </w:r>
      <w:r w:rsidR="003C0823">
        <w:rPr>
          <w:rFonts w:ascii="Simplified Arabic" w:hAnsi="Simplified Arabic" w:cs="Simplified Arabic" w:hint="cs"/>
          <w:sz w:val="28"/>
          <w:szCs w:val="28"/>
          <w:rtl/>
          <w:lang w:bidi="ar-DZ"/>
        </w:rPr>
        <w:t xml:space="preserve"> فرئيس الجمهورية هو من يستدعي الهيئة الناخبة بموجب مرسوم رئاسي ويتم الإقتراع في يوم واحد. ويتميز هو الآخر بالعمومية والسرية والشخصية. </w:t>
      </w:r>
    </w:p>
    <w:p w:rsidR="00B138FC" w:rsidRPr="00853B82" w:rsidRDefault="003C0823" w:rsidP="005C4B95">
      <w:pPr>
        <w:bidi/>
        <w:spacing w:after="0"/>
        <w:jc w:val="both"/>
        <w:rPr>
          <w:rFonts w:ascii="Simplified Arabic" w:hAnsi="Simplified Arabic" w:cs="Simplified Arabic"/>
          <w:sz w:val="28"/>
          <w:szCs w:val="28"/>
          <w:rtl/>
          <w:lang w:bidi="ar-DZ"/>
        </w:rPr>
      </w:pPr>
      <w:r w:rsidRPr="00853B82">
        <w:rPr>
          <w:rFonts w:ascii="Simplified Arabic" w:hAnsi="Simplified Arabic" w:cs="Simplified Arabic" w:hint="cs"/>
          <w:sz w:val="28"/>
          <w:szCs w:val="28"/>
          <w:rtl/>
          <w:lang w:bidi="ar-DZ"/>
        </w:rPr>
        <w:t xml:space="preserve">وتجرى الإنتخابات </w:t>
      </w:r>
      <w:r w:rsidR="00B138FC" w:rsidRPr="00853B82">
        <w:rPr>
          <w:rFonts w:ascii="Simplified Arabic" w:hAnsi="Simplified Arabic" w:cs="Simplified Arabic" w:hint="cs"/>
          <w:sz w:val="28"/>
          <w:szCs w:val="28"/>
          <w:rtl/>
          <w:lang w:bidi="ar-DZ"/>
        </w:rPr>
        <w:t>في الأشهر الثلاثة التي تسبق إنقضاء المدة النيابية. غير أن المشرع أجاز في حالة الطوارئ والحصار والحالة الإستثنائية</w:t>
      </w:r>
      <w:r w:rsidR="005C4B95">
        <w:rPr>
          <w:rFonts w:ascii="Simplified Arabic" w:hAnsi="Simplified Arabic" w:cs="Simplified Arabic" w:hint="cs"/>
          <w:sz w:val="28"/>
          <w:szCs w:val="28"/>
          <w:rtl/>
          <w:lang w:bidi="ar-DZ"/>
        </w:rPr>
        <w:t xml:space="preserve"> تمديد ذلك</w:t>
      </w:r>
      <w:r w:rsidR="00B138FC" w:rsidRPr="00853B82">
        <w:rPr>
          <w:rFonts w:ascii="Simplified Arabic" w:hAnsi="Simplified Arabic" w:cs="Simplified Arabic" w:hint="cs"/>
          <w:sz w:val="28"/>
          <w:szCs w:val="28"/>
          <w:rtl/>
          <w:lang w:bidi="ar-DZ"/>
        </w:rPr>
        <w:t xml:space="preserve"> طبقا للمادة </w:t>
      </w:r>
      <w:r w:rsidR="00DE2FAE" w:rsidRPr="00853B82">
        <w:rPr>
          <w:rFonts w:ascii="Simplified Arabic" w:hAnsi="Simplified Arabic" w:cs="Simplified Arabic" w:hint="cs"/>
          <w:sz w:val="28"/>
          <w:szCs w:val="28"/>
          <w:rtl/>
          <w:lang w:bidi="ar-DZ"/>
        </w:rPr>
        <w:t>169</w:t>
      </w:r>
      <w:r w:rsidR="005C4B95">
        <w:rPr>
          <w:rFonts w:ascii="Simplified Arabic" w:hAnsi="Simplified Arabic" w:cs="Simplified Arabic" w:hint="cs"/>
          <w:sz w:val="28"/>
          <w:szCs w:val="28"/>
          <w:rtl/>
          <w:lang w:bidi="ar-DZ"/>
        </w:rPr>
        <w:t>.</w:t>
      </w:r>
    </w:p>
    <w:p w:rsidR="00B82404" w:rsidRDefault="00B138FC"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وطبقا </w:t>
      </w:r>
      <w:r w:rsidR="00766C98">
        <w:rPr>
          <w:rFonts w:ascii="Simplified Arabic" w:hAnsi="Simplified Arabic" w:cs="Simplified Arabic" w:hint="cs"/>
          <w:sz w:val="28"/>
          <w:szCs w:val="28"/>
          <w:rtl/>
          <w:lang w:bidi="ar-DZ"/>
        </w:rPr>
        <w:t xml:space="preserve">للمادة </w:t>
      </w:r>
      <w:r w:rsidR="003B2C79">
        <w:rPr>
          <w:rFonts w:ascii="Simplified Arabic" w:hAnsi="Simplified Arabic" w:cs="Simplified Arabic" w:hint="cs"/>
          <w:sz w:val="28"/>
          <w:szCs w:val="28"/>
          <w:rtl/>
          <w:lang w:bidi="ar-DZ"/>
        </w:rPr>
        <w:t>171</w:t>
      </w:r>
      <w:r w:rsidR="00766C98">
        <w:rPr>
          <w:rFonts w:ascii="Simplified Arabic" w:hAnsi="Simplified Arabic" w:cs="Simplified Arabic" w:hint="cs"/>
          <w:sz w:val="28"/>
          <w:szCs w:val="28"/>
          <w:rtl/>
          <w:lang w:bidi="ar-DZ"/>
        </w:rPr>
        <w:t xml:space="preserve"> </w:t>
      </w:r>
      <w:r w:rsidR="003B2C79" w:rsidRPr="00D12E84">
        <w:rPr>
          <w:rFonts w:ascii="Simplified Arabic" w:hAnsi="Simplified Arabic" w:cs="Simplified Arabic" w:hint="cs"/>
          <w:sz w:val="28"/>
          <w:szCs w:val="28"/>
          <w:rtl/>
          <w:lang w:bidi="ar-DZ"/>
        </w:rPr>
        <w:t xml:space="preserve">من الأمر رقم 21/01 المتضمن القانون العضوي </w:t>
      </w:r>
      <w:r w:rsidR="003B2C79" w:rsidRPr="00C07B22">
        <w:rPr>
          <w:rFonts w:ascii="Simplified Arabic" w:hAnsi="Simplified Arabic" w:cs="Simplified Arabic" w:hint="cs"/>
          <w:sz w:val="28"/>
          <w:szCs w:val="28"/>
          <w:rtl/>
          <w:lang w:bidi="ar-DZ"/>
        </w:rPr>
        <w:t>المتعلق بالإنتخابات</w:t>
      </w:r>
      <w:r w:rsidR="003B2C79">
        <w:rPr>
          <w:rFonts w:ascii="Simplified Arabic" w:hAnsi="Simplified Arabic" w:cs="Simplified Arabic" w:hint="cs"/>
          <w:sz w:val="28"/>
          <w:szCs w:val="28"/>
          <w:rtl/>
          <w:lang w:bidi="ar-DZ"/>
        </w:rPr>
        <w:t xml:space="preserve"> </w:t>
      </w:r>
      <w:r w:rsidR="005D7952">
        <w:rPr>
          <w:rFonts w:ascii="Simplified Arabic" w:hAnsi="Simplified Arabic" w:cs="Simplified Arabic" w:hint="cs"/>
          <w:sz w:val="28"/>
          <w:szCs w:val="28"/>
          <w:rtl/>
          <w:lang w:bidi="ar-DZ"/>
        </w:rPr>
        <w:t>توزع المقاعد المطلوب شغلها بين القوائم بالتناسب حسب عدد الأصوات التي تحصلت عليها كل قائمة مع تطبيق قاعدة الباقي</w:t>
      </w:r>
      <w:r w:rsidR="003B2C79">
        <w:rPr>
          <w:rFonts w:ascii="Simplified Arabic" w:hAnsi="Simplified Arabic" w:cs="Simplified Arabic" w:hint="cs"/>
          <w:sz w:val="28"/>
          <w:szCs w:val="28"/>
          <w:rtl/>
          <w:lang w:bidi="ar-DZ"/>
        </w:rPr>
        <w:t xml:space="preserve"> الأقوى</w:t>
      </w:r>
      <w:r w:rsidR="005D7952">
        <w:rPr>
          <w:rFonts w:ascii="Simplified Arabic" w:hAnsi="Simplified Arabic" w:cs="Simplified Arabic" w:hint="cs"/>
          <w:sz w:val="28"/>
          <w:szCs w:val="28"/>
          <w:rtl/>
          <w:lang w:bidi="ar-DZ"/>
        </w:rPr>
        <w:t>.</w:t>
      </w:r>
      <w:r w:rsidR="00B82404">
        <w:rPr>
          <w:rFonts w:ascii="Simplified Arabic" w:hAnsi="Simplified Arabic" w:cs="Simplified Arabic" w:hint="cs"/>
          <w:sz w:val="28"/>
          <w:szCs w:val="28"/>
          <w:rtl/>
          <w:lang w:bidi="ar-DZ"/>
        </w:rPr>
        <w:t xml:space="preserve"> ولا تحسب القوائم التي لم تحصل على نسبة 0</w:t>
      </w:r>
      <w:r w:rsidR="003B2C79">
        <w:rPr>
          <w:rFonts w:ascii="Simplified Arabic" w:hAnsi="Simplified Arabic" w:cs="Simplified Arabic" w:hint="cs"/>
          <w:sz w:val="28"/>
          <w:szCs w:val="28"/>
          <w:rtl/>
          <w:lang w:bidi="ar-DZ"/>
        </w:rPr>
        <w:t>5</w:t>
      </w:r>
      <w:r w:rsidR="00B82404">
        <w:rPr>
          <w:rFonts w:ascii="Simplified Arabic" w:hAnsi="Simplified Arabic" w:cs="Simplified Arabic"/>
          <w:sz w:val="28"/>
          <w:szCs w:val="28"/>
          <w:lang w:bidi="ar-DZ"/>
        </w:rPr>
        <w:t>%</w:t>
      </w:r>
      <w:r w:rsidR="00B82404">
        <w:rPr>
          <w:rFonts w:ascii="Simplified Arabic" w:hAnsi="Simplified Arabic" w:cs="Simplified Arabic" w:hint="cs"/>
          <w:sz w:val="28"/>
          <w:szCs w:val="28"/>
          <w:rtl/>
          <w:lang w:bidi="ar-DZ"/>
        </w:rPr>
        <w:t xml:space="preserve"> على الأقل من الأصوات المعبر عنها.</w:t>
      </w:r>
    </w:p>
    <w:p w:rsidR="00B9548F" w:rsidRDefault="00B82404"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وأما عن كيفية حساب المعامل الإنتخابي </w:t>
      </w:r>
      <w:r w:rsidR="00577F8A">
        <w:rPr>
          <w:rFonts w:ascii="Simplified Arabic" w:hAnsi="Simplified Arabic" w:cs="Simplified Arabic" w:hint="cs"/>
          <w:sz w:val="28"/>
          <w:szCs w:val="28"/>
          <w:rtl/>
          <w:lang w:bidi="ar-DZ"/>
        </w:rPr>
        <w:t xml:space="preserve">بينه المشرع في مادته </w:t>
      </w:r>
      <w:r w:rsidR="006051DF">
        <w:rPr>
          <w:rFonts w:ascii="Simplified Arabic" w:hAnsi="Simplified Arabic" w:cs="Simplified Arabic" w:hint="cs"/>
          <w:sz w:val="28"/>
          <w:szCs w:val="28"/>
          <w:rtl/>
          <w:lang w:bidi="ar-DZ"/>
        </w:rPr>
        <w:t>172</w:t>
      </w:r>
      <w:r w:rsidR="00577F8A">
        <w:rPr>
          <w:rFonts w:ascii="Simplified Arabic" w:hAnsi="Simplified Arabic" w:cs="Simplified Arabic" w:hint="cs"/>
          <w:sz w:val="28"/>
          <w:szCs w:val="28"/>
          <w:rtl/>
          <w:lang w:bidi="ar-DZ"/>
        </w:rPr>
        <w:t xml:space="preserve"> </w:t>
      </w:r>
      <w:r w:rsidR="006051DF">
        <w:rPr>
          <w:rFonts w:ascii="Simplified Arabic" w:hAnsi="Simplified Arabic" w:cs="Simplified Arabic" w:hint="cs"/>
          <w:sz w:val="28"/>
          <w:szCs w:val="28"/>
          <w:rtl/>
          <w:lang w:bidi="ar-DZ"/>
        </w:rPr>
        <w:t xml:space="preserve">من ذات الأمر </w:t>
      </w:r>
      <w:r w:rsidR="00577F8A">
        <w:rPr>
          <w:rFonts w:ascii="Simplified Arabic" w:hAnsi="Simplified Arabic" w:cs="Simplified Arabic" w:hint="cs"/>
          <w:sz w:val="28"/>
          <w:szCs w:val="28"/>
          <w:rtl/>
          <w:lang w:bidi="ar-DZ"/>
        </w:rPr>
        <w:t>بأنه ناتج عن قسمة عدد الأصوات المعبر عنها في كل دائرة إنتخابية ناقص عند الإقتضاء عدد الأصوات التي لم تحصد نسبة 0</w:t>
      </w:r>
      <w:r w:rsidR="00560C7E">
        <w:rPr>
          <w:rFonts w:ascii="Simplified Arabic" w:hAnsi="Simplified Arabic" w:cs="Simplified Arabic" w:hint="cs"/>
          <w:sz w:val="28"/>
          <w:szCs w:val="28"/>
          <w:rtl/>
          <w:lang w:bidi="ar-DZ"/>
        </w:rPr>
        <w:t>5</w:t>
      </w:r>
      <w:r w:rsidR="00577F8A">
        <w:rPr>
          <w:rFonts w:ascii="Simplified Arabic" w:hAnsi="Simplified Arabic" w:cs="Simplified Arabic"/>
          <w:sz w:val="28"/>
          <w:szCs w:val="28"/>
          <w:lang w:bidi="ar-DZ"/>
        </w:rPr>
        <w:t>%</w:t>
      </w:r>
      <w:r w:rsidR="00577F8A">
        <w:rPr>
          <w:rFonts w:ascii="Simplified Arabic" w:hAnsi="Simplified Arabic" w:cs="Simplified Arabic" w:hint="cs"/>
          <w:sz w:val="28"/>
          <w:szCs w:val="28"/>
          <w:rtl/>
          <w:lang w:bidi="ar-DZ"/>
        </w:rPr>
        <w:t>. تقسيم عدد المقاعد المطلوب شغلها لنصل في الأخير إلى تحديد المعامل الإنتخابي.</w:t>
      </w:r>
      <w:r w:rsidR="006639DC">
        <w:rPr>
          <w:rFonts w:ascii="Simplified Arabic" w:hAnsi="Simplified Arabic" w:cs="Simplified Arabic" w:hint="cs"/>
          <w:sz w:val="28"/>
          <w:szCs w:val="28"/>
          <w:rtl/>
          <w:lang w:bidi="ar-DZ"/>
        </w:rPr>
        <w:t xml:space="preserve"> </w:t>
      </w:r>
    </w:p>
    <w:p w:rsidR="00E701C8" w:rsidRDefault="006639DC"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 عن كيفية توزيع المقاعد فإنه بعد تحديد المعامل الإنتخابي وحسابه تحصل كل قائمة على عدد المقاعد بقدر عدد المرات التي حصلت فيها على المعامل الإنتخابي. وبعد توزيع المقاعد على القوائم التي حصلت على المعامل الإنتخابي طبقا للشروط المذكورة أعلاه ترتب الأصوات الباقية التي حصلت عليها القوائم المتنافسة سواءا الفائزة بمقاعد أو غير الفائزة بمقاعد حسب أهمية عدد الأصوات وتوزع باقي المقاعد حسب هذا الترتيب.</w:t>
      </w:r>
    </w:p>
    <w:p w:rsidR="00BC1D19" w:rsidRPr="001B6F05" w:rsidRDefault="00E701C8" w:rsidP="00AE2032">
      <w:pPr>
        <w:bidi/>
        <w:spacing w:after="0"/>
        <w:jc w:val="both"/>
        <w:rPr>
          <w:rFonts w:ascii="Simplified Arabic" w:hAnsi="Simplified Arabic" w:cs="Simplified Arabic"/>
          <w:sz w:val="28"/>
          <w:szCs w:val="28"/>
          <w:rtl/>
          <w:lang w:bidi="ar-DZ"/>
        </w:rPr>
      </w:pPr>
      <w:r w:rsidRPr="001B6F05">
        <w:rPr>
          <w:rFonts w:ascii="Simplified Arabic" w:hAnsi="Simplified Arabic" w:cs="Simplified Arabic" w:hint="cs"/>
          <w:sz w:val="28"/>
          <w:szCs w:val="28"/>
          <w:rtl/>
          <w:lang w:bidi="ar-DZ"/>
        </w:rPr>
        <w:t>وعندما تتساوى الأصوات التي حصلت عليها قائمتان أو أكثر، فيؤول المقعد الأخير للقائمة التي يكون معدل سن مرشيحها هو الأصغر</w:t>
      </w:r>
      <w:r w:rsidR="00831910" w:rsidRPr="001B6F05">
        <w:rPr>
          <w:rFonts w:ascii="Simplified Arabic" w:hAnsi="Simplified Arabic" w:cs="Simplified Arabic" w:hint="cs"/>
          <w:sz w:val="28"/>
          <w:szCs w:val="28"/>
          <w:rtl/>
          <w:lang w:bidi="ar-DZ"/>
        </w:rPr>
        <w:t xml:space="preserve"> طبقا للمادة 173 من الأمر رقم 21/01 المتضمن القانون العضوي المتعلق بالإنتخابات</w:t>
      </w:r>
      <w:r w:rsidRPr="001B6F05">
        <w:rPr>
          <w:rFonts w:ascii="Simplified Arabic" w:hAnsi="Simplified Arabic" w:cs="Simplified Arabic" w:hint="cs"/>
          <w:sz w:val="28"/>
          <w:szCs w:val="28"/>
          <w:rtl/>
          <w:lang w:bidi="ar-DZ"/>
        </w:rPr>
        <w:t xml:space="preserve">. </w:t>
      </w:r>
      <w:r w:rsidR="00577F8A" w:rsidRPr="001B6F05">
        <w:rPr>
          <w:rFonts w:ascii="Simplified Arabic" w:hAnsi="Simplified Arabic" w:cs="Simplified Arabic" w:hint="cs"/>
          <w:sz w:val="28"/>
          <w:szCs w:val="28"/>
          <w:rtl/>
          <w:lang w:bidi="ar-DZ"/>
        </w:rPr>
        <w:t xml:space="preserve">  </w:t>
      </w:r>
      <w:r w:rsidR="00B82404" w:rsidRPr="001B6F05">
        <w:rPr>
          <w:rFonts w:ascii="Simplified Arabic" w:hAnsi="Simplified Arabic" w:cs="Simplified Arabic" w:hint="cs"/>
          <w:sz w:val="28"/>
          <w:szCs w:val="28"/>
          <w:rtl/>
          <w:lang w:bidi="ar-DZ"/>
        </w:rPr>
        <w:t xml:space="preserve"> </w:t>
      </w:r>
    </w:p>
    <w:p w:rsidR="00005FD1" w:rsidRPr="000C3FC1" w:rsidRDefault="00337BA1" w:rsidP="00A57720">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000C3FC1">
        <w:rPr>
          <w:rFonts w:ascii="Simplified Arabic" w:hAnsi="Simplified Arabic" w:cs="Simplified Arabic" w:hint="cs"/>
          <w:b/>
          <w:bCs/>
          <w:sz w:val="28"/>
          <w:szCs w:val="28"/>
          <w:rtl/>
          <w:lang w:bidi="ar-DZ"/>
        </w:rPr>
        <w:t xml:space="preserve"> مدة المجلس: </w:t>
      </w:r>
      <w:r w:rsidR="000C3FC1" w:rsidRPr="000C3FC1">
        <w:rPr>
          <w:rFonts w:ascii="Simplified Arabic" w:hAnsi="Simplified Arabic" w:cs="Simplified Arabic" w:hint="cs"/>
          <w:sz w:val="28"/>
          <w:szCs w:val="28"/>
          <w:rtl/>
          <w:lang w:bidi="ar-DZ"/>
        </w:rPr>
        <w:t xml:space="preserve">لقد حددت مدة حياة المجلس الشعبي البلدي بـ 05 سنوات طبقا للمادة </w:t>
      </w:r>
      <w:r w:rsidR="00FC0EF6">
        <w:rPr>
          <w:rFonts w:ascii="Simplified Arabic" w:hAnsi="Simplified Arabic" w:cs="Simplified Arabic" w:hint="cs"/>
          <w:sz w:val="28"/>
          <w:szCs w:val="28"/>
          <w:rtl/>
          <w:lang w:bidi="ar-DZ"/>
        </w:rPr>
        <w:t>169</w:t>
      </w:r>
      <w:r w:rsidR="000C3FC1" w:rsidRPr="000C3FC1">
        <w:rPr>
          <w:rFonts w:ascii="Simplified Arabic" w:hAnsi="Simplified Arabic" w:cs="Simplified Arabic" w:hint="cs"/>
          <w:sz w:val="28"/>
          <w:szCs w:val="28"/>
          <w:rtl/>
          <w:lang w:bidi="ar-DZ"/>
        </w:rPr>
        <w:t xml:space="preserve"> </w:t>
      </w:r>
      <w:r w:rsidR="00FC0EF6" w:rsidRPr="00D12E84">
        <w:rPr>
          <w:rFonts w:ascii="Simplified Arabic" w:hAnsi="Simplified Arabic" w:cs="Simplified Arabic" w:hint="cs"/>
          <w:sz w:val="28"/>
          <w:szCs w:val="28"/>
          <w:rtl/>
          <w:lang w:bidi="ar-DZ"/>
        </w:rPr>
        <w:t xml:space="preserve">من الأمر رقم 21/01 المتضمن القانون العضوي </w:t>
      </w:r>
      <w:r w:rsidR="00FC0EF6" w:rsidRPr="00C07B22">
        <w:rPr>
          <w:rFonts w:ascii="Simplified Arabic" w:hAnsi="Simplified Arabic" w:cs="Simplified Arabic" w:hint="cs"/>
          <w:sz w:val="28"/>
          <w:szCs w:val="28"/>
          <w:rtl/>
          <w:lang w:bidi="ar-DZ"/>
        </w:rPr>
        <w:t>المتعلق بالإنتخابات</w:t>
      </w:r>
      <w:r w:rsidR="00FC0EF6" w:rsidRPr="000C3FC1">
        <w:rPr>
          <w:rFonts w:ascii="Simplified Arabic" w:hAnsi="Simplified Arabic" w:cs="Simplified Arabic" w:hint="cs"/>
          <w:sz w:val="28"/>
          <w:szCs w:val="28"/>
          <w:rtl/>
          <w:lang w:bidi="ar-DZ"/>
        </w:rPr>
        <w:t xml:space="preserve"> </w:t>
      </w:r>
      <w:r w:rsidR="000C3FC1" w:rsidRPr="000C3FC1">
        <w:rPr>
          <w:rFonts w:ascii="Simplified Arabic" w:hAnsi="Simplified Arabic" w:cs="Simplified Arabic" w:hint="cs"/>
          <w:sz w:val="28"/>
          <w:szCs w:val="28"/>
          <w:rtl/>
          <w:lang w:bidi="ar-DZ"/>
        </w:rPr>
        <w:t xml:space="preserve">وهي مشابهة للمادة 65 من القانون العضوي </w:t>
      </w:r>
      <w:r w:rsidR="003B567C">
        <w:rPr>
          <w:rFonts w:ascii="Simplified Arabic" w:hAnsi="Simplified Arabic" w:cs="Simplified Arabic" w:hint="cs"/>
          <w:sz w:val="28"/>
          <w:szCs w:val="28"/>
          <w:rtl/>
          <w:lang w:bidi="ar-DZ"/>
        </w:rPr>
        <w:t xml:space="preserve">المتعلق بالإنتخابات </w:t>
      </w:r>
      <w:r w:rsidR="00FC0EF6">
        <w:rPr>
          <w:rFonts w:ascii="Simplified Arabic" w:hAnsi="Simplified Arabic" w:cs="Simplified Arabic" w:hint="cs"/>
          <w:sz w:val="28"/>
          <w:szCs w:val="28"/>
          <w:rtl/>
          <w:lang w:bidi="ar-DZ"/>
        </w:rPr>
        <w:t xml:space="preserve">لسنة 2012 و2016 وكذا </w:t>
      </w:r>
      <w:r w:rsidR="000C3FC1" w:rsidRPr="000C3FC1">
        <w:rPr>
          <w:rFonts w:ascii="Simplified Arabic" w:hAnsi="Simplified Arabic" w:cs="Simplified Arabic" w:hint="cs"/>
          <w:sz w:val="28"/>
          <w:szCs w:val="28"/>
          <w:rtl/>
          <w:lang w:bidi="ar-DZ"/>
        </w:rPr>
        <w:t xml:space="preserve">والأمر رقم 97/07 </w:t>
      </w:r>
      <w:r w:rsidR="003B567C">
        <w:rPr>
          <w:rFonts w:ascii="Simplified Arabic" w:hAnsi="Simplified Arabic" w:cs="Simplified Arabic" w:hint="cs"/>
          <w:sz w:val="28"/>
          <w:szCs w:val="28"/>
          <w:rtl/>
          <w:lang w:bidi="ar-DZ"/>
        </w:rPr>
        <w:t xml:space="preserve">المتعلق بالإنتخابات </w:t>
      </w:r>
      <w:r w:rsidR="000C3FC1" w:rsidRPr="000C3FC1">
        <w:rPr>
          <w:rFonts w:ascii="Simplified Arabic" w:hAnsi="Simplified Arabic" w:cs="Simplified Arabic" w:hint="cs"/>
          <w:sz w:val="28"/>
          <w:szCs w:val="28"/>
          <w:rtl/>
          <w:lang w:bidi="ar-DZ"/>
        </w:rPr>
        <w:t xml:space="preserve">في مادته 75. بخلاف الأمر رقم 67/24 </w:t>
      </w:r>
      <w:r w:rsidR="00DD7107">
        <w:rPr>
          <w:rFonts w:ascii="Simplified Arabic" w:hAnsi="Simplified Arabic" w:cs="Simplified Arabic" w:hint="cs"/>
          <w:sz w:val="28"/>
          <w:szCs w:val="28"/>
          <w:rtl/>
          <w:lang w:bidi="ar-DZ"/>
        </w:rPr>
        <w:t>المتضمن قانون</w:t>
      </w:r>
      <w:r w:rsidR="000C3FC1" w:rsidRPr="000C3FC1">
        <w:rPr>
          <w:rFonts w:ascii="Simplified Arabic" w:hAnsi="Simplified Arabic" w:cs="Simplified Arabic" w:hint="cs"/>
          <w:sz w:val="28"/>
          <w:szCs w:val="28"/>
          <w:rtl/>
          <w:lang w:bidi="ar-DZ"/>
        </w:rPr>
        <w:t xml:space="preserve"> البلدية في مادته 33 أين حددها بـ 04 سنوات</w:t>
      </w:r>
      <w:r w:rsidR="00844248">
        <w:rPr>
          <w:rFonts w:ascii="Simplified Arabic" w:hAnsi="Simplified Arabic" w:cs="Simplified Arabic" w:hint="cs"/>
          <w:sz w:val="28"/>
          <w:szCs w:val="28"/>
          <w:rtl/>
          <w:lang w:bidi="ar-DZ"/>
        </w:rPr>
        <w:t xml:space="preserve">، </w:t>
      </w:r>
      <w:r w:rsidR="00005FD1">
        <w:rPr>
          <w:rFonts w:ascii="Simplified Arabic" w:hAnsi="Simplified Arabic" w:cs="Simplified Arabic" w:hint="cs"/>
          <w:sz w:val="28"/>
          <w:szCs w:val="28"/>
          <w:rtl/>
          <w:lang w:bidi="ar-DZ"/>
        </w:rPr>
        <w:t xml:space="preserve">ولقد أجازت المادة </w:t>
      </w:r>
      <w:r w:rsidR="003B5A24">
        <w:rPr>
          <w:rFonts w:ascii="Simplified Arabic" w:hAnsi="Simplified Arabic" w:cs="Simplified Arabic" w:hint="cs"/>
          <w:sz w:val="28"/>
          <w:szCs w:val="28"/>
          <w:rtl/>
          <w:lang w:bidi="ar-DZ"/>
        </w:rPr>
        <w:t>169</w:t>
      </w:r>
      <w:r w:rsidR="00005FD1">
        <w:rPr>
          <w:rFonts w:ascii="Simplified Arabic" w:hAnsi="Simplified Arabic" w:cs="Simplified Arabic" w:hint="cs"/>
          <w:sz w:val="28"/>
          <w:szCs w:val="28"/>
          <w:rtl/>
          <w:lang w:bidi="ar-DZ"/>
        </w:rPr>
        <w:t xml:space="preserve">/03 </w:t>
      </w:r>
      <w:r w:rsidR="003B5A24" w:rsidRPr="00D12E84">
        <w:rPr>
          <w:rFonts w:ascii="Simplified Arabic" w:hAnsi="Simplified Arabic" w:cs="Simplified Arabic" w:hint="cs"/>
          <w:sz w:val="28"/>
          <w:szCs w:val="28"/>
          <w:rtl/>
          <w:lang w:bidi="ar-DZ"/>
        </w:rPr>
        <w:t xml:space="preserve">من الأمر رقم 21/01 المتضمن القانون العضوي </w:t>
      </w:r>
      <w:r w:rsidR="003B5A24" w:rsidRPr="00C07B22">
        <w:rPr>
          <w:rFonts w:ascii="Simplified Arabic" w:hAnsi="Simplified Arabic" w:cs="Simplified Arabic" w:hint="cs"/>
          <w:sz w:val="28"/>
          <w:szCs w:val="28"/>
          <w:rtl/>
          <w:lang w:bidi="ar-DZ"/>
        </w:rPr>
        <w:t>المتعلق بالإنتخابات</w:t>
      </w:r>
      <w:r w:rsidR="003B5A24">
        <w:rPr>
          <w:rFonts w:ascii="Simplified Arabic" w:hAnsi="Simplified Arabic" w:cs="Simplified Arabic" w:hint="cs"/>
          <w:sz w:val="28"/>
          <w:szCs w:val="28"/>
          <w:rtl/>
          <w:lang w:bidi="ar-DZ"/>
        </w:rPr>
        <w:t xml:space="preserve"> </w:t>
      </w:r>
      <w:r w:rsidR="00A57720">
        <w:rPr>
          <w:rFonts w:ascii="Simplified Arabic" w:hAnsi="Simplified Arabic" w:cs="Simplified Arabic" w:hint="cs"/>
          <w:sz w:val="28"/>
          <w:szCs w:val="28"/>
          <w:rtl/>
          <w:lang w:bidi="ar-DZ"/>
        </w:rPr>
        <w:t xml:space="preserve">في حالات معينة. </w:t>
      </w:r>
    </w:p>
    <w:p w:rsidR="00080BEF" w:rsidRDefault="006C5C11" w:rsidP="00080BEF">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BD0DBE" w:rsidRPr="001B6F05">
        <w:rPr>
          <w:rFonts w:ascii="Simplified Arabic" w:hAnsi="Simplified Arabic" w:cs="Simplified Arabic" w:hint="cs"/>
          <w:b/>
          <w:bCs/>
          <w:sz w:val="28"/>
          <w:szCs w:val="28"/>
          <w:rtl/>
          <w:lang w:bidi="ar-DZ"/>
        </w:rPr>
        <w:t xml:space="preserve"> رئيس المجلس الشعبي البلدي:</w:t>
      </w:r>
    </w:p>
    <w:p w:rsidR="001548F2" w:rsidRPr="00A72330" w:rsidRDefault="00337BA1" w:rsidP="00F277CD">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1548F2" w:rsidRPr="00A72330">
        <w:rPr>
          <w:rFonts w:ascii="Simplified Arabic" w:hAnsi="Simplified Arabic" w:cs="Simplified Arabic" w:hint="cs"/>
          <w:b/>
          <w:bCs/>
          <w:sz w:val="28"/>
          <w:szCs w:val="28"/>
          <w:rtl/>
          <w:lang w:bidi="ar-DZ"/>
        </w:rPr>
        <w:t xml:space="preserve"> كيفية تعيين رئيس المجلس الشعبي البلدي</w:t>
      </w:r>
      <w:r w:rsidR="00236F20" w:rsidRPr="00A72330">
        <w:rPr>
          <w:rFonts w:ascii="Simplified Arabic" w:hAnsi="Simplified Arabic" w:cs="Simplified Arabic" w:hint="cs"/>
          <w:b/>
          <w:bCs/>
          <w:sz w:val="28"/>
          <w:szCs w:val="28"/>
          <w:rtl/>
          <w:lang w:bidi="ar-DZ"/>
        </w:rPr>
        <w:t xml:space="preserve"> </w:t>
      </w:r>
    </w:p>
    <w:p w:rsidR="00DD7683" w:rsidRDefault="00337BA1"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1F61BB" w:rsidRPr="00A72330">
        <w:rPr>
          <w:rFonts w:ascii="Simplified Arabic" w:hAnsi="Simplified Arabic" w:cs="Simplified Arabic" w:hint="cs"/>
          <w:b/>
          <w:bCs/>
          <w:sz w:val="28"/>
          <w:szCs w:val="28"/>
          <w:rtl/>
          <w:lang w:bidi="ar-DZ"/>
        </w:rPr>
        <w:t xml:space="preserve"> تعيين رئيس المجلس الشعبي في </w:t>
      </w:r>
      <w:r w:rsidR="00493EB5" w:rsidRPr="00A72330">
        <w:rPr>
          <w:rFonts w:ascii="Simplified Arabic" w:hAnsi="Simplified Arabic" w:cs="Simplified Arabic" w:hint="cs"/>
          <w:b/>
          <w:bCs/>
          <w:sz w:val="28"/>
          <w:szCs w:val="28"/>
          <w:rtl/>
          <w:lang w:bidi="ar-DZ"/>
        </w:rPr>
        <w:t>الأمر</w:t>
      </w:r>
      <w:r w:rsidR="001F61BB" w:rsidRPr="00A72330">
        <w:rPr>
          <w:rFonts w:ascii="Simplified Arabic" w:hAnsi="Simplified Arabic" w:cs="Simplified Arabic" w:hint="cs"/>
          <w:b/>
          <w:bCs/>
          <w:sz w:val="28"/>
          <w:szCs w:val="28"/>
          <w:rtl/>
          <w:lang w:bidi="ar-DZ"/>
        </w:rPr>
        <w:t xml:space="preserve"> رقم 67/24</w:t>
      </w:r>
      <w:r w:rsidR="00493EB5" w:rsidRPr="00A72330">
        <w:rPr>
          <w:rFonts w:ascii="Simplified Arabic" w:hAnsi="Simplified Arabic" w:cs="Simplified Arabic" w:hint="cs"/>
          <w:b/>
          <w:bCs/>
          <w:sz w:val="28"/>
          <w:szCs w:val="28"/>
          <w:rtl/>
          <w:lang w:bidi="ar-DZ"/>
        </w:rPr>
        <w:t xml:space="preserve"> المت</w:t>
      </w:r>
      <w:r w:rsidR="00111459" w:rsidRPr="00A72330">
        <w:rPr>
          <w:rFonts w:ascii="Simplified Arabic" w:hAnsi="Simplified Arabic" w:cs="Simplified Arabic" w:hint="cs"/>
          <w:b/>
          <w:bCs/>
          <w:sz w:val="28"/>
          <w:szCs w:val="28"/>
          <w:rtl/>
          <w:lang w:bidi="ar-DZ"/>
        </w:rPr>
        <w:t>ضمن</w:t>
      </w:r>
      <w:r w:rsidR="00493EB5" w:rsidRPr="00A72330">
        <w:rPr>
          <w:rFonts w:ascii="Simplified Arabic" w:hAnsi="Simplified Arabic" w:cs="Simplified Arabic" w:hint="cs"/>
          <w:b/>
          <w:bCs/>
          <w:sz w:val="28"/>
          <w:szCs w:val="28"/>
          <w:rtl/>
          <w:lang w:bidi="ar-DZ"/>
        </w:rPr>
        <w:t xml:space="preserve"> قانون</w:t>
      </w:r>
      <w:r w:rsidR="00493EB5">
        <w:rPr>
          <w:rFonts w:ascii="Simplified Arabic" w:hAnsi="Simplified Arabic" w:cs="Simplified Arabic" w:hint="cs"/>
          <w:b/>
          <w:bCs/>
          <w:sz w:val="28"/>
          <w:szCs w:val="28"/>
          <w:rtl/>
          <w:lang w:bidi="ar-DZ"/>
        </w:rPr>
        <w:t xml:space="preserve"> البلدية</w:t>
      </w:r>
      <w:r w:rsidR="001F61BB">
        <w:rPr>
          <w:rFonts w:ascii="Simplified Arabic" w:hAnsi="Simplified Arabic" w:cs="Simplified Arabic" w:hint="cs"/>
          <w:b/>
          <w:bCs/>
          <w:sz w:val="28"/>
          <w:szCs w:val="28"/>
          <w:rtl/>
          <w:lang w:bidi="ar-DZ"/>
        </w:rPr>
        <w:t xml:space="preserve">: </w:t>
      </w:r>
      <w:r w:rsidR="001F61BB" w:rsidRPr="001F61BB">
        <w:rPr>
          <w:rFonts w:ascii="Simplified Arabic" w:hAnsi="Simplified Arabic" w:cs="Simplified Arabic" w:hint="cs"/>
          <w:sz w:val="28"/>
          <w:szCs w:val="28"/>
          <w:rtl/>
          <w:lang w:bidi="ar-DZ"/>
        </w:rPr>
        <w:t xml:space="preserve">لقد تعرضت المادة 116 من الأمر رقم 67/24 </w:t>
      </w:r>
      <w:r w:rsidR="00322ABB">
        <w:rPr>
          <w:rFonts w:ascii="Simplified Arabic" w:hAnsi="Simplified Arabic" w:cs="Simplified Arabic" w:hint="cs"/>
          <w:sz w:val="28"/>
          <w:szCs w:val="28"/>
          <w:rtl/>
          <w:lang w:bidi="ar-DZ"/>
        </w:rPr>
        <w:t xml:space="preserve">المتعلق بقانون البلدية </w:t>
      </w:r>
      <w:r w:rsidR="001F61BB" w:rsidRPr="001F61BB">
        <w:rPr>
          <w:rFonts w:ascii="Simplified Arabic" w:hAnsi="Simplified Arabic" w:cs="Simplified Arabic" w:hint="cs"/>
          <w:sz w:val="28"/>
          <w:szCs w:val="28"/>
          <w:rtl/>
          <w:lang w:bidi="ar-DZ"/>
        </w:rPr>
        <w:t>إلى طريقة تعيين رئيس المجلس الشعبي البلدي بنصها على أنه " ينتخب المجلس الشعبي البلدي من بين أعضائه رئيسا ونائبي رئيس أو أكثر</w:t>
      </w:r>
      <w:r w:rsidR="001F61BB">
        <w:rPr>
          <w:rFonts w:ascii="Simplified Arabic" w:hAnsi="Simplified Arabic" w:cs="Simplified Arabic" w:hint="cs"/>
          <w:sz w:val="28"/>
          <w:szCs w:val="28"/>
          <w:rtl/>
          <w:lang w:bidi="ar-DZ"/>
        </w:rPr>
        <w:t xml:space="preserve"> تتكون منهم الهيئة التنفيذية البلدية، وينتخب هؤلاء الأعضاء بالإقتراع السري وبالأغلبية المطلقة".</w:t>
      </w:r>
      <w:r w:rsidR="002F7734">
        <w:rPr>
          <w:rFonts w:ascii="Simplified Arabic" w:hAnsi="Simplified Arabic" w:cs="Simplified Arabic" w:hint="cs"/>
          <w:sz w:val="28"/>
          <w:szCs w:val="28"/>
          <w:rtl/>
          <w:lang w:bidi="ar-DZ"/>
        </w:rPr>
        <w:t xml:space="preserve"> في حين نصت المادة 117 حالة عدم حصول </w:t>
      </w:r>
      <w:r w:rsidR="00DD7683">
        <w:rPr>
          <w:rFonts w:ascii="Simplified Arabic" w:hAnsi="Simplified Arabic" w:cs="Simplified Arabic" w:hint="cs"/>
          <w:sz w:val="28"/>
          <w:szCs w:val="28"/>
          <w:rtl/>
          <w:lang w:bidi="ar-DZ"/>
        </w:rPr>
        <w:t>أي مرشح في نهاية أول دورة من الإقتراع على الأغلبية المطلقة، حيث يجرى إقتراع ثان مع إعتبار الأغلبية النسبية، وفي حالة تساوي الأصوات يصرح بإنتخاب المرشح أكبر سنا.</w:t>
      </w:r>
    </w:p>
    <w:p w:rsidR="001822E0" w:rsidRDefault="00DD7683" w:rsidP="00373E97">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337BA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تعيين رئيس المجلس الشعبي</w:t>
      </w:r>
      <w:r w:rsidR="007A7F4D">
        <w:rPr>
          <w:rFonts w:ascii="Simplified Arabic" w:hAnsi="Simplified Arabic" w:cs="Simplified Arabic" w:hint="cs"/>
          <w:b/>
          <w:bCs/>
          <w:sz w:val="28"/>
          <w:szCs w:val="28"/>
          <w:rtl/>
          <w:lang w:bidi="ar-DZ"/>
        </w:rPr>
        <w:t xml:space="preserve"> البلدي</w:t>
      </w:r>
      <w:r>
        <w:rPr>
          <w:rFonts w:ascii="Simplified Arabic" w:hAnsi="Simplified Arabic" w:cs="Simplified Arabic" w:hint="cs"/>
          <w:b/>
          <w:bCs/>
          <w:sz w:val="28"/>
          <w:szCs w:val="28"/>
          <w:rtl/>
          <w:lang w:bidi="ar-DZ"/>
        </w:rPr>
        <w:t xml:space="preserve"> في قانون رقم 90/08</w:t>
      </w:r>
      <w:r w:rsidR="008D5991">
        <w:rPr>
          <w:rFonts w:ascii="Simplified Arabic" w:hAnsi="Simplified Arabic" w:cs="Simplified Arabic" w:hint="cs"/>
          <w:b/>
          <w:bCs/>
          <w:sz w:val="28"/>
          <w:szCs w:val="28"/>
          <w:rtl/>
          <w:lang w:bidi="ar-DZ"/>
        </w:rPr>
        <w:t xml:space="preserve"> المتعلق بنظام</w:t>
      </w:r>
      <w:r w:rsidR="00EC2DA8">
        <w:rPr>
          <w:rFonts w:ascii="Simplified Arabic" w:hAnsi="Simplified Arabic" w:cs="Simplified Arabic" w:hint="cs"/>
          <w:b/>
          <w:bCs/>
          <w:sz w:val="28"/>
          <w:szCs w:val="28"/>
          <w:rtl/>
          <w:lang w:bidi="ar-DZ"/>
        </w:rPr>
        <w:t xml:space="preserve"> البلدية</w:t>
      </w:r>
      <w:r>
        <w:rPr>
          <w:rFonts w:ascii="Simplified Arabic" w:hAnsi="Simplified Arabic" w:cs="Simplified Arabic" w:hint="cs"/>
          <w:b/>
          <w:bCs/>
          <w:sz w:val="28"/>
          <w:szCs w:val="28"/>
          <w:rtl/>
          <w:lang w:bidi="ar-DZ"/>
        </w:rPr>
        <w:t>:</w:t>
      </w:r>
      <w:r w:rsidR="00161E8C">
        <w:rPr>
          <w:rFonts w:ascii="Simplified Arabic" w:hAnsi="Simplified Arabic" w:cs="Simplified Arabic" w:hint="cs"/>
          <w:b/>
          <w:bCs/>
          <w:sz w:val="28"/>
          <w:szCs w:val="28"/>
          <w:rtl/>
          <w:lang w:bidi="ar-DZ"/>
        </w:rPr>
        <w:t xml:space="preserve"> </w:t>
      </w:r>
      <w:r w:rsidR="00161E8C" w:rsidRPr="00161E8C">
        <w:rPr>
          <w:rFonts w:ascii="Simplified Arabic" w:hAnsi="Simplified Arabic" w:cs="Simplified Arabic" w:hint="cs"/>
          <w:sz w:val="28"/>
          <w:szCs w:val="28"/>
          <w:rtl/>
          <w:lang w:bidi="ar-DZ"/>
        </w:rPr>
        <w:t xml:space="preserve">نصت المادة 48 من قانون البلدية رقم 90/08 </w:t>
      </w:r>
      <w:r w:rsidR="00161E8C">
        <w:rPr>
          <w:rFonts w:ascii="Simplified Arabic" w:hAnsi="Simplified Arabic" w:cs="Simplified Arabic" w:hint="cs"/>
          <w:sz w:val="28"/>
          <w:szCs w:val="28"/>
          <w:rtl/>
          <w:lang w:bidi="ar-DZ"/>
        </w:rPr>
        <w:t>على أنه "يعين أعضاء القائمة التي نالت أغلبية المقاعد عضوا من بينهم رئيسا للمجلس الشعبي البلدي، يتم التنصيب في مدة لا تتعدى 08 أيام بعد الإعلان عن نتائج الإقتراع، يعين الرئيس للمدة الإنتخابية للمجلس الشعبي البلدي".</w:t>
      </w:r>
      <w:r w:rsidR="008E4491">
        <w:rPr>
          <w:rFonts w:ascii="Simplified Arabic" w:hAnsi="Simplified Arabic" w:cs="Simplified Arabic" w:hint="cs"/>
          <w:sz w:val="28"/>
          <w:szCs w:val="28"/>
          <w:rtl/>
          <w:lang w:bidi="ar-DZ"/>
        </w:rPr>
        <w:t xml:space="preserve"> </w:t>
      </w:r>
    </w:p>
    <w:p w:rsidR="001A6ED4" w:rsidRPr="00113FA0" w:rsidRDefault="00E13401" w:rsidP="002A1474">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337BA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hint="cs"/>
          <w:b/>
          <w:bCs/>
          <w:sz w:val="28"/>
          <w:szCs w:val="28"/>
          <w:rtl/>
          <w:lang w:bidi="ar-DZ"/>
        </w:rPr>
        <w:t xml:space="preserve">تعيين رئيس المجلس الشعبي </w:t>
      </w:r>
      <w:r w:rsidR="00073AF2">
        <w:rPr>
          <w:rFonts w:ascii="Simplified Arabic" w:hAnsi="Simplified Arabic" w:cs="Simplified Arabic" w:hint="cs"/>
          <w:b/>
          <w:bCs/>
          <w:sz w:val="28"/>
          <w:szCs w:val="28"/>
          <w:rtl/>
          <w:lang w:bidi="ar-DZ"/>
        </w:rPr>
        <w:t xml:space="preserve">البلدي </w:t>
      </w:r>
      <w:r>
        <w:rPr>
          <w:rFonts w:ascii="Simplified Arabic" w:hAnsi="Simplified Arabic" w:cs="Simplified Arabic" w:hint="cs"/>
          <w:b/>
          <w:bCs/>
          <w:sz w:val="28"/>
          <w:szCs w:val="28"/>
          <w:rtl/>
          <w:lang w:bidi="ar-DZ"/>
        </w:rPr>
        <w:t>في قانون رقم 11/10</w:t>
      </w:r>
      <w:r w:rsidR="00F928EB" w:rsidRPr="00F928EB">
        <w:rPr>
          <w:rFonts w:ascii="Simplified Arabic" w:hAnsi="Simplified Arabic" w:cs="Simplified Arabic" w:hint="cs"/>
          <w:b/>
          <w:bCs/>
          <w:sz w:val="28"/>
          <w:szCs w:val="28"/>
          <w:rtl/>
          <w:lang w:bidi="ar-DZ"/>
        </w:rPr>
        <w:t xml:space="preserve"> </w:t>
      </w:r>
      <w:r w:rsidR="00F928EB">
        <w:rPr>
          <w:rFonts w:ascii="Simplified Arabic" w:hAnsi="Simplified Arabic" w:cs="Simplified Arabic" w:hint="cs"/>
          <w:b/>
          <w:bCs/>
          <w:sz w:val="28"/>
          <w:szCs w:val="28"/>
          <w:rtl/>
          <w:lang w:bidi="ar-DZ"/>
        </w:rPr>
        <w:t>المتعلق بنظام البلدية</w:t>
      </w:r>
      <w:r>
        <w:rPr>
          <w:rFonts w:ascii="Simplified Arabic" w:hAnsi="Simplified Arabic" w:cs="Simplified Arabic" w:hint="cs"/>
          <w:b/>
          <w:bCs/>
          <w:sz w:val="28"/>
          <w:szCs w:val="28"/>
          <w:rtl/>
          <w:lang w:bidi="ar-DZ"/>
        </w:rPr>
        <w:t xml:space="preserve">: </w:t>
      </w:r>
      <w:r w:rsidR="00D378AE" w:rsidRPr="00D378AE">
        <w:rPr>
          <w:rFonts w:ascii="Simplified Arabic" w:hAnsi="Simplified Arabic" w:cs="Simplified Arabic" w:hint="cs"/>
          <w:sz w:val="28"/>
          <w:szCs w:val="28"/>
          <w:rtl/>
          <w:lang w:bidi="ar-DZ"/>
        </w:rPr>
        <w:t>نصت المادة 65 من قانون البلدية رقم 11/10</w:t>
      </w:r>
      <w:r w:rsidR="00B46243">
        <w:rPr>
          <w:rFonts w:ascii="Simplified Arabic" w:hAnsi="Simplified Arabic" w:cs="Simplified Arabic" w:hint="cs"/>
          <w:sz w:val="28"/>
          <w:szCs w:val="28"/>
          <w:rtl/>
          <w:lang w:bidi="ar-DZ"/>
        </w:rPr>
        <w:t xml:space="preserve"> </w:t>
      </w:r>
      <w:r w:rsidR="00D378AE" w:rsidRPr="00D378AE">
        <w:rPr>
          <w:rFonts w:ascii="Simplified Arabic" w:hAnsi="Simplified Arabic" w:cs="Simplified Arabic" w:hint="cs"/>
          <w:sz w:val="28"/>
          <w:szCs w:val="28"/>
          <w:rtl/>
          <w:lang w:bidi="ar-DZ"/>
        </w:rPr>
        <w:t>على أنه" يعلن رئيسا للمجلس الشعبي البلدي متصدر القائمة التي تحصلت على أغلبية أصوات الناخبين. وفي حالة تساوي الأصوات، يعلن رئيسا المرشحة أو المرشح أصغر سنا".</w:t>
      </w:r>
      <w:r w:rsidR="00D378AE">
        <w:rPr>
          <w:rFonts w:ascii="Simplified Arabic" w:hAnsi="Simplified Arabic" w:cs="Simplified Arabic" w:hint="cs"/>
          <w:sz w:val="28"/>
          <w:szCs w:val="28"/>
          <w:rtl/>
          <w:lang w:bidi="ar-DZ"/>
        </w:rPr>
        <w:t xml:space="preserve"> </w:t>
      </w:r>
    </w:p>
    <w:p w:rsidR="00C83845" w:rsidRPr="007A45CD" w:rsidRDefault="001A6ED4" w:rsidP="00AE2032">
      <w:pPr>
        <w:bidi/>
        <w:spacing w:after="0"/>
        <w:jc w:val="both"/>
        <w:rPr>
          <w:rFonts w:ascii="Simplified Arabic" w:hAnsi="Simplified Arabic" w:cs="Simplified Arabic"/>
          <w:sz w:val="28"/>
          <w:szCs w:val="28"/>
          <w:rtl/>
          <w:lang w:bidi="ar-DZ"/>
        </w:rPr>
      </w:pPr>
      <w:r w:rsidRPr="007A45CD">
        <w:rPr>
          <w:rFonts w:ascii="Simplified Arabic" w:hAnsi="Simplified Arabic" w:cs="Simplified Arabic" w:hint="cs"/>
          <w:sz w:val="28"/>
          <w:szCs w:val="28"/>
          <w:rtl/>
          <w:lang w:bidi="ar-DZ"/>
        </w:rPr>
        <w:t>والملاحظ أن هناك إختلاف في أحكام الرئاسة بين قانون البلدية</w:t>
      </w:r>
      <w:r w:rsidR="00E26093" w:rsidRPr="007A45CD">
        <w:rPr>
          <w:rFonts w:ascii="Simplified Arabic" w:hAnsi="Simplified Arabic" w:cs="Simplified Arabic" w:hint="cs"/>
          <w:sz w:val="28"/>
          <w:szCs w:val="28"/>
          <w:rtl/>
          <w:lang w:bidi="ar-DZ"/>
        </w:rPr>
        <w:t xml:space="preserve"> رقم 11/10</w:t>
      </w:r>
      <w:r w:rsidRPr="007A45CD">
        <w:rPr>
          <w:rFonts w:ascii="Simplified Arabic" w:hAnsi="Simplified Arabic" w:cs="Simplified Arabic" w:hint="cs"/>
          <w:sz w:val="28"/>
          <w:szCs w:val="28"/>
          <w:rtl/>
          <w:lang w:bidi="ar-DZ"/>
        </w:rPr>
        <w:t xml:space="preserve"> والقانون العضوي المتعلق بالإنتخابات لسنة 2012 قبل تعديله سنة 2016 والذي كان أكثر وفرة في الأحكام فأورد عدة إحتمالات ع</w:t>
      </w:r>
      <w:r w:rsidR="00C7013B">
        <w:rPr>
          <w:rFonts w:ascii="Simplified Arabic" w:hAnsi="Simplified Arabic" w:cs="Simplified Arabic" w:hint="cs"/>
          <w:sz w:val="28"/>
          <w:szCs w:val="28"/>
          <w:rtl/>
          <w:lang w:bidi="ar-DZ"/>
        </w:rPr>
        <w:t xml:space="preserve">لى خلاف قانون البلدية رقم 11/10 </w:t>
      </w:r>
      <w:r w:rsidRPr="007A45CD">
        <w:rPr>
          <w:rFonts w:ascii="Simplified Arabic" w:hAnsi="Simplified Arabic" w:cs="Simplified Arabic" w:hint="cs"/>
          <w:sz w:val="28"/>
          <w:szCs w:val="28"/>
          <w:rtl/>
          <w:lang w:bidi="ar-DZ"/>
        </w:rPr>
        <w:t>الذي أورد إحتمالا واحدا</w:t>
      </w:r>
      <w:r w:rsidR="000358CB" w:rsidRPr="007A45CD">
        <w:rPr>
          <w:rFonts w:ascii="Simplified Arabic" w:hAnsi="Simplified Arabic" w:cs="Simplified Arabic" w:hint="cs"/>
          <w:sz w:val="28"/>
          <w:szCs w:val="28"/>
          <w:rtl/>
          <w:lang w:bidi="ar-DZ"/>
        </w:rPr>
        <w:t xml:space="preserve"> وهو تساوي الأصوات، فقد جاءت فيه</w:t>
      </w:r>
      <w:r w:rsidR="00616E7B" w:rsidRPr="007A45CD">
        <w:rPr>
          <w:rFonts w:ascii="Simplified Arabic" w:hAnsi="Simplified Arabic" w:cs="Simplified Arabic" w:hint="cs"/>
          <w:sz w:val="28"/>
          <w:szCs w:val="28"/>
          <w:rtl/>
          <w:lang w:bidi="ar-DZ"/>
        </w:rPr>
        <w:t xml:space="preserve"> </w:t>
      </w:r>
      <w:r w:rsidR="00616E7B" w:rsidRPr="007A45CD">
        <w:rPr>
          <w:rFonts w:ascii="Simplified Arabic" w:hAnsi="Simplified Arabic" w:cs="Simplified Arabic" w:hint="cs"/>
          <w:sz w:val="28"/>
          <w:szCs w:val="28"/>
          <w:rtl/>
          <w:lang w:bidi="ar-DZ"/>
        </w:rPr>
        <w:lastRenderedPageBreak/>
        <w:t>تطبيقا للمادة 80</w:t>
      </w:r>
      <w:r w:rsidR="00E26093" w:rsidRPr="007A45CD">
        <w:rPr>
          <w:rFonts w:ascii="Simplified Arabic" w:hAnsi="Simplified Arabic" w:cs="Simplified Arabic" w:hint="cs"/>
          <w:sz w:val="28"/>
          <w:szCs w:val="28"/>
          <w:rtl/>
          <w:lang w:bidi="ar-DZ"/>
        </w:rPr>
        <w:t xml:space="preserve"> </w:t>
      </w:r>
      <w:r w:rsidR="00616E7B" w:rsidRPr="007A45CD">
        <w:rPr>
          <w:rFonts w:ascii="Simplified Arabic" w:hAnsi="Simplified Arabic" w:cs="Simplified Arabic" w:hint="cs"/>
          <w:sz w:val="28"/>
          <w:szCs w:val="28"/>
          <w:rtl/>
          <w:lang w:bidi="ar-DZ"/>
        </w:rPr>
        <w:t>منه</w:t>
      </w:r>
      <w:r w:rsidR="000358CB" w:rsidRPr="007A45CD">
        <w:rPr>
          <w:rFonts w:ascii="Simplified Arabic" w:hAnsi="Simplified Arabic" w:cs="Simplified Arabic" w:hint="cs"/>
          <w:sz w:val="28"/>
          <w:szCs w:val="28"/>
          <w:rtl/>
          <w:lang w:bidi="ar-DZ"/>
        </w:rPr>
        <w:t xml:space="preserve"> أنه " في غضون الأيام خمسة عشرة الموالية </w:t>
      </w:r>
      <w:r w:rsidR="00C83845" w:rsidRPr="007A45CD">
        <w:rPr>
          <w:rFonts w:ascii="Simplified Arabic" w:hAnsi="Simplified Arabic" w:cs="Simplified Arabic" w:hint="cs"/>
          <w:sz w:val="28"/>
          <w:szCs w:val="28"/>
          <w:rtl/>
          <w:lang w:bidi="ar-DZ"/>
        </w:rPr>
        <w:t>لإعلان نتائج الإنتخابات ينتخب المجلس البلدي من بين أعضائه رئيسا له للعهدة الإنتخابية.</w:t>
      </w:r>
    </w:p>
    <w:p w:rsidR="00616E7B" w:rsidRPr="007A45CD" w:rsidRDefault="00C83845" w:rsidP="00AE2032">
      <w:pPr>
        <w:bidi/>
        <w:spacing w:after="0"/>
        <w:jc w:val="both"/>
        <w:rPr>
          <w:rFonts w:ascii="Simplified Arabic" w:hAnsi="Simplified Arabic" w:cs="Simplified Arabic"/>
          <w:sz w:val="28"/>
          <w:szCs w:val="28"/>
          <w:rtl/>
          <w:lang w:bidi="ar-DZ"/>
        </w:rPr>
      </w:pPr>
      <w:r w:rsidRPr="007A45CD">
        <w:rPr>
          <w:rFonts w:ascii="Simplified Arabic" w:hAnsi="Simplified Arabic" w:cs="Simplified Arabic" w:hint="cs"/>
          <w:sz w:val="28"/>
          <w:szCs w:val="28"/>
          <w:rtl/>
          <w:lang w:bidi="ar-DZ"/>
        </w:rPr>
        <w:t>يقدم المترشح لإنتخابات رئيس المجلس الشعبي البلدي من القائمة الحائزة للأغلبية المطلقة للمقاعد. وفي حالة عدم حصول أي قائمة على الأغلبية المطلقة للمقاعد يمكن لجميع القوائم تقديم مترشح. يكون الإنتخاب سريا ويعلن رئيسا للمجلس الشعبي البلدي الذي يحصل على الأغلبية المطلقة للأصوات.</w:t>
      </w:r>
      <w:r w:rsidR="002D4BDE">
        <w:rPr>
          <w:rFonts w:ascii="Simplified Arabic" w:hAnsi="Simplified Arabic" w:cs="Simplified Arabic" w:hint="cs"/>
          <w:sz w:val="28"/>
          <w:szCs w:val="28"/>
          <w:rtl/>
          <w:lang w:bidi="ar-DZ"/>
        </w:rPr>
        <w:t xml:space="preserve"> </w:t>
      </w:r>
      <w:r w:rsidRPr="007A45CD">
        <w:rPr>
          <w:rFonts w:ascii="Simplified Arabic" w:hAnsi="Simplified Arabic" w:cs="Simplified Arabic" w:hint="cs"/>
          <w:sz w:val="28"/>
          <w:szCs w:val="28"/>
          <w:rtl/>
          <w:lang w:bidi="ar-DZ"/>
        </w:rPr>
        <w:t xml:space="preserve">وفي حالة عدم حصول أي مترشح على الأغلبية المطلقة للأصوات بين المترشحين على المرتبة الأولى والثانية يجرى دور ثاني خلال 48 ساعة الموالية ويعلن فائزا المترشح المتحصل على </w:t>
      </w:r>
      <w:r w:rsidR="0091680E" w:rsidRPr="007A45CD">
        <w:rPr>
          <w:rFonts w:ascii="Simplified Arabic" w:hAnsi="Simplified Arabic" w:cs="Simplified Arabic" w:hint="cs"/>
          <w:sz w:val="28"/>
          <w:szCs w:val="28"/>
          <w:rtl/>
          <w:lang w:bidi="ar-DZ"/>
        </w:rPr>
        <w:t>أ</w:t>
      </w:r>
      <w:r w:rsidRPr="007A45CD">
        <w:rPr>
          <w:rFonts w:ascii="Simplified Arabic" w:hAnsi="Simplified Arabic" w:cs="Simplified Arabic" w:hint="cs"/>
          <w:sz w:val="28"/>
          <w:szCs w:val="28"/>
          <w:rtl/>
          <w:lang w:bidi="ar-DZ"/>
        </w:rPr>
        <w:t>غلبية الأصوات</w:t>
      </w:r>
      <w:r w:rsidR="006D662E" w:rsidRPr="007A45CD">
        <w:rPr>
          <w:rFonts w:ascii="Simplified Arabic" w:hAnsi="Simplified Arabic" w:cs="Simplified Arabic" w:hint="cs"/>
          <w:sz w:val="28"/>
          <w:szCs w:val="28"/>
          <w:rtl/>
          <w:lang w:bidi="ar-DZ"/>
        </w:rPr>
        <w:t>".</w:t>
      </w:r>
      <w:r w:rsidRPr="007A45CD">
        <w:rPr>
          <w:rFonts w:ascii="Simplified Arabic" w:hAnsi="Simplified Arabic" w:cs="Simplified Arabic" w:hint="cs"/>
          <w:sz w:val="28"/>
          <w:szCs w:val="28"/>
          <w:rtl/>
          <w:lang w:bidi="ar-DZ"/>
        </w:rPr>
        <w:t xml:space="preserve"> </w:t>
      </w:r>
    </w:p>
    <w:p w:rsidR="00E13401" w:rsidRPr="007A45CD" w:rsidRDefault="00616E7B" w:rsidP="00AE2032">
      <w:pPr>
        <w:bidi/>
        <w:spacing w:after="0"/>
        <w:jc w:val="both"/>
        <w:rPr>
          <w:rFonts w:ascii="Simplified Arabic" w:hAnsi="Simplified Arabic" w:cs="Simplified Arabic"/>
          <w:sz w:val="28"/>
          <w:szCs w:val="28"/>
          <w:rtl/>
          <w:lang w:bidi="ar-DZ"/>
        </w:rPr>
      </w:pPr>
      <w:r w:rsidRPr="007A45CD">
        <w:rPr>
          <w:rFonts w:ascii="Simplified Arabic" w:hAnsi="Simplified Arabic" w:cs="Simplified Arabic" w:hint="cs"/>
          <w:sz w:val="28"/>
          <w:szCs w:val="28"/>
          <w:rtl/>
          <w:lang w:bidi="ar-DZ"/>
        </w:rPr>
        <w:t>وفي ظل هذا التعارض بين قانون البلدية رقم 11/10 وقا</w:t>
      </w:r>
      <w:r w:rsidR="00A420AD" w:rsidRPr="007A45CD">
        <w:rPr>
          <w:rFonts w:ascii="Simplified Arabic" w:hAnsi="Simplified Arabic" w:cs="Simplified Arabic" w:hint="cs"/>
          <w:sz w:val="28"/>
          <w:szCs w:val="28"/>
          <w:rtl/>
          <w:lang w:bidi="ar-DZ"/>
        </w:rPr>
        <w:t>نون العضوي للإنتخابات رقم 12/01 ألغيت الأحكام التي كان</w:t>
      </w:r>
      <w:r w:rsidR="008C7581">
        <w:rPr>
          <w:rFonts w:ascii="Simplified Arabic" w:hAnsi="Simplified Arabic" w:cs="Simplified Arabic" w:hint="cs"/>
          <w:sz w:val="28"/>
          <w:szCs w:val="28"/>
          <w:rtl/>
          <w:lang w:bidi="ar-DZ"/>
        </w:rPr>
        <w:t>ت</w:t>
      </w:r>
      <w:r w:rsidR="00A420AD" w:rsidRPr="007A45CD">
        <w:rPr>
          <w:rFonts w:ascii="Simplified Arabic" w:hAnsi="Simplified Arabic" w:cs="Simplified Arabic" w:hint="cs"/>
          <w:sz w:val="28"/>
          <w:szCs w:val="28"/>
          <w:rtl/>
          <w:lang w:bidi="ar-DZ"/>
        </w:rPr>
        <w:t xml:space="preserve"> واردة في هذا الأخير بموجب القانون العضوي </w:t>
      </w:r>
      <w:r w:rsidR="001B6F05">
        <w:rPr>
          <w:rFonts w:ascii="Simplified Arabic" w:hAnsi="Simplified Arabic" w:cs="Simplified Arabic" w:hint="cs"/>
          <w:sz w:val="28"/>
          <w:szCs w:val="28"/>
          <w:rtl/>
          <w:lang w:bidi="ar-DZ"/>
        </w:rPr>
        <w:t>ر</w:t>
      </w:r>
      <w:r w:rsidR="00A420AD" w:rsidRPr="007A45CD">
        <w:rPr>
          <w:rFonts w:ascii="Simplified Arabic" w:hAnsi="Simplified Arabic" w:cs="Simplified Arabic" w:hint="cs"/>
          <w:sz w:val="28"/>
          <w:szCs w:val="28"/>
          <w:rtl/>
          <w:lang w:bidi="ar-DZ"/>
        </w:rPr>
        <w:t>قم 16/10 المعدل والمتمم المتعلق بنظام الإنتخابات</w:t>
      </w:r>
      <w:r w:rsidR="00E300AB">
        <w:rPr>
          <w:rFonts w:ascii="Simplified Arabic" w:hAnsi="Simplified Arabic" w:cs="Simplified Arabic" w:hint="cs"/>
          <w:sz w:val="28"/>
          <w:szCs w:val="28"/>
          <w:rtl/>
          <w:lang w:bidi="ar-DZ"/>
        </w:rPr>
        <w:t>،</w:t>
      </w:r>
      <w:r w:rsidR="00040DCC">
        <w:rPr>
          <w:rFonts w:ascii="Simplified Arabic" w:hAnsi="Simplified Arabic" w:cs="Simplified Arabic" w:hint="cs"/>
          <w:sz w:val="28"/>
          <w:szCs w:val="28"/>
          <w:rtl/>
          <w:lang w:bidi="ar-DZ"/>
        </w:rPr>
        <w:t xml:space="preserve"> كما لم يتم التعرض لها </w:t>
      </w:r>
      <w:r w:rsidR="00E300AB">
        <w:rPr>
          <w:rFonts w:ascii="Simplified Arabic" w:hAnsi="Simplified Arabic" w:cs="Simplified Arabic" w:hint="cs"/>
          <w:sz w:val="28"/>
          <w:szCs w:val="28"/>
          <w:rtl/>
          <w:lang w:bidi="ar-DZ"/>
        </w:rPr>
        <w:t xml:space="preserve">أيضا </w:t>
      </w:r>
      <w:r w:rsidR="00040DCC" w:rsidRPr="00D12E84">
        <w:rPr>
          <w:rFonts w:ascii="Simplified Arabic" w:hAnsi="Simplified Arabic" w:cs="Simplified Arabic" w:hint="cs"/>
          <w:sz w:val="28"/>
          <w:szCs w:val="28"/>
          <w:rtl/>
          <w:lang w:bidi="ar-DZ"/>
        </w:rPr>
        <w:t xml:space="preserve">الأمر رقم 21/01 المتضمن القانون العضوي </w:t>
      </w:r>
      <w:r w:rsidR="00040DCC" w:rsidRPr="00C07B22">
        <w:rPr>
          <w:rFonts w:ascii="Simplified Arabic" w:hAnsi="Simplified Arabic" w:cs="Simplified Arabic" w:hint="cs"/>
          <w:sz w:val="28"/>
          <w:szCs w:val="28"/>
          <w:rtl/>
          <w:lang w:bidi="ar-DZ"/>
        </w:rPr>
        <w:t>المتعلق بالإنتخابات</w:t>
      </w:r>
      <w:r w:rsidR="002545A0">
        <w:rPr>
          <w:rFonts w:ascii="Simplified Arabic" w:hAnsi="Simplified Arabic" w:cs="Simplified Arabic" w:hint="cs"/>
          <w:sz w:val="28"/>
          <w:szCs w:val="28"/>
          <w:rtl/>
          <w:lang w:bidi="ar-DZ"/>
        </w:rPr>
        <w:t>.</w:t>
      </w:r>
    </w:p>
    <w:p w:rsidR="008C7581" w:rsidRDefault="008C7581" w:rsidP="008C7581">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وأسوة بقانون الولاية رقم 12/07 </w:t>
      </w:r>
      <w:r w:rsidR="00306053">
        <w:rPr>
          <w:rFonts w:ascii="Simplified Arabic" w:hAnsi="Simplified Arabic" w:cs="Simplified Arabic" w:hint="cs"/>
          <w:sz w:val="28"/>
          <w:szCs w:val="28"/>
          <w:rtl/>
          <w:lang w:bidi="ar-DZ"/>
        </w:rPr>
        <w:t>في إنتخاب رئيس المجلس الشعبي الولائي قام المشرع بتوحيد الأحكام فقام بتعديل قانون البلدية رقم 11/10</w:t>
      </w:r>
      <w:r w:rsidR="00A55E5B">
        <w:rPr>
          <w:rFonts w:ascii="Simplified Arabic" w:hAnsi="Simplified Arabic" w:cs="Simplified Arabic" w:hint="cs"/>
          <w:sz w:val="28"/>
          <w:szCs w:val="28"/>
          <w:rtl/>
          <w:lang w:bidi="ar-DZ"/>
        </w:rPr>
        <w:t xml:space="preserve"> المعدل والمتمم</w:t>
      </w:r>
      <w:r w:rsidR="00306053">
        <w:rPr>
          <w:rFonts w:ascii="Simplified Arabic" w:hAnsi="Simplified Arabic" w:cs="Simplified Arabic" w:hint="cs"/>
          <w:sz w:val="28"/>
          <w:szCs w:val="28"/>
          <w:rtl/>
          <w:lang w:bidi="ar-DZ"/>
        </w:rPr>
        <w:t xml:space="preserve"> بشأن طريقة إنتخاب رئيس المجلس الشعبي البلدي بموجب الأمر رقم 21/13. </w:t>
      </w:r>
    </w:p>
    <w:p w:rsidR="00A21AB1" w:rsidRDefault="00A4754E" w:rsidP="00A21AB1">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073AF2" w:rsidRPr="00073AF2">
        <w:rPr>
          <w:rFonts w:ascii="Simplified Arabic" w:hAnsi="Simplified Arabic" w:cs="Simplified Arabic" w:hint="cs"/>
          <w:b/>
          <w:bCs/>
          <w:sz w:val="28"/>
          <w:szCs w:val="28"/>
          <w:rtl/>
          <w:lang w:bidi="ar-DZ"/>
        </w:rPr>
        <w:t xml:space="preserve"> إنهاء مهام رئيس المجلس الشعبي البلدي:</w:t>
      </w:r>
      <w:r w:rsidR="00A005F9">
        <w:rPr>
          <w:rFonts w:ascii="Simplified Arabic" w:hAnsi="Simplified Arabic" w:cs="Simplified Arabic" w:hint="cs"/>
          <w:b/>
          <w:bCs/>
          <w:sz w:val="28"/>
          <w:szCs w:val="28"/>
          <w:rtl/>
          <w:lang w:bidi="ar-DZ"/>
        </w:rPr>
        <w:t xml:space="preserve"> </w:t>
      </w:r>
      <w:r w:rsidR="006D4C3B">
        <w:rPr>
          <w:rFonts w:ascii="Simplified Arabic" w:hAnsi="Simplified Arabic" w:cs="Simplified Arabic" w:hint="cs"/>
          <w:sz w:val="28"/>
          <w:szCs w:val="28"/>
          <w:rtl/>
          <w:lang w:bidi="ar-DZ"/>
        </w:rPr>
        <w:t xml:space="preserve">لقد حدد قانون البلدية الساري المفعول حالات إنهاء مهام رئيس المجلس الشعبي البلدي على سبيل الحصر، فإضافة إلى حالة إنتهاء </w:t>
      </w:r>
      <w:r w:rsidR="006D4C3B" w:rsidRPr="000A5FC8">
        <w:rPr>
          <w:rFonts w:ascii="Simplified Arabic" w:hAnsi="Simplified Arabic" w:cs="Simplified Arabic" w:hint="cs"/>
          <w:sz w:val="28"/>
          <w:szCs w:val="28"/>
          <w:u w:val="single"/>
          <w:rtl/>
          <w:lang w:bidi="ar-DZ"/>
        </w:rPr>
        <w:t xml:space="preserve">العهدة </w:t>
      </w:r>
      <w:r w:rsidR="00371434" w:rsidRPr="000A5FC8">
        <w:rPr>
          <w:rFonts w:ascii="Simplified Arabic" w:hAnsi="Simplified Arabic" w:cs="Simplified Arabic" w:hint="cs"/>
          <w:sz w:val="28"/>
          <w:szCs w:val="28"/>
          <w:u w:val="single"/>
          <w:rtl/>
          <w:lang w:bidi="ar-DZ"/>
        </w:rPr>
        <w:t>ب</w:t>
      </w:r>
      <w:r w:rsidR="006D4C3B" w:rsidRPr="000A5FC8">
        <w:rPr>
          <w:rFonts w:ascii="Simplified Arabic" w:hAnsi="Simplified Arabic" w:cs="Simplified Arabic" w:hint="cs"/>
          <w:sz w:val="28"/>
          <w:szCs w:val="28"/>
          <w:u w:val="single"/>
          <w:rtl/>
          <w:lang w:bidi="ar-DZ"/>
        </w:rPr>
        <w:t xml:space="preserve">الوفاة قد تنتهي مهامه أيضا عن طريق الإستقالة والتخلي </w:t>
      </w:r>
      <w:r w:rsidR="00076A76" w:rsidRPr="000A5FC8">
        <w:rPr>
          <w:rFonts w:ascii="Simplified Arabic" w:hAnsi="Simplified Arabic" w:cs="Simplified Arabic" w:hint="cs"/>
          <w:sz w:val="28"/>
          <w:szCs w:val="28"/>
          <w:u w:val="single"/>
          <w:rtl/>
          <w:lang w:bidi="ar-DZ"/>
        </w:rPr>
        <w:t xml:space="preserve">عن المنصب وحدوث المانع القانوني، </w:t>
      </w:r>
      <w:r w:rsidR="00076A76">
        <w:rPr>
          <w:rFonts w:ascii="Simplified Arabic" w:hAnsi="Simplified Arabic" w:cs="Simplified Arabic" w:hint="cs"/>
          <w:sz w:val="28"/>
          <w:szCs w:val="28"/>
          <w:rtl/>
          <w:lang w:bidi="ar-DZ"/>
        </w:rPr>
        <w:t>و</w:t>
      </w:r>
      <w:r w:rsidR="004E6C2E">
        <w:rPr>
          <w:rFonts w:ascii="Simplified Arabic" w:hAnsi="Simplified Arabic" w:cs="Simplified Arabic" w:hint="cs"/>
          <w:sz w:val="28"/>
          <w:szCs w:val="28"/>
          <w:rtl/>
          <w:lang w:bidi="ar-DZ"/>
        </w:rPr>
        <w:t>ه</w:t>
      </w:r>
      <w:r w:rsidR="00076A76">
        <w:rPr>
          <w:rFonts w:ascii="Simplified Arabic" w:hAnsi="Simplified Arabic" w:cs="Simplified Arabic" w:hint="cs"/>
          <w:sz w:val="28"/>
          <w:szCs w:val="28"/>
          <w:rtl/>
          <w:lang w:bidi="ar-DZ"/>
        </w:rPr>
        <w:t xml:space="preserve">ذا ما يستشف من نص المادة 71 من قانون البلدية رقم 11/10 </w:t>
      </w:r>
      <w:r w:rsidR="00A55E5B">
        <w:rPr>
          <w:rFonts w:ascii="Simplified Arabic" w:hAnsi="Simplified Arabic" w:cs="Simplified Arabic" w:hint="cs"/>
          <w:sz w:val="28"/>
          <w:szCs w:val="28"/>
          <w:rtl/>
          <w:lang w:bidi="ar-DZ"/>
        </w:rPr>
        <w:t xml:space="preserve">المعدل والمتمم </w:t>
      </w:r>
      <w:r w:rsidR="00A21AB1">
        <w:rPr>
          <w:rFonts w:ascii="Simplified Arabic" w:hAnsi="Simplified Arabic" w:cs="Simplified Arabic" w:hint="cs"/>
          <w:sz w:val="28"/>
          <w:szCs w:val="28"/>
          <w:rtl/>
          <w:lang w:bidi="ar-DZ"/>
        </w:rPr>
        <w:t>.</w:t>
      </w:r>
    </w:p>
    <w:p w:rsidR="006179C2" w:rsidRDefault="006C5C11" w:rsidP="00A21AB1">
      <w:pPr>
        <w:bidi/>
        <w:spacing w:after="0"/>
        <w:jc w:val="both"/>
        <w:rPr>
          <w:rFonts w:cs="Simplified Arabic"/>
          <w:sz w:val="28"/>
          <w:szCs w:val="28"/>
          <w:rtl/>
        </w:rPr>
      </w:pPr>
      <w:r>
        <w:rPr>
          <w:rFonts w:cs="Simplified Arabic" w:hint="cs"/>
          <w:b/>
          <w:bCs/>
          <w:sz w:val="28"/>
          <w:szCs w:val="28"/>
          <w:rtl/>
        </w:rPr>
        <w:t>-</w:t>
      </w:r>
      <w:r w:rsidR="00210803" w:rsidRPr="00210803">
        <w:rPr>
          <w:rFonts w:cs="Simplified Arabic" w:hint="cs"/>
          <w:b/>
          <w:bCs/>
          <w:sz w:val="28"/>
          <w:szCs w:val="28"/>
          <w:rtl/>
        </w:rPr>
        <w:t xml:space="preserve"> الأمين العام للبلدية</w:t>
      </w:r>
      <w:r w:rsidR="00210803">
        <w:rPr>
          <w:rFonts w:cs="Simplified Arabic" w:hint="cs"/>
          <w:b/>
          <w:bCs/>
          <w:sz w:val="28"/>
          <w:szCs w:val="28"/>
          <w:rtl/>
        </w:rPr>
        <w:t>:</w:t>
      </w:r>
      <w:r w:rsidR="000765BA">
        <w:rPr>
          <w:rFonts w:cs="Simplified Arabic" w:hint="cs"/>
          <w:sz w:val="28"/>
          <w:szCs w:val="28"/>
          <w:rtl/>
        </w:rPr>
        <w:t xml:space="preserve"> </w:t>
      </w:r>
      <w:r w:rsidR="000765BA" w:rsidRPr="000765BA">
        <w:rPr>
          <w:rFonts w:cs="Simplified Arabic" w:hint="cs"/>
          <w:sz w:val="28"/>
          <w:szCs w:val="28"/>
          <w:rtl/>
        </w:rPr>
        <w:t>يعتبر هيئة جديدة</w:t>
      </w:r>
      <w:r w:rsidR="0086171C">
        <w:rPr>
          <w:rFonts w:cs="Simplified Arabic" w:hint="cs"/>
          <w:sz w:val="28"/>
          <w:szCs w:val="28"/>
          <w:rtl/>
        </w:rPr>
        <w:t xml:space="preserve"> وجهاز إداري دائم للبلدية</w:t>
      </w:r>
      <w:r w:rsidR="000765BA" w:rsidRPr="000765BA">
        <w:rPr>
          <w:rFonts w:cs="Simplified Arabic" w:hint="cs"/>
          <w:sz w:val="28"/>
          <w:szCs w:val="28"/>
          <w:rtl/>
        </w:rPr>
        <w:t xml:space="preserve"> تم إستحداثه بموجب قانون البلدية رقم 11/10 إلى جانب الهيئات التقليدية المسيرة للبلدية والمتمثلة </w:t>
      </w:r>
      <w:r w:rsidR="00394A9C">
        <w:rPr>
          <w:rFonts w:cs="Simplified Arabic" w:hint="cs"/>
          <w:sz w:val="28"/>
          <w:szCs w:val="28"/>
          <w:rtl/>
        </w:rPr>
        <w:t xml:space="preserve">في </w:t>
      </w:r>
      <w:r w:rsidR="000765BA" w:rsidRPr="000765BA">
        <w:rPr>
          <w:rFonts w:cs="Simplified Arabic" w:hint="cs"/>
          <w:sz w:val="28"/>
          <w:szCs w:val="28"/>
          <w:rtl/>
        </w:rPr>
        <w:t>المجلس الشعبي البلدي ورئيس المجلس الشعبي</w:t>
      </w:r>
      <w:r w:rsidR="005F7D2F">
        <w:rPr>
          <w:rFonts w:cs="Simplified Arabic" w:hint="cs"/>
          <w:sz w:val="28"/>
          <w:szCs w:val="28"/>
          <w:rtl/>
        </w:rPr>
        <w:t xml:space="preserve"> البلدي</w:t>
      </w:r>
      <w:r w:rsidR="000765BA" w:rsidRPr="000765BA">
        <w:rPr>
          <w:rFonts w:cs="Simplified Arabic" w:hint="cs"/>
          <w:sz w:val="28"/>
          <w:szCs w:val="28"/>
          <w:rtl/>
        </w:rPr>
        <w:t xml:space="preserve"> طبقا للمادة 15 المشار إليها سابقا.</w:t>
      </w:r>
    </w:p>
    <w:p w:rsidR="006179C2" w:rsidRPr="006E797A" w:rsidRDefault="0002008B" w:rsidP="00AE2032">
      <w:pPr>
        <w:bidi/>
        <w:spacing w:after="0"/>
        <w:jc w:val="both"/>
        <w:rPr>
          <w:rFonts w:cs="Simplified Arabic"/>
          <w:sz w:val="28"/>
          <w:szCs w:val="28"/>
          <w:rtl/>
        </w:rPr>
      </w:pPr>
      <w:r w:rsidRPr="006E797A">
        <w:rPr>
          <w:rFonts w:cs="Simplified Arabic" w:hint="cs"/>
          <w:sz w:val="28"/>
          <w:szCs w:val="28"/>
          <w:rtl/>
        </w:rPr>
        <w:t xml:space="preserve">كما </w:t>
      </w:r>
      <w:r w:rsidR="006179C2" w:rsidRPr="006E797A">
        <w:rPr>
          <w:rFonts w:cs="Simplified Arabic" w:hint="cs"/>
          <w:sz w:val="28"/>
          <w:szCs w:val="28"/>
          <w:rtl/>
        </w:rPr>
        <w:t xml:space="preserve">يعد الأمين العام الركيزة الأساسية في البلدية وهو المساعد المباشر والأساسي لرئيس المجلس الشعبي البلدي، كما يعتبر بمثابة القائد الفعلي والمسير الحقيقي لشؤون البلدية، وهو همزة الوصل بين المجلس المنتخب وبين الإدارة وهو المنشط الرئيسي لهذا المرفق الهام، وبهذه الصفة يلعب دورا هاما على مستوى التواصل داخليا وخارجيا نظرا للمكانة المرموقة التي  يحظى بها داخل الهيكل التنظيمي.  </w:t>
      </w:r>
    </w:p>
    <w:p w:rsidR="00210803" w:rsidRDefault="00CC1A09" w:rsidP="00AE2032">
      <w:pPr>
        <w:bidi/>
        <w:spacing w:after="0"/>
        <w:jc w:val="both"/>
        <w:rPr>
          <w:rFonts w:cs="Simplified Arabic"/>
          <w:sz w:val="28"/>
          <w:szCs w:val="28"/>
          <w:rtl/>
        </w:rPr>
      </w:pPr>
      <w:r>
        <w:rPr>
          <w:rFonts w:cs="Simplified Arabic" w:hint="cs"/>
          <w:sz w:val="28"/>
          <w:szCs w:val="28"/>
          <w:rtl/>
        </w:rPr>
        <w:t xml:space="preserve"> وقد أحالت المادتين 127 و128 من قانون البلدية شروط تعيين الأمين العام وحقوقه وواجباته للتنظيم.</w:t>
      </w:r>
    </w:p>
    <w:p w:rsidR="00F07A31" w:rsidRDefault="00E82BCC" w:rsidP="00AE2032">
      <w:pPr>
        <w:bidi/>
        <w:spacing w:after="0"/>
        <w:jc w:val="both"/>
        <w:rPr>
          <w:rFonts w:cs="Simplified Arabic"/>
          <w:sz w:val="28"/>
          <w:szCs w:val="28"/>
          <w:rtl/>
        </w:rPr>
      </w:pPr>
      <w:r>
        <w:rPr>
          <w:rFonts w:cs="Simplified Arabic" w:hint="cs"/>
          <w:sz w:val="28"/>
          <w:szCs w:val="28"/>
          <w:rtl/>
        </w:rPr>
        <w:lastRenderedPageBreak/>
        <w:t xml:space="preserve">فعلا صدر التنظيم في شكل مرسوم تنفيذي </w:t>
      </w:r>
      <w:r w:rsidR="0084797C">
        <w:rPr>
          <w:rFonts w:cs="Simplified Arabic" w:hint="cs"/>
          <w:sz w:val="28"/>
          <w:szCs w:val="28"/>
          <w:rtl/>
        </w:rPr>
        <w:t>رقم 16/320 المتضمن الأحكام الخاصة المطبقة على الأمين العام للبلدية</w:t>
      </w:r>
      <w:r w:rsidR="008467DE">
        <w:rPr>
          <w:rFonts w:cs="Simplified Arabic" w:hint="cs"/>
          <w:sz w:val="28"/>
          <w:szCs w:val="28"/>
          <w:rtl/>
        </w:rPr>
        <w:t xml:space="preserve"> والذي إحتوى على 30 مادة</w:t>
      </w:r>
      <w:r w:rsidR="007B7099">
        <w:rPr>
          <w:rFonts w:cs="Simplified Arabic" w:hint="cs"/>
          <w:sz w:val="28"/>
          <w:szCs w:val="28"/>
          <w:rtl/>
        </w:rPr>
        <w:t xml:space="preserve"> </w:t>
      </w:r>
      <w:r w:rsidR="0015790F">
        <w:rPr>
          <w:rFonts w:cs="Simplified Arabic" w:hint="cs"/>
          <w:sz w:val="28"/>
          <w:szCs w:val="28"/>
          <w:rtl/>
        </w:rPr>
        <w:t>و</w:t>
      </w:r>
      <w:r w:rsidR="007B7099">
        <w:rPr>
          <w:rFonts w:cs="Simplified Arabic" w:hint="cs"/>
          <w:sz w:val="28"/>
          <w:szCs w:val="28"/>
          <w:rtl/>
        </w:rPr>
        <w:t>التي جاءت مفصلة لكيفية تعيينه وشروطه من المادة 19 إلى المادة 25</w:t>
      </w:r>
      <w:r w:rsidR="00521995">
        <w:rPr>
          <w:rFonts w:cs="Simplified Arabic" w:hint="cs"/>
          <w:sz w:val="28"/>
          <w:szCs w:val="28"/>
          <w:rtl/>
        </w:rPr>
        <w:t>،</w:t>
      </w:r>
      <w:r w:rsidR="007B7099">
        <w:rPr>
          <w:rFonts w:cs="Simplified Arabic" w:hint="cs"/>
          <w:sz w:val="28"/>
          <w:szCs w:val="28"/>
          <w:rtl/>
        </w:rPr>
        <w:t xml:space="preserve"> وأما عن حقوقه وواجباته فقد نصت عليها المواد من 02 إلى المادة 12.</w:t>
      </w:r>
      <w:r w:rsidR="00672A8F">
        <w:rPr>
          <w:rFonts w:cs="Simplified Arabic" w:hint="cs"/>
          <w:sz w:val="28"/>
          <w:szCs w:val="28"/>
          <w:rtl/>
        </w:rPr>
        <w:t xml:space="preserve"> </w:t>
      </w:r>
    </w:p>
    <w:p w:rsidR="000833E0" w:rsidRPr="00A4598A" w:rsidRDefault="00672A8F" w:rsidP="00AE2032">
      <w:pPr>
        <w:bidi/>
        <w:spacing w:after="0"/>
        <w:jc w:val="both"/>
        <w:rPr>
          <w:rFonts w:cs="Simplified Arabic"/>
          <w:sz w:val="28"/>
          <w:szCs w:val="28"/>
        </w:rPr>
      </w:pPr>
      <w:r>
        <w:rPr>
          <w:rFonts w:cs="Simplified Arabic" w:hint="cs"/>
          <w:sz w:val="28"/>
          <w:szCs w:val="28"/>
          <w:rtl/>
        </w:rPr>
        <w:t xml:space="preserve">وأما عن مهامه فقد نصت عليها المواد </w:t>
      </w:r>
      <w:r w:rsidR="00F32813">
        <w:rPr>
          <w:rFonts w:cs="Simplified Arabic" w:hint="cs"/>
          <w:sz w:val="28"/>
          <w:szCs w:val="28"/>
          <w:rtl/>
        </w:rPr>
        <w:t>من 13 حتى المادة 16</w:t>
      </w:r>
      <w:r w:rsidR="0015790F">
        <w:rPr>
          <w:rFonts w:cs="Simplified Arabic" w:hint="cs"/>
          <w:sz w:val="28"/>
          <w:szCs w:val="28"/>
          <w:rtl/>
        </w:rPr>
        <w:t xml:space="preserve"> إلى جانب الم</w:t>
      </w:r>
      <w:r w:rsidR="00BC3C18">
        <w:rPr>
          <w:rFonts w:cs="Simplified Arabic" w:hint="cs"/>
          <w:sz w:val="28"/>
          <w:szCs w:val="28"/>
          <w:rtl/>
        </w:rPr>
        <w:t>واد</w:t>
      </w:r>
      <w:r w:rsidR="0015790F">
        <w:rPr>
          <w:rFonts w:cs="Simplified Arabic" w:hint="cs"/>
          <w:sz w:val="28"/>
          <w:szCs w:val="28"/>
          <w:rtl/>
        </w:rPr>
        <w:t xml:space="preserve"> </w:t>
      </w:r>
      <w:r w:rsidR="00EE0FE9">
        <w:rPr>
          <w:rFonts w:cs="Simplified Arabic" w:hint="cs"/>
          <w:sz w:val="28"/>
          <w:szCs w:val="28"/>
          <w:rtl/>
        </w:rPr>
        <w:t>29</w:t>
      </w:r>
      <w:r w:rsidR="00F07A31">
        <w:rPr>
          <w:rFonts w:cs="Simplified Arabic" w:hint="cs"/>
          <w:sz w:val="28"/>
          <w:szCs w:val="28"/>
          <w:rtl/>
        </w:rPr>
        <w:t xml:space="preserve"> و129</w:t>
      </w:r>
      <w:r w:rsidR="00EE0FE9">
        <w:rPr>
          <w:rFonts w:cs="Simplified Arabic" w:hint="cs"/>
          <w:sz w:val="28"/>
          <w:szCs w:val="28"/>
          <w:rtl/>
        </w:rPr>
        <w:t xml:space="preserve"> و180 و191</w:t>
      </w:r>
      <w:r w:rsidR="00F07A31">
        <w:rPr>
          <w:rFonts w:cs="Simplified Arabic" w:hint="cs"/>
          <w:sz w:val="28"/>
          <w:szCs w:val="28"/>
          <w:rtl/>
        </w:rPr>
        <w:t xml:space="preserve"> من قانون البلدية رقم 11/10 ضمان تحضير إجتماعات المجلس الشعبي البلدي، تنشيط وتنسيق سير المصالح الإداري</w:t>
      </w:r>
      <w:r w:rsidR="00FA5CF3">
        <w:rPr>
          <w:rFonts w:cs="Simplified Arabic" w:hint="cs"/>
          <w:sz w:val="28"/>
          <w:szCs w:val="28"/>
          <w:rtl/>
        </w:rPr>
        <w:t>ة</w:t>
      </w:r>
      <w:r w:rsidR="00F07A31">
        <w:rPr>
          <w:rFonts w:cs="Simplified Arabic" w:hint="cs"/>
          <w:sz w:val="28"/>
          <w:szCs w:val="28"/>
          <w:rtl/>
        </w:rPr>
        <w:t xml:space="preserve"> والتقنية للبلدية، إضافة إلى ضمان تنفيذ القرارت ذات الصلة بتطبيق المداولات المتضمنة الهيكل ا</w:t>
      </w:r>
      <w:r w:rsidR="00364937">
        <w:rPr>
          <w:rFonts w:cs="Simplified Arabic" w:hint="cs"/>
          <w:sz w:val="28"/>
          <w:szCs w:val="28"/>
          <w:rtl/>
        </w:rPr>
        <w:t>لتنظيمي ومخطط تسيير المستخدمين وغيرها.</w:t>
      </w:r>
    </w:p>
    <w:p w:rsidR="00E573C9" w:rsidRDefault="005224AD"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w:t>
      </w:r>
      <w:r w:rsidR="006C5C11">
        <w:rPr>
          <w:rFonts w:ascii="Simplified Arabic" w:hAnsi="Simplified Arabic" w:cs="Simplified Arabic" w:hint="cs"/>
          <w:b/>
          <w:bCs/>
          <w:sz w:val="28"/>
          <w:szCs w:val="28"/>
          <w:rtl/>
          <w:lang w:bidi="ar-DZ"/>
        </w:rPr>
        <w:t>-</w:t>
      </w:r>
      <w:r w:rsidR="00326319">
        <w:rPr>
          <w:rFonts w:ascii="Simplified Arabic" w:hAnsi="Simplified Arabic" w:cs="Simplified Arabic" w:hint="cs"/>
          <w:b/>
          <w:bCs/>
          <w:sz w:val="28"/>
          <w:szCs w:val="28"/>
          <w:rtl/>
          <w:lang w:bidi="ar-DZ"/>
        </w:rPr>
        <w:t xml:space="preserve"> </w:t>
      </w:r>
      <w:r w:rsidR="00326319" w:rsidRPr="00CD01F3">
        <w:rPr>
          <w:rFonts w:ascii="Simplified Arabic" w:hAnsi="Simplified Arabic" w:cs="Simplified Arabic" w:hint="cs"/>
          <w:b/>
          <w:bCs/>
          <w:sz w:val="28"/>
          <w:szCs w:val="28"/>
          <w:rtl/>
          <w:lang w:bidi="ar-DZ"/>
        </w:rPr>
        <w:t xml:space="preserve">تنظيم </w:t>
      </w:r>
      <w:r w:rsidR="00BE684B" w:rsidRPr="00CD01F3">
        <w:rPr>
          <w:rFonts w:ascii="Simplified Arabic" w:hAnsi="Simplified Arabic" w:cs="Simplified Arabic" w:hint="cs"/>
          <w:b/>
          <w:bCs/>
          <w:sz w:val="28"/>
          <w:szCs w:val="28"/>
          <w:rtl/>
          <w:lang w:bidi="ar-DZ"/>
        </w:rPr>
        <w:t>الولاية</w:t>
      </w:r>
      <w:r w:rsidR="00993454" w:rsidRPr="00A3262C">
        <w:rPr>
          <w:rFonts w:ascii="Simplified Arabic" w:hAnsi="Simplified Arabic" w:cs="Simplified Arabic" w:hint="cs"/>
          <w:b/>
          <w:bCs/>
          <w:sz w:val="28"/>
          <w:szCs w:val="28"/>
          <w:rtl/>
          <w:lang w:bidi="ar-DZ"/>
        </w:rPr>
        <w:t>:</w:t>
      </w:r>
      <w:r w:rsidR="00993454">
        <w:rPr>
          <w:rFonts w:ascii="Simplified Arabic" w:hAnsi="Simplified Arabic" w:cs="Simplified Arabic" w:hint="cs"/>
          <w:b/>
          <w:bCs/>
          <w:sz w:val="28"/>
          <w:szCs w:val="28"/>
          <w:rtl/>
          <w:lang w:bidi="ar-DZ"/>
        </w:rPr>
        <w:t xml:space="preserve"> </w:t>
      </w:r>
      <w:r w:rsidR="00993454" w:rsidRPr="00993454">
        <w:rPr>
          <w:rFonts w:ascii="Simplified Arabic" w:hAnsi="Simplified Arabic" w:cs="Simplified Arabic" w:hint="cs"/>
          <w:sz w:val="28"/>
          <w:szCs w:val="28"/>
          <w:rtl/>
          <w:lang w:bidi="ar-DZ"/>
        </w:rPr>
        <w:t>هي الوحدة الإدارية الإقليمية الثانية</w:t>
      </w:r>
      <w:r w:rsidR="00993454">
        <w:rPr>
          <w:rFonts w:ascii="Simplified Arabic" w:hAnsi="Simplified Arabic" w:cs="Simplified Arabic" w:hint="cs"/>
          <w:sz w:val="28"/>
          <w:szCs w:val="28"/>
          <w:rtl/>
          <w:lang w:bidi="ar-DZ"/>
        </w:rPr>
        <w:t xml:space="preserve"> التي تعلو البلدية، وهي ذات طبيعة مزدوجة كونها تمثل الدولة من جهة بإعتبارها هيئة غير ممركزة للدولة وإمتدادا لها، وهي جماعة إقليمية ومجالا لمشاركة المواطنين من جهة ثانية، كما تعد فضاءا ومجالا لتنفيذ السياسات العمومية المختلفة التي تنفذها الدولة</w:t>
      </w:r>
      <w:r w:rsidR="00E573C9">
        <w:rPr>
          <w:rFonts w:ascii="Simplified Arabic" w:hAnsi="Simplified Arabic" w:cs="Simplified Arabic" w:hint="cs"/>
          <w:sz w:val="28"/>
          <w:szCs w:val="28"/>
          <w:rtl/>
          <w:lang w:bidi="ar-DZ"/>
        </w:rPr>
        <w:t>.</w:t>
      </w:r>
    </w:p>
    <w:p w:rsidR="00E573C9" w:rsidRDefault="00E573C9"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وكما هو الشأن في البلدية، فالولاية طبقا للمادة الثانية من قانون الولاية رقم 12/07 </w:t>
      </w:r>
      <w:r w:rsidR="000774E4">
        <w:rPr>
          <w:rFonts w:ascii="Simplified Arabic" w:hAnsi="Simplified Arabic" w:cs="Simplified Arabic" w:hint="cs"/>
          <w:sz w:val="28"/>
          <w:szCs w:val="28"/>
          <w:rtl/>
          <w:lang w:bidi="ar-DZ"/>
        </w:rPr>
        <w:t>يتولى تسيير شؤون</w:t>
      </w:r>
      <w:r w:rsidR="00325895">
        <w:rPr>
          <w:rFonts w:ascii="Simplified Arabic" w:hAnsi="Simplified Arabic" w:cs="Simplified Arabic" w:hint="cs"/>
          <w:sz w:val="28"/>
          <w:szCs w:val="28"/>
          <w:rtl/>
          <w:lang w:bidi="ar-DZ"/>
        </w:rPr>
        <w:t>ها</w:t>
      </w:r>
      <w:r w:rsidR="000774E4">
        <w:rPr>
          <w:rFonts w:ascii="Simplified Arabic" w:hAnsi="Simplified Arabic" w:cs="Simplified Arabic" w:hint="cs"/>
          <w:sz w:val="28"/>
          <w:szCs w:val="28"/>
          <w:rtl/>
          <w:lang w:bidi="ar-DZ"/>
        </w:rPr>
        <w:t xml:space="preserve"> المختلفة </w:t>
      </w:r>
      <w:r>
        <w:rPr>
          <w:rFonts w:ascii="Simplified Arabic" w:hAnsi="Simplified Arabic" w:cs="Simplified Arabic" w:hint="cs"/>
          <w:sz w:val="28"/>
          <w:szCs w:val="28"/>
          <w:rtl/>
          <w:lang w:bidi="ar-DZ"/>
        </w:rPr>
        <w:t>هيئتان:</w:t>
      </w:r>
    </w:p>
    <w:p w:rsidR="00280980" w:rsidRDefault="00E573C9" w:rsidP="00713D47">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الأولى تتمثل في المجلس الشعبي الولائي،</w:t>
      </w:r>
      <w:r w:rsidR="00713D4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00713D47">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الثانية تتمثل في الوالي.</w:t>
      </w:r>
      <w:r w:rsidR="00993454">
        <w:rPr>
          <w:rFonts w:ascii="Simplified Arabic" w:hAnsi="Simplified Arabic" w:cs="Simplified Arabic" w:hint="cs"/>
          <w:sz w:val="28"/>
          <w:szCs w:val="28"/>
          <w:rtl/>
          <w:lang w:bidi="ar-DZ"/>
        </w:rPr>
        <w:t xml:space="preserve"> </w:t>
      </w:r>
      <w:r w:rsidR="00280980">
        <w:rPr>
          <w:rFonts w:ascii="Simplified Arabic" w:hAnsi="Simplified Arabic" w:cs="Simplified Arabic" w:hint="cs"/>
          <w:sz w:val="28"/>
          <w:szCs w:val="28"/>
          <w:rtl/>
          <w:lang w:bidi="ar-DZ"/>
        </w:rPr>
        <w:t>إلى جانب ذلك ونظرا لتعدد مهام الوالي كما سنراه لاحقا وجدت أجهزة مساعدة للوالي.</w:t>
      </w:r>
    </w:p>
    <w:p w:rsidR="00F7773E" w:rsidRDefault="00F7773E"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ما يلي سنقوم بتفصيل القواعد المتعلقة </w:t>
      </w:r>
      <w:r w:rsidR="00915D6F">
        <w:rPr>
          <w:rFonts w:ascii="Simplified Arabic" w:hAnsi="Simplified Arabic" w:cs="Simplified Arabic" w:hint="cs"/>
          <w:sz w:val="28"/>
          <w:szCs w:val="28"/>
          <w:rtl/>
          <w:lang w:bidi="ar-DZ"/>
        </w:rPr>
        <w:t>بذلك</w:t>
      </w:r>
      <w:r>
        <w:rPr>
          <w:rFonts w:ascii="Simplified Arabic" w:hAnsi="Simplified Arabic" w:cs="Simplified Arabic" w:hint="cs"/>
          <w:sz w:val="28"/>
          <w:szCs w:val="28"/>
          <w:rtl/>
          <w:lang w:bidi="ar-DZ"/>
        </w:rPr>
        <w:t xml:space="preserve"> في النقاط التالية:</w:t>
      </w:r>
    </w:p>
    <w:p w:rsidR="00F7773E" w:rsidRDefault="00C22C8B" w:rsidP="001E685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F7773E" w:rsidRPr="00F90C76">
        <w:rPr>
          <w:rFonts w:ascii="Simplified Arabic" w:hAnsi="Simplified Arabic" w:cs="Simplified Arabic" w:hint="cs"/>
          <w:b/>
          <w:bCs/>
          <w:sz w:val="28"/>
          <w:szCs w:val="28"/>
          <w:rtl/>
          <w:lang w:bidi="ar-DZ"/>
        </w:rPr>
        <w:t xml:space="preserve"> </w:t>
      </w:r>
      <w:r w:rsidR="00B8495A">
        <w:rPr>
          <w:rFonts w:ascii="Simplified Arabic" w:hAnsi="Simplified Arabic" w:cs="Simplified Arabic" w:hint="cs"/>
          <w:b/>
          <w:bCs/>
          <w:sz w:val="28"/>
          <w:szCs w:val="28"/>
          <w:rtl/>
          <w:lang w:bidi="ar-DZ"/>
        </w:rPr>
        <w:t>المجلس الشعبي الولائي:</w:t>
      </w:r>
      <w:r w:rsidR="00B8495A">
        <w:rPr>
          <w:rFonts w:ascii="Simplified Arabic" w:hAnsi="Simplified Arabic" w:cs="Simplified Arabic" w:hint="cs"/>
          <w:sz w:val="28"/>
          <w:szCs w:val="28"/>
          <w:rtl/>
          <w:lang w:bidi="ar-DZ"/>
        </w:rPr>
        <w:t xml:space="preserve"> </w:t>
      </w:r>
      <w:r w:rsidR="001E6852">
        <w:rPr>
          <w:rFonts w:ascii="Simplified Arabic" w:hAnsi="Simplified Arabic" w:cs="Simplified Arabic" w:hint="cs"/>
          <w:sz w:val="28"/>
          <w:szCs w:val="28"/>
          <w:rtl/>
          <w:lang w:bidi="ar-DZ"/>
        </w:rPr>
        <w:t>هيئة منتخبة</w:t>
      </w:r>
    </w:p>
    <w:p w:rsidR="0013215E" w:rsidRDefault="00071504" w:rsidP="00B36FD4">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502E22">
        <w:rPr>
          <w:rFonts w:ascii="Simplified Arabic" w:hAnsi="Simplified Arabic" w:cs="Simplified Arabic" w:hint="cs"/>
          <w:b/>
          <w:bCs/>
          <w:sz w:val="28"/>
          <w:szCs w:val="28"/>
          <w:rtl/>
          <w:lang w:bidi="ar-DZ"/>
        </w:rPr>
        <w:t xml:space="preserve"> تشكيل المجلس الشعبي الولائي:</w:t>
      </w:r>
      <w:r w:rsidR="00866BE4">
        <w:rPr>
          <w:rFonts w:ascii="Simplified Arabic" w:hAnsi="Simplified Arabic" w:cs="Simplified Arabic" w:hint="cs"/>
          <w:b/>
          <w:bCs/>
          <w:sz w:val="28"/>
          <w:szCs w:val="28"/>
          <w:rtl/>
          <w:lang w:bidi="ar-DZ"/>
        </w:rPr>
        <w:t xml:space="preserve"> </w:t>
      </w:r>
      <w:r w:rsidR="00FA7BA9">
        <w:rPr>
          <w:rFonts w:ascii="Simplified Arabic" w:hAnsi="Simplified Arabic" w:cs="Simplified Arabic" w:hint="cs"/>
          <w:sz w:val="28"/>
          <w:szCs w:val="28"/>
          <w:rtl/>
          <w:lang w:bidi="ar-DZ"/>
        </w:rPr>
        <w:t xml:space="preserve">على غرار المجلس الشعبي البلدي يتشكل المجلس الشعبي الولائي من </w:t>
      </w:r>
      <w:r w:rsidR="001E7220">
        <w:rPr>
          <w:rFonts w:ascii="Simplified Arabic" w:hAnsi="Simplified Arabic" w:cs="Simplified Arabic" w:hint="cs"/>
          <w:sz w:val="28"/>
          <w:szCs w:val="28"/>
          <w:rtl/>
          <w:lang w:bidi="ar-DZ"/>
        </w:rPr>
        <w:t>مجموعة من المنتخبين</w:t>
      </w:r>
      <w:r w:rsidR="00B36FD4">
        <w:rPr>
          <w:rFonts w:ascii="Simplified Arabic" w:hAnsi="Simplified Arabic" w:cs="Simplified Arabic" w:hint="cs"/>
          <w:sz w:val="28"/>
          <w:szCs w:val="28"/>
          <w:rtl/>
          <w:lang w:bidi="ar-DZ"/>
        </w:rPr>
        <w:t xml:space="preserve"> وذلك </w:t>
      </w:r>
      <w:r w:rsidR="00FA7BA9">
        <w:rPr>
          <w:rFonts w:ascii="Simplified Arabic" w:hAnsi="Simplified Arabic" w:cs="Simplified Arabic" w:hint="cs"/>
          <w:sz w:val="28"/>
          <w:szCs w:val="28"/>
          <w:rtl/>
          <w:lang w:bidi="ar-DZ"/>
        </w:rPr>
        <w:t>بإعتماد معيار التعداد السكاني لتحديد عدد أعضائه في كل ولاية</w:t>
      </w:r>
      <w:r w:rsidR="001E7220">
        <w:rPr>
          <w:rFonts w:ascii="Simplified Arabic" w:hAnsi="Simplified Arabic" w:cs="Simplified Arabic" w:hint="cs"/>
          <w:sz w:val="28"/>
          <w:szCs w:val="28"/>
          <w:rtl/>
          <w:lang w:bidi="ar-DZ"/>
        </w:rPr>
        <w:t xml:space="preserve"> طبقا للمادة </w:t>
      </w:r>
      <w:r w:rsidR="00657789">
        <w:rPr>
          <w:rFonts w:ascii="Simplified Arabic" w:hAnsi="Simplified Arabic" w:cs="Simplified Arabic" w:hint="cs"/>
          <w:sz w:val="28"/>
          <w:szCs w:val="28"/>
          <w:rtl/>
          <w:lang w:bidi="ar-DZ"/>
        </w:rPr>
        <w:t>189</w:t>
      </w:r>
      <w:r w:rsidR="00B014DF">
        <w:rPr>
          <w:rFonts w:ascii="Simplified Arabic" w:hAnsi="Simplified Arabic" w:cs="Simplified Arabic" w:hint="cs"/>
          <w:sz w:val="28"/>
          <w:szCs w:val="28"/>
          <w:rtl/>
          <w:lang w:bidi="ar-DZ"/>
        </w:rPr>
        <w:t xml:space="preserve"> </w:t>
      </w:r>
      <w:r w:rsidR="00657789" w:rsidRPr="00D12E84">
        <w:rPr>
          <w:rFonts w:ascii="Simplified Arabic" w:hAnsi="Simplified Arabic" w:cs="Simplified Arabic" w:hint="cs"/>
          <w:sz w:val="28"/>
          <w:szCs w:val="28"/>
          <w:rtl/>
          <w:lang w:bidi="ar-DZ"/>
        </w:rPr>
        <w:t xml:space="preserve">من الأمر رقم 21/01 </w:t>
      </w:r>
      <w:r w:rsidR="00672619">
        <w:rPr>
          <w:rFonts w:ascii="Simplified Arabic" w:hAnsi="Simplified Arabic" w:cs="Simplified Arabic" w:hint="cs"/>
          <w:sz w:val="28"/>
          <w:szCs w:val="28"/>
          <w:rtl/>
          <w:lang w:bidi="ar-DZ"/>
        </w:rPr>
        <w:t xml:space="preserve">المعدل والمتمم </w:t>
      </w:r>
      <w:r w:rsidR="00657789" w:rsidRPr="00D12E84">
        <w:rPr>
          <w:rFonts w:ascii="Simplified Arabic" w:hAnsi="Simplified Arabic" w:cs="Simplified Arabic" w:hint="cs"/>
          <w:sz w:val="28"/>
          <w:szCs w:val="28"/>
          <w:rtl/>
          <w:lang w:bidi="ar-DZ"/>
        </w:rPr>
        <w:t xml:space="preserve">المتضمن القانون العضوي </w:t>
      </w:r>
      <w:r w:rsidR="00657789" w:rsidRPr="00C07B22">
        <w:rPr>
          <w:rFonts w:ascii="Simplified Arabic" w:hAnsi="Simplified Arabic" w:cs="Simplified Arabic" w:hint="cs"/>
          <w:sz w:val="28"/>
          <w:szCs w:val="28"/>
          <w:rtl/>
          <w:lang w:bidi="ar-DZ"/>
        </w:rPr>
        <w:t>المتعلق بالإنتخابات</w:t>
      </w:r>
      <w:r w:rsidR="00B014DF">
        <w:rPr>
          <w:rFonts w:ascii="Simplified Arabic" w:hAnsi="Simplified Arabic" w:cs="Simplified Arabic" w:hint="cs"/>
          <w:sz w:val="28"/>
          <w:szCs w:val="28"/>
          <w:rtl/>
          <w:lang w:bidi="ar-DZ"/>
        </w:rPr>
        <w:t>، وذلك على النحو التالي:</w:t>
      </w:r>
    </w:p>
    <w:p w:rsidR="007761AD" w:rsidRPr="00CD01F3" w:rsidRDefault="00EF3411" w:rsidP="00071504">
      <w:pPr>
        <w:tabs>
          <w:tab w:val="left" w:pos="1848"/>
        </w:tabs>
        <w:bidi/>
        <w:spacing w:after="0"/>
        <w:jc w:val="both"/>
        <w:rPr>
          <w:rFonts w:ascii="Simplified Arabic" w:hAnsi="Simplified Arabic" w:cs="Simplified Arabic"/>
          <w:sz w:val="28"/>
          <w:szCs w:val="28"/>
          <w:rtl/>
          <w:lang w:bidi="ar-DZ"/>
        </w:rPr>
      </w:pPr>
      <w:r w:rsidRPr="000A2DF3">
        <w:rPr>
          <w:rFonts w:ascii="Simplified Arabic" w:eastAsia="Calibri" w:hAnsi="Simplified Arabic" w:cs="Simplified Arabic"/>
          <w:sz w:val="28"/>
          <w:szCs w:val="28"/>
          <w:rtl/>
          <w:lang w:bidi="ar-DZ"/>
        </w:rPr>
        <w:t xml:space="preserve">35 </w:t>
      </w:r>
      <w:r w:rsidRPr="00340C77">
        <w:rPr>
          <w:rFonts w:ascii="Simplified Arabic" w:eastAsia="Calibri" w:hAnsi="Simplified Arabic" w:cs="Simplified Arabic"/>
          <w:sz w:val="28"/>
          <w:szCs w:val="28"/>
          <w:rtl/>
          <w:lang w:bidi="ar-DZ"/>
        </w:rPr>
        <w:t>عضوا في الولايات التي يقل عدد سكانها عن250.000 نسمة</w:t>
      </w:r>
      <w:r w:rsidR="00071504">
        <w:rPr>
          <w:rFonts w:ascii="Simplified Arabic" w:eastAsia="Calibri" w:hAnsi="Simplified Arabic" w:cs="Simplified Arabic" w:hint="cs"/>
          <w:sz w:val="28"/>
          <w:szCs w:val="28"/>
          <w:rtl/>
          <w:lang w:bidi="ar-DZ"/>
        </w:rPr>
        <w:t>،</w:t>
      </w:r>
      <w:r w:rsidRPr="00340C77">
        <w:rPr>
          <w:rFonts w:ascii="Simplified Arabic" w:eastAsia="Calibri" w:hAnsi="Simplified Arabic" w:cs="Simplified Arabic"/>
          <w:sz w:val="28"/>
          <w:szCs w:val="28"/>
          <w:rtl/>
          <w:lang w:bidi="ar-DZ"/>
        </w:rPr>
        <w:t xml:space="preserve"> 39 عضوا في الولايات التي يتراوح عدد سكانها بين 250.000 و650.000 نسمة</w:t>
      </w:r>
      <w:r w:rsidR="00071504">
        <w:rPr>
          <w:rFonts w:ascii="Simplified Arabic" w:eastAsia="Calibri" w:hAnsi="Simplified Arabic" w:cs="Simplified Arabic" w:hint="cs"/>
          <w:sz w:val="28"/>
          <w:szCs w:val="28"/>
          <w:rtl/>
          <w:lang w:bidi="ar-DZ"/>
        </w:rPr>
        <w:t>،</w:t>
      </w:r>
      <w:r w:rsidRPr="00340C77">
        <w:rPr>
          <w:rFonts w:ascii="Simplified Arabic" w:eastAsia="Calibri" w:hAnsi="Simplified Arabic" w:cs="Simplified Arabic"/>
          <w:sz w:val="28"/>
          <w:szCs w:val="28"/>
          <w:rtl/>
          <w:lang w:bidi="ar-DZ"/>
        </w:rPr>
        <w:t xml:space="preserve"> 43 عضوا في الولايات التي يتراوح عدد سكانها بين 650.001 و950.000 نسمة</w:t>
      </w:r>
      <w:r w:rsidR="00071504">
        <w:rPr>
          <w:rFonts w:ascii="Simplified Arabic" w:eastAsia="Calibri" w:hAnsi="Simplified Arabic" w:cs="Simplified Arabic" w:hint="cs"/>
          <w:sz w:val="28"/>
          <w:szCs w:val="28"/>
          <w:rtl/>
          <w:lang w:bidi="ar-DZ"/>
        </w:rPr>
        <w:t>،</w:t>
      </w:r>
      <w:r w:rsidRPr="00340C77">
        <w:rPr>
          <w:rFonts w:ascii="Simplified Arabic" w:eastAsia="Calibri" w:hAnsi="Simplified Arabic" w:cs="Simplified Arabic"/>
          <w:sz w:val="28"/>
          <w:szCs w:val="28"/>
          <w:rtl/>
          <w:lang w:bidi="ar-DZ"/>
        </w:rPr>
        <w:t xml:space="preserve"> 47 عضوا في الولايات التي يتراوح عدد سكانها بين 950.001 و1.150.000 نسمة</w:t>
      </w:r>
      <w:r w:rsidR="00071504">
        <w:rPr>
          <w:rFonts w:ascii="Simplified Arabic" w:eastAsia="Calibri" w:hAnsi="Simplified Arabic" w:cs="Simplified Arabic" w:hint="cs"/>
          <w:sz w:val="28"/>
          <w:szCs w:val="28"/>
          <w:rtl/>
          <w:lang w:bidi="ar-DZ"/>
        </w:rPr>
        <w:t>،</w:t>
      </w:r>
      <w:r w:rsidRPr="00340C77">
        <w:rPr>
          <w:rFonts w:ascii="Simplified Arabic" w:eastAsia="Calibri" w:hAnsi="Simplified Arabic" w:cs="Simplified Arabic"/>
          <w:sz w:val="28"/>
          <w:szCs w:val="28"/>
          <w:rtl/>
          <w:lang w:bidi="ar-DZ"/>
        </w:rPr>
        <w:t xml:space="preserve"> </w:t>
      </w:r>
      <w:r w:rsidRPr="00CD01F3">
        <w:rPr>
          <w:rFonts w:ascii="Simplified Arabic" w:eastAsia="Calibri" w:hAnsi="Simplified Arabic" w:cs="Simplified Arabic"/>
          <w:sz w:val="28"/>
          <w:szCs w:val="28"/>
          <w:rtl/>
          <w:lang w:bidi="ar-DZ"/>
        </w:rPr>
        <w:t>51 عضوا في الولايات التي يتراوح عدد سكانها بين 1.150.001 و1.1250.000 نسمة</w:t>
      </w:r>
      <w:r w:rsidR="00071504">
        <w:rPr>
          <w:rFonts w:ascii="Simplified Arabic" w:eastAsia="Calibri" w:hAnsi="Simplified Arabic" w:cs="Simplified Arabic" w:hint="cs"/>
          <w:sz w:val="28"/>
          <w:szCs w:val="28"/>
          <w:rtl/>
          <w:lang w:bidi="ar-DZ"/>
        </w:rPr>
        <w:t>،</w:t>
      </w:r>
      <w:r w:rsidRPr="00CD01F3">
        <w:rPr>
          <w:rFonts w:ascii="Simplified Arabic" w:eastAsia="Calibri" w:hAnsi="Simplified Arabic" w:cs="Simplified Arabic"/>
          <w:sz w:val="28"/>
          <w:szCs w:val="28"/>
          <w:rtl/>
          <w:lang w:bidi="ar-DZ"/>
        </w:rPr>
        <w:t xml:space="preserve"> 55 عضوا في الولايات التي يساوي عدد سكانها 1.250.001 نسمة أو يفوقه</w:t>
      </w:r>
      <w:r w:rsidRPr="00CD01F3">
        <w:rPr>
          <w:rFonts w:ascii="Simplified Arabic" w:eastAsia="Calibri" w:hAnsi="Simplified Arabic" w:cs="Simplified Arabic" w:hint="cs"/>
          <w:sz w:val="28"/>
          <w:szCs w:val="28"/>
          <w:rtl/>
          <w:lang w:bidi="ar-DZ"/>
        </w:rPr>
        <w:t xml:space="preserve"> وهو نفس العدد إحتفظت </w:t>
      </w:r>
      <w:r w:rsidR="002C3B3F" w:rsidRPr="00CD01F3">
        <w:rPr>
          <w:rFonts w:ascii="Simplified Arabic" w:eastAsia="Calibri" w:hAnsi="Simplified Arabic" w:cs="Simplified Arabic" w:hint="cs"/>
          <w:sz w:val="28"/>
          <w:szCs w:val="28"/>
          <w:rtl/>
          <w:lang w:bidi="ar-DZ"/>
        </w:rPr>
        <w:t xml:space="preserve">به القوانين العضوية </w:t>
      </w:r>
      <w:r w:rsidR="00F46470" w:rsidRPr="00CD01F3">
        <w:rPr>
          <w:rFonts w:ascii="Simplified Arabic" w:eastAsia="Calibri" w:hAnsi="Simplified Arabic" w:cs="Simplified Arabic" w:hint="cs"/>
          <w:sz w:val="28"/>
          <w:szCs w:val="28"/>
          <w:rtl/>
          <w:lang w:bidi="ar-DZ"/>
        </w:rPr>
        <w:t xml:space="preserve">المتعلقة بالإنتخابات </w:t>
      </w:r>
      <w:r w:rsidR="002C3B3F" w:rsidRPr="00CD01F3">
        <w:rPr>
          <w:rFonts w:ascii="Simplified Arabic" w:eastAsia="Calibri" w:hAnsi="Simplified Arabic" w:cs="Simplified Arabic" w:hint="cs"/>
          <w:sz w:val="28"/>
          <w:szCs w:val="28"/>
          <w:rtl/>
          <w:lang w:bidi="ar-DZ"/>
        </w:rPr>
        <w:t>لسنة 2012 و2016.</w:t>
      </w:r>
    </w:p>
    <w:p w:rsidR="00EB1457" w:rsidRPr="000839E2" w:rsidRDefault="001E2E0C"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w:t>
      </w:r>
      <w:r w:rsidR="00EB1457" w:rsidRPr="00735730">
        <w:rPr>
          <w:rFonts w:ascii="Simplified Arabic" w:hAnsi="Simplified Arabic" w:cs="Simplified Arabic" w:hint="cs"/>
          <w:b/>
          <w:bCs/>
          <w:sz w:val="28"/>
          <w:szCs w:val="28"/>
          <w:rtl/>
          <w:lang w:bidi="ar-DZ"/>
        </w:rPr>
        <w:t xml:space="preserve"> </w:t>
      </w:r>
      <w:r w:rsidR="00EB1457">
        <w:rPr>
          <w:rFonts w:ascii="Simplified Arabic" w:hAnsi="Simplified Arabic" w:cs="Simplified Arabic" w:hint="cs"/>
          <w:b/>
          <w:bCs/>
          <w:sz w:val="28"/>
          <w:szCs w:val="28"/>
          <w:rtl/>
          <w:lang w:bidi="ar-DZ"/>
        </w:rPr>
        <w:t xml:space="preserve">الطوائف المحرومة من الترشح لنيل العضوية في المجلس الشعبي الولائي: </w:t>
      </w:r>
      <w:r w:rsidR="00EB1457">
        <w:rPr>
          <w:rFonts w:ascii="Simplified Arabic" w:hAnsi="Simplified Arabic" w:cs="Simplified Arabic" w:hint="cs"/>
          <w:sz w:val="28"/>
          <w:szCs w:val="28"/>
          <w:rtl/>
          <w:lang w:bidi="ar-DZ"/>
        </w:rPr>
        <w:t>بالرغم من توفر كل الشروط الواجب توفرها في المنتخب الولائي إلا أن المشرع أبعد بعض الطوائف وحرمها من حق الترشح للإنتخابات المجلس الشعبي الولائي خلال ممارسة وظائفهم ولمدة سنة بعد التوقف عن العمل، وهذا بغرض سد الطريق أمامها حتى لا</w:t>
      </w:r>
      <w:r w:rsidR="00C46122">
        <w:rPr>
          <w:rFonts w:ascii="Simplified Arabic" w:hAnsi="Simplified Arabic" w:cs="Simplified Arabic" w:hint="cs"/>
          <w:sz w:val="28"/>
          <w:szCs w:val="28"/>
          <w:rtl/>
          <w:lang w:bidi="ar-DZ"/>
        </w:rPr>
        <w:t xml:space="preserve"> </w:t>
      </w:r>
      <w:r w:rsidR="00EB1457">
        <w:rPr>
          <w:rFonts w:ascii="Simplified Arabic" w:hAnsi="Simplified Arabic" w:cs="Simplified Arabic" w:hint="cs"/>
          <w:sz w:val="28"/>
          <w:szCs w:val="28"/>
          <w:rtl/>
          <w:lang w:bidi="ar-DZ"/>
        </w:rPr>
        <w:t xml:space="preserve">تسيئ إستعمال نفوذها لربح المعركة الإنتخابية، وقد تم حصر هذه الطوائف في المادة </w:t>
      </w:r>
      <w:r w:rsidR="00C46122">
        <w:rPr>
          <w:rFonts w:ascii="Simplified Arabic" w:hAnsi="Simplified Arabic" w:cs="Simplified Arabic" w:hint="cs"/>
          <w:sz w:val="28"/>
          <w:szCs w:val="28"/>
          <w:rtl/>
          <w:lang w:bidi="ar-DZ"/>
        </w:rPr>
        <w:t>190</w:t>
      </w:r>
      <w:r w:rsidR="00617A2B">
        <w:rPr>
          <w:rFonts w:ascii="Simplified Arabic" w:hAnsi="Simplified Arabic" w:cs="Simplified Arabic" w:hint="cs"/>
          <w:sz w:val="28"/>
          <w:szCs w:val="28"/>
          <w:rtl/>
          <w:lang w:bidi="ar-DZ"/>
        </w:rPr>
        <w:t xml:space="preserve"> </w:t>
      </w:r>
      <w:r w:rsidR="00C46122" w:rsidRPr="00D12E84">
        <w:rPr>
          <w:rFonts w:ascii="Simplified Arabic" w:hAnsi="Simplified Arabic" w:cs="Simplified Arabic" w:hint="cs"/>
          <w:sz w:val="28"/>
          <w:szCs w:val="28"/>
          <w:rtl/>
          <w:lang w:bidi="ar-DZ"/>
        </w:rPr>
        <w:t xml:space="preserve">من </w:t>
      </w:r>
      <w:r w:rsidR="00C46122" w:rsidRPr="000839E2">
        <w:rPr>
          <w:rFonts w:ascii="Simplified Arabic" w:hAnsi="Simplified Arabic" w:cs="Simplified Arabic" w:hint="cs"/>
          <w:sz w:val="28"/>
          <w:szCs w:val="28"/>
          <w:rtl/>
          <w:lang w:bidi="ar-DZ"/>
        </w:rPr>
        <w:t xml:space="preserve">الأمر رقم 21/01 المتضمن القانون العضوي المتعلق بالإنتخابات </w:t>
      </w:r>
      <w:r w:rsidR="00EB1457" w:rsidRPr="000839E2">
        <w:rPr>
          <w:rFonts w:ascii="Simplified Arabic" w:hAnsi="Simplified Arabic" w:cs="Simplified Arabic" w:hint="cs"/>
          <w:sz w:val="28"/>
          <w:szCs w:val="28"/>
          <w:rtl/>
          <w:lang w:bidi="ar-DZ"/>
        </w:rPr>
        <w:t>كما يلي:</w:t>
      </w:r>
      <w:r w:rsidR="00617A2B" w:rsidRPr="000839E2">
        <w:rPr>
          <w:rFonts w:ascii="Simplified Arabic" w:hAnsi="Simplified Arabic" w:cs="Simplified Arabic" w:hint="cs"/>
          <w:sz w:val="28"/>
          <w:szCs w:val="28"/>
          <w:rtl/>
          <w:lang w:bidi="ar-DZ"/>
        </w:rPr>
        <w:t xml:space="preserve"> </w:t>
      </w:r>
      <w:r w:rsidR="00C46122" w:rsidRPr="000839E2">
        <w:rPr>
          <w:rFonts w:ascii="Simplified Arabic" w:hAnsi="Simplified Arabic" w:cs="Simplified Arabic" w:hint="cs"/>
          <w:sz w:val="28"/>
          <w:szCs w:val="28"/>
          <w:rtl/>
          <w:lang w:bidi="ar-DZ"/>
        </w:rPr>
        <w:t xml:space="preserve">أعضاء السلطة المستقلة وأعضاء إمتداداتها، </w:t>
      </w:r>
      <w:r w:rsidR="00617A2B" w:rsidRPr="000839E2">
        <w:rPr>
          <w:rFonts w:ascii="Simplified Arabic" w:hAnsi="Simplified Arabic" w:cs="Simplified Arabic" w:hint="cs"/>
          <w:sz w:val="28"/>
          <w:szCs w:val="28"/>
          <w:rtl/>
          <w:lang w:bidi="ar-DZ"/>
        </w:rPr>
        <w:t xml:space="preserve">الوالي، </w:t>
      </w:r>
      <w:r w:rsidR="00C46122" w:rsidRPr="000839E2">
        <w:rPr>
          <w:rFonts w:ascii="Simplified Arabic" w:hAnsi="Simplified Arabic" w:cs="Simplified Arabic" w:hint="cs"/>
          <w:sz w:val="28"/>
          <w:szCs w:val="28"/>
          <w:rtl/>
          <w:lang w:bidi="ar-DZ"/>
        </w:rPr>
        <w:t xml:space="preserve">الأمين العم للولاية، </w:t>
      </w:r>
      <w:r w:rsidR="00617A2B" w:rsidRPr="000839E2">
        <w:rPr>
          <w:rFonts w:ascii="Simplified Arabic" w:hAnsi="Simplified Arabic" w:cs="Simplified Arabic" w:hint="cs"/>
          <w:sz w:val="28"/>
          <w:szCs w:val="28"/>
          <w:rtl/>
          <w:lang w:bidi="ar-DZ"/>
        </w:rPr>
        <w:t>الوالي المنتدب، رئيس الدائرة</w:t>
      </w:r>
      <w:r w:rsidR="00C46122" w:rsidRPr="000839E2">
        <w:rPr>
          <w:rFonts w:ascii="Simplified Arabic" w:hAnsi="Simplified Arabic" w:cs="Simplified Arabic" w:hint="cs"/>
          <w:sz w:val="28"/>
          <w:szCs w:val="28"/>
          <w:rtl/>
          <w:lang w:bidi="ar-DZ"/>
        </w:rPr>
        <w:t xml:space="preserve"> </w:t>
      </w:r>
      <w:r w:rsidR="00617A2B" w:rsidRPr="000839E2">
        <w:rPr>
          <w:rFonts w:ascii="Simplified Arabic" w:hAnsi="Simplified Arabic" w:cs="Simplified Arabic" w:hint="cs"/>
          <w:sz w:val="28"/>
          <w:szCs w:val="28"/>
          <w:rtl/>
          <w:lang w:bidi="ar-DZ"/>
        </w:rPr>
        <w:t>، وغيرهم.</w:t>
      </w:r>
    </w:p>
    <w:p w:rsidR="003E0E0B" w:rsidRPr="00CD01F3" w:rsidRDefault="00203A72"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3E0E0B" w:rsidRPr="00CD01F3">
        <w:rPr>
          <w:rFonts w:ascii="Simplified Arabic" w:hAnsi="Simplified Arabic" w:cs="Simplified Arabic" w:hint="cs"/>
          <w:b/>
          <w:bCs/>
          <w:sz w:val="28"/>
          <w:szCs w:val="28"/>
          <w:rtl/>
          <w:lang w:bidi="ar-DZ"/>
        </w:rPr>
        <w:t xml:space="preserve"> شروط الترشح لنيل العضوية بالمجلس الشعبي الولائي:</w:t>
      </w:r>
      <w:r w:rsidR="00E21A41" w:rsidRPr="00CD01F3">
        <w:rPr>
          <w:rFonts w:ascii="Simplified Arabic" w:hAnsi="Simplified Arabic" w:cs="Simplified Arabic" w:hint="cs"/>
          <w:b/>
          <w:bCs/>
          <w:sz w:val="28"/>
          <w:szCs w:val="28"/>
          <w:rtl/>
          <w:lang w:bidi="ar-DZ"/>
        </w:rPr>
        <w:t xml:space="preserve"> </w:t>
      </w:r>
      <w:r w:rsidR="00E21A41" w:rsidRPr="00CD01F3">
        <w:rPr>
          <w:rFonts w:ascii="Simplified Arabic" w:hAnsi="Simplified Arabic" w:cs="Simplified Arabic" w:hint="cs"/>
          <w:sz w:val="28"/>
          <w:szCs w:val="28"/>
          <w:rtl/>
          <w:lang w:bidi="ar-DZ"/>
        </w:rPr>
        <w:t xml:space="preserve">وهي </w:t>
      </w:r>
      <w:r w:rsidR="00405A5F" w:rsidRPr="00CD01F3">
        <w:rPr>
          <w:rFonts w:ascii="Simplified Arabic" w:hAnsi="Simplified Arabic" w:cs="Simplified Arabic" w:hint="cs"/>
          <w:sz w:val="28"/>
          <w:szCs w:val="28"/>
          <w:rtl/>
          <w:lang w:bidi="ar-DZ"/>
        </w:rPr>
        <w:t xml:space="preserve">تقريبا </w:t>
      </w:r>
      <w:r w:rsidR="00E21A41" w:rsidRPr="00CD01F3">
        <w:rPr>
          <w:rFonts w:ascii="Simplified Arabic" w:hAnsi="Simplified Arabic" w:cs="Simplified Arabic" w:hint="cs"/>
          <w:sz w:val="28"/>
          <w:szCs w:val="28"/>
          <w:rtl/>
          <w:lang w:bidi="ar-DZ"/>
        </w:rPr>
        <w:t xml:space="preserve">نفس الشروط الموضوعية والشكلية بالنسبة للمنتخب البلدي يجب توفرها في المترشح للإنتخابات المجلس الشعبي </w:t>
      </w:r>
      <w:r w:rsidR="009E7EFC" w:rsidRPr="00CD01F3">
        <w:rPr>
          <w:rFonts w:ascii="Simplified Arabic" w:hAnsi="Simplified Arabic" w:cs="Simplified Arabic" w:hint="cs"/>
          <w:sz w:val="28"/>
          <w:szCs w:val="28"/>
          <w:rtl/>
          <w:lang w:bidi="ar-DZ"/>
        </w:rPr>
        <w:t>ال</w:t>
      </w:r>
      <w:r w:rsidR="00E21A41" w:rsidRPr="00CD01F3">
        <w:rPr>
          <w:rFonts w:ascii="Simplified Arabic" w:hAnsi="Simplified Arabic" w:cs="Simplified Arabic" w:hint="cs"/>
          <w:sz w:val="28"/>
          <w:szCs w:val="28"/>
          <w:rtl/>
          <w:lang w:bidi="ar-DZ"/>
        </w:rPr>
        <w:t>ولائي بإعتبارها شروط واحدة.</w:t>
      </w:r>
    </w:p>
    <w:p w:rsidR="005A54DC" w:rsidRDefault="00203A72"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5A54DC">
        <w:rPr>
          <w:rFonts w:ascii="Simplified Arabic" w:hAnsi="Simplified Arabic" w:cs="Simplified Arabic" w:hint="cs"/>
          <w:b/>
          <w:bCs/>
          <w:sz w:val="28"/>
          <w:szCs w:val="28"/>
          <w:rtl/>
          <w:lang w:bidi="ar-DZ"/>
        </w:rPr>
        <w:t xml:space="preserve"> توزيع المقاعد داخل المجلس الشعبي الولائي: </w:t>
      </w:r>
      <w:r w:rsidR="005A54DC">
        <w:rPr>
          <w:rFonts w:ascii="Simplified Arabic" w:hAnsi="Simplified Arabic" w:cs="Simplified Arabic" w:hint="cs"/>
          <w:sz w:val="28"/>
          <w:szCs w:val="28"/>
          <w:rtl/>
          <w:lang w:bidi="ar-DZ"/>
        </w:rPr>
        <w:t>تجرى الإنتخابات على مستوى الولاية لتشكيل المجلس الشعبي الولائي بذات الكيفية التي تجرى بها على مستوى البلدية لتشكيل المجلس الشعبي البلدي. بل إن إنتخابات المجلسين يتم في يوم واحد. وقد سبق تفصيل ذلك بالنسبة للبلدية وهي ذات الأحكام المطبقة بالنسبة للولاية.</w:t>
      </w:r>
    </w:p>
    <w:p w:rsidR="00D45C86" w:rsidRPr="003F55A6" w:rsidRDefault="00201FF0" w:rsidP="00B47E56">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83A88">
        <w:rPr>
          <w:rFonts w:ascii="Simplified Arabic" w:hAnsi="Simplified Arabic" w:cs="Simplified Arabic" w:hint="cs"/>
          <w:b/>
          <w:bCs/>
          <w:sz w:val="28"/>
          <w:szCs w:val="28"/>
          <w:rtl/>
          <w:lang w:bidi="ar-DZ"/>
        </w:rPr>
        <w:t xml:space="preserve"> مدة المجلس الشعبي الولائي:</w:t>
      </w:r>
      <w:r w:rsidR="00D45C86" w:rsidRPr="00D45C86">
        <w:rPr>
          <w:rFonts w:ascii="Simplified Arabic" w:hAnsi="Simplified Arabic" w:cs="Simplified Arabic" w:hint="cs"/>
          <w:sz w:val="28"/>
          <w:szCs w:val="28"/>
          <w:rtl/>
          <w:lang w:bidi="ar-DZ"/>
        </w:rPr>
        <w:t xml:space="preserve"> </w:t>
      </w:r>
      <w:r w:rsidR="00D45C86" w:rsidRPr="000C3FC1">
        <w:rPr>
          <w:rFonts w:ascii="Simplified Arabic" w:hAnsi="Simplified Arabic" w:cs="Simplified Arabic" w:hint="cs"/>
          <w:sz w:val="28"/>
          <w:szCs w:val="28"/>
          <w:rtl/>
          <w:lang w:bidi="ar-DZ"/>
        </w:rPr>
        <w:t xml:space="preserve">لقد حددت مدة حياة المجلس الشعبي البلدي بـ 05 سنوات طبقا للمادة </w:t>
      </w:r>
      <w:r w:rsidR="00C65A04">
        <w:rPr>
          <w:rFonts w:ascii="Simplified Arabic" w:hAnsi="Simplified Arabic" w:cs="Simplified Arabic" w:hint="cs"/>
          <w:sz w:val="28"/>
          <w:szCs w:val="28"/>
          <w:rtl/>
          <w:lang w:bidi="ar-DZ"/>
        </w:rPr>
        <w:t>169</w:t>
      </w:r>
      <w:r w:rsidR="00D45C86" w:rsidRPr="000C3FC1">
        <w:rPr>
          <w:rFonts w:ascii="Simplified Arabic" w:hAnsi="Simplified Arabic" w:cs="Simplified Arabic" w:hint="cs"/>
          <w:sz w:val="28"/>
          <w:szCs w:val="28"/>
          <w:rtl/>
          <w:lang w:bidi="ar-DZ"/>
        </w:rPr>
        <w:t xml:space="preserve"> </w:t>
      </w:r>
      <w:r w:rsidR="00C65A04" w:rsidRPr="00D12E84">
        <w:rPr>
          <w:rFonts w:ascii="Simplified Arabic" w:hAnsi="Simplified Arabic" w:cs="Simplified Arabic" w:hint="cs"/>
          <w:sz w:val="28"/>
          <w:szCs w:val="28"/>
          <w:rtl/>
          <w:lang w:bidi="ar-DZ"/>
        </w:rPr>
        <w:t xml:space="preserve">من الأمر رقم 21/01 المتضمن القانون العضوي </w:t>
      </w:r>
      <w:r w:rsidR="00C65A04" w:rsidRPr="00C07B22">
        <w:rPr>
          <w:rFonts w:ascii="Simplified Arabic" w:hAnsi="Simplified Arabic" w:cs="Simplified Arabic" w:hint="cs"/>
          <w:sz w:val="28"/>
          <w:szCs w:val="28"/>
          <w:rtl/>
          <w:lang w:bidi="ar-DZ"/>
        </w:rPr>
        <w:t>المتعلق بالإنتخابات</w:t>
      </w:r>
      <w:r w:rsidR="00C65A04" w:rsidRPr="000C3FC1">
        <w:rPr>
          <w:rFonts w:ascii="Simplified Arabic" w:hAnsi="Simplified Arabic" w:cs="Simplified Arabic" w:hint="cs"/>
          <w:sz w:val="28"/>
          <w:szCs w:val="28"/>
          <w:rtl/>
          <w:lang w:bidi="ar-DZ"/>
        </w:rPr>
        <w:t xml:space="preserve"> </w:t>
      </w:r>
      <w:r w:rsidR="00D45C86" w:rsidRPr="000C3FC1">
        <w:rPr>
          <w:rFonts w:ascii="Simplified Arabic" w:hAnsi="Simplified Arabic" w:cs="Simplified Arabic" w:hint="cs"/>
          <w:sz w:val="28"/>
          <w:szCs w:val="28"/>
          <w:rtl/>
          <w:lang w:bidi="ar-DZ"/>
        </w:rPr>
        <w:t xml:space="preserve">وهي مشابهة للمادة 65 من القانون العضوي رقم </w:t>
      </w:r>
      <w:r w:rsidR="00C65A04">
        <w:rPr>
          <w:rFonts w:ascii="Simplified Arabic" w:hAnsi="Simplified Arabic" w:cs="Simplified Arabic" w:hint="cs"/>
          <w:sz w:val="28"/>
          <w:szCs w:val="28"/>
          <w:rtl/>
          <w:lang w:bidi="ar-DZ"/>
        </w:rPr>
        <w:t>16</w:t>
      </w:r>
      <w:r w:rsidR="00D45C86" w:rsidRPr="000C3FC1">
        <w:rPr>
          <w:rFonts w:ascii="Simplified Arabic" w:hAnsi="Simplified Arabic" w:cs="Simplified Arabic" w:hint="cs"/>
          <w:sz w:val="28"/>
          <w:szCs w:val="28"/>
          <w:rtl/>
          <w:lang w:bidi="ar-DZ"/>
        </w:rPr>
        <w:t>/</w:t>
      </w:r>
      <w:r w:rsidR="00C65A04">
        <w:rPr>
          <w:rFonts w:ascii="Simplified Arabic" w:hAnsi="Simplified Arabic" w:cs="Simplified Arabic" w:hint="cs"/>
          <w:sz w:val="28"/>
          <w:szCs w:val="28"/>
          <w:rtl/>
          <w:lang w:bidi="ar-DZ"/>
        </w:rPr>
        <w:t>10 المعدل والمتمم والمادة 65 من القانون العضوي رقم 12/01</w:t>
      </w:r>
      <w:r w:rsidR="00D45C86" w:rsidRPr="000C3FC1">
        <w:rPr>
          <w:rFonts w:ascii="Simplified Arabic" w:hAnsi="Simplified Arabic" w:cs="Simplified Arabic" w:hint="cs"/>
          <w:sz w:val="28"/>
          <w:szCs w:val="28"/>
          <w:rtl/>
          <w:lang w:bidi="ar-DZ"/>
        </w:rPr>
        <w:t xml:space="preserve"> </w:t>
      </w:r>
      <w:r w:rsidR="00617D1D">
        <w:rPr>
          <w:rFonts w:ascii="Simplified Arabic" w:hAnsi="Simplified Arabic" w:cs="Simplified Arabic" w:hint="cs"/>
          <w:sz w:val="28"/>
          <w:szCs w:val="28"/>
          <w:rtl/>
          <w:lang w:bidi="ar-DZ"/>
        </w:rPr>
        <w:t xml:space="preserve">المتعلق بالإنتخابات </w:t>
      </w:r>
      <w:r w:rsidR="00D45C86" w:rsidRPr="000C3FC1">
        <w:rPr>
          <w:rFonts w:ascii="Simplified Arabic" w:hAnsi="Simplified Arabic" w:cs="Simplified Arabic" w:hint="cs"/>
          <w:sz w:val="28"/>
          <w:szCs w:val="28"/>
          <w:rtl/>
          <w:lang w:bidi="ar-DZ"/>
        </w:rPr>
        <w:t xml:space="preserve">والأمر رقم 97/07 </w:t>
      </w:r>
      <w:r w:rsidR="00617D1D">
        <w:rPr>
          <w:rFonts w:ascii="Simplified Arabic" w:hAnsi="Simplified Arabic" w:cs="Simplified Arabic" w:hint="cs"/>
          <w:sz w:val="28"/>
          <w:szCs w:val="28"/>
          <w:rtl/>
          <w:lang w:bidi="ar-DZ"/>
        </w:rPr>
        <w:t xml:space="preserve">المتعلق بالإنتخابات </w:t>
      </w:r>
      <w:r w:rsidR="00D45C86" w:rsidRPr="000C3FC1">
        <w:rPr>
          <w:rFonts w:ascii="Simplified Arabic" w:hAnsi="Simplified Arabic" w:cs="Simplified Arabic" w:hint="cs"/>
          <w:sz w:val="28"/>
          <w:szCs w:val="28"/>
          <w:rtl/>
          <w:lang w:bidi="ar-DZ"/>
        </w:rPr>
        <w:t xml:space="preserve">في مادته 75. </w:t>
      </w:r>
      <w:r w:rsidR="00D45C86">
        <w:rPr>
          <w:rFonts w:ascii="Simplified Arabic" w:hAnsi="Simplified Arabic" w:cs="Simplified Arabic" w:hint="cs"/>
          <w:sz w:val="28"/>
          <w:szCs w:val="28"/>
          <w:rtl/>
          <w:lang w:bidi="ar-DZ"/>
        </w:rPr>
        <w:t xml:space="preserve">وهي المدة نفسها أقرها الأمر 69/38 المتضمن قانون الولاية </w:t>
      </w:r>
      <w:r w:rsidR="00EE0C71">
        <w:rPr>
          <w:rFonts w:ascii="Simplified Arabic" w:hAnsi="Simplified Arabic" w:cs="Simplified Arabic" w:hint="cs"/>
          <w:sz w:val="28"/>
          <w:szCs w:val="28"/>
          <w:rtl/>
          <w:lang w:bidi="ar-DZ"/>
        </w:rPr>
        <w:t>في مادته 07 منه</w:t>
      </w:r>
      <w:r w:rsidR="00D45C86" w:rsidRPr="000C3FC1">
        <w:rPr>
          <w:rFonts w:ascii="Simplified Arabic" w:hAnsi="Simplified Arabic" w:cs="Simplified Arabic" w:hint="cs"/>
          <w:sz w:val="28"/>
          <w:szCs w:val="28"/>
          <w:rtl/>
          <w:lang w:bidi="ar-DZ"/>
        </w:rPr>
        <w:t>.</w:t>
      </w:r>
      <w:r w:rsidR="00D45C86">
        <w:rPr>
          <w:rFonts w:ascii="Simplified Arabic" w:hAnsi="Simplified Arabic" w:cs="Simplified Arabic" w:hint="cs"/>
          <w:sz w:val="28"/>
          <w:szCs w:val="28"/>
          <w:rtl/>
          <w:lang w:bidi="ar-DZ"/>
        </w:rPr>
        <w:t xml:space="preserve"> ولقد أجازت المادة </w:t>
      </w:r>
      <w:r w:rsidR="00C65A04">
        <w:rPr>
          <w:rFonts w:ascii="Simplified Arabic" w:hAnsi="Simplified Arabic" w:cs="Simplified Arabic" w:hint="cs"/>
          <w:sz w:val="28"/>
          <w:szCs w:val="28"/>
          <w:rtl/>
          <w:lang w:bidi="ar-DZ"/>
        </w:rPr>
        <w:t>169</w:t>
      </w:r>
      <w:r w:rsidR="00D45C86">
        <w:rPr>
          <w:rFonts w:ascii="Simplified Arabic" w:hAnsi="Simplified Arabic" w:cs="Simplified Arabic" w:hint="cs"/>
          <w:sz w:val="28"/>
          <w:szCs w:val="28"/>
          <w:rtl/>
          <w:lang w:bidi="ar-DZ"/>
        </w:rPr>
        <w:t xml:space="preserve">/03 </w:t>
      </w:r>
      <w:r w:rsidR="00C65A04" w:rsidRPr="00D12E84">
        <w:rPr>
          <w:rFonts w:ascii="Simplified Arabic" w:hAnsi="Simplified Arabic" w:cs="Simplified Arabic" w:hint="cs"/>
          <w:sz w:val="28"/>
          <w:szCs w:val="28"/>
          <w:rtl/>
          <w:lang w:bidi="ar-DZ"/>
        </w:rPr>
        <w:t xml:space="preserve">من الأمر رقم 21/01 المتضمن القانون العضوي </w:t>
      </w:r>
      <w:r w:rsidR="00C65A04" w:rsidRPr="00C07B22">
        <w:rPr>
          <w:rFonts w:ascii="Simplified Arabic" w:hAnsi="Simplified Arabic" w:cs="Simplified Arabic" w:hint="cs"/>
          <w:sz w:val="28"/>
          <w:szCs w:val="28"/>
          <w:rtl/>
          <w:lang w:bidi="ar-DZ"/>
        </w:rPr>
        <w:t>المتعلق بالإنتخابات</w:t>
      </w:r>
      <w:r w:rsidR="00C65A04">
        <w:rPr>
          <w:rFonts w:ascii="Simplified Arabic" w:hAnsi="Simplified Arabic" w:cs="Simplified Arabic" w:hint="cs"/>
          <w:sz w:val="28"/>
          <w:szCs w:val="28"/>
          <w:rtl/>
          <w:lang w:bidi="ar-DZ"/>
        </w:rPr>
        <w:t xml:space="preserve"> </w:t>
      </w:r>
      <w:r w:rsidR="00D45C86">
        <w:rPr>
          <w:rFonts w:ascii="Simplified Arabic" w:hAnsi="Simplified Arabic" w:cs="Simplified Arabic" w:hint="cs"/>
          <w:sz w:val="28"/>
          <w:szCs w:val="28"/>
          <w:rtl/>
          <w:lang w:bidi="ar-DZ"/>
        </w:rPr>
        <w:t>تمديد حياة المجلس</w:t>
      </w:r>
      <w:r w:rsidR="00B712F5">
        <w:rPr>
          <w:rFonts w:ascii="Simplified Arabic" w:hAnsi="Simplified Arabic" w:cs="Simplified Arabic" w:hint="cs"/>
          <w:sz w:val="28"/>
          <w:szCs w:val="28"/>
          <w:rtl/>
          <w:lang w:bidi="ar-DZ"/>
        </w:rPr>
        <w:t xml:space="preserve"> الشعبي الولائي</w:t>
      </w:r>
      <w:r w:rsidR="00D45C86">
        <w:rPr>
          <w:rFonts w:ascii="Simplified Arabic" w:hAnsi="Simplified Arabic" w:cs="Simplified Arabic" w:hint="cs"/>
          <w:sz w:val="28"/>
          <w:szCs w:val="28"/>
          <w:rtl/>
          <w:lang w:bidi="ar-DZ"/>
        </w:rPr>
        <w:t xml:space="preserve"> في </w:t>
      </w:r>
      <w:r w:rsidR="00B47E56">
        <w:rPr>
          <w:rFonts w:ascii="Simplified Arabic" w:hAnsi="Simplified Arabic" w:cs="Simplified Arabic" w:hint="cs"/>
          <w:sz w:val="28"/>
          <w:szCs w:val="28"/>
          <w:rtl/>
          <w:lang w:bidi="ar-DZ"/>
        </w:rPr>
        <w:t xml:space="preserve">حالات محددة. </w:t>
      </w:r>
    </w:p>
    <w:p w:rsidR="00A1060A" w:rsidRPr="003F55A6" w:rsidRDefault="00F763FD" w:rsidP="003B0714">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E86022" w:rsidRPr="003F55A6">
        <w:rPr>
          <w:rFonts w:ascii="Simplified Arabic" w:hAnsi="Simplified Arabic" w:cs="Simplified Arabic" w:hint="cs"/>
          <w:b/>
          <w:bCs/>
          <w:sz w:val="28"/>
          <w:szCs w:val="28"/>
          <w:rtl/>
          <w:lang w:bidi="ar-DZ"/>
        </w:rPr>
        <w:t xml:space="preserve"> رئيس المجلس الشعبي الولائي</w:t>
      </w:r>
      <w:r w:rsidR="00A1060A" w:rsidRPr="003F55A6">
        <w:rPr>
          <w:rFonts w:ascii="Simplified Arabic" w:hAnsi="Simplified Arabic" w:cs="Simplified Arabic" w:hint="cs"/>
          <w:sz w:val="28"/>
          <w:szCs w:val="28"/>
          <w:rtl/>
          <w:lang w:bidi="ar-DZ"/>
        </w:rPr>
        <w:t xml:space="preserve"> </w:t>
      </w:r>
    </w:p>
    <w:p w:rsidR="00683A88" w:rsidRPr="003F55A6" w:rsidRDefault="00AD1CF2" w:rsidP="00AE2032">
      <w:pPr>
        <w:tabs>
          <w:tab w:val="right" w:pos="0"/>
        </w:tabs>
        <w:bidi/>
        <w:spacing w:after="0"/>
        <w:jc w:val="both"/>
        <w:rPr>
          <w:rFonts w:ascii="Simplified Arabic" w:hAnsi="Simplified Arabic" w:cs="Simplified Arabic"/>
          <w:sz w:val="28"/>
          <w:szCs w:val="28"/>
          <w:rtl/>
          <w:lang w:bidi="ar-DZ"/>
        </w:rPr>
      </w:pPr>
      <w:r w:rsidRPr="003F55A6">
        <w:rPr>
          <w:rFonts w:ascii="Simplified Arabic" w:hAnsi="Simplified Arabic" w:cs="Simplified Arabic" w:hint="cs"/>
          <w:b/>
          <w:bCs/>
          <w:sz w:val="28"/>
          <w:szCs w:val="28"/>
          <w:rtl/>
          <w:lang w:bidi="ar-DZ"/>
        </w:rPr>
        <w:t>.</w:t>
      </w:r>
      <w:r w:rsidR="00F763FD">
        <w:rPr>
          <w:rFonts w:ascii="Simplified Arabic" w:hAnsi="Simplified Arabic" w:cs="Simplified Arabic" w:hint="cs"/>
          <w:b/>
          <w:bCs/>
          <w:sz w:val="28"/>
          <w:szCs w:val="28"/>
          <w:rtl/>
          <w:lang w:bidi="ar-DZ"/>
        </w:rPr>
        <w:t>.</w:t>
      </w:r>
      <w:r w:rsidRPr="003F55A6">
        <w:rPr>
          <w:rFonts w:ascii="Simplified Arabic" w:hAnsi="Simplified Arabic" w:cs="Simplified Arabic" w:hint="cs"/>
          <w:b/>
          <w:bCs/>
          <w:sz w:val="28"/>
          <w:szCs w:val="28"/>
          <w:rtl/>
          <w:lang w:bidi="ar-DZ"/>
        </w:rPr>
        <w:t xml:space="preserve"> كيفية </w:t>
      </w:r>
      <w:r w:rsidR="00C54A1D" w:rsidRPr="003F55A6">
        <w:rPr>
          <w:rFonts w:ascii="Simplified Arabic" w:hAnsi="Simplified Arabic" w:cs="Simplified Arabic" w:hint="cs"/>
          <w:b/>
          <w:bCs/>
          <w:sz w:val="28"/>
          <w:szCs w:val="28"/>
          <w:rtl/>
          <w:lang w:bidi="ar-DZ"/>
        </w:rPr>
        <w:t>تعيين</w:t>
      </w:r>
      <w:r w:rsidRPr="003F55A6">
        <w:rPr>
          <w:rFonts w:ascii="Simplified Arabic" w:hAnsi="Simplified Arabic" w:cs="Simplified Arabic" w:hint="cs"/>
          <w:b/>
          <w:bCs/>
          <w:sz w:val="28"/>
          <w:szCs w:val="28"/>
          <w:rtl/>
          <w:lang w:bidi="ar-DZ"/>
        </w:rPr>
        <w:t xml:space="preserve"> رئيس المجلس الشعبي الولائي</w:t>
      </w:r>
      <w:r w:rsidR="008563B2" w:rsidRPr="003F55A6">
        <w:rPr>
          <w:rFonts w:ascii="Simplified Arabic" w:hAnsi="Simplified Arabic" w:cs="Simplified Arabic" w:hint="cs"/>
          <w:b/>
          <w:bCs/>
          <w:sz w:val="28"/>
          <w:szCs w:val="28"/>
          <w:rtl/>
          <w:lang w:bidi="ar-DZ"/>
        </w:rPr>
        <w:t>:</w:t>
      </w:r>
      <w:r w:rsidR="005E01C3" w:rsidRPr="003F55A6">
        <w:rPr>
          <w:rFonts w:ascii="Simplified Arabic" w:hAnsi="Simplified Arabic" w:cs="Simplified Arabic" w:hint="cs"/>
          <w:b/>
          <w:bCs/>
          <w:sz w:val="28"/>
          <w:szCs w:val="28"/>
          <w:rtl/>
          <w:lang w:bidi="ar-DZ"/>
        </w:rPr>
        <w:t xml:space="preserve"> </w:t>
      </w:r>
      <w:r w:rsidR="005E01C3" w:rsidRPr="003F55A6">
        <w:rPr>
          <w:rFonts w:ascii="Simplified Arabic" w:hAnsi="Simplified Arabic" w:cs="Simplified Arabic" w:hint="cs"/>
          <w:sz w:val="28"/>
          <w:szCs w:val="28"/>
          <w:rtl/>
          <w:lang w:bidi="ar-DZ"/>
        </w:rPr>
        <w:t>كل قوانين الولاية تعرضت لكيفية تع</w:t>
      </w:r>
      <w:r w:rsidR="00C54A1D" w:rsidRPr="003F55A6">
        <w:rPr>
          <w:rFonts w:ascii="Simplified Arabic" w:hAnsi="Simplified Arabic" w:cs="Simplified Arabic" w:hint="cs"/>
          <w:sz w:val="28"/>
          <w:szCs w:val="28"/>
          <w:rtl/>
          <w:lang w:bidi="ar-DZ"/>
        </w:rPr>
        <w:t>ي</w:t>
      </w:r>
      <w:r w:rsidR="005E01C3" w:rsidRPr="003F55A6">
        <w:rPr>
          <w:rFonts w:ascii="Simplified Arabic" w:hAnsi="Simplified Arabic" w:cs="Simplified Arabic" w:hint="cs"/>
          <w:sz w:val="28"/>
          <w:szCs w:val="28"/>
          <w:rtl/>
          <w:lang w:bidi="ar-DZ"/>
        </w:rPr>
        <w:t xml:space="preserve">ين رئيس المجلس الشعبي الولائي إلا </w:t>
      </w:r>
      <w:r w:rsidR="00090AB5" w:rsidRPr="003F55A6">
        <w:rPr>
          <w:rFonts w:ascii="Simplified Arabic" w:hAnsi="Simplified Arabic" w:cs="Simplified Arabic" w:hint="cs"/>
          <w:sz w:val="28"/>
          <w:szCs w:val="28"/>
          <w:rtl/>
          <w:lang w:bidi="ar-DZ"/>
        </w:rPr>
        <w:t xml:space="preserve">أن </w:t>
      </w:r>
      <w:r w:rsidR="005E01C3" w:rsidRPr="003F55A6">
        <w:rPr>
          <w:rFonts w:ascii="Simplified Arabic" w:hAnsi="Simplified Arabic" w:cs="Simplified Arabic" w:hint="cs"/>
          <w:sz w:val="28"/>
          <w:szCs w:val="28"/>
          <w:rtl/>
          <w:lang w:bidi="ar-DZ"/>
        </w:rPr>
        <w:t>إختلافها كان في طريق</w:t>
      </w:r>
      <w:r w:rsidR="00C54A1D" w:rsidRPr="003F55A6">
        <w:rPr>
          <w:rFonts w:ascii="Simplified Arabic" w:hAnsi="Simplified Arabic" w:cs="Simplified Arabic" w:hint="cs"/>
          <w:sz w:val="28"/>
          <w:szCs w:val="28"/>
          <w:rtl/>
          <w:lang w:bidi="ar-DZ"/>
        </w:rPr>
        <w:t>ة وكيفية</w:t>
      </w:r>
      <w:r w:rsidR="005E01C3" w:rsidRPr="003F55A6">
        <w:rPr>
          <w:rFonts w:ascii="Simplified Arabic" w:hAnsi="Simplified Arabic" w:cs="Simplified Arabic" w:hint="cs"/>
          <w:sz w:val="28"/>
          <w:szCs w:val="28"/>
          <w:rtl/>
          <w:lang w:bidi="ar-DZ"/>
        </w:rPr>
        <w:t xml:space="preserve"> التعيين.</w:t>
      </w:r>
    </w:p>
    <w:p w:rsidR="00C54A1D" w:rsidRDefault="00C54A1D" w:rsidP="00331C5A">
      <w:pPr>
        <w:tabs>
          <w:tab w:val="right" w:pos="0"/>
        </w:tabs>
        <w:bidi/>
        <w:spacing w:after="0"/>
        <w:jc w:val="both"/>
        <w:rPr>
          <w:rFonts w:ascii="Simplified Arabic" w:hAnsi="Simplified Arabic" w:cs="Simplified Arabic"/>
          <w:sz w:val="28"/>
          <w:szCs w:val="28"/>
          <w:rtl/>
          <w:lang w:bidi="ar-DZ"/>
        </w:rPr>
      </w:pPr>
      <w:r w:rsidRPr="003F55A6">
        <w:rPr>
          <w:rFonts w:ascii="Simplified Arabic" w:hAnsi="Simplified Arabic" w:cs="Simplified Arabic" w:hint="cs"/>
          <w:b/>
          <w:bCs/>
          <w:sz w:val="28"/>
          <w:szCs w:val="28"/>
          <w:rtl/>
          <w:lang w:bidi="ar-DZ"/>
        </w:rPr>
        <w:t>..</w:t>
      </w:r>
      <w:r w:rsidR="00F763FD">
        <w:rPr>
          <w:rFonts w:ascii="Simplified Arabic" w:hAnsi="Simplified Arabic" w:cs="Simplified Arabic" w:hint="cs"/>
          <w:b/>
          <w:bCs/>
          <w:sz w:val="28"/>
          <w:szCs w:val="28"/>
          <w:rtl/>
          <w:lang w:bidi="ar-DZ"/>
        </w:rPr>
        <w:t>.</w:t>
      </w:r>
      <w:r w:rsidRPr="003F55A6">
        <w:rPr>
          <w:rFonts w:ascii="Simplified Arabic" w:hAnsi="Simplified Arabic" w:cs="Simplified Arabic" w:hint="cs"/>
          <w:b/>
          <w:bCs/>
          <w:sz w:val="28"/>
          <w:szCs w:val="28"/>
          <w:rtl/>
          <w:lang w:bidi="ar-DZ"/>
        </w:rPr>
        <w:t xml:space="preserve"> تعيين رئيس المجلس الشعبي الولائي في</w:t>
      </w:r>
      <w:r w:rsidRPr="00C54A1D">
        <w:rPr>
          <w:rFonts w:ascii="Simplified Arabic" w:hAnsi="Simplified Arabic" w:cs="Simplified Arabic" w:hint="cs"/>
          <w:b/>
          <w:bCs/>
          <w:sz w:val="28"/>
          <w:szCs w:val="28"/>
          <w:rtl/>
          <w:lang w:bidi="ar-DZ"/>
        </w:rPr>
        <w:t xml:space="preserve"> قانون رقم 90/09 المتعلق ب</w:t>
      </w:r>
      <w:r w:rsidR="00CF4E5B">
        <w:rPr>
          <w:rFonts w:ascii="Simplified Arabic" w:hAnsi="Simplified Arabic" w:cs="Simplified Arabic" w:hint="cs"/>
          <w:b/>
          <w:bCs/>
          <w:sz w:val="28"/>
          <w:szCs w:val="28"/>
          <w:rtl/>
          <w:lang w:bidi="ar-DZ"/>
        </w:rPr>
        <w:t xml:space="preserve">نظام </w:t>
      </w:r>
      <w:r w:rsidRPr="00C54A1D">
        <w:rPr>
          <w:rFonts w:ascii="Simplified Arabic" w:hAnsi="Simplified Arabic" w:cs="Simplified Arabic" w:hint="cs"/>
          <w:b/>
          <w:bCs/>
          <w:sz w:val="28"/>
          <w:szCs w:val="28"/>
          <w:rtl/>
          <w:lang w:bidi="ar-DZ"/>
        </w:rPr>
        <w:t>الولاية:</w:t>
      </w:r>
      <w:r>
        <w:rPr>
          <w:rFonts w:ascii="Simplified Arabic" w:hAnsi="Simplified Arabic" w:cs="Simplified Arabic" w:hint="cs"/>
          <w:sz w:val="28"/>
          <w:szCs w:val="28"/>
          <w:rtl/>
          <w:lang w:bidi="ar-DZ"/>
        </w:rPr>
        <w:t xml:space="preserve"> </w:t>
      </w:r>
      <w:r w:rsidR="00DC404E">
        <w:rPr>
          <w:rFonts w:ascii="Simplified Arabic" w:hAnsi="Simplified Arabic" w:cs="Simplified Arabic" w:hint="cs"/>
          <w:sz w:val="28"/>
          <w:szCs w:val="28"/>
          <w:rtl/>
          <w:lang w:bidi="ar-DZ"/>
        </w:rPr>
        <w:t>نصت عليه المادة</w:t>
      </w:r>
      <w:r>
        <w:rPr>
          <w:rFonts w:ascii="Simplified Arabic" w:hAnsi="Simplified Arabic" w:cs="Simplified Arabic" w:hint="cs"/>
          <w:sz w:val="28"/>
          <w:szCs w:val="28"/>
          <w:rtl/>
          <w:lang w:bidi="ar-DZ"/>
        </w:rPr>
        <w:t xml:space="preserve"> 25 من قانون الولاية رقم</w:t>
      </w:r>
      <w:r w:rsidR="003A285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90/09 </w:t>
      </w:r>
      <w:r w:rsidR="00586F20">
        <w:rPr>
          <w:rFonts w:ascii="Simplified Arabic" w:hAnsi="Simplified Arabic" w:cs="Simplified Arabic" w:hint="cs"/>
          <w:sz w:val="28"/>
          <w:szCs w:val="28"/>
          <w:rtl/>
          <w:lang w:bidi="ar-DZ"/>
        </w:rPr>
        <w:t>ونفس الشيئ تضمنته المادة 32 من الأمر</w:t>
      </w:r>
      <w:r w:rsidR="00003172">
        <w:rPr>
          <w:rFonts w:ascii="Simplified Arabic" w:hAnsi="Simplified Arabic" w:cs="Simplified Arabic" w:hint="cs"/>
          <w:sz w:val="28"/>
          <w:szCs w:val="28"/>
          <w:rtl/>
          <w:lang w:bidi="ar-DZ"/>
        </w:rPr>
        <w:t xml:space="preserve"> رقم</w:t>
      </w:r>
      <w:r w:rsidR="00586F20">
        <w:rPr>
          <w:rFonts w:ascii="Simplified Arabic" w:hAnsi="Simplified Arabic" w:cs="Simplified Arabic" w:hint="cs"/>
          <w:sz w:val="28"/>
          <w:szCs w:val="28"/>
          <w:rtl/>
          <w:lang w:bidi="ar-DZ"/>
        </w:rPr>
        <w:t xml:space="preserve"> 69/</w:t>
      </w:r>
      <w:r w:rsidR="003718CD">
        <w:rPr>
          <w:rFonts w:ascii="Simplified Arabic" w:hAnsi="Simplified Arabic" w:cs="Simplified Arabic" w:hint="cs"/>
          <w:sz w:val="28"/>
          <w:szCs w:val="28"/>
          <w:rtl/>
          <w:lang w:bidi="ar-DZ"/>
        </w:rPr>
        <w:t>38</w:t>
      </w:r>
      <w:r w:rsidR="00586F20">
        <w:rPr>
          <w:rFonts w:ascii="Simplified Arabic" w:hAnsi="Simplified Arabic" w:cs="Simplified Arabic" w:hint="cs"/>
          <w:sz w:val="28"/>
          <w:szCs w:val="28"/>
          <w:rtl/>
          <w:lang w:bidi="ar-DZ"/>
        </w:rPr>
        <w:t xml:space="preserve"> الم</w:t>
      </w:r>
      <w:r w:rsidR="00331C5A">
        <w:rPr>
          <w:rFonts w:ascii="Simplified Arabic" w:hAnsi="Simplified Arabic" w:cs="Simplified Arabic" w:hint="cs"/>
          <w:sz w:val="28"/>
          <w:szCs w:val="28"/>
          <w:rtl/>
          <w:lang w:bidi="ar-DZ"/>
        </w:rPr>
        <w:t>ضمن</w:t>
      </w:r>
      <w:r w:rsidR="00586F20">
        <w:rPr>
          <w:rFonts w:ascii="Simplified Arabic" w:hAnsi="Simplified Arabic" w:cs="Simplified Arabic" w:hint="cs"/>
          <w:sz w:val="28"/>
          <w:szCs w:val="28"/>
          <w:rtl/>
          <w:lang w:bidi="ar-DZ"/>
        </w:rPr>
        <w:t xml:space="preserve"> قانون الولاية.</w:t>
      </w:r>
      <w:r w:rsidR="00AD1C8F">
        <w:rPr>
          <w:rFonts w:ascii="Simplified Arabic" w:hAnsi="Simplified Arabic" w:cs="Simplified Arabic" w:hint="cs"/>
          <w:sz w:val="28"/>
          <w:szCs w:val="28"/>
          <w:rtl/>
          <w:lang w:bidi="ar-DZ"/>
        </w:rPr>
        <w:t xml:space="preserve"> </w:t>
      </w:r>
    </w:p>
    <w:p w:rsidR="006F200A" w:rsidRDefault="006F200A"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00F763F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C54A1D">
        <w:rPr>
          <w:rFonts w:ascii="Simplified Arabic" w:hAnsi="Simplified Arabic" w:cs="Simplified Arabic" w:hint="cs"/>
          <w:b/>
          <w:bCs/>
          <w:sz w:val="28"/>
          <w:szCs w:val="28"/>
          <w:rtl/>
          <w:lang w:bidi="ar-DZ"/>
        </w:rPr>
        <w:t xml:space="preserve">تعيين رئيس المجلس الشعبي الولائي في ظل القانون رقم </w:t>
      </w:r>
      <w:r>
        <w:rPr>
          <w:rFonts w:ascii="Simplified Arabic" w:hAnsi="Simplified Arabic" w:cs="Simplified Arabic" w:hint="cs"/>
          <w:b/>
          <w:bCs/>
          <w:sz w:val="28"/>
          <w:szCs w:val="28"/>
          <w:rtl/>
          <w:lang w:bidi="ar-DZ"/>
        </w:rPr>
        <w:t>12/07</w:t>
      </w:r>
      <w:r w:rsidRPr="00C54A1D">
        <w:rPr>
          <w:rFonts w:ascii="Simplified Arabic" w:hAnsi="Simplified Arabic" w:cs="Simplified Arabic" w:hint="cs"/>
          <w:b/>
          <w:bCs/>
          <w:sz w:val="28"/>
          <w:szCs w:val="28"/>
          <w:rtl/>
          <w:lang w:bidi="ar-DZ"/>
        </w:rPr>
        <w:t xml:space="preserve"> المتعلق </w:t>
      </w:r>
      <w:r w:rsidR="00CF1F2D">
        <w:rPr>
          <w:rFonts w:ascii="Simplified Arabic" w:hAnsi="Simplified Arabic" w:cs="Simplified Arabic" w:hint="cs"/>
          <w:b/>
          <w:bCs/>
          <w:sz w:val="28"/>
          <w:szCs w:val="28"/>
          <w:rtl/>
          <w:lang w:bidi="ar-DZ"/>
        </w:rPr>
        <w:t xml:space="preserve">بنظام </w:t>
      </w:r>
      <w:r w:rsidRPr="00C54A1D">
        <w:rPr>
          <w:rFonts w:ascii="Simplified Arabic" w:hAnsi="Simplified Arabic" w:cs="Simplified Arabic" w:hint="cs"/>
          <w:b/>
          <w:bCs/>
          <w:sz w:val="28"/>
          <w:szCs w:val="28"/>
          <w:rtl/>
          <w:lang w:bidi="ar-DZ"/>
        </w:rPr>
        <w:t>الولاية</w:t>
      </w:r>
      <w:r>
        <w:rPr>
          <w:rFonts w:ascii="Simplified Arabic" w:hAnsi="Simplified Arabic" w:cs="Simplified Arabic" w:hint="cs"/>
          <w:b/>
          <w:bCs/>
          <w:sz w:val="28"/>
          <w:szCs w:val="28"/>
          <w:rtl/>
          <w:lang w:bidi="ar-DZ"/>
        </w:rPr>
        <w:t>:</w:t>
      </w:r>
      <w:r w:rsidR="000D37F5">
        <w:rPr>
          <w:rFonts w:ascii="Simplified Arabic" w:hAnsi="Simplified Arabic" w:cs="Simplified Arabic" w:hint="cs"/>
          <w:b/>
          <w:bCs/>
          <w:sz w:val="28"/>
          <w:szCs w:val="28"/>
          <w:rtl/>
          <w:lang w:bidi="ar-DZ"/>
        </w:rPr>
        <w:t xml:space="preserve"> </w:t>
      </w:r>
      <w:r w:rsidR="000D1C07" w:rsidRPr="000D1C07">
        <w:rPr>
          <w:rFonts w:ascii="Simplified Arabic" w:hAnsi="Simplified Arabic" w:cs="Simplified Arabic" w:hint="cs"/>
          <w:sz w:val="28"/>
          <w:szCs w:val="28"/>
          <w:rtl/>
          <w:lang w:bidi="ar-DZ"/>
        </w:rPr>
        <w:t>إن طريقة إختيار</w:t>
      </w:r>
      <w:r w:rsidR="000D1C07">
        <w:rPr>
          <w:rFonts w:ascii="Simplified Arabic" w:hAnsi="Simplified Arabic" w:cs="Simplified Arabic" w:hint="cs"/>
          <w:sz w:val="28"/>
          <w:szCs w:val="28"/>
          <w:rtl/>
          <w:lang w:bidi="ar-DZ"/>
        </w:rPr>
        <w:t xml:space="preserve"> رئيس المجلس الشعبي الولائي تختلف عن ما هو معمول به على مستوى المجالس الشعبية البلدية، في البداية يجتمع المجلس الشعبي الولائي تحت رئاسة المنتخب الأكبر سنا قصد إنتخاب وتنصيب رئيسه خلال 08 أيام </w:t>
      </w:r>
      <w:r w:rsidR="00CF0EDC">
        <w:rPr>
          <w:rFonts w:ascii="Simplified Arabic" w:hAnsi="Simplified Arabic" w:cs="Simplified Arabic" w:hint="cs"/>
          <w:sz w:val="28"/>
          <w:szCs w:val="28"/>
          <w:rtl/>
          <w:lang w:bidi="ar-DZ"/>
        </w:rPr>
        <w:t>التي تلي إعلان نتائج الإنتخابات، وفي هذه الحالة يتم وضع مكتب مؤقت للإشراف على الإنتخابات يتشكل من المنتخب الأكبر سنا ويساعده المنتخبان الأصغر سنا ويكونون غير مرشحين.</w:t>
      </w:r>
      <w:r w:rsidR="000D1C07">
        <w:rPr>
          <w:rFonts w:ascii="Simplified Arabic" w:hAnsi="Simplified Arabic" w:cs="Simplified Arabic" w:hint="cs"/>
          <w:sz w:val="28"/>
          <w:szCs w:val="28"/>
          <w:rtl/>
          <w:lang w:bidi="ar-DZ"/>
        </w:rPr>
        <w:t xml:space="preserve"> </w:t>
      </w:r>
      <w:r w:rsidR="009D0DAA">
        <w:rPr>
          <w:rFonts w:ascii="Simplified Arabic" w:hAnsi="Simplified Arabic" w:cs="Simplified Arabic" w:hint="cs"/>
          <w:sz w:val="28"/>
          <w:szCs w:val="28"/>
          <w:rtl/>
          <w:lang w:bidi="ar-DZ"/>
        </w:rPr>
        <w:t>هذا المكتب يستقبل الترشيحات لإنتخاب الرئيس ويقوم بإعداد قائمة المرشحين ثم يحل بقوة القانون فور إعلان النتائج</w:t>
      </w:r>
      <w:r w:rsidR="008B725D">
        <w:rPr>
          <w:rFonts w:ascii="Simplified Arabic" w:hAnsi="Simplified Arabic" w:cs="Simplified Arabic" w:hint="cs"/>
          <w:sz w:val="28"/>
          <w:szCs w:val="28"/>
          <w:rtl/>
          <w:lang w:bidi="ar-DZ"/>
        </w:rPr>
        <w:t>.</w:t>
      </w:r>
      <w:r w:rsidR="009D0DAA">
        <w:rPr>
          <w:rFonts w:ascii="Simplified Arabic" w:hAnsi="Simplified Arabic" w:cs="Simplified Arabic" w:hint="cs"/>
          <w:sz w:val="28"/>
          <w:szCs w:val="28"/>
          <w:rtl/>
          <w:lang w:bidi="ar-DZ"/>
        </w:rPr>
        <w:t xml:space="preserve"> </w:t>
      </w:r>
    </w:p>
    <w:p w:rsidR="005D3377" w:rsidRDefault="005D3377"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وطبقا للمادة 59/02 </w:t>
      </w:r>
      <w:r w:rsidR="003A2854">
        <w:rPr>
          <w:rFonts w:ascii="Simplified Arabic" w:hAnsi="Simplified Arabic" w:cs="Simplified Arabic" w:hint="cs"/>
          <w:sz w:val="28"/>
          <w:szCs w:val="28"/>
          <w:rtl/>
          <w:lang w:bidi="ar-DZ"/>
        </w:rPr>
        <w:t xml:space="preserve">من ذات القانون </w:t>
      </w:r>
      <w:r>
        <w:rPr>
          <w:rFonts w:ascii="Simplified Arabic" w:hAnsi="Simplified Arabic" w:cs="Simplified Arabic" w:hint="cs"/>
          <w:sz w:val="28"/>
          <w:szCs w:val="28"/>
          <w:rtl/>
          <w:lang w:bidi="ar-DZ"/>
        </w:rPr>
        <w:t xml:space="preserve">يقدم المترشح لإنتخاب رئيس المجلس من القائمة الحائزة على الأغلبية المطلقة للمقاعد. </w:t>
      </w:r>
    </w:p>
    <w:p w:rsidR="00C73F5F" w:rsidRDefault="00AD27AD"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حالة </w:t>
      </w:r>
      <w:r w:rsidR="0013352A">
        <w:rPr>
          <w:rFonts w:ascii="Simplified Arabic" w:hAnsi="Simplified Arabic" w:cs="Simplified Arabic" w:hint="cs"/>
          <w:sz w:val="28"/>
          <w:szCs w:val="28"/>
          <w:rtl/>
          <w:lang w:bidi="ar-DZ"/>
        </w:rPr>
        <w:t xml:space="preserve">عدم </w:t>
      </w:r>
      <w:r>
        <w:rPr>
          <w:rFonts w:ascii="Simplified Arabic" w:hAnsi="Simplified Arabic" w:cs="Simplified Arabic" w:hint="cs"/>
          <w:sz w:val="28"/>
          <w:szCs w:val="28"/>
          <w:rtl/>
          <w:lang w:bidi="ar-DZ"/>
        </w:rPr>
        <w:t>حصول أي قائمة</w:t>
      </w:r>
      <w:r w:rsidR="0013352A">
        <w:rPr>
          <w:rFonts w:ascii="Simplified Arabic" w:hAnsi="Simplified Arabic" w:cs="Simplified Arabic" w:hint="cs"/>
          <w:sz w:val="28"/>
          <w:szCs w:val="28"/>
          <w:rtl/>
          <w:lang w:bidi="ar-DZ"/>
        </w:rPr>
        <w:t xml:space="preserve"> على الأغلبية المطلقة للمقاعد يمكن للقائمتين الفائزتين على الأقل بـ 35</w:t>
      </w:r>
      <w:r w:rsidR="0013352A">
        <w:rPr>
          <w:rFonts w:ascii="Simplified Arabic" w:hAnsi="Simplified Arabic" w:cs="Simplified Arabic"/>
          <w:sz w:val="28"/>
          <w:szCs w:val="28"/>
          <w:lang w:bidi="ar-DZ"/>
        </w:rPr>
        <w:t>%</w:t>
      </w:r>
      <w:r w:rsidR="0013352A">
        <w:rPr>
          <w:rFonts w:ascii="Simplified Arabic" w:hAnsi="Simplified Arabic" w:cs="Simplified Arabic" w:hint="cs"/>
          <w:sz w:val="28"/>
          <w:szCs w:val="28"/>
          <w:rtl/>
          <w:lang w:bidi="ar-DZ"/>
        </w:rPr>
        <w:t xml:space="preserve"> تقديم مرشح عنها</w:t>
      </w:r>
      <w:r w:rsidR="00FC79D2">
        <w:rPr>
          <w:rFonts w:ascii="Simplified Arabic" w:hAnsi="Simplified Arabic" w:cs="Simplified Arabic" w:hint="cs"/>
          <w:sz w:val="28"/>
          <w:szCs w:val="28"/>
          <w:rtl/>
          <w:lang w:bidi="ar-DZ"/>
        </w:rPr>
        <w:t>. وفي حالة عدم حصول أية قائمة على النسبة المطلوبة أي 35</w:t>
      </w:r>
      <w:r w:rsidR="00FC79D2">
        <w:rPr>
          <w:rFonts w:ascii="Simplified Arabic" w:hAnsi="Simplified Arabic" w:cs="Simplified Arabic"/>
          <w:sz w:val="28"/>
          <w:szCs w:val="28"/>
          <w:lang w:bidi="ar-DZ"/>
        </w:rPr>
        <w:t>%</w:t>
      </w:r>
      <w:r w:rsidR="00FC79D2">
        <w:rPr>
          <w:rFonts w:ascii="Simplified Arabic" w:hAnsi="Simplified Arabic" w:cs="Simplified Arabic" w:hint="cs"/>
          <w:sz w:val="28"/>
          <w:szCs w:val="28"/>
          <w:rtl/>
          <w:lang w:bidi="ar-DZ"/>
        </w:rPr>
        <w:t xml:space="preserve"> يمكن لكل قائمة فائزة بمقاعد تقديم مرشح عنها.</w:t>
      </w:r>
    </w:p>
    <w:p w:rsidR="00AA46E3" w:rsidRDefault="00C73F5F"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يكون الإنتخاب سريا إحتراما لإرادة وتوجه كل منتخب ولائي وقناعته الشخصية، ويعلن رئيسا للمجلس المترشح الذي تحصل على الأغلبية المطلقة للأصوات.</w:t>
      </w:r>
      <w:r w:rsidR="00B957CD">
        <w:rPr>
          <w:rFonts w:ascii="Simplified Arabic" w:hAnsi="Simplified Arabic" w:cs="Simplified Arabic" w:hint="cs"/>
          <w:sz w:val="28"/>
          <w:szCs w:val="28"/>
          <w:rtl/>
          <w:lang w:bidi="ar-DZ"/>
        </w:rPr>
        <w:t xml:space="preserve"> وإذا لم يتحصل أي مترشح على الأغلبية المطلقة للأصوات، يجرى دور ثان بين المترشحين الحائزين المرتبة الأولى والثانية، ويعلن فائزا المترشح المتحصل على أغلبية الأصوات، وفي حالة تساوي الأصوات المحصل علي</w:t>
      </w:r>
      <w:r w:rsidR="00AA46E3">
        <w:rPr>
          <w:rFonts w:ascii="Simplified Arabic" w:hAnsi="Simplified Arabic" w:cs="Simplified Arabic" w:hint="cs"/>
          <w:sz w:val="28"/>
          <w:szCs w:val="28"/>
          <w:rtl/>
          <w:lang w:bidi="ar-DZ"/>
        </w:rPr>
        <w:t xml:space="preserve">ها يعلن فائزا المرشح الأكبر سنا. </w:t>
      </w:r>
      <w:r w:rsidR="00FF31ED">
        <w:rPr>
          <w:rFonts w:ascii="Simplified Arabic" w:hAnsi="Simplified Arabic" w:cs="Simplified Arabic" w:hint="cs"/>
          <w:sz w:val="28"/>
          <w:szCs w:val="28"/>
          <w:rtl/>
          <w:lang w:bidi="ar-DZ"/>
        </w:rPr>
        <w:t xml:space="preserve">وبهذا العمل قد تكون المادة 59 قد أجابت عن كل الإحتمالات المتوقع حدوثها </w:t>
      </w:r>
      <w:r w:rsidR="00853201">
        <w:rPr>
          <w:rFonts w:ascii="Simplified Arabic" w:hAnsi="Simplified Arabic" w:cs="Simplified Arabic" w:hint="cs"/>
          <w:sz w:val="28"/>
          <w:szCs w:val="28"/>
          <w:rtl/>
          <w:lang w:bidi="ar-DZ"/>
        </w:rPr>
        <w:t>بصدد الترشح لرئاسة المجلس الشعبي الولائي.</w:t>
      </w:r>
      <w:r w:rsidR="009F4688">
        <w:rPr>
          <w:rFonts w:ascii="Simplified Arabic" w:hAnsi="Simplified Arabic" w:cs="Simplified Arabic" w:hint="cs"/>
          <w:sz w:val="28"/>
          <w:szCs w:val="28"/>
          <w:rtl/>
          <w:lang w:bidi="ar-DZ"/>
        </w:rPr>
        <w:t xml:space="preserve"> </w:t>
      </w:r>
    </w:p>
    <w:p w:rsidR="009F4688" w:rsidRDefault="009F4688"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ويرسل المحضر الذي يعده المكتب المؤقت للوالي وينشر في لوحة الإعلانات في مقر الولاية</w:t>
      </w:r>
      <w:r w:rsidR="006259E7">
        <w:rPr>
          <w:rFonts w:ascii="Simplified Arabic" w:hAnsi="Simplified Arabic" w:cs="Simplified Arabic" w:hint="cs"/>
          <w:sz w:val="28"/>
          <w:szCs w:val="28"/>
          <w:rtl/>
          <w:lang w:bidi="ar-DZ"/>
        </w:rPr>
        <w:t xml:space="preserve"> وسائر البلديات التابعة لها. ويعتبر مكتب المجلس هيئة مؤقتة غير دائمة إستحدثها قانون الولاية لسنة 2012 للإدارة والإشراف على عملية إختيار الرئيس كما أسلفنا بيانه.</w:t>
      </w:r>
    </w:p>
    <w:p w:rsidR="00746F78" w:rsidRDefault="00746F78"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هذا وينصب رئيس المجلس في جلسة علنية بمقر الولاية بحضور الوالي وأعضاء المجلس الشعبي الولائي وأعضاء البرلمان ورؤساء المجالس الشعبية البلدية. </w:t>
      </w:r>
    </w:p>
    <w:p w:rsidR="007A682C" w:rsidRDefault="00AD27AD" w:rsidP="005A0D9B">
      <w:pPr>
        <w:tabs>
          <w:tab w:val="right" w:pos="0"/>
        </w:tabs>
        <w:bidi/>
        <w:spacing w:after="0"/>
        <w:jc w:val="both"/>
        <w:rPr>
          <w:rFonts w:cs="Simplified Arabic"/>
          <w:sz w:val="28"/>
          <w:szCs w:val="28"/>
          <w:rtl/>
        </w:rPr>
      </w:pPr>
      <w:r>
        <w:rPr>
          <w:rFonts w:ascii="Simplified Arabic" w:hAnsi="Simplified Arabic" w:cs="Simplified Arabic" w:hint="cs"/>
          <w:sz w:val="28"/>
          <w:szCs w:val="28"/>
          <w:rtl/>
          <w:lang w:bidi="ar-DZ"/>
        </w:rPr>
        <w:t xml:space="preserve"> </w:t>
      </w:r>
      <w:r w:rsidR="00A0587D">
        <w:rPr>
          <w:rFonts w:ascii="Simplified Arabic" w:hAnsi="Simplified Arabic" w:cs="Simplified Arabic" w:hint="cs"/>
          <w:sz w:val="28"/>
          <w:szCs w:val="28"/>
          <w:rtl/>
          <w:lang w:bidi="ar-DZ"/>
        </w:rPr>
        <w:t xml:space="preserve">. </w:t>
      </w:r>
      <w:r w:rsidR="00A0587D" w:rsidRPr="00073AF2">
        <w:rPr>
          <w:rFonts w:ascii="Simplified Arabic" w:hAnsi="Simplified Arabic" w:cs="Simplified Arabic" w:hint="cs"/>
          <w:b/>
          <w:bCs/>
          <w:sz w:val="28"/>
          <w:szCs w:val="28"/>
          <w:rtl/>
          <w:lang w:bidi="ar-DZ"/>
        </w:rPr>
        <w:t>إنهاء مهام رئيس المجلس الشعبي ال</w:t>
      </w:r>
      <w:r w:rsidR="00A0587D">
        <w:rPr>
          <w:rFonts w:ascii="Simplified Arabic" w:hAnsi="Simplified Arabic" w:cs="Simplified Arabic" w:hint="cs"/>
          <w:b/>
          <w:bCs/>
          <w:sz w:val="28"/>
          <w:szCs w:val="28"/>
          <w:rtl/>
          <w:lang w:bidi="ar-DZ"/>
        </w:rPr>
        <w:t>ولائي:</w:t>
      </w:r>
      <w:r w:rsidR="000C198D">
        <w:rPr>
          <w:rFonts w:ascii="Simplified Arabic" w:hAnsi="Simplified Arabic" w:cs="Simplified Arabic" w:hint="cs"/>
          <w:b/>
          <w:bCs/>
          <w:sz w:val="28"/>
          <w:szCs w:val="28"/>
          <w:rtl/>
          <w:lang w:bidi="ar-DZ"/>
        </w:rPr>
        <w:t xml:space="preserve"> </w:t>
      </w:r>
      <w:r w:rsidR="00EC62D1">
        <w:rPr>
          <w:rFonts w:ascii="Simplified Arabic" w:hAnsi="Simplified Arabic" w:cs="Simplified Arabic" w:hint="cs"/>
          <w:sz w:val="28"/>
          <w:szCs w:val="28"/>
          <w:rtl/>
          <w:lang w:bidi="ar-DZ"/>
        </w:rPr>
        <w:t>لقد حدد قانون الولاية الساري المفعول حالات إنهاء مهام رئيس المجلس الشعبي الولائي على سبيل الحصر، ف</w:t>
      </w:r>
      <w:r w:rsidR="00901F74">
        <w:rPr>
          <w:rFonts w:ascii="Simplified Arabic" w:hAnsi="Simplified Arabic" w:cs="Simplified Arabic" w:hint="cs"/>
          <w:sz w:val="28"/>
          <w:szCs w:val="28"/>
          <w:rtl/>
          <w:lang w:bidi="ar-DZ"/>
        </w:rPr>
        <w:t>بالإ</w:t>
      </w:r>
      <w:r w:rsidR="00EC62D1">
        <w:rPr>
          <w:rFonts w:ascii="Simplified Arabic" w:hAnsi="Simplified Arabic" w:cs="Simplified Arabic" w:hint="cs"/>
          <w:sz w:val="28"/>
          <w:szCs w:val="28"/>
          <w:rtl/>
          <w:lang w:bidi="ar-DZ"/>
        </w:rPr>
        <w:t>ضافة إلى حالة إنتهاء العهدة والوفاة قد تنتهي مهامه أيضا عن طريق:</w:t>
      </w:r>
      <w:r w:rsidR="00AC0CB9">
        <w:rPr>
          <w:rFonts w:ascii="Simplified Arabic" w:hAnsi="Simplified Arabic" w:cs="Simplified Arabic" w:hint="cs"/>
          <w:b/>
          <w:bCs/>
          <w:sz w:val="28"/>
          <w:szCs w:val="28"/>
          <w:rtl/>
          <w:lang w:bidi="ar-DZ"/>
        </w:rPr>
        <w:t xml:space="preserve"> </w:t>
      </w:r>
      <w:r w:rsidR="00EC62D1" w:rsidRPr="00EC62D1">
        <w:rPr>
          <w:rFonts w:ascii="Simplified Arabic" w:hAnsi="Simplified Arabic" w:cs="Simplified Arabic" w:hint="cs"/>
          <w:b/>
          <w:bCs/>
          <w:sz w:val="28"/>
          <w:szCs w:val="28"/>
          <w:rtl/>
          <w:lang w:bidi="ar-DZ"/>
        </w:rPr>
        <w:t>الإستقالة</w:t>
      </w:r>
      <w:r w:rsidR="00F3414F">
        <w:rPr>
          <w:rFonts w:ascii="Simplified Arabic" w:hAnsi="Simplified Arabic" w:cs="Simplified Arabic" w:hint="cs"/>
          <w:b/>
          <w:bCs/>
          <w:sz w:val="28"/>
          <w:szCs w:val="28"/>
          <w:rtl/>
          <w:lang w:bidi="ar-DZ"/>
        </w:rPr>
        <w:t>،</w:t>
      </w:r>
      <w:r w:rsidR="005A0D9B">
        <w:rPr>
          <w:rFonts w:ascii="Simplified Arabic" w:hAnsi="Simplified Arabic" w:cs="Simplified Arabic" w:hint="cs"/>
          <w:b/>
          <w:bCs/>
          <w:sz w:val="28"/>
          <w:szCs w:val="28"/>
          <w:rtl/>
          <w:lang w:bidi="ar-DZ"/>
        </w:rPr>
        <w:t xml:space="preserve"> </w:t>
      </w:r>
      <w:r w:rsidR="00F3414F" w:rsidRPr="00601DDD">
        <w:rPr>
          <w:rFonts w:cs="Simplified Arabic" w:hint="cs"/>
          <w:b/>
          <w:bCs/>
          <w:sz w:val="28"/>
          <w:szCs w:val="28"/>
          <w:rtl/>
        </w:rPr>
        <w:t>المانع القانوني</w:t>
      </w:r>
      <w:r w:rsidR="00F3414F">
        <w:rPr>
          <w:rFonts w:cs="Simplified Arabic" w:hint="cs"/>
          <w:b/>
          <w:bCs/>
          <w:sz w:val="28"/>
          <w:szCs w:val="28"/>
          <w:rtl/>
        </w:rPr>
        <w:t>،</w:t>
      </w:r>
      <w:r w:rsidR="002F0343">
        <w:rPr>
          <w:rFonts w:cs="Simplified Arabic" w:hint="cs"/>
          <w:b/>
          <w:bCs/>
          <w:sz w:val="28"/>
          <w:szCs w:val="28"/>
          <w:rtl/>
        </w:rPr>
        <w:t xml:space="preserve"> </w:t>
      </w:r>
      <w:r w:rsidR="00F3414F" w:rsidRPr="00C71051">
        <w:rPr>
          <w:rFonts w:cs="Simplified Arabic" w:hint="cs"/>
          <w:b/>
          <w:bCs/>
          <w:sz w:val="28"/>
          <w:szCs w:val="28"/>
          <w:rtl/>
        </w:rPr>
        <w:t>حل المجلس الشعبي الولائي</w:t>
      </w:r>
      <w:r w:rsidR="00F3414F">
        <w:rPr>
          <w:rFonts w:cs="Simplified Arabic" w:hint="cs"/>
          <w:b/>
          <w:bCs/>
          <w:sz w:val="28"/>
          <w:szCs w:val="28"/>
          <w:rtl/>
        </w:rPr>
        <w:t>.</w:t>
      </w:r>
      <w:r w:rsidR="00F3414F" w:rsidRPr="00463991">
        <w:rPr>
          <w:rFonts w:ascii="Simplified Arabic" w:hAnsi="Simplified Arabic" w:cs="Simplified Arabic" w:hint="cs"/>
          <w:sz w:val="28"/>
          <w:szCs w:val="28"/>
          <w:rtl/>
          <w:lang w:bidi="ar-DZ"/>
        </w:rPr>
        <w:t xml:space="preserve"> </w:t>
      </w:r>
    </w:p>
    <w:p w:rsidR="00FF1F83" w:rsidRDefault="00C22C8B" w:rsidP="00672619">
      <w:pPr>
        <w:bidi/>
        <w:spacing w:after="0"/>
        <w:jc w:val="both"/>
        <w:rPr>
          <w:rFonts w:cs="Simplified Arabic"/>
          <w:sz w:val="28"/>
          <w:szCs w:val="28"/>
          <w:rtl/>
        </w:rPr>
      </w:pPr>
      <w:r>
        <w:rPr>
          <w:rFonts w:cs="Simplified Arabic" w:hint="cs"/>
          <w:b/>
          <w:bCs/>
          <w:sz w:val="28"/>
          <w:szCs w:val="28"/>
          <w:rtl/>
        </w:rPr>
        <w:lastRenderedPageBreak/>
        <w:t>-</w:t>
      </w:r>
      <w:r w:rsidR="003411C6" w:rsidRPr="003411C6">
        <w:rPr>
          <w:rFonts w:cs="Simplified Arabic" w:hint="cs"/>
          <w:b/>
          <w:bCs/>
          <w:sz w:val="28"/>
          <w:szCs w:val="28"/>
          <w:rtl/>
        </w:rPr>
        <w:t xml:space="preserve"> الوالي:</w:t>
      </w:r>
      <w:r w:rsidR="007B60A8">
        <w:rPr>
          <w:rFonts w:cs="Simplified Arabic" w:hint="cs"/>
          <w:b/>
          <w:bCs/>
          <w:sz w:val="28"/>
          <w:szCs w:val="28"/>
          <w:rtl/>
        </w:rPr>
        <w:t xml:space="preserve"> </w:t>
      </w:r>
      <w:r w:rsidR="007B60A8" w:rsidRPr="007B60A8">
        <w:rPr>
          <w:rFonts w:cs="Simplified Arabic" w:hint="cs"/>
          <w:sz w:val="28"/>
          <w:szCs w:val="28"/>
          <w:rtl/>
        </w:rPr>
        <w:t>يعتبر الوالي</w:t>
      </w:r>
      <w:r w:rsidR="007B60A8">
        <w:rPr>
          <w:rFonts w:cs="Simplified Arabic" w:hint="cs"/>
          <w:b/>
          <w:bCs/>
          <w:sz w:val="28"/>
          <w:szCs w:val="28"/>
          <w:rtl/>
        </w:rPr>
        <w:t xml:space="preserve"> </w:t>
      </w:r>
      <w:r w:rsidR="007B60A8">
        <w:rPr>
          <w:rFonts w:cs="Simplified Arabic" w:hint="cs"/>
          <w:sz w:val="28"/>
          <w:szCs w:val="28"/>
          <w:rtl/>
        </w:rPr>
        <w:t>جهاز لنظام عدم التركيز، فهو ممثل الإدارة السياسية المركزية في الولاية، بصفته ممثل ومندوب الحكومة والممثل المباشر للوزراء في نطاق الحدود الإدارية للولاية التي يتولاها</w:t>
      </w:r>
      <w:r w:rsidR="00084AF2">
        <w:rPr>
          <w:rFonts w:cs="Simplified Arabic" w:hint="cs"/>
          <w:sz w:val="28"/>
          <w:szCs w:val="28"/>
          <w:rtl/>
        </w:rPr>
        <w:t>.</w:t>
      </w:r>
      <w:r w:rsidR="00E5755A">
        <w:rPr>
          <w:rFonts w:cs="Simplified Arabic" w:hint="cs"/>
          <w:sz w:val="28"/>
          <w:szCs w:val="28"/>
          <w:rtl/>
        </w:rPr>
        <w:t xml:space="preserve"> فهو إذن يعتبر أعلى سلطة إدارية وسياسية بها كما يعد من المناصب السامية أو العليا للدولة، يحظى بمكانة مرموقة ومركز </w:t>
      </w:r>
      <w:r w:rsidR="00AA3F4D">
        <w:rPr>
          <w:rFonts w:cs="Simplified Arabic" w:hint="cs"/>
          <w:sz w:val="28"/>
          <w:szCs w:val="28"/>
          <w:rtl/>
        </w:rPr>
        <w:t>عالي</w:t>
      </w:r>
      <w:r w:rsidR="00E5755A">
        <w:rPr>
          <w:rFonts w:cs="Simplified Arabic" w:hint="cs"/>
          <w:sz w:val="28"/>
          <w:szCs w:val="28"/>
          <w:rtl/>
        </w:rPr>
        <w:t xml:space="preserve"> عند السلطة الإدارية نظرا </w:t>
      </w:r>
      <w:r w:rsidR="00230772">
        <w:rPr>
          <w:rFonts w:cs="Simplified Arabic" w:hint="cs"/>
          <w:sz w:val="28"/>
          <w:szCs w:val="28"/>
          <w:rtl/>
        </w:rPr>
        <w:t>للمركز المشغول والوظائف المناطة به طبقا للمادة 110 من قانون الولاية رقم 12/07.</w:t>
      </w:r>
      <w:r w:rsidR="0045133E">
        <w:rPr>
          <w:rFonts w:cs="Simplified Arabic" w:hint="cs"/>
          <w:sz w:val="28"/>
          <w:szCs w:val="28"/>
          <w:rtl/>
        </w:rPr>
        <w:t xml:space="preserve"> </w:t>
      </w:r>
    </w:p>
    <w:p w:rsidR="003411C6" w:rsidRDefault="0045133E" w:rsidP="00AE2032">
      <w:pPr>
        <w:bidi/>
        <w:spacing w:after="0"/>
        <w:jc w:val="both"/>
        <w:rPr>
          <w:rFonts w:cs="Simplified Arabic"/>
          <w:sz w:val="28"/>
          <w:szCs w:val="28"/>
          <w:rtl/>
        </w:rPr>
      </w:pPr>
      <w:r>
        <w:rPr>
          <w:rFonts w:cs="Simplified Arabic" w:hint="cs"/>
          <w:sz w:val="28"/>
          <w:szCs w:val="28"/>
          <w:rtl/>
        </w:rPr>
        <w:t>وأما بخصوص تعيينه فينعقد الإختصاص بذلك حصرا ل</w:t>
      </w:r>
      <w:r w:rsidR="0080380D">
        <w:rPr>
          <w:rFonts w:cs="Simplified Arabic" w:hint="cs"/>
          <w:sz w:val="28"/>
          <w:szCs w:val="28"/>
          <w:rtl/>
        </w:rPr>
        <w:t>رئيس الجمهورية</w:t>
      </w:r>
      <w:r>
        <w:rPr>
          <w:rFonts w:cs="Simplified Arabic" w:hint="cs"/>
          <w:sz w:val="28"/>
          <w:szCs w:val="28"/>
          <w:rtl/>
        </w:rPr>
        <w:t xml:space="preserve"> دون إستشارة أو توجيه من أية جهة أخرى وذلك طبقا للمادة 92 مطة 10</w:t>
      </w:r>
      <w:r w:rsidR="00E5755A">
        <w:rPr>
          <w:rFonts w:cs="Simplified Arabic" w:hint="cs"/>
          <w:sz w:val="28"/>
          <w:szCs w:val="28"/>
          <w:rtl/>
        </w:rPr>
        <w:t xml:space="preserve"> </w:t>
      </w:r>
      <w:r>
        <w:rPr>
          <w:rFonts w:cs="Simplified Arabic" w:hint="cs"/>
          <w:sz w:val="28"/>
          <w:szCs w:val="28"/>
          <w:rtl/>
        </w:rPr>
        <w:t>بنصها على أنه " يعين رئيس الجمهورية في الوظائف والمهام الآتية: ... 10- الولاة،...".</w:t>
      </w:r>
      <w:r w:rsidR="00964ADF">
        <w:rPr>
          <w:rFonts w:cs="Simplified Arabic" w:hint="cs"/>
          <w:sz w:val="28"/>
          <w:szCs w:val="28"/>
          <w:rtl/>
        </w:rPr>
        <w:t xml:space="preserve"> وكذا طبقا للمرسوم الرئاسي رقم 89/44 المتعلق بالتعيين في الوظائف المدنية والعسكرية للدولة</w:t>
      </w:r>
      <w:r w:rsidR="001F0DEB">
        <w:rPr>
          <w:rFonts w:cs="Simplified Arabic" w:hint="cs"/>
          <w:sz w:val="28"/>
          <w:szCs w:val="28"/>
          <w:rtl/>
        </w:rPr>
        <w:t xml:space="preserve">، </w:t>
      </w:r>
      <w:r w:rsidR="00B7003D">
        <w:rPr>
          <w:rFonts w:cs="Simplified Arabic" w:hint="cs"/>
          <w:sz w:val="28"/>
          <w:szCs w:val="28"/>
          <w:rtl/>
        </w:rPr>
        <w:t>وفي سنة 1999 ألغي وصدر مرسوم رئاسي رقم 99/240 المتعلق بالتعيين في الوظائف المدنية والعسكرية للدولة ورد بنفس العنوان، ذكر في المادة الأولى منه البن</w:t>
      </w:r>
      <w:r w:rsidR="008B72D5">
        <w:rPr>
          <w:rFonts w:cs="Simplified Arabic" w:hint="cs"/>
          <w:sz w:val="28"/>
          <w:szCs w:val="28"/>
          <w:rtl/>
        </w:rPr>
        <w:t>د</w:t>
      </w:r>
      <w:r w:rsidR="00B7003D">
        <w:rPr>
          <w:rFonts w:cs="Simplified Arabic" w:hint="cs"/>
          <w:sz w:val="28"/>
          <w:szCs w:val="28"/>
          <w:rtl/>
        </w:rPr>
        <w:t xml:space="preserve"> 10 الولاة</w:t>
      </w:r>
      <w:r w:rsidR="00B51DF0">
        <w:rPr>
          <w:rFonts w:cs="Simplified Arabic" w:hint="cs"/>
          <w:sz w:val="28"/>
          <w:szCs w:val="28"/>
          <w:rtl/>
        </w:rPr>
        <w:t>، في ترتيب متقدم عن كثير من الوظائف الهامة في الدولة،</w:t>
      </w:r>
      <w:r w:rsidR="00B7003D">
        <w:rPr>
          <w:rFonts w:cs="Simplified Arabic" w:hint="cs"/>
          <w:sz w:val="28"/>
          <w:szCs w:val="28"/>
          <w:rtl/>
        </w:rPr>
        <w:t xml:space="preserve"> </w:t>
      </w:r>
      <w:r w:rsidR="001F0DEB">
        <w:rPr>
          <w:rFonts w:cs="Simplified Arabic" w:hint="cs"/>
          <w:sz w:val="28"/>
          <w:szCs w:val="28"/>
          <w:rtl/>
        </w:rPr>
        <w:t xml:space="preserve">وكذا المرسوم التنفيذي رقم 90/230 المحدد </w:t>
      </w:r>
      <w:r w:rsidR="001240FD">
        <w:rPr>
          <w:rFonts w:cs="Simplified Arabic" w:hint="cs"/>
          <w:sz w:val="28"/>
          <w:szCs w:val="28"/>
          <w:rtl/>
        </w:rPr>
        <w:t>لأ</w:t>
      </w:r>
      <w:r w:rsidR="001F0DEB">
        <w:rPr>
          <w:rFonts w:cs="Simplified Arabic" w:hint="cs"/>
          <w:sz w:val="28"/>
          <w:szCs w:val="28"/>
          <w:rtl/>
        </w:rPr>
        <w:t>حكام القانون الأساسي الخاص بالمناصب والوظائف العليا في الإدارة المحلية</w:t>
      </w:r>
      <w:r w:rsidR="00F12AD7">
        <w:rPr>
          <w:rFonts w:cs="Simplified Arabic" w:hint="cs"/>
          <w:sz w:val="28"/>
          <w:szCs w:val="28"/>
          <w:rtl/>
        </w:rPr>
        <w:t xml:space="preserve"> والذي رتب الفئات التي يعين منه الولاة حسب الأهمية وسيما المادة 13 من ذات المرسوم.</w:t>
      </w:r>
    </w:p>
    <w:p w:rsidR="007A682C" w:rsidRDefault="001240FD" w:rsidP="00D63CA2">
      <w:pPr>
        <w:bidi/>
        <w:spacing w:after="0"/>
        <w:jc w:val="both"/>
        <w:rPr>
          <w:rFonts w:ascii="Simplified Arabic" w:hAnsi="Simplified Arabic" w:cs="Simplified Arabic"/>
          <w:b/>
          <w:bCs/>
          <w:sz w:val="28"/>
          <w:szCs w:val="28"/>
          <w:rtl/>
        </w:rPr>
      </w:pPr>
      <w:r>
        <w:rPr>
          <w:rFonts w:cs="Simplified Arabic" w:hint="cs"/>
          <w:sz w:val="28"/>
          <w:szCs w:val="28"/>
          <w:rtl/>
        </w:rPr>
        <w:t>إلا أنه حاليا لا يوجد نص قانوني يبين ويحدد الشروط الموضوعية والمعايير التي يتم بموجبها تعيين الولاة ونظامهم القانوني، ذلك أن الطبيعة المزدوجة لمهمة الوالي (</w:t>
      </w:r>
      <w:r w:rsidR="00944A77">
        <w:rPr>
          <w:rFonts w:cs="Simplified Arabic" w:hint="cs"/>
          <w:sz w:val="28"/>
          <w:szCs w:val="28"/>
          <w:rtl/>
        </w:rPr>
        <w:t>إدارية وسياسية) جعل عملي</w:t>
      </w:r>
      <w:r w:rsidR="00C956F0">
        <w:rPr>
          <w:rFonts w:cs="Simplified Arabic" w:hint="cs"/>
          <w:sz w:val="28"/>
          <w:szCs w:val="28"/>
          <w:rtl/>
        </w:rPr>
        <w:t xml:space="preserve">ة وضع قانون أساسي له أمرا معقدا، وإن جاءت المادة 123 من قانون الولاية رقم 12/07 لتنص على أنه " يحدد القانون الأساسي لسلك الولاة بموجب مرسوم"، إلا أنها ما يعاب عليها أنها لم تحدد لنا طبيعة هذا المرسوم أهو مرسوم </w:t>
      </w:r>
      <w:r w:rsidR="00005822">
        <w:rPr>
          <w:rFonts w:cs="Simplified Arabic" w:hint="cs"/>
          <w:sz w:val="28"/>
          <w:szCs w:val="28"/>
          <w:rtl/>
        </w:rPr>
        <w:t>رئاسي</w:t>
      </w:r>
      <w:r w:rsidR="00C956F0">
        <w:rPr>
          <w:rFonts w:cs="Simplified Arabic" w:hint="cs"/>
          <w:sz w:val="28"/>
          <w:szCs w:val="28"/>
          <w:rtl/>
        </w:rPr>
        <w:t xml:space="preserve"> أم تنفيذي؟.</w:t>
      </w:r>
      <w:r>
        <w:rPr>
          <w:rFonts w:cs="Simplified Arabic" w:hint="cs"/>
          <w:sz w:val="28"/>
          <w:szCs w:val="28"/>
          <w:rtl/>
        </w:rPr>
        <w:t xml:space="preserve"> </w:t>
      </w:r>
      <w:r w:rsidR="007B4C89" w:rsidRPr="007B4C89">
        <w:rPr>
          <w:rFonts w:ascii="Simplified Arabic" w:hAnsi="Simplified Arabic" w:cs="Simplified Arabic" w:hint="cs"/>
          <w:sz w:val="28"/>
          <w:szCs w:val="28"/>
          <w:rtl/>
        </w:rPr>
        <w:t>وطبقا للمادة 122 من قانون الولاية رقم 12/07 يجب على الوالي أن يقيم بالمقر الرئيسي للولاية</w:t>
      </w:r>
      <w:r w:rsidR="007B4C89">
        <w:rPr>
          <w:rFonts w:ascii="Simplified Arabic" w:hAnsi="Simplified Arabic" w:cs="Simplified Arabic" w:hint="cs"/>
          <w:b/>
          <w:bCs/>
          <w:sz w:val="28"/>
          <w:szCs w:val="28"/>
          <w:rtl/>
        </w:rPr>
        <w:t>.</w:t>
      </w:r>
    </w:p>
    <w:p w:rsidR="00CA52DE" w:rsidRDefault="007B4C89" w:rsidP="00AE2032">
      <w:pPr>
        <w:tabs>
          <w:tab w:val="right" w:pos="0"/>
        </w:tabs>
        <w:bidi/>
        <w:spacing w:after="0"/>
        <w:jc w:val="both"/>
        <w:rPr>
          <w:rFonts w:ascii="Simplified Arabic" w:hAnsi="Simplified Arabic" w:cs="Simplified Arabic"/>
          <w:sz w:val="28"/>
          <w:szCs w:val="28"/>
          <w:rtl/>
        </w:rPr>
      </w:pPr>
      <w:r w:rsidRPr="007B4C89">
        <w:rPr>
          <w:rFonts w:ascii="Simplified Arabic" w:hAnsi="Simplified Arabic" w:cs="Simplified Arabic" w:hint="cs"/>
          <w:sz w:val="28"/>
          <w:szCs w:val="28"/>
          <w:rtl/>
        </w:rPr>
        <w:t>وأما بالنسبة لإنتهاء مهامه فإنه لا يخضع في ذلك إلا للشروط الشكلية</w:t>
      </w:r>
      <w:r w:rsidR="0085115B">
        <w:rPr>
          <w:rFonts w:ascii="Simplified Arabic" w:hAnsi="Simplified Arabic" w:cs="Simplified Arabic" w:hint="cs"/>
          <w:sz w:val="28"/>
          <w:szCs w:val="28"/>
          <w:rtl/>
        </w:rPr>
        <w:t>،</w:t>
      </w:r>
      <w:r w:rsidRPr="007B4C89">
        <w:rPr>
          <w:rFonts w:ascii="Simplified Arabic" w:hAnsi="Simplified Arabic" w:cs="Simplified Arabic" w:hint="cs"/>
          <w:sz w:val="28"/>
          <w:szCs w:val="28"/>
          <w:rtl/>
        </w:rPr>
        <w:t xml:space="preserve"> وهو إحترام الشكل الذي تم به التعيين فلا يكون إنهاء المهام بغير الشكل الذي تم به التعيين فيتم بمرسوم رئاسي</w:t>
      </w:r>
      <w:r w:rsidR="00350481">
        <w:rPr>
          <w:rFonts w:ascii="Simplified Arabic" w:hAnsi="Simplified Arabic" w:cs="Simplified Arabic" w:hint="cs"/>
          <w:sz w:val="28"/>
          <w:szCs w:val="28"/>
          <w:rtl/>
        </w:rPr>
        <w:t xml:space="preserve"> طبقا لقاعدة توازي الأشكال.</w:t>
      </w:r>
      <w:r w:rsidRPr="007B4C89">
        <w:rPr>
          <w:rFonts w:ascii="Simplified Arabic" w:hAnsi="Simplified Arabic" w:cs="Simplified Arabic" w:hint="cs"/>
          <w:sz w:val="28"/>
          <w:szCs w:val="28"/>
          <w:rtl/>
        </w:rPr>
        <w:t xml:space="preserve"> </w:t>
      </w:r>
    </w:p>
    <w:p w:rsidR="00AC7EEA" w:rsidRDefault="005224AD" w:rsidP="005224AD">
      <w:pPr>
        <w:spacing w:after="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w:t>
      </w:r>
      <w:r w:rsidR="00CE243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سير</w:t>
      </w:r>
      <w:r w:rsidR="00AC7EEA">
        <w:rPr>
          <w:rFonts w:ascii="Simplified Arabic" w:hAnsi="Simplified Arabic" w:cs="Simplified Arabic" w:hint="cs"/>
          <w:b/>
          <w:bCs/>
          <w:sz w:val="28"/>
          <w:szCs w:val="28"/>
          <w:rtl/>
          <w:lang w:bidi="ar-DZ"/>
        </w:rPr>
        <w:t xml:space="preserve"> الجماعات الإقليمية</w:t>
      </w:r>
    </w:p>
    <w:p w:rsidR="009920DA" w:rsidRDefault="00507D07" w:rsidP="00AE2032">
      <w:pPr>
        <w:tabs>
          <w:tab w:val="right" w:pos="111"/>
          <w:tab w:val="right" w:pos="1529"/>
        </w:tabs>
        <w:bidi/>
        <w:spacing w:after="0"/>
        <w:ind w:left="113" w:hanging="3"/>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000D3F24">
        <w:rPr>
          <w:rFonts w:ascii="Simplified Arabic" w:hAnsi="Simplified Arabic" w:cs="Simplified Arabic" w:hint="cs"/>
          <w:b/>
          <w:bCs/>
          <w:sz w:val="28"/>
          <w:szCs w:val="28"/>
          <w:rtl/>
          <w:lang w:bidi="ar-DZ"/>
        </w:rPr>
        <w:t xml:space="preserve"> - </w:t>
      </w:r>
      <w:r w:rsidR="0058629A" w:rsidRPr="00A44041">
        <w:rPr>
          <w:rFonts w:ascii="Simplified Arabic" w:hAnsi="Simplified Arabic" w:cs="Simplified Arabic" w:hint="cs"/>
          <w:b/>
          <w:bCs/>
          <w:sz w:val="28"/>
          <w:szCs w:val="28"/>
          <w:rtl/>
          <w:lang w:bidi="ar-DZ"/>
        </w:rPr>
        <w:t xml:space="preserve">دورات ومداولات المجالس الشعبية </w:t>
      </w:r>
      <w:r w:rsidR="008F70F6" w:rsidRPr="00A44041">
        <w:rPr>
          <w:rFonts w:ascii="Simplified Arabic" w:hAnsi="Simplified Arabic" w:cs="Simplified Arabic" w:hint="cs"/>
          <w:b/>
          <w:bCs/>
          <w:sz w:val="28"/>
          <w:szCs w:val="28"/>
          <w:rtl/>
          <w:lang w:bidi="ar-DZ"/>
        </w:rPr>
        <w:t>البلدية والولائية</w:t>
      </w:r>
    </w:p>
    <w:p w:rsidR="0058629A" w:rsidRPr="00A44041" w:rsidRDefault="00F1158C"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w:t>
      </w:r>
      <w:r w:rsidR="003A1B95" w:rsidRPr="00A44041">
        <w:rPr>
          <w:rFonts w:ascii="Simplified Arabic" w:hAnsi="Simplified Arabic" w:cs="Simplified Arabic" w:hint="cs"/>
          <w:b/>
          <w:bCs/>
          <w:sz w:val="28"/>
          <w:szCs w:val="28"/>
          <w:rtl/>
          <w:lang w:bidi="ar-DZ"/>
        </w:rPr>
        <w:t xml:space="preserve"> دورات </w:t>
      </w:r>
      <w:r w:rsidR="00D66015" w:rsidRPr="00A44041">
        <w:rPr>
          <w:rFonts w:ascii="Simplified Arabic" w:hAnsi="Simplified Arabic" w:cs="Simplified Arabic" w:hint="cs"/>
          <w:b/>
          <w:bCs/>
          <w:sz w:val="28"/>
          <w:szCs w:val="28"/>
          <w:rtl/>
          <w:lang w:bidi="ar-DZ"/>
        </w:rPr>
        <w:t>المجلس الشعبي البلدي ومداولاته</w:t>
      </w:r>
      <w:r w:rsidR="003C148D" w:rsidRPr="00A44041">
        <w:rPr>
          <w:rFonts w:ascii="Simplified Arabic" w:hAnsi="Simplified Arabic" w:cs="Simplified Arabic" w:hint="cs"/>
          <w:b/>
          <w:bCs/>
          <w:sz w:val="28"/>
          <w:szCs w:val="28"/>
          <w:rtl/>
          <w:lang w:bidi="ar-DZ"/>
        </w:rPr>
        <w:t xml:space="preserve"> </w:t>
      </w:r>
    </w:p>
    <w:p w:rsidR="00D66015" w:rsidRDefault="00F1158C" w:rsidP="00E46FFE">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D66015" w:rsidRPr="00A44041">
        <w:rPr>
          <w:rFonts w:ascii="Simplified Arabic" w:hAnsi="Simplified Arabic" w:cs="Simplified Arabic" w:hint="cs"/>
          <w:b/>
          <w:bCs/>
          <w:sz w:val="28"/>
          <w:szCs w:val="28"/>
          <w:rtl/>
          <w:lang w:bidi="ar-DZ"/>
        </w:rPr>
        <w:t>دورات</w:t>
      </w:r>
      <w:r w:rsidR="00D66015">
        <w:rPr>
          <w:rFonts w:ascii="Simplified Arabic" w:hAnsi="Simplified Arabic" w:cs="Simplified Arabic" w:hint="cs"/>
          <w:b/>
          <w:bCs/>
          <w:sz w:val="28"/>
          <w:szCs w:val="28"/>
          <w:rtl/>
          <w:lang w:bidi="ar-DZ"/>
        </w:rPr>
        <w:t xml:space="preserve"> المجلس الشعبي البلدي:</w:t>
      </w:r>
      <w:r w:rsidR="003C148D">
        <w:rPr>
          <w:rFonts w:ascii="Simplified Arabic" w:hAnsi="Simplified Arabic" w:cs="Simplified Arabic" w:hint="cs"/>
          <w:b/>
          <w:bCs/>
          <w:sz w:val="28"/>
          <w:szCs w:val="28"/>
          <w:rtl/>
          <w:lang w:bidi="ar-DZ"/>
        </w:rPr>
        <w:t xml:space="preserve"> </w:t>
      </w:r>
      <w:r w:rsidR="003C148D" w:rsidRPr="003C148D">
        <w:rPr>
          <w:rFonts w:ascii="Simplified Arabic" w:hAnsi="Simplified Arabic" w:cs="Simplified Arabic" w:hint="cs"/>
          <w:sz w:val="28"/>
          <w:szCs w:val="28"/>
          <w:rtl/>
          <w:lang w:bidi="ar-DZ"/>
        </w:rPr>
        <w:t xml:space="preserve">يعقد المجلس دورات عادية كما </w:t>
      </w:r>
      <w:r w:rsidR="004550D0">
        <w:rPr>
          <w:rFonts w:ascii="Simplified Arabic" w:hAnsi="Simplified Arabic" w:cs="Simplified Arabic" w:hint="cs"/>
          <w:sz w:val="28"/>
          <w:szCs w:val="28"/>
          <w:rtl/>
          <w:lang w:bidi="ar-DZ"/>
        </w:rPr>
        <w:t>ي</w:t>
      </w:r>
      <w:r w:rsidR="003C148D" w:rsidRPr="003C148D">
        <w:rPr>
          <w:rFonts w:ascii="Simplified Arabic" w:hAnsi="Simplified Arabic" w:cs="Simplified Arabic" w:hint="cs"/>
          <w:sz w:val="28"/>
          <w:szCs w:val="28"/>
          <w:rtl/>
          <w:lang w:bidi="ar-DZ"/>
        </w:rPr>
        <w:t>عقد دورات إستثنائية</w:t>
      </w:r>
      <w:r w:rsidR="00E46FFE">
        <w:rPr>
          <w:rFonts w:ascii="Simplified Arabic" w:hAnsi="Simplified Arabic" w:cs="Simplified Arabic" w:hint="cs"/>
          <w:sz w:val="28"/>
          <w:szCs w:val="28"/>
          <w:rtl/>
          <w:lang w:bidi="ar-DZ"/>
        </w:rPr>
        <w:t>.</w:t>
      </w:r>
    </w:p>
    <w:p w:rsidR="00C472FC" w:rsidRDefault="003C148D" w:rsidP="00C472FC">
      <w:pPr>
        <w:bidi/>
        <w:spacing w:after="0"/>
        <w:jc w:val="both"/>
        <w:rPr>
          <w:rFonts w:ascii="Simplified Arabic" w:hAnsi="Simplified Arabic" w:cs="Simplified Arabic"/>
          <w:sz w:val="28"/>
          <w:szCs w:val="28"/>
          <w:rtl/>
          <w:lang w:bidi="ar-DZ"/>
        </w:rPr>
      </w:pPr>
      <w:r w:rsidRPr="003C148D">
        <w:rPr>
          <w:rFonts w:ascii="Simplified Arabic" w:hAnsi="Simplified Arabic" w:cs="Simplified Arabic" w:hint="cs"/>
          <w:b/>
          <w:bCs/>
          <w:sz w:val="28"/>
          <w:szCs w:val="28"/>
          <w:rtl/>
          <w:lang w:bidi="ar-DZ"/>
        </w:rPr>
        <w:lastRenderedPageBreak/>
        <w:t>.</w:t>
      </w:r>
      <w:r w:rsidR="00F1158C">
        <w:rPr>
          <w:rFonts w:ascii="Simplified Arabic" w:hAnsi="Simplified Arabic" w:cs="Simplified Arabic" w:hint="cs"/>
          <w:b/>
          <w:bCs/>
          <w:sz w:val="28"/>
          <w:szCs w:val="28"/>
          <w:rtl/>
          <w:lang w:bidi="ar-DZ"/>
        </w:rPr>
        <w:t>.</w:t>
      </w:r>
      <w:r w:rsidRPr="003C148D">
        <w:rPr>
          <w:rFonts w:ascii="Simplified Arabic" w:hAnsi="Simplified Arabic" w:cs="Simplified Arabic" w:hint="cs"/>
          <w:b/>
          <w:bCs/>
          <w:sz w:val="28"/>
          <w:szCs w:val="28"/>
          <w:rtl/>
          <w:lang w:bidi="ar-DZ"/>
        </w:rPr>
        <w:t xml:space="preserve"> الدورات العادية: </w:t>
      </w:r>
      <w:r w:rsidR="001200CC" w:rsidRPr="001200CC">
        <w:rPr>
          <w:rFonts w:ascii="Simplified Arabic" w:hAnsi="Simplified Arabic" w:cs="Simplified Arabic" w:hint="cs"/>
          <w:sz w:val="28"/>
          <w:szCs w:val="28"/>
          <w:rtl/>
          <w:lang w:bidi="ar-DZ"/>
        </w:rPr>
        <w:t>يجتمع ال</w:t>
      </w:r>
      <w:r w:rsidR="001200CC">
        <w:rPr>
          <w:rFonts w:ascii="Simplified Arabic" w:hAnsi="Simplified Arabic" w:cs="Simplified Arabic" w:hint="cs"/>
          <w:sz w:val="28"/>
          <w:szCs w:val="28"/>
          <w:rtl/>
          <w:lang w:bidi="ar-DZ"/>
        </w:rPr>
        <w:t>مجلس الشعبي البلدي في دورات عادية أي بمعدل 06 دورات سنويا وتكون مدة الدورة 05 أيام على الأكثر</w:t>
      </w:r>
      <w:r w:rsidR="005568F5">
        <w:rPr>
          <w:rFonts w:ascii="Simplified Arabic" w:hAnsi="Simplified Arabic" w:cs="Simplified Arabic" w:hint="cs"/>
          <w:sz w:val="28"/>
          <w:szCs w:val="28"/>
          <w:rtl/>
          <w:lang w:bidi="ar-DZ"/>
        </w:rPr>
        <w:t xml:space="preserve"> طبقا للمادة 16 من القانون رقم 11/01.</w:t>
      </w:r>
      <w:r w:rsidR="001200CC">
        <w:rPr>
          <w:rFonts w:ascii="Simplified Arabic" w:hAnsi="Simplified Arabic" w:cs="Simplified Arabic" w:hint="cs"/>
          <w:sz w:val="28"/>
          <w:szCs w:val="28"/>
          <w:rtl/>
          <w:lang w:bidi="ar-DZ"/>
        </w:rPr>
        <w:t xml:space="preserve"> خلافا لقانون رقم 90/08 المتعلق بالبلدية السابق</w:t>
      </w:r>
      <w:r w:rsidR="00CC3B9F">
        <w:rPr>
          <w:rFonts w:ascii="Simplified Arabic" w:hAnsi="Simplified Arabic" w:cs="Simplified Arabic" w:hint="cs"/>
          <w:sz w:val="28"/>
          <w:szCs w:val="28"/>
          <w:rtl/>
          <w:lang w:bidi="ar-DZ"/>
        </w:rPr>
        <w:t xml:space="preserve"> الذي نص على أن المجلس يجتمع في دورة عادية كل 03 أشهر</w:t>
      </w:r>
      <w:r w:rsidR="002C7248">
        <w:rPr>
          <w:rFonts w:ascii="Simplified Arabic" w:hAnsi="Simplified Arabic" w:cs="Simplified Arabic" w:hint="cs"/>
          <w:sz w:val="28"/>
          <w:szCs w:val="28"/>
          <w:rtl/>
          <w:lang w:bidi="ar-DZ"/>
        </w:rPr>
        <w:t>.</w:t>
      </w:r>
    </w:p>
    <w:p w:rsidR="0084607A" w:rsidRDefault="00BF6374" w:rsidP="009E0138">
      <w:pPr>
        <w:bidi/>
        <w:spacing w:after="0"/>
        <w:jc w:val="both"/>
        <w:rPr>
          <w:rFonts w:ascii="Simplified Arabic" w:hAnsi="Simplified Arabic" w:cs="Simplified Arabic"/>
          <w:sz w:val="28"/>
          <w:szCs w:val="28"/>
          <w:rtl/>
          <w:lang w:bidi="ar-DZ"/>
        </w:rPr>
      </w:pPr>
      <w:r w:rsidRPr="00BF6374">
        <w:rPr>
          <w:rFonts w:ascii="Simplified Arabic" w:hAnsi="Simplified Arabic" w:cs="Simplified Arabic" w:hint="cs"/>
          <w:b/>
          <w:bCs/>
          <w:sz w:val="28"/>
          <w:szCs w:val="28"/>
          <w:rtl/>
          <w:lang w:bidi="ar-DZ"/>
        </w:rPr>
        <w:t>.</w:t>
      </w:r>
      <w:r w:rsidR="00F1158C">
        <w:rPr>
          <w:rFonts w:ascii="Simplified Arabic" w:hAnsi="Simplified Arabic" w:cs="Simplified Arabic" w:hint="cs"/>
          <w:b/>
          <w:bCs/>
          <w:sz w:val="28"/>
          <w:szCs w:val="28"/>
          <w:rtl/>
          <w:lang w:bidi="ar-DZ"/>
        </w:rPr>
        <w:t>.</w:t>
      </w:r>
      <w:r w:rsidRPr="00BF6374">
        <w:rPr>
          <w:rFonts w:ascii="Simplified Arabic" w:hAnsi="Simplified Arabic" w:cs="Simplified Arabic" w:hint="cs"/>
          <w:b/>
          <w:bCs/>
          <w:sz w:val="28"/>
          <w:szCs w:val="28"/>
          <w:rtl/>
          <w:lang w:bidi="ar-DZ"/>
        </w:rPr>
        <w:t xml:space="preserve"> الدورات غير العادية: </w:t>
      </w:r>
      <w:r>
        <w:rPr>
          <w:rFonts w:ascii="Simplified Arabic" w:hAnsi="Simplified Arabic" w:cs="Simplified Arabic" w:hint="cs"/>
          <w:sz w:val="28"/>
          <w:szCs w:val="28"/>
          <w:rtl/>
          <w:lang w:bidi="ar-DZ"/>
        </w:rPr>
        <w:t>إلى جانب الدورات العادية</w:t>
      </w:r>
      <w:r w:rsidR="00C041B1">
        <w:rPr>
          <w:rFonts w:ascii="Simplified Arabic" w:hAnsi="Simplified Arabic" w:cs="Simplified Arabic" w:hint="cs"/>
          <w:sz w:val="28"/>
          <w:szCs w:val="28"/>
          <w:rtl/>
          <w:lang w:bidi="ar-DZ"/>
        </w:rPr>
        <w:t xml:space="preserve"> قد يجتمع المجلس في دورة غير عادية أو إستثنائية كلما دعت ظروف البلدية لذلك بطلب من رئيسه أو ثلثي أعضائه بدل من ثلث كما كان في القانون السابق وكذا من الوالي طبقا للمادة 17 من قانون البلدية رقم 11/10.</w:t>
      </w:r>
      <w:r w:rsidR="001E1B29">
        <w:rPr>
          <w:rFonts w:ascii="Simplified Arabic" w:hAnsi="Simplified Arabic" w:cs="Simplified Arabic" w:hint="cs"/>
          <w:sz w:val="28"/>
          <w:szCs w:val="28"/>
          <w:rtl/>
          <w:lang w:bidi="ar-DZ"/>
        </w:rPr>
        <w:t xml:space="preserve"> إلا أنه ملزم بالإنعقاد بقوة القانون في حالة الظروف الإستثنائية والمرتبطة بخطر وشيك أو كارثة كبرى على أن يخطر الوالي بذلك فورا</w:t>
      </w:r>
      <w:r w:rsidR="009E0138">
        <w:rPr>
          <w:rFonts w:ascii="Simplified Arabic" w:hAnsi="Simplified Arabic" w:cs="Simplified Arabic" w:hint="cs"/>
          <w:sz w:val="28"/>
          <w:szCs w:val="28"/>
          <w:rtl/>
          <w:lang w:bidi="ar-DZ"/>
        </w:rPr>
        <w:t>.</w:t>
      </w:r>
      <w:r w:rsidR="001E1B29">
        <w:rPr>
          <w:rFonts w:ascii="Simplified Arabic" w:hAnsi="Simplified Arabic" w:cs="Simplified Arabic" w:hint="cs"/>
          <w:sz w:val="28"/>
          <w:szCs w:val="28"/>
          <w:rtl/>
          <w:lang w:bidi="ar-DZ"/>
        </w:rPr>
        <w:t xml:space="preserve"> </w:t>
      </w:r>
    </w:p>
    <w:p w:rsidR="009461EF" w:rsidRDefault="00F1158C"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D66015">
        <w:rPr>
          <w:rFonts w:ascii="Simplified Arabic" w:hAnsi="Simplified Arabic" w:cs="Simplified Arabic" w:hint="cs"/>
          <w:b/>
          <w:bCs/>
          <w:sz w:val="28"/>
          <w:szCs w:val="28"/>
          <w:rtl/>
          <w:lang w:bidi="ar-DZ"/>
        </w:rPr>
        <w:t xml:space="preserve"> مداولات المجلس الشعبي البلدي: </w:t>
      </w:r>
      <w:r w:rsidR="009461EF">
        <w:rPr>
          <w:rFonts w:ascii="Simplified Arabic" w:hAnsi="Simplified Arabic" w:cs="Simplified Arabic" w:hint="cs"/>
          <w:sz w:val="28"/>
          <w:szCs w:val="28"/>
          <w:rtl/>
          <w:lang w:bidi="ar-DZ"/>
        </w:rPr>
        <w:t xml:space="preserve">يعقد المجلس الشعبي البلدي طبقا للمادة 19 </w:t>
      </w:r>
      <w:r w:rsidR="00274F81">
        <w:rPr>
          <w:rFonts w:ascii="Simplified Arabic" w:hAnsi="Simplified Arabic" w:cs="Simplified Arabic" w:hint="cs"/>
          <w:sz w:val="28"/>
          <w:szCs w:val="28"/>
          <w:rtl/>
          <w:lang w:bidi="ar-DZ"/>
        </w:rPr>
        <w:t xml:space="preserve">من قانون البلدية رقم 11/10 </w:t>
      </w:r>
      <w:r w:rsidR="009461EF">
        <w:rPr>
          <w:rFonts w:ascii="Simplified Arabic" w:hAnsi="Simplified Arabic" w:cs="Simplified Arabic" w:hint="cs"/>
          <w:sz w:val="28"/>
          <w:szCs w:val="28"/>
          <w:rtl/>
          <w:lang w:bidi="ar-DZ"/>
        </w:rPr>
        <w:t xml:space="preserve">إجتماعاته للتداول بمقر البلدية وجوبا، إلا أنه في حالة قوة قاهرة معلنة تحول دون الدخول إلى مقر البلدية، يمكنه أن يجتمع في مكان آخر من إقليم البلدية. كما يمكنه أيضا أن يجتمع في مكان آخر خارج إقليم البلدية يعينه الوالي بعد إستشارة رئيس المجلس الشعبي البلدي. </w:t>
      </w:r>
    </w:p>
    <w:p w:rsidR="002818F0" w:rsidRDefault="002818F0" w:rsidP="002F045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بداية الأمر يكون التداول بالموافقة على مشروع جدول الأعمال الذي يخضع للتصويت من قبل الأعضاء، بحيث يجوز تعديل أو إضافة بعض النقاط فيه. وتكون جلساته ومداولاته علنية ومفتوحة لكل مواطني البلدية</w:t>
      </w:r>
      <w:r w:rsidR="00A8150A">
        <w:rPr>
          <w:rFonts w:ascii="Simplified Arabic" w:hAnsi="Simplified Arabic" w:cs="Simplified Arabic" w:hint="cs"/>
          <w:sz w:val="28"/>
          <w:szCs w:val="28"/>
          <w:rtl/>
          <w:lang w:bidi="ar-DZ"/>
        </w:rPr>
        <w:t xml:space="preserve"> ولكل مواطن معني بموضوع المداولة</w:t>
      </w:r>
      <w:r w:rsidR="001C5EE4">
        <w:rPr>
          <w:rFonts w:ascii="Simplified Arabic" w:hAnsi="Simplified Arabic" w:cs="Simplified Arabic" w:hint="cs"/>
          <w:sz w:val="28"/>
          <w:szCs w:val="28"/>
          <w:rtl/>
          <w:lang w:bidi="ar-DZ"/>
        </w:rPr>
        <w:t>، غير أنه يمكن للمجلس أن يتداول في جلسة مغلقة إستثناءا طبقا للمادة 26</w:t>
      </w:r>
      <w:r w:rsidR="00274F81">
        <w:rPr>
          <w:rFonts w:ascii="Simplified Arabic" w:hAnsi="Simplified Arabic" w:cs="Simplified Arabic" w:hint="cs"/>
          <w:sz w:val="28"/>
          <w:szCs w:val="28"/>
          <w:rtl/>
          <w:lang w:bidi="ar-DZ"/>
        </w:rPr>
        <w:t xml:space="preserve"> من ذات القانون</w:t>
      </w:r>
      <w:r w:rsidR="001C5EE4">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BA0D59" w:rsidRDefault="00C06143"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والقاعدة أن تجرى مداولات الم</w:t>
      </w:r>
      <w:r w:rsidR="003F5AE9">
        <w:rPr>
          <w:rFonts w:ascii="Simplified Arabic" w:hAnsi="Simplified Arabic" w:cs="Simplified Arabic" w:hint="cs"/>
          <w:sz w:val="28"/>
          <w:szCs w:val="28"/>
          <w:rtl/>
          <w:lang w:bidi="ar-DZ"/>
        </w:rPr>
        <w:t>ج</w:t>
      </w:r>
      <w:r>
        <w:rPr>
          <w:rFonts w:ascii="Simplified Arabic" w:hAnsi="Simplified Arabic" w:cs="Simplified Arabic" w:hint="cs"/>
          <w:sz w:val="28"/>
          <w:szCs w:val="28"/>
          <w:rtl/>
          <w:lang w:bidi="ar-DZ"/>
        </w:rPr>
        <w:t xml:space="preserve">لس الشعبي البلدي </w:t>
      </w:r>
      <w:r w:rsidR="00652F5A">
        <w:rPr>
          <w:rFonts w:ascii="Simplified Arabic" w:hAnsi="Simplified Arabic" w:cs="Simplified Arabic" w:hint="cs"/>
          <w:sz w:val="28"/>
          <w:szCs w:val="28"/>
          <w:rtl/>
          <w:lang w:bidi="ar-DZ"/>
        </w:rPr>
        <w:t>وتحرر باللغة العربية وجوبا طبقا للمادة 53، وتعد المداولة مقبولة بموافقة الأغلبية البسيطة للأعضاء الحاضرين، وفي حالة تساوي</w:t>
      </w:r>
      <w:r w:rsidR="00430259">
        <w:rPr>
          <w:rFonts w:ascii="Simplified Arabic" w:hAnsi="Simplified Arabic" w:cs="Simplified Arabic" w:hint="cs"/>
          <w:sz w:val="28"/>
          <w:szCs w:val="28"/>
          <w:rtl/>
          <w:lang w:bidi="ar-DZ"/>
        </w:rPr>
        <w:t xml:space="preserve"> الأصوات يعتبر صوت الرئيس مرجحا، إلا أنه إشترط أغلب</w:t>
      </w:r>
      <w:r w:rsidR="00FC0CE1">
        <w:rPr>
          <w:rFonts w:ascii="Simplified Arabic" w:hAnsi="Simplified Arabic" w:cs="Simplified Arabic" w:hint="cs"/>
          <w:sz w:val="28"/>
          <w:szCs w:val="28"/>
          <w:rtl/>
          <w:lang w:bidi="ar-DZ"/>
        </w:rPr>
        <w:t>ي</w:t>
      </w:r>
      <w:r w:rsidR="00430259">
        <w:rPr>
          <w:rFonts w:ascii="Simplified Arabic" w:hAnsi="Simplified Arabic" w:cs="Simplified Arabic" w:hint="cs"/>
          <w:sz w:val="28"/>
          <w:szCs w:val="28"/>
          <w:rtl/>
          <w:lang w:bidi="ar-DZ"/>
        </w:rPr>
        <w:t>ة</w:t>
      </w:r>
      <w:r w:rsidR="00FC0CE1">
        <w:rPr>
          <w:rFonts w:ascii="Simplified Arabic" w:hAnsi="Simplified Arabic" w:cs="Simplified Arabic" w:hint="cs"/>
          <w:sz w:val="28"/>
          <w:szCs w:val="28"/>
          <w:rtl/>
          <w:lang w:bidi="ar-DZ"/>
        </w:rPr>
        <w:t xml:space="preserve"> مطلقة كما في المادة 180 </w:t>
      </w:r>
      <w:r w:rsidR="0045228B">
        <w:rPr>
          <w:rFonts w:ascii="Simplified Arabic" w:hAnsi="Simplified Arabic" w:cs="Simplified Arabic" w:hint="cs"/>
          <w:sz w:val="28"/>
          <w:szCs w:val="28"/>
          <w:rtl/>
          <w:lang w:bidi="ar-DZ"/>
        </w:rPr>
        <w:t xml:space="preserve">من قانون البلدية رقم 11/10 </w:t>
      </w:r>
      <w:r w:rsidR="00FC0CE1">
        <w:rPr>
          <w:rFonts w:ascii="Simplified Arabic" w:hAnsi="Simplified Arabic" w:cs="Simplified Arabic" w:hint="cs"/>
          <w:sz w:val="28"/>
          <w:szCs w:val="28"/>
          <w:rtl/>
          <w:lang w:bidi="ar-DZ"/>
        </w:rPr>
        <w:t>وما يليها المتعلقة بالتداول حول الميزانية وضبطها، وكذا المادة 70 المتعلقة بالتصويت على نواب الرئيس وغيرها من الحالات</w:t>
      </w:r>
      <w:r w:rsidR="00210E7B">
        <w:rPr>
          <w:rFonts w:ascii="Simplified Arabic" w:hAnsi="Simplified Arabic" w:cs="Simplified Arabic" w:hint="cs"/>
          <w:sz w:val="28"/>
          <w:szCs w:val="28"/>
          <w:rtl/>
          <w:lang w:bidi="ar-DZ"/>
        </w:rPr>
        <w:t xml:space="preserve"> الواردة في قانون البلدية</w:t>
      </w:r>
      <w:r w:rsidR="00653A0B">
        <w:rPr>
          <w:rFonts w:ascii="Simplified Arabic" w:hAnsi="Simplified Arabic" w:cs="Simplified Arabic" w:hint="cs"/>
          <w:sz w:val="28"/>
          <w:szCs w:val="28"/>
          <w:rtl/>
          <w:lang w:bidi="ar-DZ"/>
        </w:rPr>
        <w:t xml:space="preserve">، </w:t>
      </w:r>
      <w:r w:rsidR="00665EAB">
        <w:rPr>
          <w:rFonts w:ascii="Simplified Arabic" w:hAnsi="Simplified Arabic" w:cs="Simplified Arabic" w:hint="cs"/>
          <w:sz w:val="28"/>
          <w:szCs w:val="28"/>
          <w:rtl/>
          <w:lang w:bidi="ar-DZ"/>
        </w:rPr>
        <w:t>توقع المداولات أثناء الجلسة من جميع الأعضاء الحاضرين عند التصويت، بعد تدوينها في سجل خاص مرقم ومؤشر عليه من قبل رئيس المحكمة المختصة إقليميا، وتودع لدى الوالي بسعي من رئيس المجلس الشعبي البلدي خلال 08 أيام من التصويت مقابل وصل إستلام.</w:t>
      </w:r>
    </w:p>
    <w:p w:rsidR="006A31A4" w:rsidRPr="003C148D" w:rsidRDefault="00F1158C"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w:t>
      </w:r>
      <w:r w:rsidR="000D3F24">
        <w:rPr>
          <w:rFonts w:ascii="Simplified Arabic" w:hAnsi="Simplified Arabic" w:cs="Simplified Arabic" w:hint="cs"/>
          <w:b/>
          <w:bCs/>
          <w:sz w:val="28"/>
          <w:szCs w:val="28"/>
          <w:rtl/>
          <w:lang w:bidi="ar-DZ"/>
        </w:rPr>
        <w:t>-</w:t>
      </w:r>
      <w:r w:rsidR="006A31A4">
        <w:rPr>
          <w:rFonts w:ascii="Simplified Arabic" w:hAnsi="Simplified Arabic" w:cs="Simplified Arabic" w:hint="cs"/>
          <w:b/>
          <w:bCs/>
          <w:sz w:val="28"/>
          <w:szCs w:val="28"/>
          <w:rtl/>
          <w:lang w:bidi="ar-DZ"/>
        </w:rPr>
        <w:t xml:space="preserve"> دورات المجلس الشعبي الولائي ومداولاته </w:t>
      </w:r>
    </w:p>
    <w:p w:rsidR="00FC490E" w:rsidRPr="000D3F24" w:rsidRDefault="00F1158C"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265975" w:rsidRPr="000D3F24">
        <w:rPr>
          <w:rFonts w:ascii="Simplified Arabic" w:hAnsi="Simplified Arabic" w:cs="Simplified Arabic" w:hint="cs"/>
          <w:b/>
          <w:bCs/>
          <w:sz w:val="28"/>
          <w:szCs w:val="28"/>
          <w:rtl/>
          <w:lang w:bidi="ar-DZ"/>
        </w:rPr>
        <w:t xml:space="preserve"> دورات المجلس الشعبي الولائي:</w:t>
      </w:r>
      <w:r w:rsidR="001E1C33" w:rsidRPr="000D3F24">
        <w:rPr>
          <w:rFonts w:ascii="Simplified Arabic" w:hAnsi="Simplified Arabic" w:cs="Simplified Arabic" w:hint="cs"/>
          <w:b/>
          <w:bCs/>
          <w:sz w:val="28"/>
          <w:szCs w:val="28"/>
          <w:rtl/>
          <w:lang w:bidi="ar-DZ"/>
        </w:rPr>
        <w:t xml:space="preserve"> </w:t>
      </w:r>
      <w:r w:rsidR="001E1C33" w:rsidRPr="000D3F24">
        <w:rPr>
          <w:rFonts w:ascii="Simplified Arabic" w:hAnsi="Simplified Arabic" w:cs="Simplified Arabic" w:hint="cs"/>
          <w:sz w:val="28"/>
          <w:szCs w:val="28"/>
          <w:rtl/>
          <w:lang w:bidi="ar-DZ"/>
        </w:rPr>
        <w:t xml:space="preserve">كما هو الحال بالنسبة للمجلس الشعبي البلدي فإن المجلس الشعبي الولائي يعقد دورات عادية وأخرى إستثنائية إذا </w:t>
      </w:r>
      <w:r w:rsidR="001D3B75" w:rsidRPr="000D3F24">
        <w:rPr>
          <w:rFonts w:ascii="Simplified Arabic" w:hAnsi="Simplified Arabic" w:cs="Simplified Arabic" w:hint="cs"/>
          <w:sz w:val="28"/>
          <w:szCs w:val="28"/>
          <w:rtl/>
          <w:lang w:bidi="ar-DZ"/>
        </w:rPr>
        <w:t>إ</w:t>
      </w:r>
      <w:r w:rsidR="00431278" w:rsidRPr="000D3F24">
        <w:rPr>
          <w:rFonts w:ascii="Simplified Arabic" w:hAnsi="Simplified Arabic" w:cs="Simplified Arabic" w:hint="cs"/>
          <w:sz w:val="28"/>
          <w:szCs w:val="28"/>
          <w:rtl/>
          <w:lang w:bidi="ar-DZ"/>
        </w:rPr>
        <w:t xml:space="preserve">قتضى </w:t>
      </w:r>
      <w:r w:rsidR="003C0404" w:rsidRPr="000D3F24">
        <w:rPr>
          <w:rFonts w:ascii="Simplified Arabic" w:hAnsi="Simplified Arabic" w:cs="Simplified Arabic" w:hint="cs"/>
          <w:sz w:val="28"/>
          <w:szCs w:val="28"/>
          <w:rtl/>
          <w:lang w:bidi="ar-DZ"/>
        </w:rPr>
        <w:t>الأمر ذلك</w:t>
      </w:r>
      <w:r w:rsidR="001E1C33" w:rsidRPr="000D3F24">
        <w:rPr>
          <w:rFonts w:ascii="Simplified Arabic" w:hAnsi="Simplified Arabic" w:cs="Simplified Arabic" w:hint="cs"/>
          <w:sz w:val="28"/>
          <w:szCs w:val="28"/>
          <w:rtl/>
          <w:lang w:bidi="ar-DZ"/>
        </w:rPr>
        <w:t>.</w:t>
      </w:r>
    </w:p>
    <w:p w:rsidR="0076010D" w:rsidRDefault="001A421A" w:rsidP="00880F64">
      <w:pPr>
        <w:bidi/>
        <w:spacing w:after="0"/>
        <w:jc w:val="both"/>
        <w:rPr>
          <w:rFonts w:ascii="Simplified Arabic" w:hAnsi="Simplified Arabic" w:cs="Simplified Arabic"/>
          <w:b/>
          <w:bCs/>
          <w:sz w:val="28"/>
          <w:szCs w:val="28"/>
          <w:rtl/>
          <w:lang w:bidi="ar-DZ"/>
        </w:rPr>
      </w:pPr>
      <w:r w:rsidRPr="000D3F24">
        <w:rPr>
          <w:rFonts w:ascii="Simplified Arabic" w:hAnsi="Simplified Arabic" w:cs="Simplified Arabic" w:hint="cs"/>
          <w:b/>
          <w:bCs/>
          <w:sz w:val="28"/>
          <w:szCs w:val="28"/>
          <w:rtl/>
          <w:lang w:bidi="ar-DZ"/>
        </w:rPr>
        <w:lastRenderedPageBreak/>
        <w:t>.</w:t>
      </w:r>
      <w:r w:rsidR="00F1158C">
        <w:rPr>
          <w:rFonts w:ascii="Simplified Arabic" w:hAnsi="Simplified Arabic" w:cs="Simplified Arabic" w:hint="cs"/>
          <w:b/>
          <w:bCs/>
          <w:sz w:val="28"/>
          <w:szCs w:val="28"/>
          <w:rtl/>
          <w:lang w:bidi="ar-DZ"/>
        </w:rPr>
        <w:t>.</w:t>
      </w:r>
      <w:r w:rsidRPr="000D3F24">
        <w:rPr>
          <w:rFonts w:ascii="Simplified Arabic" w:hAnsi="Simplified Arabic" w:cs="Simplified Arabic" w:hint="cs"/>
          <w:b/>
          <w:bCs/>
          <w:sz w:val="28"/>
          <w:szCs w:val="28"/>
          <w:rtl/>
          <w:lang w:bidi="ar-DZ"/>
        </w:rPr>
        <w:t xml:space="preserve"> الدورات العادية:</w:t>
      </w:r>
      <w:r w:rsidRPr="000D3F24">
        <w:rPr>
          <w:rFonts w:ascii="Simplified Arabic" w:hAnsi="Simplified Arabic" w:cs="Simplified Arabic" w:hint="cs"/>
          <w:sz w:val="28"/>
          <w:szCs w:val="28"/>
          <w:rtl/>
          <w:lang w:bidi="ar-DZ"/>
        </w:rPr>
        <w:t xml:space="preserve"> يعقد المجلس الشعبي </w:t>
      </w:r>
      <w:r w:rsidR="00A76F3E" w:rsidRPr="000D3F24">
        <w:rPr>
          <w:rFonts w:ascii="Simplified Arabic" w:hAnsi="Simplified Arabic" w:cs="Simplified Arabic" w:hint="cs"/>
          <w:sz w:val="28"/>
          <w:szCs w:val="28"/>
          <w:rtl/>
          <w:lang w:bidi="ar-DZ"/>
        </w:rPr>
        <w:t>الولائي 04 دورات عادية في السنة، ومدة كل دورة 15 يوما على الأكثر خلال أشهر مارس ويونيو وسبتمبر وديسمبر طبقا للمادة 14 من قانون الولاية رقم 12/07</w:t>
      </w:r>
      <w:r w:rsidR="00FE354E" w:rsidRPr="000D3F24">
        <w:rPr>
          <w:rFonts w:ascii="Simplified Arabic" w:hAnsi="Simplified Arabic" w:cs="Simplified Arabic" w:hint="cs"/>
          <w:sz w:val="28"/>
          <w:szCs w:val="28"/>
          <w:rtl/>
          <w:lang w:bidi="ar-DZ"/>
        </w:rPr>
        <w:t xml:space="preserve">. </w:t>
      </w:r>
      <w:r w:rsidR="0076010D">
        <w:rPr>
          <w:rFonts w:ascii="Simplified Arabic" w:hAnsi="Simplified Arabic" w:cs="Simplified Arabic" w:hint="cs"/>
          <w:sz w:val="28"/>
          <w:szCs w:val="28"/>
          <w:rtl/>
          <w:lang w:bidi="ar-DZ"/>
        </w:rPr>
        <w:t xml:space="preserve">ولكي تصح إجتماعات المجلس الشعبي الولائي يجب حضور الأغلبية المطلقة لأعضائه </w:t>
      </w:r>
      <w:r w:rsidR="00B03940">
        <w:rPr>
          <w:rFonts w:ascii="Simplified Arabic" w:hAnsi="Simplified Arabic" w:cs="Simplified Arabic" w:hint="cs"/>
          <w:sz w:val="28"/>
          <w:szCs w:val="28"/>
          <w:rtl/>
          <w:lang w:bidi="ar-DZ"/>
        </w:rPr>
        <w:t>الممارسين</w:t>
      </w:r>
      <w:r w:rsidR="00A40547">
        <w:rPr>
          <w:rFonts w:ascii="Simplified Arabic" w:hAnsi="Simplified Arabic" w:cs="Simplified Arabic" w:hint="cs"/>
          <w:sz w:val="28"/>
          <w:szCs w:val="28"/>
          <w:rtl/>
          <w:lang w:bidi="ar-DZ"/>
        </w:rPr>
        <w:t xml:space="preserve">، وتؤخذ في الحسبان الوكالات التي يمنحها الأعضاء الغائبين لزملائهم عند إحتساب النصاب، كما لا يؤثر إنسحاب عضو أثناء الجلسة في النصاب، وإذا لم يجتمع المجلس بعد الإستدعاء الأول لعدم إكتمال النصاب القانوني فإن المداولات المتخذة بعد الإستدعاء الثاني بفارق 05 أيام كاملة على الأقل تكون صحيحة مهما يكون عدد الأعضاء الحاضرين. </w:t>
      </w:r>
    </w:p>
    <w:p w:rsidR="0029034C" w:rsidRDefault="009A20EC" w:rsidP="00AE2032">
      <w:pPr>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وإذا حصل مانع للعضو يقعده عن حضور الجلسة أو دورة بأكملها أجاز له القانون أن يوكل زميله كتابيا لينوبه في التصويت،</w:t>
      </w:r>
      <w:r w:rsidR="003D3BE8">
        <w:rPr>
          <w:rFonts w:ascii="Simplified Arabic" w:hAnsi="Simplified Arabic" w:cs="Simplified Arabic" w:hint="cs"/>
          <w:sz w:val="28"/>
          <w:szCs w:val="28"/>
          <w:rtl/>
          <w:lang w:bidi="ar-DZ"/>
        </w:rPr>
        <w:t xml:space="preserve"> ولا</w:t>
      </w:r>
      <w:r w:rsidR="0011627E">
        <w:rPr>
          <w:rFonts w:ascii="Simplified Arabic" w:hAnsi="Simplified Arabic" w:cs="Simplified Arabic" w:hint="cs"/>
          <w:sz w:val="28"/>
          <w:szCs w:val="28"/>
          <w:rtl/>
          <w:lang w:bidi="ar-DZ"/>
        </w:rPr>
        <w:t xml:space="preserve"> </w:t>
      </w:r>
      <w:r w:rsidR="003D3BE8">
        <w:rPr>
          <w:rFonts w:ascii="Simplified Arabic" w:hAnsi="Simplified Arabic" w:cs="Simplified Arabic" w:hint="cs"/>
          <w:sz w:val="28"/>
          <w:szCs w:val="28"/>
          <w:rtl/>
          <w:lang w:bidi="ar-DZ"/>
        </w:rPr>
        <w:t xml:space="preserve">يجوز لنفس العضو أن يكون حاملا لأكثر من وكالة واحدة، </w:t>
      </w:r>
      <w:r>
        <w:rPr>
          <w:rFonts w:ascii="Simplified Arabic" w:hAnsi="Simplified Arabic" w:cs="Simplified Arabic" w:hint="cs"/>
          <w:sz w:val="28"/>
          <w:szCs w:val="28"/>
          <w:rtl/>
          <w:lang w:bidi="ar-DZ"/>
        </w:rPr>
        <w:t xml:space="preserve">ويتم إعداد الوكالة بطلب من </w:t>
      </w:r>
      <w:r w:rsidR="003D3BE8">
        <w:rPr>
          <w:rFonts w:ascii="Simplified Arabic" w:hAnsi="Simplified Arabic" w:cs="Simplified Arabic" w:hint="cs"/>
          <w:sz w:val="28"/>
          <w:szCs w:val="28"/>
          <w:rtl/>
          <w:lang w:bidi="ar-DZ"/>
        </w:rPr>
        <w:t>الموكل أمام السلطة المؤهلة لذلك طبقا للمادة 20 من ذات القانون.</w:t>
      </w:r>
    </w:p>
    <w:p w:rsidR="00AB49BA" w:rsidRDefault="00AD27D7" w:rsidP="00880F64">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ولتسهيل عملية سير الجلسة ينتخب المجلس في كل دورة مكتبا يسمى بمكتب الدورة </w:t>
      </w:r>
      <w:r w:rsidR="00AA4FCF">
        <w:rPr>
          <w:rFonts w:ascii="Simplified Arabic" w:hAnsi="Simplified Arabic" w:cs="Simplified Arabic" w:hint="cs"/>
          <w:sz w:val="28"/>
          <w:szCs w:val="28"/>
          <w:rtl/>
          <w:lang w:bidi="ar-DZ"/>
        </w:rPr>
        <w:t>بناءا على إقتراح من رئيسه، ويتكون هذا المكتب من 02 عضوين إلى 04 أعضاء</w:t>
      </w:r>
      <w:r w:rsidR="00EE7747">
        <w:rPr>
          <w:rFonts w:ascii="Simplified Arabic" w:hAnsi="Simplified Arabic" w:cs="Simplified Arabic" w:hint="cs"/>
          <w:sz w:val="28"/>
          <w:szCs w:val="28"/>
          <w:rtl/>
          <w:lang w:bidi="ar-DZ"/>
        </w:rPr>
        <w:t xml:space="preserve"> لتسييره. وتتولى أمانة تتكون من موظفين ملحقين بديوان رئيس المجلس تساعد مكتب دورة المجلس الشعبي </w:t>
      </w:r>
      <w:r w:rsidR="00AB49BA">
        <w:rPr>
          <w:rFonts w:ascii="Simplified Arabic" w:hAnsi="Simplified Arabic" w:cs="Simplified Arabic" w:hint="cs"/>
          <w:sz w:val="28"/>
          <w:szCs w:val="28"/>
          <w:rtl/>
          <w:lang w:bidi="ar-DZ"/>
        </w:rPr>
        <w:t>الولائي طبقا للمادة 29</w:t>
      </w:r>
      <w:r w:rsidR="00880F64">
        <w:rPr>
          <w:rFonts w:ascii="Simplified Arabic" w:hAnsi="Simplified Arabic" w:cs="Simplified Arabic" w:hint="cs"/>
          <w:sz w:val="28"/>
          <w:szCs w:val="28"/>
          <w:rtl/>
          <w:lang w:bidi="ar-DZ"/>
        </w:rPr>
        <w:t>.</w:t>
      </w:r>
      <w:r w:rsidR="00AB49BA">
        <w:rPr>
          <w:rFonts w:ascii="Simplified Arabic" w:hAnsi="Simplified Arabic" w:cs="Simplified Arabic" w:hint="cs"/>
          <w:sz w:val="28"/>
          <w:szCs w:val="28"/>
          <w:rtl/>
          <w:lang w:bidi="ar-DZ"/>
        </w:rPr>
        <w:t xml:space="preserve"> </w:t>
      </w:r>
    </w:p>
    <w:p w:rsidR="00672619" w:rsidRDefault="000968F2" w:rsidP="00B26B34">
      <w:pPr>
        <w:bidi/>
        <w:spacing w:after="0"/>
        <w:jc w:val="both"/>
        <w:rPr>
          <w:rFonts w:ascii="Simplified Arabic" w:hAnsi="Simplified Arabic" w:cs="Simplified Arabic"/>
          <w:sz w:val="28"/>
          <w:szCs w:val="28"/>
          <w:rtl/>
          <w:lang w:bidi="ar-DZ"/>
        </w:rPr>
      </w:pPr>
      <w:r w:rsidRPr="00BF6374">
        <w:rPr>
          <w:rFonts w:ascii="Simplified Arabic" w:hAnsi="Simplified Arabic" w:cs="Simplified Arabic" w:hint="cs"/>
          <w:b/>
          <w:bCs/>
          <w:sz w:val="28"/>
          <w:szCs w:val="28"/>
          <w:rtl/>
          <w:lang w:bidi="ar-DZ"/>
        </w:rPr>
        <w:t>.</w:t>
      </w:r>
      <w:r w:rsidR="00F1158C">
        <w:rPr>
          <w:rFonts w:ascii="Simplified Arabic" w:hAnsi="Simplified Arabic" w:cs="Simplified Arabic" w:hint="cs"/>
          <w:b/>
          <w:bCs/>
          <w:sz w:val="28"/>
          <w:szCs w:val="28"/>
          <w:rtl/>
          <w:lang w:bidi="ar-DZ"/>
        </w:rPr>
        <w:t>.</w:t>
      </w:r>
      <w:r w:rsidRPr="00BF6374">
        <w:rPr>
          <w:rFonts w:ascii="Simplified Arabic" w:hAnsi="Simplified Arabic" w:cs="Simplified Arabic" w:hint="cs"/>
          <w:b/>
          <w:bCs/>
          <w:sz w:val="28"/>
          <w:szCs w:val="28"/>
          <w:rtl/>
          <w:lang w:bidi="ar-DZ"/>
        </w:rPr>
        <w:t xml:space="preserve"> الدورات غير العادية:</w:t>
      </w:r>
      <w:r w:rsidR="00913A9C">
        <w:rPr>
          <w:rFonts w:ascii="Simplified Arabic" w:hAnsi="Simplified Arabic" w:cs="Simplified Arabic" w:hint="cs"/>
          <w:b/>
          <w:bCs/>
          <w:sz w:val="28"/>
          <w:szCs w:val="28"/>
          <w:rtl/>
          <w:lang w:bidi="ar-DZ"/>
        </w:rPr>
        <w:t xml:space="preserve"> </w:t>
      </w:r>
      <w:r w:rsidR="00913A9C" w:rsidRPr="00913A9C">
        <w:rPr>
          <w:rFonts w:ascii="Simplified Arabic" w:hAnsi="Simplified Arabic" w:cs="Simplified Arabic" w:hint="cs"/>
          <w:sz w:val="28"/>
          <w:szCs w:val="28"/>
          <w:rtl/>
          <w:lang w:bidi="ar-DZ"/>
        </w:rPr>
        <w:t xml:space="preserve">إلى جانب الدورات العادية يمكن للمجلس أن يعقد دورات غير عادية </w:t>
      </w:r>
      <w:r w:rsidR="00B26B34">
        <w:rPr>
          <w:rFonts w:ascii="Simplified Arabic" w:hAnsi="Simplified Arabic" w:cs="Simplified Arabic" w:hint="cs"/>
          <w:sz w:val="28"/>
          <w:szCs w:val="28"/>
          <w:rtl/>
          <w:lang w:bidi="ar-DZ"/>
        </w:rPr>
        <w:t>طبقا</w:t>
      </w:r>
      <w:r w:rsidR="00913A9C">
        <w:rPr>
          <w:rFonts w:ascii="Simplified Arabic" w:hAnsi="Simplified Arabic" w:cs="Simplified Arabic" w:hint="cs"/>
          <w:sz w:val="28"/>
          <w:szCs w:val="28"/>
          <w:rtl/>
          <w:lang w:bidi="ar-DZ"/>
        </w:rPr>
        <w:t xml:space="preserve"> </w:t>
      </w:r>
      <w:r w:rsidR="00B26B34">
        <w:rPr>
          <w:rFonts w:ascii="Simplified Arabic" w:hAnsi="Simplified Arabic" w:cs="Simplified Arabic" w:hint="cs"/>
          <w:sz w:val="28"/>
          <w:szCs w:val="28"/>
          <w:rtl/>
          <w:lang w:bidi="ar-DZ"/>
        </w:rPr>
        <w:t>لل</w:t>
      </w:r>
      <w:r w:rsidR="00C7213B">
        <w:rPr>
          <w:rFonts w:ascii="Simplified Arabic" w:hAnsi="Simplified Arabic" w:cs="Simplified Arabic" w:hint="cs"/>
          <w:sz w:val="28"/>
          <w:szCs w:val="28"/>
          <w:rtl/>
          <w:lang w:bidi="ar-DZ"/>
        </w:rPr>
        <w:t>مادة 15 من قانون الولاية 12/07</w:t>
      </w:r>
      <w:r w:rsidR="004808A6">
        <w:rPr>
          <w:rFonts w:ascii="Simplified Arabic" w:hAnsi="Simplified Arabic" w:cs="Simplified Arabic" w:hint="cs"/>
          <w:sz w:val="28"/>
          <w:szCs w:val="28"/>
          <w:rtl/>
          <w:lang w:bidi="ar-DZ"/>
        </w:rPr>
        <w:t>.</w:t>
      </w:r>
      <w:r w:rsidR="00C7213B">
        <w:rPr>
          <w:rFonts w:ascii="Simplified Arabic" w:hAnsi="Simplified Arabic" w:cs="Simplified Arabic" w:hint="cs"/>
          <w:sz w:val="28"/>
          <w:szCs w:val="28"/>
          <w:rtl/>
          <w:lang w:bidi="ar-DZ"/>
        </w:rPr>
        <w:t xml:space="preserve"> </w:t>
      </w:r>
    </w:p>
    <w:p w:rsidR="0029034C" w:rsidRDefault="00F1158C" w:rsidP="003C0C08">
      <w:pPr>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29034C">
        <w:rPr>
          <w:rFonts w:ascii="Simplified Arabic" w:hAnsi="Simplified Arabic" w:cs="Simplified Arabic" w:hint="cs"/>
          <w:b/>
          <w:bCs/>
          <w:sz w:val="28"/>
          <w:szCs w:val="28"/>
          <w:rtl/>
          <w:lang w:bidi="ar-DZ"/>
        </w:rPr>
        <w:t xml:space="preserve"> مداولات المجلس الشعبي الولائي:</w:t>
      </w:r>
      <w:r w:rsidR="00DE72B7">
        <w:rPr>
          <w:rFonts w:ascii="Simplified Arabic" w:hAnsi="Simplified Arabic" w:cs="Simplified Arabic" w:hint="cs"/>
          <w:b/>
          <w:bCs/>
          <w:sz w:val="28"/>
          <w:szCs w:val="28"/>
          <w:rtl/>
          <w:lang w:bidi="ar-DZ"/>
        </w:rPr>
        <w:t xml:space="preserve"> </w:t>
      </w:r>
      <w:r w:rsidR="00DE72B7">
        <w:rPr>
          <w:rFonts w:ascii="Simplified Arabic" w:hAnsi="Simplified Arabic" w:cs="Simplified Arabic" w:hint="cs"/>
          <w:sz w:val="28"/>
          <w:szCs w:val="28"/>
          <w:rtl/>
          <w:lang w:bidi="ar-DZ"/>
        </w:rPr>
        <w:t>يعقد المجلس الشعبي الولائي طبقا للمادة 22 من قانون الولاية رقم 12/07 أشغاله بما فيها أشغال اللجان وجوبا في المقرات المخصصة للمجلس الشعبي الولائي</w:t>
      </w:r>
      <w:r w:rsidR="003E52B6">
        <w:rPr>
          <w:rFonts w:ascii="Simplified Arabic" w:hAnsi="Simplified Arabic" w:cs="Simplified Arabic" w:hint="cs"/>
          <w:sz w:val="28"/>
          <w:szCs w:val="28"/>
          <w:rtl/>
          <w:lang w:bidi="ar-DZ"/>
        </w:rPr>
        <w:t>، وفي ح</w:t>
      </w:r>
      <w:r w:rsidR="00582946">
        <w:rPr>
          <w:rFonts w:ascii="Simplified Arabic" w:hAnsi="Simplified Arabic" w:cs="Simplified Arabic" w:hint="cs"/>
          <w:sz w:val="28"/>
          <w:szCs w:val="28"/>
          <w:rtl/>
          <w:lang w:bidi="ar-DZ"/>
        </w:rPr>
        <w:t>ال</w:t>
      </w:r>
      <w:r w:rsidR="003E52B6">
        <w:rPr>
          <w:rFonts w:ascii="Simplified Arabic" w:hAnsi="Simplified Arabic" w:cs="Simplified Arabic" w:hint="cs"/>
          <w:sz w:val="28"/>
          <w:szCs w:val="28"/>
          <w:rtl/>
          <w:lang w:bidi="ar-DZ"/>
        </w:rPr>
        <w:t>ة المخالفة تكون هذه المداولات باطلة بقوة القانون</w:t>
      </w:r>
      <w:r w:rsidR="006E6462">
        <w:rPr>
          <w:rFonts w:ascii="Simplified Arabic" w:hAnsi="Simplified Arabic" w:cs="Simplified Arabic" w:hint="cs"/>
          <w:sz w:val="28"/>
          <w:szCs w:val="28"/>
          <w:rtl/>
          <w:lang w:bidi="ar-DZ"/>
        </w:rPr>
        <w:t>، وحسن ما فعله المشرع هنا بدليل أن الواقع قد أكد أن كثير من مداولات المجلس قد أجريت في العديد من بلديات الولاية، بالرغم من وجود مقر المجلس في عاصمة الولاية</w:t>
      </w:r>
      <w:r w:rsidR="00B77894">
        <w:rPr>
          <w:rFonts w:ascii="Simplified Arabic" w:hAnsi="Simplified Arabic" w:cs="Simplified Arabic" w:hint="cs"/>
          <w:sz w:val="28"/>
          <w:szCs w:val="28"/>
          <w:rtl/>
          <w:lang w:bidi="ar-DZ"/>
        </w:rPr>
        <w:t>، وأما في حال وجود قوة قاهرة مؤكدة تحول دون الدخول إلى المجلس الشعبي الولائي، يمكن لهذا الأخير عقد مداولاته وأشغاله في مكان آخر من إقليم الولاية</w:t>
      </w:r>
      <w:r w:rsidR="00993FDC">
        <w:rPr>
          <w:rFonts w:ascii="Simplified Arabic" w:hAnsi="Simplified Arabic" w:cs="Simplified Arabic" w:hint="cs"/>
          <w:sz w:val="28"/>
          <w:szCs w:val="28"/>
          <w:rtl/>
          <w:lang w:bidi="ar-DZ"/>
        </w:rPr>
        <w:t xml:space="preserve">، لكن بعد التشاور مع الوالي </w:t>
      </w:r>
      <w:r w:rsidR="00883F57">
        <w:rPr>
          <w:rFonts w:ascii="Simplified Arabic" w:hAnsi="Simplified Arabic" w:cs="Simplified Arabic" w:hint="cs"/>
          <w:sz w:val="28"/>
          <w:szCs w:val="28"/>
          <w:rtl/>
          <w:lang w:bidi="ar-DZ"/>
        </w:rPr>
        <w:t>طبقا للمادة 24 من قانون الولاية رقم 12/07.</w:t>
      </w:r>
    </w:p>
    <w:p w:rsidR="00E46CCA" w:rsidRDefault="00842B70" w:rsidP="003C0C08">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وطبقا للمادة 25 من قانون الولاية رقم 12/07 </w:t>
      </w:r>
      <w:r w:rsidR="00E46CCA">
        <w:rPr>
          <w:rFonts w:ascii="Simplified Arabic" w:hAnsi="Simplified Arabic" w:cs="Simplified Arabic" w:hint="cs"/>
          <w:sz w:val="28"/>
          <w:szCs w:val="28"/>
          <w:rtl/>
          <w:lang w:bidi="ar-DZ"/>
        </w:rPr>
        <w:t xml:space="preserve">يقوم المجلس الشعبي الولائي بإجراء مداولاته وأشغاله إما باللغة العربية أو باللغة الأمازيغية، وهذا ما يتماشى مع ما تقتضيه المادة 03 مكرر التي جاءت بمناسبة تعديل الدستوري لسنة 2002 وفيما بعد المادة 03 من </w:t>
      </w:r>
      <w:r w:rsidR="0089784F">
        <w:rPr>
          <w:rFonts w:ascii="Simplified Arabic" w:hAnsi="Simplified Arabic" w:cs="Simplified Arabic" w:hint="cs"/>
          <w:sz w:val="28"/>
          <w:szCs w:val="28"/>
          <w:rtl/>
          <w:lang w:bidi="ar-DZ"/>
        </w:rPr>
        <w:t>دستور 1996 قبل تعديله سنة 2020 وهي ذات المادة وردت في تعديله سنة 2020</w:t>
      </w:r>
      <w:r w:rsidR="003C0C08">
        <w:rPr>
          <w:rFonts w:ascii="Simplified Arabic" w:hAnsi="Simplified Arabic" w:cs="Simplified Arabic" w:hint="cs"/>
          <w:sz w:val="28"/>
          <w:szCs w:val="28"/>
          <w:rtl/>
          <w:lang w:bidi="ar-DZ"/>
        </w:rPr>
        <w:t>.</w:t>
      </w:r>
    </w:p>
    <w:p w:rsidR="002307AE" w:rsidRDefault="002307AE"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وأما عن جلساته تكون علنية</w:t>
      </w:r>
      <w:r w:rsidR="00541157">
        <w:rPr>
          <w:rFonts w:ascii="Simplified Arabic" w:hAnsi="Simplified Arabic" w:cs="Simplified Arabic" w:hint="cs"/>
          <w:sz w:val="28"/>
          <w:szCs w:val="28"/>
          <w:rtl/>
          <w:lang w:bidi="ar-DZ"/>
        </w:rPr>
        <w:t xml:space="preserve"> كأصل عام خارج دائ</w:t>
      </w:r>
      <w:r w:rsidR="009C4C98">
        <w:rPr>
          <w:rFonts w:ascii="Simplified Arabic" w:hAnsi="Simplified Arabic" w:cs="Simplified Arabic" w:hint="cs"/>
          <w:sz w:val="28"/>
          <w:szCs w:val="28"/>
          <w:rtl/>
          <w:lang w:bidi="ar-DZ"/>
        </w:rPr>
        <w:t>ر</w:t>
      </w:r>
      <w:r w:rsidR="00541157">
        <w:rPr>
          <w:rFonts w:ascii="Simplified Arabic" w:hAnsi="Simplified Arabic" w:cs="Simplified Arabic" w:hint="cs"/>
          <w:sz w:val="28"/>
          <w:szCs w:val="28"/>
          <w:rtl/>
          <w:lang w:bidi="ar-DZ"/>
        </w:rPr>
        <w:t>ة الإستثناء المقرر بموجب المادة 26 من قانون الولاية رقم 12/07</w:t>
      </w:r>
      <w:r>
        <w:rPr>
          <w:rFonts w:ascii="Simplified Arabic" w:hAnsi="Simplified Arabic" w:cs="Simplified Arabic" w:hint="cs"/>
          <w:sz w:val="28"/>
          <w:szCs w:val="28"/>
          <w:rtl/>
          <w:lang w:bidi="ar-DZ"/>
        </w:rPr>
        <w:t xml:space="preserve"> وذلك بغرض السماح لشريحة من المواطنين من سكان الولاية حضور الجلسات </w:t>
      </w:r>
      <w:r w:rsidR="007B209E">
        <w:rPr>
          <w:rFonts w:ascii="Simplified Arabic" w:hAnsi="Simplified Arabic" w:cs="Simplified Arabic" w:hint="cs"/>
          <w:sz w:val="28"/>
          <w:szCs w:val="28"/>
          <w:rtl/>
          <w:lang w:bidi="ar-DZ"/>
        </w:rPr>
        <w:t>ومن ثم توسيع الرقابة الشعبية على أشغال المجلس، فيتولى رئيس الجلسة إدارة الجلسات وض</w:t>
      </w:r>
      <w:r w:rsidR="00541157">
        <w:rPr>
          <w:rFonts w:ascii="Simplified Arabic" w:hAnsi="Simplified Arabic" w:cs="Simplified Arabic" w:hint="cs"/>
          <w:sz w:val="28"/>
          <w:szCs w:val="28"/>
          <w:rtl/>
          <w:lang w:bidi="ar-DZ"/>
        </w:rPr>
        <w:t>بط كل ما يدور بداخلها من مناقشات</w:t>
      </w:r>
      <w:r w:rsidR="00EA3A3E">
        <w:rPr>
          <w:rFonts w:ascii="Simplified Arabic" w:hAnsi="Simplified Arabic" w:cs="Simplified Arabic" w:hint="cs"/>
          <w:sz w:val="28"/>
          <w:szCs w:val="28"/>
          <w:rtl/>
          <w:lang w:bidi="ar-DZ"/>
        </w:rPr>
        <w:t>، ويتخذ القرار أثناء المداولات بالأغلبية البسيطة للأعضاء الحاضرين أو الممثلين عند التصويت</w:t>
      </w:r>
      <w:r w:rsidR="00A45CCF">
        <w:rPr>
          <w:rFonts w:ascii="Simplified Arabic" w:hAnsi="Simplified Arabic" w:cs="Simplified Arabic" w:hint="cs"/>
          <w:sz w:val="28"/>
          <w:szCs w:val="28"/>
          <w:rtl/>
          <w:lang w:bidi="ar-DZ"/>
        </w:rPr>
        <w:t xml:space="preserve"> بإستثناء الحالات المنصوص عليها صراحة في هذا القانون أي أن هناك بعض مداولات المجلس تتخذ بالأغلبية المطلقة لأعضاء المجلس على غرار المداولة المتعلقة بتشكيل اللجان الدائمة أو الخاصة أو المصادقة على نواب الرئيس </w:t>
      </w:r>
      <w:r w:rsidR="00EA3A3E">
        <w:rPr>
          <w:rFonts w:ascii="Simplified Arabic" w:hAnsi="Simplified Arabic" w:cs="Simplified Arabic" w:hint="cs"/>
          <w:sz w:val="28"/>
          <w:szCs w:val="28"/>
          <w:rtl/>
          <w:lang w:bidi="ar-DZ"/>
        </w:rPr>
        <w:t>وفي حالة تساوي الأصوات يرجح صوت الرئيس</w:t>
      </w:r>
      <w:r w:rsidR="00A45CCF">
        <w:rPr>
          <w:rFonts w:ascii="Simplified Arabic" w:hAnsi="Simplified Arabic" w:cs="Simplified Arabic" w:hint="cs"/>
          <w:sz w:val="28"/>
          <w:szCs w:val="28"/>
          <w:rtl/>
          <w:lang w:bidi="ar-DZ"/>
        </w:rPr>
        <w:t xml:space="preserve"> طبقا للمادة 51 من ذات القانون</w:t>
      </w:r>
      <w:r w:rsidR="00DC0670">
        <w:rPr>
          <w:rFonts w:ascii="Simplified Arabic" w:hAnsi="Simplified Arabic" w:cs="Simplified Arabic" w:hint="cs"/>
          <w:sz w:val="28"/>
          <w:szCs w:val="28"/>
          <w:rtl/>
          <w:lang w:bidi="ar-DZ"/>
        </w:rPr>
        <w:t xml:space="preserve"> وغيرها</w:t>
      </w:r>
      <w:r w:rsidR="00570AC5">
        <w:rPr>
          <w:rFonts w:ascii="Simplified Arabic" w:hAnsi="Simplified Arabic" w:cs="Simplified Arabic" w:hint="cs"/>
          <w:sz w:val="28"/>
          <w:szCs w:val="28"/>
          <w:rtl/>
          <w:lang w:bidi="ar-DZ"/>
        </w:rPr>
        <w:t>.</w:t>
      </w:r>
      <w:r w:rsidR="00A45CCF">
        <w:rPr>
          <w:rFonts w:ascii="Simplified Arabic" w:hAnsi="Simplified Arabic" w:cs="Simplified Arabic" w:hint="cs"/>
          <w:sz w:val="28"/>
          <w:szCs w:val="28"/>
          <w:rtl/>
          <w:lang w:bidi="ar-DZ"/>
        </w:rPr>
        <w:t xml:space="preserve"> </w:t>
      </w:r>
    </w:p>
    <w:p w:rsidR="002B2675" w:rsidRPr="00D8543E" w:rsidRDefault="00F1158C" w:rsidP="00AE2032">
      <w:pPr>
        <w:tabs>
          <w:tab w:val="right" w:pos="0"/>
        </w:tabs>
        <w:bidi/>
        <w:spacing w:after="0"/>
        <w:jc w:val="both"/>
        <w:rPr>
          <w:rFonts w:ascii="Simplified Arabic" w:hAnsi="Simplified Arabic" w:cs="Simplified Arabic"/>
          <w:b/>
          <w:bCs/>
          <w:sz w:val="28"/>
          <w:szCs w:val="28"/>
          <w:rtl/>
          <w:lang w:bidi="ar-DZ"/>
        </w:rPr>
      </w:pPr>
      <w:r w:rsidRPr="00D8543E">
        <w:rPr>
          <w:rFonts w:ascii="Simplified Arabic" w:hAnsi="Simplified Arabic" w:cs="Simplified Arabic" w:hint="cs"/>
          <w:b/>
          <w:bCs/>
          <w:sz w:val="28"/>
          <w:szCs w:val="28"/>
          <w:rtl/>
          <w:lang w:bidi="ar-DZ"/>
        </w:rPr>
        <w:t>ثانيا</w:t>
      </w:r>
      <w:r w:rsidR="00F96FAD" w:rsidRPr="00D8543E">
        <w:rPr>
          <w:rFonts w:ascii="Simplified Arabic" w:hAnsi="Simplified Arabic" w:cs="Simplified Arabic" w:hint="cs"/>
          <w:b/>
          <w:bCs/>
          <w:sz w:val="28"/>
          <w:szCs w:val="28"/>
          <w:rtl/>
          <w:lang w:bidi="ar-DZ"/>
        </w:rPr>
        <w:t>-</w:t>
      </w:r>
      <w:r w:rsidR="00E24651" w:rsidRPr="00D8543E">
        <w:rPr>
          <w:rFonts w:ascii="Simplified Arabic" w:hAnsi="Simplified Arabic" w:cs="Simplified Arabic" w:hint="cs"/>
          <w:b/>
          <w:bCs/>
          <w:sz w:val="28"/>
          <w:szCs w:val="28"/>
          <w:rtl/>
          <w:lang w:bidi="ar-DZ"/>
        </w:rPr>
        <w:t xml:space="preserve"> لجان المجالس الشعبية </w:t>
      </w:r>
      <w:r w:rsidR="00C84810" w:rsidRPr="00D8543E">
        <w:rPr>
          <w:rFonts w:ascii="Simplified Arabic" w:hAnsi="Simplified Arabic" w:cs="Simplified Arabic" w:hint="cs"/>
          <w:b/>
          <w:bCs/>
          <w:sz w:val="28"/>
          <w:szCs w:val="28"/>
          <w:rtl/>
          <w:lang w:bidi="ar-DZ"/>
        </w:rPr>
        <w:t>البلدية والولائية</w:t>
      </w:r>
    </w:p>
    <w:p w:rsidR="00983FE1" w:rsidRPr="00D8543E" w:rsidRDefault="00AB4BE6" w:rsidP="00AE2032">
      <w:pPr>
        <w:tabs>
          <w:tab w:val="right" w:pos="0"/>
        </w:tabs>
        <w:bidi/>
        <w:spacing w:after="0"/>
        <w:jc w:val="both"/>
        <w:rPr>
          <w:rFonts w:ascii="Simplified Arabic" w:hAnsi="Simplified Arabic" w:cs="Simplified Arabic"/>
          <w:sz w:val="28"/>
          <w:szCs w:val="28"/>
          <w:rtl/>
          <w:lang w:bidi="ar-DZ"/>
        </w:rPr>
      </w:pPr>
      <w:r w:rsidRPr="00D8543E">
        <w:rPr>
          <w:rFonts w:ascii="Simplified Arabic" w:hAnsi="Simplified Arabic" w:cs="Simplified Arabic" w:hint="cs"/>
          <w:b/>
          <w:bCs/>
          <w:sz w:val="28"/>
          <w:szCs w:val="28"/>
          <w:rtl/>
          <w:lang w:bidi="ar-DZ"/>
        </w:rPr>
        <w:t>أ</w:t>
      </w:r>
      <w:r w:rsidR="00F73FD8" w:rsidRPr="00D8543E">
        <w:rPr>
          <w:rFonts w:ascii="Simplified Arabic" w:hAnsi="Simplified Arabic" w:cs="Simplified Arabic" w:hint="cs"/>
          <w:b/>
          <w:bCs/>
          <w:sz w:val="28"/>
          <w:szCs w:val="28"/>
          <w:rtl/>
          <w:lang w:bidi="ar-DZ"/>
        </w:rPr>
        <w:t>-</w:t>
      </w:r>
      <w:r w:rsidR="00333858" w:rsidRPr="00D8543E">
        <w:rPr>
          <w:rFonts w:ascii="Simplified Arabic" w:hAnsi="Simplified Arabic" w:cs="Simplified Arabic" w:hint="cs"/>
          <w:b/>
          <w:bCs/>
          <w:sz w:val="28"/>
          <w:szCs w:val="28"/>
          <w:rtl/>
          <w:lang w:bidi="ar-DZ"/>
        </w:rPr>
        <w:t xml:space="preserve"> لجان المجلس الشعبي البلدي:</w:t>
      </w:r>
      <w:r w:rsidR="00333858" w:rsidRPr="00D8543E">
        <w:rPr>
          <w:rFonts w:ascii="Simplified Arabic" w:hAnsi="Simplified Arabic" w:cs="Simplified Arabic" w:hint="cs"/>
          <w:sz w:val="28"/>
          <w:szCs w:val="28"/>
          <w:rtl/>
          <w:lang w:bidi="ar-DZ"/>
        </w:rPr>
        <w:t xml:space="preserve"> </w:t>
      </w:r>
      <w:r w:rsidR="00AC2105" w:rsidRPr="00D8543E">
        <w:rPr>
          <w:rFonts w:ascii="Simplified Arabic" w:hAnsi="Simplified Arabic" w:cs="Simplified Arabic" w:hint="cs"/>
          <w:sz w:val="28"/>
          <w:szCs w:val="28"/>
          <w:rtl/>
          <w:lang w:bidi="ar-DZ"/>
        </w:rPr>
        <w:t>بالرجوع إلى قانون البلدية نجده قد أجاز للمجلس الشعبي البلدي أن يشكل لجان من بين أعضائه، لدراسة مواضيع معينة من أجل مساعدته في القيام بمهامه فهي بذلك تنقسم إلى نوعين:</w:t>
      </w:r>
    </w:p>
    <w:p w:rsidR="00AC2105" w:rsidRPr="00D8543E" w:rsidRDefault="007A56C0" w:rsidP="00AE2032">
      <w:pPr>
        <w:tabs>
          <w:tab w:val="right" w:pos="0"/>
        </w:tabs>
        <w:bidi/>
        <w:spacing w:after="0"/>
        <w:jc w:val="both"/>
        <w:rPr>
          <w:rFonts w:ascii="Simplified Arabic" w:hAnsi="Simplified Arabic" w:cs="Simplified Arabic"/>
          <w:sz w:val="28"/>
          <w:szCs w:val="28"/>
          <w:rtl/>
          <w:lang w:bidi="ar-DZ"/>
        </w:rPr>
      </w:pPr>
      <w:r w:rsidRPr="00D8543E">
        <w:rPr>
          <w:rFonts w:ascii="Simplified Arabic" w:hAnsi="Simplified Arabic" w:cs="Simplified Arabic" w:hint="cs"/>
          <w:b/>
          <w:bCs/>
          <w:sz w:val="28"/>
          <w:szCs w:val="28"/>
          <w:rtl/>
          <w:lang w:bidi="ar-DZ"/>
        </w:rPr>
        <w:t>..</w:t>
      </w:r>
      <w:r w:rsidR="00890CFD" w:rsidRPr="00D8543E">
        <w:rPr>
          <w:rFonts w:ascii="Simplified Arabic" w:hAnsi="Simplified Arabic" w:cs="Simplified Arabic" w:hint="cs"/>
          <w:b/>
          <w:bCs/>
          <w:sz w:val="28"/>
          <w:szCs w:val="28"/>
          <w:rtl/>
          <w:lang w:bidi="ar-DZ"/>
        </w:rPr>
        <w:t xml:space="preserve"> اللجان الدائمة</w:t>
      </w:r>
      <w:r w:rsidR="00AC2105" w:rsidRPr="00D8543E">
        <w:rPr>
          <w:rFonts w:ascii="Simplified Arabic" w:hAnsi="Simplified Arabic" w:cs="Simplified Arabic" w:hint="cs"/>
          <w:b/>
          <w:bCs/>
          <w:sz w:val="28"/>
          <w:szCs w:val="28"/>
          <w:rtl/>
          <w:lang w:bidi="ar-DZ"/>
        </w:rPr>
        <w:t xml:space="preserve">: </w:t>
      </w:r>
      <w:r w:rsidR="00890CFD" w:rsidRPr="00D8543E">
        <w:rPr>
          <w:rFonts w:ascii="Simplified Arabic" w:hAnsi="Simplified Arabic" w:cs="Simplified Arabic" w:hint="cs"/>
          <w:sz w:val="28"/>
          <w:szCs w:val="28"/>
          <w:rtl/>
          <w:lang w:bidi="ar-DZ"/>
        </w:rPr>
        <w:t>طبقا للمادة 31 من قانون البلدية رقم</w:t>
      </w:r>
      <w:r w:rsidR="00E4721C" w:rsidRPr="00D8543E">
        <w:rPr>
          <w:rFonts w:ascii="Simplified Arabic" w:hAnsi="Simplified Arabic" w:cs="Simplified Arabic" w:hint="cs"/>
          <w:sz w:val="28"/>
          <w:szCs w:val="28"/>
          <w:rtl/>
          <w:lang w:bidi="ar-DZ"/>
        </w:rPr>
        <w:t xml:space="preserve"> </w:t>
      </w:r>
      <w:r w:rsidR="00890CFD" w:rsidRPr="00D8543E">
        <w:rPr>
          <w:rFonts w:ascii="Simplified Arabic" w:hAnsi="Simplified Arabic" w:cs="Simplified Arabic" w:hint="cs"/>
          <w:sz w:val="28"/>
          <w:szCs w:val="28"/>
          <w:rtl/>
          <w:lang w:bidi="ar-DZ"/>
        </w:rPr>
        <w:t>11/10</w:t>
      </w:r>
      <w:r w:rsidR="00C6244B" w:rsidRPr="00D8543E">
        <w:rPr>
          <w:rFonts w:ascii="Simplified Arabic" w:hAnsi="Simplified Arabic" w:cs="Simplified Arabic" w:hint="cs"/>
          <w:sz w:val="28"/>
          <w:szCs w:val="28"/>
          <w:rtl/>
          <w:lang w:bidi="ar-DZ"/>
        </w:rPr>
        <w:t xml:space="preserve"> " يشكل المجلس الشعبي البلدي من بين أعضائه لجانا دائمة لدراسة مواضيع تهم البلدية، وتتعلق مواضيع اللجان الدائمة خاصة بما يلي: الإقتصاد والمالية والإستثمار، الصحة والنظافة وحماية البيئة، تهيئة الإقليم والتعمير والسياحة والصناعات التقليدية، الري والفلاحة والصيد البحري، الشؤون الإجتماعية والثقافية والرياضية والشباب. يحدد عدد اللجان الدائمة كما يلي:</w:t>
      </w:r>
      <w:r w:rsidR="00893B2A" w:rsidRPr="00D8543E">
        <w:rPr>
          <w:rFonts w:ascii="Simplified Arabic" w:hAnsi="Simplified Arabic" w:cs="Simplified Arabic" w:hint="cs"/>
          <w:sz w:val="28"/>
          <w:szCs w:val="28"/>
          <w:rtl/>
          <w:lang w:bidi="ar-DZ"/>
        </w:rPr>
        <w:t xml:space="preserve"> </w:t>
      </w:r>
      <w:r w:rsidR="00AD0920" w:rsidRPr="00D8543E">
        <w:rPr>
          <w:rFonts w:ascii="Simplified Arabic" w:hAnsi="Simplified Arabic" w:cs="Simplified Arabic" w:hint="cs"/>
          <w:sz w:val="28"/>
          <w:szCs w:val="28"/>
          <w:rtl/>
          <w:lang w:bidi="ar-DZ"/>
        </w:rPr>
        <w:t>03 لجان بالنسبة للبلديات التي يبلغ عدد سكانها 20 ألف نسمة أو أقل، 04 لجان بالنسبة للبلديات التي يتراوح عدد سكانها بين 20.001 إلى 50.000 نسمة، 05 لجان بالنسبة للبلديات التي يتراوح عدد سكانها بين 50.001 إلى 100.000 نسمة، 06 لجان بالنسبة للبلديات التي يفوق عدد سكانها 100.000</w:t>
      </w:r>
      <w:r w:rsidR="00B1351F" w:rsidRPr="00D8543E">
        <w:rPr>
          <w:rFonts w:ascii="Simplified Arabic" w:hAnsi="Simplified Arabic" w:cs="Simplified Arabic" w:hint="cs"/>
          <w:sz w:val="28"/>
          <w:szCs w:val="28"/>
          <w:rtl/>
          <w:lang w:bidi="ar-DZ"/>
        </w:rPr>
        <w:t xml:space="preserve"> نسمة.</w:t>
      </w:r>
    </w:p>
    <w:p w:rsidR="00E608BC" w:rsidRDefault="007A56C0"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863302" w:rsidRPr="00863302">
        <w:rPr>
          <w:rFonts w:ascii="Simplified Arabic" w:hAnsi="Simplified Arabic" w:cs="Simplified Arabic" w:hint="cs"/>
          <w:b/>
          <w:bCs/>
          <w:sz w:val="28"/>
          <w:szCs w:val="28"/>
          <w:rtl/>
          <w:lang w:bidi="ar-DZ"/>
        </w:rPr>
        <w:t xml:space="preserve"> اللجان الخاصة: </w:t>
      </w:r>
      <w:r w:rsidR="003663E7">
        <w:rPr>
          <w:rFonts w:ascii="Simplified Arabic" w:hAnsi="Simplified Arabic" w:cs="Simplified Arabic" w:hint="cs"/>
          <w:sz w:val="28"/>
          <w:szCs w:val="28"/>
          <w:rtl/>
          <w:lang w:bidi="ar-DZ"/>
        </w:rPr>
        <w:t>وقد أطلق على هذه اللجان في ظل سريان قانوني البلدية لسنة 1967 و1990</w:t>
      </w:r>
      <w:r w:rsidR="006A7F08">
        <w:rPr>
          <w:rFonts w:ascii="Simplified Arabic" w:hAnsi="Simplified Arabic" w:cs="Simplified Arabic" w:hint="cs"/>
          <w:sz w:val="28"/>
          <w:szCs w:val="28"/>
          <w:rtl/>
          <w:lang w:bidi="ar-DZ"/>
        </w:rPr>
        <w:t xml:space="preserve"> </w:t>
      </w:r>
      <w:r w:rsidR="003663E7">
        <w:rPr>
          <w:rFonts w:ascii="Simplified Arabic" w:hAnsi="Simplified Arabic" w:cs="Simplified Arabic" w:hint="cs"/>
          <w:sz w:val="28"/>
          <w:szCs w:val="28"/>
          <w:rtl/>
          <w:lang w:bidi="ar-DZ"/>
        </w:rPr>
        <w:t xml:space="preserve">مصطلح اللجان المؤقتة، ونرى بأن هذا المصطلح </w:t>
      </w:r>
      <w:r w:rsidR="0061387C">
        <w:rPr>
          <w:rFonts w:ascii="Simplified Arabic" w:hAnsi="Simplified Arabic" w:cs="Simplified Arabic" w:hint="cs"/>
          <w:sz w:val="28"/>
          <w:szCs w:val="28"/>
          <w:rtl/>
          <w:lang w:bidi="ar-DZ"/>
        </w:rPr>
        <w:t>هو الأدق كونه يعكس الطابع المؤقت لعمل هاته اللجان، كما يتماشى مع مصطلح اللجان الدائمة</w:t>
      </w:r>
      <w:r w:rsidR="00C01867">
        <w:rPr>
          <w:rFonts w:ascii="Simplified Arabic" w:hAnsi="Simplified Arabic" w:cs="Simplified Arabic" w:hint="cs"/>
          <w:sz w:val="28"/>
          <w:szCs w:val="28"/>
          <w:rtl/>
          <w:lang w:bidi="ar-DZ"/>
        </w:rPr>
        <w:t xml:space="preserve">، </w:t>
      </w:r>
      <w:r w:rsidR="005100C2">
        <w:rPr>
          <w:rFonts w:ascii="Simplified Arabic" w:hAnsi="Simplified Arabic" w:cs="Simplified Arabic" w:hint="cs"/>
          <w:sz w:val="28"/>
          <w:szCs w:val="28"/>
          <w:rtl/>
          <w:lang w:bidi="ar-DZ"/>
        </w:rPr>
        <w:t>وسميت كذلك لأنها تنشأ لمعالجة قضية محدد</w:t>
      </w:r>
      <w:r w:rsidR="004613E0">
        <w:rPr>
          <w:rFonts w:ascii="Simplified Arabic" w:hAnsi="Simplified Arabic" w:cs="Simplified Arabic" w:hint="cs"/>
          <w:sz w:val="28"/>
          <w:szCs w:val="28"/>
          <w:rtl/>
          <w:lang w:bidi="ar-DZ"/>
        </w:rPr>
        <w:t>ة</w:t>
      </w:r>
      <w:r w:rsidR="005100C2">
        <w:rPr>
          <w:rFonts w:ascii="Simplified Arabic" w:hAnsi="Simplified Arabic" w:cs="Simplified Arabic" w:hint="cs"/>
          <w:sz w:val="28"/>
          <w:szCs w:val="28"/>
          <w:rtl/>
          <w:lang w:bidi="ar-DZ"/>
        </w:rPr>
        <w:t xml:space="preserve"> أو لتقديم مقترحات لحل مشكلة أو البحث عن تصور أو رأي في موضوع ضمن إختصاصات المجلس، وينتهي وجودها بإنجاز مهمتها، تضمنتها المادة 33 من قانون البلدية رقم 11/10 والتي أتاحت للمجلس الشعبي البلدي الإمكانية في تشكيل لجان </w:t>
      </w:r>
      <w:r w:rsidR="003E28BF">
        <w:rPr>
          <w:rFonts w:ascii="Simplified Arabic" w:hAnsi="Simplified Arabic" w:cs="Simplified Arabic" w:hint="cs"/>
          <w:sz w:val="28"/>
          <w:szCs w:val="28"/>
          <w:rtl/>
          <w:lang w:bidi="ar-DZ"/>
        </w:rPr>
        <w:t xml:space="preserve">خاصة </w:t>
      </w:r>
      <w:r w:rsidR="005100C2">
        <w:rPr>
          <w:rFonts w:ascii="Simplified Arabic" w:hAnsi="Simplified Arabic" w:cs="Simplified Arabic" w:hint="cs"/>
          <w:sz w:val="28"/>
          <w:szCs w:val="28"/>
          <w:rtl/>
          <w:lang w:bidi="ar-DZ"/>
        </w:rPr>
        <w:t>وفق إجراءات محددة</w:t>
      </w:r>
      <w:r w:rsidR="00EA3F34">
        <w:rPr>
          <w:rFonts w:ascii="Simplified Arabic" w:hAnsi="Simplified Arabic" w:cs="Simplified Arabic" w:hint="cs"/>
          <w:sz w:val="28"/>
          <w:szCs w:val="28"/>
          <w:rtl/>
          <w:lang w:bidi="ar-DZ"/>
        </w:rPr>
        <w:t>.</w:t>
      </w:r>
    </w:p>
    <w:p w:rsidR="00AC53AE" w:rsidRDefault="00E608BC" w:rsidP="00AC53AE">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بعد إنتهاء اللجنة من أداء مهامها المكلفة بها تقدم نتائج أعمالها لرئيس المجلس الشعبي البلدي طبقا للمادة 33/03 من قانون البلدية رقم 11/10</w:t>
      </w:r>
      <w:r w:rsidR="00AC53AE">
        <w:rPr>
          <w:rFonts w:ascii="Simplified Arabic" w:hAnsi="Simplified Arabic" w:cs="Simplified Arabic" w:hint="cs"/>
          <w:sz w:val="28"/>
          <w:szCs w:val="28"/>
          <w:rtl/>
          <w:lang w:bidi="ar-DZ"/>
        </w:rPr>
        <w:t xml:space="preserve">. </w:t>
      </w:r>
    </w:p>
    <w:p w:rsidR="0047572F" w:rsidRDefault="00AB4BE6" w:rsidP="00AC53AE">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w:t>
      </w:r>
      <w:r w:rsidR="00761F3D" w:rsidRPr="00333858">
        <w:rPr>
          <w:rFonts w:ascii="Simplified Arabic" w:hAnsi="Simplified Arabic" w:cs="Simplified Arabic" w:hint="cs"/>
          <w:b/>
          <w:bCs/>
          <w:sz w:val="28"/>
          <w:szCs w:val="28"/>
          <w:rtl/>
          <w:lang w:bidi="ar-DZ"/>
        </w:rPr>
        <w:t xml:space="preserve"> لجان المجلس الشعبي </w:t>
      </w:r>
      <w:r w:rsidR="00761F3D">
        <w:rPr>
          <w:rFonts w:ascii="Simplified Arabic" w:hAnsi="Simplified Arabic" w:cs="Simplified Arabic" w:hint="cs"/>
          <w:b/>
          <w:bCs/>
          <w:sz w:val="28"/>
          <w:szCs w:val="28"/>
          <w:rtl/>
          <w:lang w:bidi="ar-DZ"/>
        </w:rPr>
        <w:t>الولائي</w:t>
      </w:r>
      <w:r w:rsidR="005A4C51">
        <w:rPr>
          <w:rFonts w:ascii="Simplified Arabic" w:hAnsi="Simplified Arabic" w:cs="Simplified Arabic" w:hint="cs"/>
          <w:b/>
          <w:bCs/>
          <w:sz w:val="28"/>
          <w:szCs w:val="28"/>
          <w:rtl/>
          <w:lang w:bidi="ar-DZ"/>
        </w:rPr>
        <w:t xml:space="preserve"> </w:t>
      </w:r>
    </w:p>
    <w:p w:rsidR="00EB4A61" w:rsidRDefault="009808A0" w:rsidP="00AC53AE">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47572F">
        <w:rPr>
          <w:rFonts w:ascii="Simplified Arabic" w:hAnsi="Simplified Arabic" w:cs="Simplified Arabic" w:hint="cs"/>
          <w:b/>
          <w:bCs/>
          <w:sz w:val="28"/>
          <w:szCs w:val="28"/>
          <w:rtl/>
          <w:lang w:bidi="ar-DZ"/>
        </w:rPr>
        <w:t xml:space="preserve"> اللجان الدائمة</w:t>
      </w:r>
      <w:r w:rsidR="0047572F" w:rsidRPr="00AC2105">
        <w:rPr>
          <w:rFonts w:ascii="Simplified Arabic" w:hAnsi="Simplified Arabic" w:cs="Simplified Arabic" w:hint="cs"/>
          <w:b/>
          <w:bCs/>
          <w:sz w:val="28"/>
          <w:szCs w:val="28"/>
          <w:rtl/>
          <w:lang w:bidi="ar-DZ"/>
        </w:rPr>
        <w:t>:</w:t>
      </w:r>
      <w:r w:rsidR="00F1742A">
        <w:rPr>
          <w:rFonts w:ascii="Simplified Arabic" w:hAnsi="Simplified Arabic" w:cs="Simplified Arabic" w:hint="cs"/>
          <w:b/>
          <w:bCs/>
          <w:sz w:val="28"/>
          <w:szCs w:val="28"/>
          <w:rtl/>
          <w:lang w:bidi="ar-DZ"/>
        </w:rPr>
        <w:t xml:space="preserve"> </w:t>
      </w:r>
      <w:r w:rsidR="00F1742A" w:rsidRPr="00F1742A">
        <w:rPr>
          <w:rFonts w:ascii="Simplified Arabic" w:hAnsi="Simplified Arabic" w:cs="Simplified Arabic" w:hint="cs"/>
          <w:sz w:val="28"/>
          <w:szCs w:val="28"/>
          <w:rtl/>
          <w:lang w:bidi="ar-DZ"/>
        </w:rPr>
        <w:t>طبقا للمادة 33 من قانون الولاية</w:t>
      </w:r>
      <w:r w:rsidR="00F1742A">
        <w:rPr>
          <w:rFonts w:ascii="Simplified Arabic" w:hAnsi="Simplified Arabic" w:cs="Simplified Arabic" w:hint="cs"/>
          <w:sz w:val="28"/>
          <w:szCs w:val="28"/>
          <w:rtl/>
          <w:lang w:bidi="ar-DZ"/>
        </w:rPr>
        <w:t xml:space="preserve"> رقم 12/07 يشكل المجلس الشعبي الولائي </w:t>
      </w:r>
      <w:r w:rsidR="00F175A5">
        <w:rPr>
          <w:rFonts w:ascii="Simplified Arabic" w:hAnsi="Simplified Arabic" w:cs="Simplified Arabic" w:hint="cs"/>
          <w:sz w:val="28"/>
          <w:szCs w:val="28"/>
          <w:rtl/>
          <w:lang w:bidi="ar-DZ"/>
        </w:rPr>
        <w:t>من بين أعضائه لجانا دائمة للمسائل التابعة لمجال إختصاصه ولاسيما المتعلقة بالتربية والتعليم والتكوين المهني، الإقتصاد والمالية، الصحة والنظافة وحماية البيئة، الإتصال وتكنولوجيا الإعلام، تهيئة الإقليم والنقل، التعمير والسكن، الري والفلاحة...، الشؤون الإجتماعية والثقافية...، التنمية المحلية التجهيز...</w:t>
      </w:r>
      <w:r w:rsidR="008E14E3">
        <w:rPr>
          <w:rFonts w:ascii="Simplified Arabic" w:hAnsi="Simplified Arabic" w:cs="Simplified Arabic" w:hint="cs"/>
          <w:sz w:val="28"/>
          <w:szCs w:val="28"/>
          <w:rtl/>
          <w:lang w:bidi="ar-DZ"/>
        </w:rPr>
        <w:t xml:space="preserve"> </w:t>
      </w:r>
      <w:r w:rsidR="00E37C20" w:rsidRPr="00E37C20">
        <w:rPr>
          <w:rFonts w:ascii="Simplified Arabic" w:hAnsi="Simplified Arabic" w:cs="Simplified Arabic" w:hint="cs"/>
          <w:sz w:val="28"/>
          <w:szCs w:val="28"/>
          <w:rtl/>
          <w:lang w:bidi="ar-DZ"/>
        </w:rPr>
        <w:t xml:space="preserve">وأما المادة 34 من ذات القانون نجدها </w:t>
      </w:r>
      <w:r w:rsidR="00E37C20">
        <w:rPr>
          <w:rFonts w:ascii="Simplified Arabic" w:hAnsi="Simplified Arabic" w:cs="Simplified Arabic" w:hint="cs"/>
          <w:sz w:val="28"/>
          <w:szCs w:val="28"/>
          <w:rtl/>
          <w:lang w:bidi="ar-DZ"/>
        </w:rPr>
        <w:t>قد بينت أداة تشكيل اللجان إذ تتم عن طريق مداولة بموجب إقتراح من رئيس المجلس الشعبي الولائي أو الأغلبية المطلقة لأعضاء المجلس الشعبي الولائي، وقد أوجب المشرع على ضرورة مراعاة التركيبة السياسية</w:t>
      </w:r>
      <w:r w:rsidR="004C6896">
        <w:rPr>
          <w:rFonts w:ascii="Simplified Arabic" w:hAnsi="Simplified Arabic" w:cs="Simplified Arabic" w:hint="cs"/>
          <w:sz w:val="28"/>
          <w:szCs w:val="28"/>
          <w:rtl/>
          <w:lang w:bidi="ar-DZ"/>
        </w:rPr>
        <w:t xml:space="preserve"> للمجلس الشعبي الولائي وهذا بهدف المحافظة على إستقرار المجلس وتكريس التعددية الحزبية في المجالس المنتخبة من جهة وتعميم مبدأ المشاركة من جهة أخرى</w:t>
      </w:r>
      <w:r w:rsidR="00124D37">
        <w:rPr>
          <w:rFonts w:ascii="Simplified Arabic" w:hAnsi="Simplified Arabic" w:cs="Simplified Arabic" w:hint="cs"/>
          <w:sz w:val="28"/>
          <w:szCs w:val="28"/>
          <w:rtl/>
          <w:lang w:bidi="ar-DZ"/>
        </w:rPr>
        <w:t>، وهو ما يتماشى وديمقراطية الإدارة الولائية</w:t>
      </w:r>
      <w:r w:rsidR="004C6896">
        <w:rPr>
          <w:rFonts w:ascii="Simplified Arabic" w:hAnsi="Simplified Arabic" w:cs="Simplified Arabic" w:hint="cs"/>
          <w:sz w:val="28"/>
          <w:szCs w:val="28"/>
          <w:rtl/>
          <w:lang w:bidi="ar-DZ"/>
        </w:rPr>
        <w:t>.</w:t>
      </w:r>
    </w:p>
    <w:p w:rsidR="00F85E6C" w:rsidRDefault="009808A0"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F4015C">
        <w:rPr>
          <w:rFonts w:ascii="Simplified Arabic" w:hAnsi="Simplified Arabic" w:cs="Simplified Arabic" w:hint="cs"/>
          <w:b/>
          <w:bCs/>
          <w:sz w:val="28"/>
          <w:szCs w:val="28"/>
          <w:rtl/>
          <w:lang w:bidi="ar-DZ"/>
        </w:rPr>
        <w:t>اللجان الخاصة:</w:t>
      </w:r>
      <w:r w:rsidR="00C17338">
        <w:rPr>
          <w:rFonts w:ascii="Simplified Arabic" w:hAnsi="Simplified Arabic" w:cs="Simplified Arabic" w:hint="cs"/>
          <w:b/>
          <w:bCs/>
          <w:sz w:val="28"/>
          <w:szCs w:val="28"/>
          <w:rtl/>
          <w:lang w:bidi="ar-DZ"/>
        </w:rPr>
        <w:t xml:space="preserve"> </w:t>
      </w:r>
      <w:r w:rsidR="00C17338" w:rsidRPr="00C17338">
        <w:rPr>
          <w:rFonts w:ascii="Simplified Arabic" w:hAnsi="Simplified Arabic" w:cs="Simplified Arabic" w:hint="cs"/>
          <w:sz w:val="28"/>
          <w:szCs w:val="28"/>
          <w:rtl/>
          <w:lang w:bidi="ar-DZ"/>
        </w:rPr>
        <w:t>إلى جانب اللجان الدائمة</w:t>
      </w:r>
      <w:r w:rsidR="00C17338">
        <w:rPr>
          <w:rFonts w:ascii="Simplified Arabic" w:hAnsi="Simplified Arabic" w:cs="Simplified Arabic" w:hint="cs"/>
          <w:b/>
          <w:bCs/>
          <w:sz w:val="28"/>
          <w:szCs w:val="28"/>
          <w:rtl/>
          <w:lang w:bidi="ar-DZ"/>
        </w:rPr>
        <w:t xml:space="preserve"> </w:t>
      </w:r>
      <w:r w:rsidR="005E4593" w:rsidRPr="005E4593">
        <w:rPr>
          <w:rFonts w:ascii="Simplified Arabic" w:hAnsi="Simplified Arabic" w:cs="Simplified Arabic" w:hint="cs"/>
          <w:sz w:val="28"/>
          <w:szCs w:val="28"/>
          <w:rtl/>
          <w:lang w:bidi="ar-DZ"/>
        </w:rPr>
        <w:t>للمجلس الشعبي الولائي</w:t>
      </w:r>
      <w:r w:rsidR="005E4593">
        <w:rPr>
          <w:rFonts w:ascii="Simplified Arabic" w:hAnsi="Simplified Arabic" w:cs="Simplified Arabic" w:hint="cs"/>
          <w:sz w:val="28"/>
          <w:szCs w:val="28"/>
          <w:rtl/>
          <w:lang w:bidi="ar-DZ"/>
        </w:rPr>
        <w:t xml:space="preserve">، أجازت المادة 35 من قانون الولاية رقم 12/07 </w:t>
      </w:r>
      <w:r w:rsidR="00F14A88">
        <w:rPr>
          <w:rFonts w:ascii="Simplified Arabic" w:hAnsi="Simplified Arabic" w:cs="Simplified Arabic" w:hint="cs"/>
          <w:sz w:val="28"/>
          <w:szCs w:val="28"/>
          <w:rtl/>
          <w:lang w:bidi="ar-DZ"/>
        </w:rPr>
        <w:t>للمجلس الشعبي الولائي</w:t>
      </w:r>
      <w:r w:rsidR="00591017">
        <w:rPr>
          <w:rFonts w:ascii="Simplified Arabic" w:hAnsi="Simplified Arabic" w:cs="Simplified Arabic" w:hint="cs"/>
          <w:sz w:val="28"/>
          <w:szCs w:val="28"/>
          <w:rtl/>
          <w:lang w:bidi="ar-DZ"/>
        </w:rPr>
        <w:t xml:space="preserve"> إنشاء لجان خاصة، وذلك بإمكانية تشكيلها في كل ما يتعلق بالمسائل الأخرى المهمة للولاية، أي تلك التي لم يتم تحديدها في صلب المادة في مجالات اللجان التسعة، والتي أقرت بتشكيل لجان خاصة بنفس الطريقة وأداة تشكيل اللجان الدائمة مع مراعاة التمثيل النسبي للمجلس سياسيا مع إعتبار أنها منحلة بإنتهاء أشغالها. </w:t>
      </w:r>
    </w:p>
    <w:p w:rsidR="00A86903" w:rsidRDefault="00F61086"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إلى جانب ذلك أيضا قد أجاز المشرع</w:t>
      </w:r>
      <w:r w:rsidR="00F14A88">
        <w:rPr>
          <w:rFonts w:ascii="Simplified Arabic" w:hAnsi="Simplified Arabic" w:cs="Simplified Arabic" w:hint="cs"/>
          <w:sz w:val="28"/>
          <w:szCs w:val="28"/>
          <w:rtl/>
          <w:lang w:bidi="ar-DZ"/>
        </w:rPr>
        <w:t xml:space="preserve"> إنشاء لجنة تحقيق</w:t>
      </w:r>
      <w:r w:rsidR="00095C22">
        <w:rPr>
          <w:rFonts w:ascii="Simplified Arabic" w:hAnsi="Simplified Arabic" w:cs="Simplified Arabic" w:hint="cs"/>
          <w:sz w:val="28"/>
          <w:szCs w:val="28"/>
          <w:rtl/>
          <w:lang w:bidi="ar-DZ"/>
        </w:rPr>
        <w:t xml:space="preserve"> تقوم بتقصي الحقائق حول أي مسألة تدخل في المصالح العمومية الولائية،</w:t>
      </w:r>
      <w:r w:rsidR="00F14A88">
        <w:rPr>
          <w:rFonts w:ascii="Simplified Arabic" w:hAnsi="Simplified Arabic" w:cs="Simplified Arabic" w:hint="cs"/>
          <w:sz w:val="28"/>
          <w:szCs w:val="28"/>
          <w:rtl/>
          <w:lang w:bidi="ar-DZ"/>
        </w:rPr>
        <w:t xml:space="preserve"> </w:t>
      </w:r>
      <w:r w:rsidR="00095C22">
        <w:rPr>
          <w:rFonts w:ascii="Simplified Arabic" w:hAnsi="Simplified Arabic" w:cs="Simplified Arabic" w:hint="cs"/>
          <w:sz w:val="28"/>
          <w:szCs w:val="28"/>
          <w:rtl/>
          <w:lang w:bidi="ar-DZ"/>
        </w:rPr>
        <w:t>و</w:t>
      </w:r>
      <w:r w:rsidR="00F14A88">
        <w:rPr>
          <w:rFonts w:ascii="Simplified Arabic" w:hAnsi="Simplified Arabic" w:cs="Simplified Arabic" w:hint="cs"/>
          <w:sz w:val="28"/>
          <w:szCs w:val="28"/>
          <w:rtl/>
          <w:lang w:bidi="ar-DZ"/>
        </w:rPr>
        <w:t>تتشكل</w:t>
      </w:r>
      <w:r w:rsidR="00095C22">
        <w:rPr>
          <w:rFonts w:ascii="Simplified Arabic" w:hAnsi="Simplified Arabic" w:cs="Simplified Arabic" w:hint="cs"/>
          <w:sz w:val="28"/>
          <w:szCs w:val="28"/>
          <w:rtl/>
          <w:lang w:bidi="ar-DZ"/>
        </w:rPr>
        <w:t xml:space="preserve"> هذه</w:t>
      </w:r>
      <w:r w:rsidR="00ED1399">
        <w:rPr>
          <w:rFonts w:ascii="Simplified Arabic" w:hAnsi="Simplified Arabic" w:cs="Simplified Arabic" w:hint="cs"/>
          <w:sz w:val="28"/>
          <w:szCs w:val="28"/>
          <w:rtl/>
          <w:lang w:bidi="ar-DZ"/>
        </w:rPr>
        <w:t xml:space="preserve"> اللجنة</w:t>
      </w:r>
      <w:r w:rsidR="00F14A88">
        <w:rPr>
          <w:rFonts w:ascii="Simplified Arabic" w:hAnsi="Simplified Arabic" w:cs="Simplified Arabic" w:hint="cs"/>
          <w:sz w:val="28"/>
          <w:szCs w:val="28"/>
          <w:rtl/>
          <w:lang w:bidi="ar-DZ"/>
        </w:rPr>
        <w:t xml:space="preserve"> بناءا على إقتراح من رئيس المجلس أو ثلث أعضاءه الممارسين وتنتخب عن طريق الأغلبية المطلقة لأعضائه الحاضرين.</w:t>
      </w:r>
      <w:r w:rsidR="003141E1">
        <w:rPr>
          <w:rFonts w:ascii="Simplified Arabic" w:hAnsi="Simplified Arabic" w:cs="Simplified Arabic" w:hint="cs"/>
          <w:sz w:val="28"/>
          <w:szCs w:val="28"/>
          <w:rtl/>
          <w:lang w:bidi="ar-DZ"/>
        </w:rPr>
        <w:t xml:space="preserve"> </w:t>
      </w:r>
      <w:r w:rsidR="00A86903">
        <w:rPr>
          <w:rFonts w:ascii="Simplified Arabic" w:hAnsi="Simplified Arabic" w:cs="Simplified Arabic" w:hint="cs"/>
          <w:sz w:val="28"/>
          <w:szCs w:val="28"/>
          <w:rtl/>
          <w:lang w:bidi="ar-DZ"/>
        </w:rPr>
        <w:t>ويعود للمداولة التي أنشأتها أمر تحديد موضوع التحقيق والآجال المم</w:t>
      </w:r>
      <w:r w:rsidR="00376E1A">
        <w:rPr>
          <w:rFonts w:ascii="Simplified Arabic" w:hAnsi="Simplified Arabic" w:cs="Simplified Arabic" w:hint="cs"/>
          <w:sz w:val="28"/>
          <w:szCs w:val="28"/>
          <w:rtl/>
          <w:lang w:bidi="ar-DZ"/>
        </w:rPr>
        <w:t>نوحة للجنة بغرض القيام بمهامها.</w:t>
      </w:r>
    </w:p>
    <w:p w:rsidR="0086491F" w:rsidRDefault="00376E1A" w:rsidP="009808A0">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وبغرض تمكين لجنة التحقيق من أداء مهامها</w:t>
      </w:r>
      <w:r w:rsidR="0048542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قد ألزم المشرع السلطات العمومية المحلية بتقديم يد المساعدة </w:t>
      </w:r>
      <w:r w:rsidR="0048542D">
        <w:rPr>
          <w:rFonts w:ascii="Simplified Arabic" w:hAnsi="Simplified Arabic" w:cs="Simplified Arabic" w:hint="cs"/>
          <w:sz w:val="28"/>
          <w:szCs w:val="28"/>
          <w:rtl/>
          <w:lang w:bidi="ar-DZ"/>
        </w:rPr>
        <w:t xml:space="preserve">لهذه اللجنة، وبعد إنتهاء اللجنة من القيام بالمهام المسندة لها، تقدم نتائج عملها إلى المجلس الشعبي الولائي ويتبع ذلك بمناقشة، مع قيام رئيس </w:t>
      </w:r>
      <w:r w:rsidR="00767CE0">
        <w:rPr>
          <w:rFonts w:ascii="Simplified Arabic" w:hAnsi="Simplified Arabic" w:cs="Simplified Arabic" w:hint="cs"/>
          <w:sz w:val="28"/>
          <w:szCs w:val="28"/>
          <w:rtl/>
          <w:lang w:bidi="ar-DZ"/>
        </w:rPr>
        <w:t>المجلس الشعبي الولائي بإخطار الوالي ووزير الداخلية بذلك</w:t>
      </w:r>
      <w:r w:rsidR="00B57D5E">
        <w:rPr>
          <w:rFonts w:ascii="Simplified Arabic" w:hAnsi="Simplified Arabic" w:cs="Simplified Arabic" w:hint="cs"/>
          <w:sz w:val="28"/>
          <w:szCs w:val="28"/>
          <w:rtl/>
          <w:lang w:bidi="ar-DZ"/>
        </w:rPr>
        <w:t>.</w:t>
      </w:r>
      <w:r w:rsidR="009808A0">
        <w:rPr>
          <w:rFonts w:ascii="Simplified Arabic" w:hAnsi="Simplified Arabic" w:cs="Simplified Arabic" w:hint="cs"/>
          <w:sz w:val="28"/>
          <w:szCs w:val="28"/>
          <w:rtl/>
          <w:lang w:bidi="ar-DZ"/>
        </w:rPr>
        <w:t xml:space="preserve"> </w:t>
      </w:r>
      <w:r w:rsidR="00C54AE1">
        <w:rPr>
          <w:rFonts w:ascii="Simplified Arabic" w:hAnsi="Simplified Arabic" w:cs="Simplified Arabic" w:hint="cs"/>
          <w:sz w:val="28"/>
          <w:szCs w:val="28"/>
          <w:rtl/>
          <w:lang w:bidi="ar-DZ"/>
        </w:rPr>
        <w:t xml:space="preserve">ومن أجل تحسين أداء عمل اللجان أجازت المادة 36 من قانون الولاية رقم 12/07 الحق للجان المجلس </w:t>
      </w:r>
      <w:r w:rsidR="00027C41">
        <w:rPr>
          <w:rFonts w:ascii="Simplified Arabic" w:hAnsi="Simplified Arabic" w:cs="Simplified Arabic" w:hint="cs"/>
          <w:sz w:val="28"/>
          <w:szCs w:val="28"/>
          <w:rtl/>
          <w:lang w:bidi="ar-DZ"/>
        </w:rPr>
        <w:t xml:space="preserve">سواءا كانت دائمة أو خاصة </w:t>
      </w:r>
      <w:r w:rsidR="00C54AE1">
        <w:rPr>
          <w:rFonts w:ascii="Simplified Arabic" w:hAnsi="Simplified Arabic" w:cs="Simplified Arabic" w:hint="cs"/>
          <w:sz w:val="28"/>
          <w:szCs w:val="28"/>
          <w:rtl/>
          <w:lang w:bidi="ar-DZ"/>
        </w:rPr>
        <w:t>بتوجيه أية دعوة لأي شخص بحكم مؤهلاته وخبرته، بأن يقدم معلومات مفيدة لها من أجل مساعدتها في مناقشة القضايا المعروضة عليها</w:t>
      </w:r>
      <w:r w:rsidR="0086491F">
        <w:rPr>
          <w:rFonts w:ascii="Simplified Arabic" w:hAnsi="Simplified Arabic" w:cs="Simplified Arabic" w:hint="cs"/>
          <w:sz w:val="28"/>
          <w:szCs w:val="28"/>
          <w:rtl/>
          <w:lang w:bidi="ar-DZ"/>
        </w:rPr>
        <w:t>.</w:t>
      </w:r>
    </w:p>
    <w:p w:rsidR="000F726A" w:rsidRPr="00067D37" w:rsidRDefault="000F726A" w:rsidP="00FE3349">
      <w:pPr>
        <w:tabs>
          <w:tab w:val="right" w:pos="0"/>
        </w:tabs>
        <w:bidi/>
        <w:spacing w:after="0"/>
        <w:jc w:val="both"/>
        <w:rPr>
          <w:rFonts w:ascii="Simplified Arabic" w:hAnsi="Simplified Arabic" w:cs="Simplified Arabic"/>
          <w:b/>
          <w:bCs/>
          <w:sz w:val="28"/>
          <w:szCs w:val="28"/>
          <w:rtl/>
          <w:lang w:bidi="ar-DZ"/>
        </w:rPr>
      </w:pPr>
      <w:r w:rsidRPr="00067D37">
        <w:rPr>
          <w:rFonts w:ascii="Simplified Arabic" w:hAnsi="Simplified Arabic" w:cs="Simplified Arabic" w:hint="cs"/>
          <w:sz w:val="28"/>
          <w:szCs w:val="28"/>
          <w:rtl/>
          <w:lang w:bidi="ar-DZ"/>
        </w:rPr>
        <w:lastRenderedPageBreak/>
        <w:t xml:space="preserve"> </w:t>
      </w:r>
      <w:r w:rsidR="00D41F70" w:rsidRPr="00067D37">
        <w:rPr>
          <w:rFonts w:ascii="Simplified Arabic" w:hAnsi="Simplified Arabic" w:cs="Simplified Arabic" w:hint="cs"/>
          <w:b/>
          <w:bCs/>
          <w:sz w:val="28"/>
          <w:szCs w:val="28"/>
          <w:rtl/>
          <w:lang w:bidi="ar-DZ"/>
        </w:rPr>
        <w:t xml:space="preserve">المحور </w:t>
      </w:r>
      <w:r w:rsidR="00FE3349" w:rsidRPr="00067D37">
        <w:rPr>
          <w:rFonts w:ascii="Simplified Arabic" w:hAnsi="Simplified Arabic" w:cs="Simplified Arabic" w:hint="cs"/>
          <w:b/>
          <w:bCs/>
          <w:sz w:val="28"/>
          <w:szCs w:val="28"/>
          <w:rtl/>
          <w:lang w:bidi="ar-DZ"/>
        </w:rPr>
        <w:t>الثالث</w:t>
      </w:r>
      <w:r w:rsidR="00D41F70" w:rsidRPr="00067D37">
        <w:rPr>
          <w:rFonts w:ascii="Simplified Arabic" w:hAnsi="Simplified Arabic" w:cs="Simplified Arabic" w:hint="cs"/>
          <w:b/>
          <w:bCs/>
          <w:sz w:val="28"/>
          <w:szCs w:val="28"/>
          <w:rtl/>
          <w:lang w:bidi="ar-DZ"/>
        </w:rPr>
        <w:t>:</w:t>
      </w:r>
      <w:r w:rsidR="00494EFA" w:rsidRPr="00067D37">
        <w:rPr>
          <w:rFonts w:ascii="Simplified Arabic" w:hAnsi="Simplified Arabic" w:cs="Simplified Arabic" w:hint="cs"/>
          <w:b/>
          <w:bCs/>
          <w:sz w:val="28"/>
          <w:szCs w:val="28"/>
          <w:rtl/>
          <w:lang w:bidi="ar-DZ"/>
        </w:rPr>
        <w:t xml:space="preserve"> الإطار الوظيفي للجماعات الإقليمية</w:t>
      </w:r>
      <w:r w:rsidR="00D606C2" w:rsidRPr="00067D37">
        <w:rPr>
          <w:rFonts w:ascii="Simplified Arabic" w:hAnsi="Simplified Arabic" w:cs="Simplified Arabic" w:hint="cs"/>
          <w:b/>
          <w:bCs/>
          <w:sz w:val="28"/>
          <w:szCs w:val="28"/>
          <w:rtl/>
          <w:lang w:bidi="ar-DZ"/>
        </w:rPr>
        <w:t xml:space="preserve"> والرقابة عليها</w:t>
      </w:r>
    </w:p>
    <w:p w:rsidR="00D606C2" w:rsidRPr="00067D37" w:rsidRDefault="009055D1"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00A633D1" w:rsidRPr="00067D37">
        <w:rPr>
          <w:rFonts w:ascii="Simplified Arabic" w:hAnsi="Simplified Arabic" w:cs="Simplified Arabic" w:hint="cs"/>
          <w:b/>
          <w:bCs/>
          <w:sz w:val="28"/>
          <w:szCs w:val="28"/>
          <w:rtl/>
          <w:lang w:bidi="ar-DZ"/>
        </w:rPr>
        <w:t xml:space="preserve"> </w:t>
      </w:r>
      <w:r w:rsidR="00F0188A" w:rsidRPr="00067D37">
        <w:rPr>
          <w:rFonts w:ascii="Simplified Arabic" w:hAnsi="Simplified Arabic" w:cs="Simplified Arabic" w:hint="cs"/>
          <w:b/>
          <w:bCs/>
          <w:sz w:val="28"/>
          <w:szCs w:val="28"/>
          <w:rtl/>
          <w:lang w:bidi="ar-DZ"/>
        </w:rPr>
        <w:t>الإطار الوظيفي للجماعات الإقليمية</w:t>
      </w:r>
    </w:p>
    <w:p w:rsidR="008A4929" w:rsidRPr="00067D37" w:rsidRDefault="009055D1"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w:t>
      </w:r>
      <w:r w:rsidR="00A633D1" w:rsidRPr="00067D37">
        <w:rPr>
          <w:rFonts w:ascii="Simplified Arabic" w:hAnsi="Simplified Arabic" w:cs="Simplified Arabic" w:hint="cs"/>
          <w:b/>
          <w:bCs/>
          <w:sz w:val="28"/>
          <w:szCs w:val="28"/>
          <w:rtl/>
          <w:lang w:bidi="ar-DZ"/>
        </w:rPr>
        <w:t>-</w:t>
      </w:r>
      <w:r w:rsidR="001050CA" w:rsidRPr="00067D37">
        <w:rPr>
          <w:rFonts w:ascii="Simplified Arabic" w:hAnsi="Simplified Arabic" w:cs="Simplified Arabic" w:hint="cs"/>
          <w:b/>
          <w:bCs/>
          <w:sz w:val="28"/>
          <w:szCs w:val="28"/>
          <w:rtl/>
          <w:lang w:bidi="ar-DZ"/>
        </w:rPr>
        <w:t xml:space="preserve"> الإطار الوظيفي للبلدية</w:t>
      </w:r>
      <w:r w:rsidR="00C17C89" w:rsidRPr="00067D37">
        <w:rPr>
          <w:rFonts w:ascii="Simplified Arabic" w:hAnsi="Simplified Arabic" w:cs="Simplified Arabic" w:hint="cs"/>
          <w:b/>
          <w:bCs/>
          <w:sz w:val="28"/>
          <w:szCs w:val="28"/>
          <w:rtl/>
          <w:lang w:bidi="ar-DZ"/>
        </w:rPr>
        <w:t xml:space="preserve"> </w:t>
      </w:r>
    </w:p>
    <w:p w:rsidR="00510008" w:rsidRPr="00067D37" w:rsidRDefault="00DF2AAF"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825696" w:rsidRPr="00067D37">
        <w:rPr>
          <w:rFonts w:ascii="Simplified Arabic" w:hAnsi="Simplified Arabic" w:cs="Simplified Arabic" w:hint="cs"/>
          <w:b/>
          <w:bCs/>
          <w:sz w:val="28"/>
          <w:szCs w:val="28"/>
          <w:rtl/>
          <w:lang w:bidi="ar-DZ"/>
        </w:rPr>
        <w:t xml:space="preserve"> </w:t>
      </w:r>
      <w:r w:rsidR="00137ECE" w:rsidRPr="00067D37">
        <w:rPr>
          <w:rFonts w:ascii="Simplified Arabic" w:hAnsi="Simplified Arabic" w:cs="Simplified Arabic" w:hint="cs"/>
          <w:b/>
          <w:bCs/>
          <w:sz w:val="28"/>
          <w:szCs w:val="28"/>
          <w:rtl/>
          <w:lang w:bidi="ar-DZ"/>
        </w:rPr>
        <w:t>صلاحيات المجلس الشعبي البلدي</w:t>
      </w:r>
      <w:r w:rsidR="00510008" w:rsidRPr="00067D37">
        <w:rPr>
          <w:rFonts w:ascii="Simplified Arabic" w:hAnsi="Simplified Arabic" w:cs="Simplified Arabic" w:hint="cs"/>
          <w:b/>
          <w:bCs/>
          <w:sz w:val="28"/>
          <w:szCs w:val="28"/>
          <w:rtl/>
          <w:lang w:bidi="ar-DZ"/>
        </w:rPr>
        <w:t xml:space="preserve"> كهيئة مداولة</w:t>
      </w:r>
    </w:p>
    <w:p w:rsidR="00844BD6" w:rsidRDefault="00E93424" w:rsidP="00AE2032">
      <w:pPr>
        <w:tabs>
          <w:tab w:val="right" w:pos="0"/>
        </w:tabs>
        <w:bidi/>
        <w:spacing w:after="0"/>
        <w:jc w:val="both"/>
        <w:rPr>
          <w:rFonts w:ascii="Simplified Arabic" w:hAnsi="Simplified Arabic" w:cs="Simplified Arabic"/>
          <w:sz w:val="28"/>
          <w:szCs w:val="28"/>
          <w:rtl/>
          <w:lang w:bidi="ar-DZ"/>
        </w:rPr>
      </w:pPr>
      <w:r w:rsidRPr="00067D37">
        <w:rPr>
          <w:rFonts w:ascii="Simplified Arabic" w:hAnsi="Simplified Arabic" w:cs="Simplified Arabic" w:hint="cs"/>
          <w:sz w:val="28"/>
          <w:szCs w:val="28"/>
          <w:rtl/>
          <w:lang w:bidi="ar-DZ"/>
        </w:rPr>
        <w:t>يعتبر المجلس الشعبي البلدي محور البلدية الذي تدور حوله الحياة العامة في البلدية وهو ممثل أبناء المنطقة المحلية والساهر الأول على حسن سير الشؤون المحلية</w:t>
      </w:r>
      <w:r w:rsidR="00095C28" w:rsidRPr="00067D37">
        <w:rPr>
          <w:rFonts w:ascii="Simplified Arabic" w:hAnsi="Simplified Arabic" w:cs="Simplified Arabic" w:hint="cs"/>
          <w:sz w:val="28"/>
          <w:szCs w:val="28"/>
          <w:rtl/>
          <w:lang w:bidi="ar-DZ"/>
        </w:rPr>
        <w:t xml:space="preserve">، لذا إعتبره المشرع </w:t>
      </w:r>
      <w:r w:rsidR="000D5764" w:rsidRPr="00067D37">
        <w:rPr>
          <w:rFonts w:ascii="Simplified Arabic" w:hAnsi="Simplified Arabic" w:cs="Simplified Arabic" w:hint="cs"/>
          <w:sz w:val="28"/>
          <w:szCs w:val="28"/>
          <w:rtl/>
          <w:lang w:bidi="ar-DZ"/>
        </w:rPr>
        <w:t xml:space="preserve">إطارا للتعبير </w:t>
      </w:r>
      <w:r w:rsidR="00095C28" w:rsidRPr="00067D37">
        <w:rPr>
          <w:rFonts w:ascii="Simplified Arabic" w:hAnsi="Simplified Arabic" w:cs="Simplified Arabic" w:hint="cs"/>
          <w:sz w:val="28"/>
          <w:szCs w:val="28"/>
          <w:rtl/>
          <w:lang w:bidi="ar-DZ"/>
        </w:rPr>
        <w:t>عن الديمقراطية</w:t>
      </w:r>
      <w:r w:rsidR="00277FC6" w:rsidRPr="00067D37">
        <w:rPr>
          <w:rFonts w:ascii="Simplified Arabic" w:hAnsi="Simplified Arabic" w:cs="Simplified Arabic" w:hint="cs"/>
          <w:sz w:val="28"/>
          <w:szCs w:val="28"/>
          <w:rtl/>
          <w:lang w:bidi="ar-DZ"/>
        </w:rPr>
        <w:t xml:space="preserve"> وتمث</w:t>
      </w:r>
      <w:r w:rsidR="00472445" w:rsidRPr="00067D37">
        <w:rPr>
          <w:rFonts w:ascii="Simplified Arabic" w:hAnsi="Simplified Arabic" w:cs="Simplified Arabic" w:hint="cs"/>
          <w:sz w:val="28"/>
          <w:szCs w:val="28"/>
          <w:rtl/>
          <w:lang w:bidi="ar-DZ"/>
        </w:rPr>
        <w:t>ي</w:t>
      </w:r>
      <w:r w:rsidR="00277FC6" w:rsidRPr="00067D37">
        <w:rPr>
          <w:rFonts w:ascii="Simplified Arabic" w:hAnsi="Simplified Arabic" w:cs="Simplified Arabic" w:hint="cs"/>
          <w:sz w:val="28"/>
          <w:szCs w:val="28"/>
          <w:rtl/>
          <w:lang w:bidi="ar-DZ"/>
        </w:rPr>
        <w:t>ل اللامركزية على المستوى المحلي. ولهذا فقد أسند له المشرع العديد من الصلاحيات لتلبية إحتياجات المواطنين</w:t>
      </w:r>
      <w:r w:rsidR="003F323F" w:rsidRPr="00067D37">
        <w:rPr>
          <w:rFonts w:ascii="Simplified Arabic" w:hAnsi="Simplified Arabic" w:cs="Simplified Arabic" w:hint="cs"/>
          <w:sz w:val="28"/>
          <w:szCs w:val="28"/>
          <w:rtl/>
          <w:lang w:bidi="ar-DZ"/>
        </w:rPr>
        <w:t xml:space="preserve"> وتحقيق التنمية</w:t>
      </w:r>
      <w:r w:rsidR="003F323F">
        <w:rPr>
          <w:rFonts w:ascii="Simplified Arabic" w:hAnsi="Simplified Arabic" w:cs="Simplified Arabic" w:hint="cs"/>
          <w:sz w:val="28"/>
          <w:szCs w:val="28"/>
          <w:rtl/>
          <w:lang w:bidi="ar-DZ"/>
        </w:rPr>
        <w:t xml:space="preserve"> المحلية </w:t>
      </w:r>
      <w:r w:rsidR="000C7D7A">
        <w:rPr>
          <w:rFonts w:ascii="Simplified Arabic" w:hAnsi="Simplified Arabic" w:cs="Simplified Arabic" w:hint="cs"/>
          <w:sz w:val="28"/>
          <w:szCs w:val="28"/>
          <w:rtl/>
          <w:lang w:bidi="ar-DZ"/>
        </w:rPr>
        <w:t xml:space="preserve">يمارسها عن طريق مداولاته، وقد </w:t>
      </w:r>
      <w:r w:rsidR="003F323F">
        <w:rPr>
          <w:rFonts w:ascii="Simplified Arabic" w:hAnsi="Simplified Arabic" w:cs="Simplified Arabic" w:hint="cs"/>
          <w:sz w:val="28"/>
          <w:szCs w:val="28"/>
          <w:rtl/>
          <w:lang w:bidi="ar-DZ"/>
        </w:rPr>
        <w:t xml:space="preserve">نظمها قانون البلدية رقم 11/10 في </w:t>
      </w:r>
      <w:r w:rsidR="00825696">
        <w:rPr>
          <w:rFonts w:ascii="Simplified Arabic" w:hAnsi="Simplified Arabic" w:cs="Simplified Arabic" w:hint="cs"/>
          <w:sz w:val="28"/>
          <w:szCs w:val="28"/>
          <w:rtl/>
          <w:lang w:bidi="ar-DZ"/>
        </w:rPr>
        <w:t>04</w:t>
      </w:r>
      <w:r w:rsidR="003F323F">
        <w:rPr>
          <w:rFonts w:ascii="Simplified Arabic" w:hAnsi="Simplified Arabic" w:cs="Simplified Arabic" w:hint="cs"/>
          <w:sz w:val="28"/>
          <w:szCs w:val="28"/>
          <w:rtl/>
          <w:lang w:bidi="ar-DZ"/>
        </w:rPr>
        <w:t xml:space="preserve"> فصول من الباب الثالث المعنون بصلاحيات البلدية من المادة 103 إلى المادة 124 منه. </w:t>
      </w:r>
      <w:r w:rsidR="00CB6DFB">
        <w:rPr>
          <w:rFonts w:ascii="Simplified Arabic" w:hAnsi="Simplified Arabic" w:cs="Simplified Arabic" w:hint="cs"/>
          <w:sz w:val="28"/>
          <w:szCs w:val="28"/>
          <w:rtl/>
          <w:lang w:bidi="ar-DZ"/>
        </w:rPr>
        <w:t>وعموما تتلخص هذه الصلاحيات فيما يلي:</w:t>
      </w:r>
    </w:p>
    <w:p w:rsidR="00E052E4" w:rsidRDefault="00AD74B3" w:rsidP="0013345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DF2AAF">
        <w:rPr>
          <w:rFonts w:ascii="Simplified Arabic" w:hAnsi="Simplified Arabic" w:cs="Simplified Arabic" w:hint="cs"/>
          <w:b/>
          <w:bCs/>
          <w:sz w:val="28"/>
          <w:szCs w:val="28"/>
          <w:rtl/>
          <w:lang w:bidi="ar-DZ"/>
        </w:rPr>
        <w:t>.</w:t>
      </w:r>
      <w:r w:rsidR="00E052E4">
        <w:rPr>
          <w:rFonts w:ascii="Simplified Arabic" w:hAnsi="Simplified Arabic" w:cs="Simplified Arabic" w:hint="cs"/>
          <w:b/>
          <w:bCs/>
          <w:sz w:val="28"/>
          <w:szCs w:val="28"/>
          <w:rtl/>
          <w:lang w:bidi="ar-DZ"/>
        </w:rPr>
        <w:t xml:space="preserve"> في مجال التهيئة والتنمية المحلية: </w:t>
      </w:r>
      <w:r w:rsidR="00E7482F">
        <w:rPr>
          <w:rFonts w:ascii="Simplified Arabic" w:hAnsi="Simplified Arabic" w:cs="Simplified Arabic" w:hint="cs"/>
          <w:sz w:val="28"/>
          <w:szCs w:val="28"/>
          <w:rtl/>
          <w:lang w:bidi="ar-DZ"/>
        </w:rPr>
        <w:t>نصت على هذه الصلاحيات المواد من 107 حتى 112</w:t>
      </w:r>
      <w:r w:rsidR="00843790" w:rsidRPr="00843790">
        <w:rPr>
          <w:rFonts w:ascii="Simplified Arabic" w:hAnsi="Simplified Arabic" w:cs="Simplified Arabic" w:hint="cs"/>
          <w:sz w:val="28"/>
          <w:szCs w:val="28"/>
          <w:rtl/>
          <w:lang w:bidi="ar-DZ"/>
        </w:rPr>
        <w:t xml:space="preserve"> </w:t>
      </w:r>
      <w:r w:rsidR="00843790">
        <w:rPr>
          <w:rFonts w:ascii="Simplified Arabic" w:hAnsi="Simplified Arabic" w:cs="Simplified Arabic" w:hint="cs"/>
          <w:sz w:val="28"/>
          <w:szCs w:val="28"/>
          <w:rtl/>
          <w:lang w:bidi="ar-DZ"/>
        </w:rPr>
        <w:t>من قانون البلدية رقم 11/10.</w:t>
      </w:r>
    </w:p>
    <w:p w:rsidR="00E7482F" w:rsidRDefault="00AD74B3"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DF2AAF">
        <w:rPr>
          <w:rFonts w:ascii="Simplified Arabic" w:hAnsi="Simplified Arabic" w:cs="Simplified Arabic" w:hint="cs"/>
          <w:b/>
          <w:bCs/>
          <w:sz w:val="28"/>
          <w:szCs w:val="28"/>
          <w:rtl/>
          <w:lang w:bidi="ar-DZ"/>
        </w:rPr>
        <w:t>.</w:t>
      </w:r>
      <w:r w:rsidR="005109F2" w:rsidRPr="005109F2">
        <w:rPr>
          <w:rFonts w:ascii="Simplified Arabic" w:hAnsi="Simplified Arabic" w:cs="Simplified Arabic" w:hint="cs"/>
          <w:b/>
          <w:bCs/>
          <w:sz w:val="28"/>
          <w:szCs w:val="28"/>
          <w:rtl/>
          <w:lang w:bidi="ar-DZ"/>
        </w:rPr>
        <w:t xml:space="preserve"> في مجال التعمير والهياكل القاعدية والتجهيز</w:t>
      </w:r>
      <w:r w:rsidR="005109F2">
        <w:rPr>
          <w:rFonts w:ascii="Simplified Arabic" w:hAnsi="Simplified Arabic" w:cs="Simplified Arabic" w:hint="cs"/>
          <w:b/>
          <w:bCs/>
          <w:sz w:val="28"/>
          <w:szCs w:val="28"/>
          <w:rtl/>
          <w:lang w:bidi="ar-DZ"/>
        </w:rPr>
        <w:t>:</w:t>
      </w:r>
      <w:r w:rsidR="00E7482F" w:rsidRPr="00E7482F">
        <w:rPr>
          <w:rFonts w:ascii="Simplified Arabic" w:hAnsi="Simplified Arabic" w:cs="Simplified Arabic" w:hint="cs"/>
          <w:sz w:val="28"/>
          <w:szCs w:val="28"/>
          <w:rtl/>
          <w:lang w:bidi="ar-DZ"/>
        </w:rPr>
        <w:t xml:space="preserve"> </w:t>
      </w:r>
      <w:r w:rsidR="00E7482F">
        <w:rPr>
          <w:rFonts w:ascii="Simplified Arabic" w:hAnsi="Simplified Arabic" w:cs="Simplified Arabic" w:hint="cs"/>
          <w:sz w:val="28"/>
          <w:szCs w:val="28"/>
          <w:rtl/>
          <w:lang w:bidi="ar-DZ"/>
        </w:rPr>
        <w:t>نصت على هذه الصلاحيات المواد من 113 حتى 121</w:t>
      </w:r>
      <w:r w:rsidR="00843790" w:rsidRPr="00843790">
        <w:rPr>
          <w:rFonts w:ascii="Simplified Arabic" w:hAnsi="Simplified Arabic" w:cs="Simplified Arabic" w:hint="cs"/>
          <w:sz w:val="28"/>
          <w:szCs w:val="28"/>
          <w:rtl/>
          <w:lang w:bidi="ar-DZ"/>
        </w:rPr>
        <w:t xml:space="preserve"> </w:t>
      </w:r>
      <w:r w:rsidR="00843790">
        <w:rPr>
          <w:rFonts w:ascii="Simplified Arabic" w:hAnsi="Simplified Arabic" w:cs="Simplified Arabic" w:hint="cs"/>
          <w:sz w:val="28"/>
          <w:szCs w:val="28"/>
          <w:rtl/>
          <w:lang w:bidi="ar-DZ"/>
        </w:rPr>
        <w:t>من قانون البلدية رقم 11/10.</w:t>
      </w:r>
    </w:p>
    <w:p w:rsidR="00771BA6" w:rsidRPr="00843790" w:rsidRDefault="00AD74B3"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DF2AAF">
        <w:rPr>
          <w:rFonts w:ascii="Simplified Arabic" w:hAnsi="Simplified Arabic" w:cs="Simplified Arabic" w:hint="cs"/>
          <w:b/>
          <w:bCs/>
          <w:sz w:val="28"/>
          <w:szCs w:val="28"/>
          <w:rtl/>
          <w:lang w:bidi="ar-DZ"/>
        </w:rPr>
        <w:t>.</w:t>
      </w:r>
      <w:r w:rsidR="004F4AE7" w:rsidRPr="004F4AE7">
        <w:rPr>
          <w:rFonts w:ascii="Simplified Arabic" w:hAnsi="Simplified Arabic" w:cs="Simplified Arabic" w:hint="cs"/>
          <w:b/>
          <w:bCs/>
          <w:sz w:val="28"/>
          <w:szCs w:val="28"/>
          <w:rtl/>
          <w:lang w:bidi="ar-DZ"/>
        </w:rPr>
        <w:t xml:space="preserve"> </w:t>
      </w:r>
      <w:r w:rsidR="004F4AE7">
        <w:rPr>
          <w:rFonts w:ascii="Simplified Arabic" w:hAnsi="Simplified Arabic" w:cs="Simplified Arabic" w:hint="cs"/>
          <w:b/>
          <w:bCs/>
          <w:sz w:val="28"/>
          <w:szCs w:val="28"/>
          <w:rtl/>
          <w:lang w:bidi="ar-DZ"/>
        </w:rPr>
        <w:t>في مجال التربية والحماية الإجتماعية والرياضة والشباب والثقافة والتسلية والسياحة:</w:t>
      </w:r>
      <w:r w:rsidR="003061BD">
        <w:rPr>
          <w:rFonts w:ascii="Simplified Arabic" w:hAnsi="Simplified Arabic" w:cs="Simplified Arabic" w:hint="cs"/>
          <w:b/>
          <w:bCs/>
          <w:sz w:val="28"/>
          <w:szCs w:val="28"/>
          <w:rtl/>
          <w:lang w:bidi="ar-DZ"/>
        </w:rPr>
        <w:t xml:space="preserve"> </w:t>
      </w:r>
      <w:r w:rsidR="00771BA6">
        <w:rPr>
          <w:rFonts w:ascii="Simplified Arabic" w:hAnsi="Simplified Arabic" w:cs="Simplified Arabic" w:hint="cs"/>
          <w:sz w:val="28"/>
          <w:szCs w:val="28"/>
          <w:rtl/>
          <w:lang w:bidi="ar-DZ"/>
        </w:rPr>
        <w:t>نصت على هذه الصلاحيات المادة 122 من قانون البلدية رقم 11/10.</w:t>
      </w:r>
    </w:p>
    <w:p w:rsidR="006E7CB1" w:rsidRDefault="00AD74B3"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DF2AAF">
        <w:rPr>
          <w:rFonts w:ascii="Simplified Arabic" w:hAnsi="Simplified Arabic" w:cs="Simplified Arabic" w:hint="cs"/>
          <w:b/>
          <w:bCs/>
          <w:sz w:val="28"/>
          <w:szCs w:val="28"/>
          <w:rtl/>
          <w:lang w:bidi="ar-DZ"/>
        </w:rPr>
        <w:t>.</w:t>
      </w:r>
      <w:r w:rsidR="008D0F3F" w:rsidRPr="008D0F3F">
        <w:rPr>
          <w:rFonts w:ascii="Simplified Arabic" w:hAnsi="Simplified Arabic" w:cs="Simplified Arabic" w:hint="cs"/>
          <w:b/>
          <w:bCs/>
          <w:sz w:val="28"/>
          <w:szCs w:val="28"/>
          <w:rtl/>
          <w:lang w:bidi="ar-DZ"/>
        </w:rPr>
        <w:t xml:space="preserve"> في مجال النظافة وحفظ الصحة والطرقات البلدية</w:t>
      </w:r>
      <w:r w:rsidR="008D0F3F">
        <w:rPr>
          <w:rFonts w:ascii="Simplified Arabic" w:hAnsi="Simplified Arabic" w:cs="Simplified Arabic" w:hint="cs"/>
          <w:b/>
          <w:bCs/>
          <w:sz w:val="28"/>
          <w:szCs w:val="28"/>
          <w:rtl/>
          <w:lang w:bidi="ar-DZ"/>
        </w:rPr>
        <w:t>:</w:t>
      </w:r>
      <w:r w:rsidR="00A5661D">
        <w:rPr>
          <w:rFonts w:ascii="Simplified Arabic" w:hAnsi="Simplified Arabic" w:cs="Simplified Arabic" w:hint="cs"/>
          <w:sz w:val="28"/>
          <w:szCs w:val="28"/>
          <w:rtl/>
          <w:lang w:bidi="ar-DZ"/>
        </w:rPr>
        <w:t xml:space="preserve"> </w:t>
      </w:r>
      <w:r w:rsidR="006E7CB1">
        <w:rPr>
          <w:rFonts w:ascii="Simplified Arabic" w:hAnsi="Simplified Arabic" w:cs="Simplified Arabic" w:hint="cs"/>
          <w:sz w:val="28"/>
          <w:szCs w:val="28"/>
          <w:rtl/>
          <w:lang w:bidi="ar-DZ"/>
        </w:rPr>
        <w:t>نصت على هذه الصلاحيات المادتين 123 و124 من قانون البلدية رقم 11/10.</w:t>
      </w:r>
    </w:p>
    <w:p w:rsidR="00ED514F" w:rsidRDefault="00DF2AAF"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ED514F" w:rsidRPr="00137ECE">
        <w:rPr>
          <w:rFonts w:ascii="Simplified Arabic" w:hAnsi="Simplified Arabic" w:cs="Simplified Arabic" w:hint="cs"/>
          <w:b/>
          <w:bCs/>
          <w:sz w:val="28"/>
          <w:szCs w:val="28"/>
          <w:rtl/>
          <w:lang w:bidi="ar-DZ"/>
        </w:rPr>
        <w:t xml:space="preserve"> صلاحيات </w:t>
      </w:r>
      <w:r w:rsidR="00ED514F">
        <w:rPr>
          <w:rFonts w:ascii="Simplified Arabic" w:hAnsi="Simplified Arabic" w:cs="Simplified Arabic" w:hint="cs"/>
          <w:b/>
          <w:bCs/>
          <w:sz w:val="28"/>
          <w:szCs w:val="28"/>
          <w:rtl/>
          <w:lang w:bidi="ar-DZ"/>
        </w:rPr>
        <w:t xml:space="preserve">رئيس </w:t>
      </w:r>
      <w:r w:rsidR="00ED514F" w:rsidRPr="00137ECE">
        <w:rPr>
          <w:rFonts w:ascii="Simplified Arabic" w:hAnsi="Simplified Arabic" w:cs="Simplified Arabic" w:hint="cs"/>
          <w:b/>
          <w:bCs/>
          <w:sz w:val="28"/>
          <w:szCs w:val="28"/>
          <w:rtl/>
          <w:lang w:bidi="ar-DZ"/>
        </w:rPr>
        <w:t>المجلس الشعبي البلدي</w:t>
      </w:r>
      <w:r w:rsidR="00053299">
        <w:rPr>
          <w:rFonts w:ascii="Simplified Arabic" w:hAnsi="Simplified Arabic" w:cs="Simplified Arabic" w:hint="cs"/>
          <w:b/>
          <w:bCs/>
          <w:sz w:val="28"/>
          <w:szCs w:val="28"/>
          <w:rtl/>
          <w:lang w:bidi="ar-DZ"/>
        </w:rPr>
        <w:t xml:space="preserve"> </w:t>
      </w:r>
    </w:p>
    <w:p w:rsidR="0013345D" w:rsidRDefault="003D21FB" w:rsidP="0013345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تتميز صلاحيات رئيس المجلس الشعبي البلدي بالإزدواج الوظيفي، </w:t>
      </w:r>
      <w:r w:rsidR="002559BD">
        <w:rPr>
          <w:rFonts w:ascii="Simplified Arabic" w:hAnsi="Simplified Arabic" w:cs="Simplified Arabic" w:hint="cs"/>
          <w:sz w:val="28"/>
          <w:szCs w:val="28"/>
          <w:rtl/>
          <w:lang w:bidi="ar-DZ"/>
        </w:rPr>
        <w:t>فنجده تارة يمثل البلدية وتارة أخرى يعمل لحساب الدول</w:t>
      </w:r>
      <w:r w:rsidR="0013345D">
        <w:rPr>
          <w:rFonts w:ascii="Simplified Arabic" w:hAnsi="Simplified Arabic" w:cs="Simplified Arabic" w:hint="cs"/>
          <w:sz w:val="28"/>
          <w:szCs w:val="28"/>
          <w:rtl/>
          <w:lang w:bidi="ar-DZ"/>
        </w:rPr>
        <w:t>.</w:t>
      </w:r>
    </w:p>
    <w:p w:rsidR="00ED514F" w:rsidRDefault="004C01BF" w:rsidP="0013345D">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DF2AAF">
        <w:rPr>
          <w:rFonts w:ascii="Simplified Arabic" w:hAnsi="Simplified Arabic" w:cs="Simplified Arabic" w:hint="cs"/>
          <w:b/>
          <w:bCs/>
          <w:sz w:val="28"/>
          <w:szCs w:val="28"/>
          <w:rtl/>
          <w:lang w:bidi="ar-DZ"/>
        </w:rPr>
        <w:t>.</w:t>
      </w:r>
      <w:r w:rsidR="0035007D" w:rsidRPr="0035007D">
        <w:rPr>
          <w:rFonts w:ascii="Simplified Arabic" w:hAnsi="Simplified Arabic" w:cs="Simplified Arabic" w:hint="cs"/>
          <w:b/>
          <w:bCs/>
          <w:sz w:val="28"/>
          <w:szCs w:val="28"/>
          <w:rtl/>
          <w:lang w:bidi="ar-DZ"/>
        </w:rPr>
        <w:t xml:space="preserve"> صلاحيات رئيس المجلس الشعبي البلدي بإعتباره ممثلا للبلدية</w:t>
      </w:r>
      <w:r w:rsidR="0035007D">
        <w:rPr>
          <w:rFonts w:ascii="Simplified Arabic" w:hAnsi="Simplified Arabic" w:cs="Simplified Arabic" w:hint="cs"/>
          <w:b/>
          <w:bCs/>
          <w:sz w:val="28"/>
          <w:szCs w:val="28"/>
          <w:rtl/>
          <w:lang w:bidi="ar-DZ"/>
        </w:rPr>
        <w:t xml:space="preserve">: </w:t>
      </w:r>
      <w:r w:rsidR="00170DE1">
        <w:rPr>
          <w:rFonts w:ascii="Simplified Arabic" w:hAnsi="Simplified Arabic" w:cs="Simplified Arabic" w:hint="cs"/>
          <w:sz w:val="28"/>
          <w:szCs w:val="28"/>
          <w:rtl/>
          <w:lang w:bidi="ar-DZ"/>
        </w:rPr>
        <w:t>نص قانون</w:t>
      </w:r>
      <w:r w:rsidR="003623DB">
        <w:rPr>
          <w:rFonts w:ascii="Simplified Arabic" w:hAnsi="Simplified Arabic" w:cs="Simplified Arabic" w:hint="cs"/>
          <w:sz w:val="28"/>
          <w:szCs w:val="28"/>
          <w:rtl/>
          <w:lang w:bidi="ar-DZ"/>
        </w:rPr>
        <w:t xml:space="preserve"> البلدية رقم 11/10 </w:t>
      </w:r>
      <w:r w:rsidR="00170DE1">
        <w:rPr>
          <w:rFonts w:ascii="Simplified Arabic" w:hAnsi="Simplified Arabic" w:cs="Simplified Arabic" w:hint="cs"/>
          <w:sz w:val="28"/>
          <w:szCs w:val="28"/>
          <w:rtl/>
          <w:lang w:bidi="ar-DZ"/>
        </w:rPr>
        <w:t xml:space="preserve">في الفرع الأول من الفصل الثاني من الباب الأول من القسم الثاني </w:t>
      </w:r>
      <w:r w:rsidR="003623DB">
        <w:rPr>
          <w:rFonts w:ascii="Simplified Arabic" w:hAnsi="Simplified Arabic" w:cs="Simplified Arabic" w:hint="cs"/>
          <w:sz w:val="28"/>
          <w:szCs w:val="28"/>
          <w:rtl/>
          <w:lang w:bidi="ar-DZ"/>
        </w:rPr>
        <w:t>على هذه الصلاحيات في المواد من 77 إلى 84. وفيما يلي سنتعرض تباعا لأهم هاته الصلاحيات:</w:t>
      </w:r>
    </w:p>
    <w:p w:rsidR="00170DE1" w:rsidRDefault="00DF2AAF"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170DE1" w:rsidRPr="00170DE1">
        <w:rPr>
          <w:rFonts w:ascii="Simplified Arabic" w:hAnsi="Simplified Arabic" w:cs="Simplified Arabic" w:hint="cs"/>
          <w:b/>
          <w:bCs/>
          <w:sz w:val="28"/>
          <w:szCs w:val="28"/>
          <w:rtl/>
          <w:lang w:bidi="ar-DZ"/>
        </w:rPr>
        <w:t>تمثيل البلدية</w:t>
      </w:r>
      <w:r w:rsidR="00170DE1">
        <w:rPr>
          <w:rFonts w:ascii="Simplified Arabic" w:hAnsi="Simplified Arabic" w:cs="Simplified Arabic" w:hint="cs"/>
          <w:sz w:val="28"/>
          <w:szCs w:val="28"/>
          <w:rtl/>
          <w:lang w:bidi="ar-DZ"/>
        </w:rPr>
        <w:t xml:space="preserve">: </w:t>
      </w:r>
      <w:r w:rsidR="00B241C2">
        <w:rPr>
          <w:rFonts w:ascii="Simplified Arabic" w:hAnsi="Simplified Arabic" w:cs="Simplified Arabic" w:hint="cs"/>
          <w:sz w:val="28"/>
          <w:szCs w:val="28"/>
          <w:rtl/>
          <w:lang w:bidi="ar-DZ"/>
        </w:rPr>
        <w:t>وفي هذا الإطار يمثل رئيس المجلس الشعبي البلدي البلدية في جميع المراسيم التشريفية والت</w:t>
      </w:r>
      <w:r w:rsidR="00B57C37">
        <w:rPr>
          <w:rFonts w:ascii="Simplified Arabic" w:hAnsi="Simplified Arabic" w:cs="Simplified Arabic" w:hint="cs"/>
          <w:sz w:val="28"/>
          <w:szCs w:val="28"/>
          <w:rtl/>
          <w:lang w:bidi="ar-DZ"/>
        </w:rPr>
        <w:t>ظاهرات الرسمية، كما يمثلها أيضا</w:t>
      </w:r>
      <w:r w:rsidR="00B241C2">
        <w:rPr>
          <w:rFonts w:ascii="Simplified Arabic" w:hAnsi="Simplified Arabic" w:cs="Simplified Arabic" w:hint="cs"/>
          <w:sz w:val="28"/>
          <w:szCs w:val="28"/>
          <w:rtl/>
          <w:lang w:bidi="ar-DZ"/>
        </w:rPr>
        <w:t xml:space="preserve"> في كل أعمال الحياة المدنية والإدارية وفق الشروط والأشكال المنصوص عليها في التشريع والتنظيم المعمول بهما.</w:t>
      </w:r>
    </w:p>
    <w:p w:rsidR="00436679" w:rsidRDefault="00B241C2" w:rsidP="00782BC4">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كما يقوم رئيس المجلس الشعبي البلدي تحت رقابة المجلس الشعبي البلدي وبإسم البلدية بجميع التصرفات الخاصة بالمحافظة على الأملاك والحقوق المكونة للممتلكات البلدية وإدارتها.</w:t>
      </w:r>
      <w:r w:rsidR="00DD34F1">
        <w:rPr>
          <w:rFonts w:ascii="Simplified Arabic" w:hAnsi="Simplified Arabic" w:cs="Simplified Arabic" w:hint="cs"/>
          <w:sz w:val="28"/>
          <w:szCs w:val="28"/>
          <w:rtl/>
          <w:lang w:bidi="ar-DZ"/>
        </w:rPr>
        <w:t xml:space="preserve"> </w:t>
      </w:r>
      <w:r w:rsidR="00570D2C">
        <w:rPr>
          <w:rFonts w:ascii="Simplified Arabic" w:hAnsi="Simplified Arabic" w:cs="Simplified Arabic" w:hint="cs"/>
          <w:sz w:val="28"/>
          <w:szCs w:val="28"/>
          <w:rtl/>
          <w:lang w:bidi="ar-DZ"/>
        </w:rPr>
        <w:t>كما يقوم أيضا طبقا ل</w:t>
      </w:r>
      <w:r w:rsidR="00AA39F2">
        <w:rPr>
          <w:rFonts w:ascii="Simplified Arabic" w:hAnsi="Simplified Arabic" w:cs="Simplified Arabic" w:hint="cs"/>
          <w:sz w:val="28"/>
          <w:szCs w:val="28"/>
          <w:rtl/>
          <w:lang w:bidi="ar-DZ"/>
        </w:rPr>
        <w:t>ل</w:t>
      </w:r>
      <w:r w:rsidR="00570D2C">
        <w:rPr>
          <w:rFonts w:ascii="Simplified Arabic" w:hAnsi="Simplified Arabic" w:cs="Simplified Arabic" w:hint="cs"/>
          <w:sz w:val="28"/>
          <w:szCs w:val="28"/>
          <w:rtl/>
          <w:lang w:bidi="ar-DZ"/>
        </w:rPr>
        <w:t>مادة 82 من قانون البلدية 11/10 بـ</w:t>
      </w:r>
      <w:r w:rsidR="00F50691">
        <w:rPr>
          <w:rFonts w:ascii="Simplified Arabic" w:hAnsi="Simplified Arabic" w:cs="Simplified Arabic" w:hint="cs"/>
          <w:sz w:val="28"/>
          <w:szCs w:val="28"/>
          <w:rtl/>
          <w:lang w:bidi="ar-DZ"/>
        </w:rPr>
        <w:t xml:space="preserve"> إدارة المداخيل البلدية و</w:t>
      </w:r>
      <w:r w:rsidR="003A52FF">
        <w:rPr>
          <w:rFonts w:ascii="Simplified Arabic" w:hAnsi="Simplified Arabic" w:cs="Simplified Arabic" w:hint="cs"/>
          <w:sz w:val="28"/>
          <w:szCs w:val="28"/>
          <w:rtl/>
          <w:lang w:bidi="ar-DZ"/>
        </w:rPr>
        <w:t>الآ</w:t>
      </w:r>
      <w:r w:rsidR="00F50691">
        <w:rPr>
          <w:rFonts w:ascii="Simplified Arabic" w:hAnsi="Simplified Arabic" w:cs="Simplified Arabic" w:hint="cs"/>
          <w:sz w:val="28"/>
          <w:szCs w:val="28"/>
          <w:rtl/>
          <w:lang w:bidi="ar-DZ"/>
        </w:rPr>
        <w:t>مر بصرف النفقات ومتابعة تطور المالية المتعلقة بالبلدية، إتخاذ كل القرارات الموقفة للتقادم والإسقاط، ممارسة كل الحقوق على الأملاك العقارية والمنقولة المملوكة من طر</w:t>
      </w:r>
      <w:r w:rsidR="00DE2DA9">
        <w:rPr>
          <w:rFonts w:ascii="Simplified Arabic" w:hAnsi="Simplified Arabic" w:cs="Simplified Arabic" w:hint="cs"/>
          <w:sz w:val="28"/>
          <w:szCs w:val="28"/>
          <w:rtl/>
          <w:lang w:bidi="ar-DZ"/>
        </w:rPr>
        <w:t xml:space="preserve">ف البلدية بما في ذلك حق الشفعة، </w:t>
      </w:r>
      <w:r w:rsidR="00782BC4">
        <w:rPr>
          <w:rFonts w:ascii="Simplified Arabic" w:hAnsi="Simplified Arabic" w:cs="Simplified Arabic" w:hint="cs"/>
          <w:sz w:val="28"/>
          <w:szCs w:val="28"/>
          <w:rtl/>
          <w:lang w:bidi="ar-DZ"/>
        </w:rPr>
        <w:t>وغيرها من الصلاحيات التمثيلية.</w:t>
      </w:r>
    </w:p>
    <w:p w:rsidR="008C416B" w:rsidRDefault="00DF2AAF" w:rsidP="008C416B">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166EE5" w:rsidRPr="00166EE5">
        <w:rPr>
          <w:rFonts w:ascii="Simplified Arabic" w:hAnsi="Simplified Arabic" w:cs="Simplified Arabic" w:hint="cs"/>
          <w:b/>
          <w:bCs/>
          <w:sz w:val="28"/>
          <w:szCs w:val="28"/>
          <w:rtl/>
          <w:lang w:bidi="ar-DZ"/>
        </w:rPr>
        <w:t xml:space="preserve"> رئاسة المجلس الشعبي البلدي:</w:t>
      </w:r>
      <w:r w:rsidR="00570D2C" w:rsidRPr="00166EE5">
        <w:rPr>
          <w:rFonts w:ascii="Simplified Arabic" w:hAnsi="Simplified Arabic" w:cs="Simplified Arabic" w:hint="cs"/>
          <w:b/>
          <w:bCs/>
          <w:sz w:val="28"/>
          <w:szCs w:val="28"/>
          <w:rtl/>
          <w:lang w:bidi="ar-DZ"/>
        </w:rPr>
        <w:t xml:space="preserve"> </w:t>
      </w:r>
      <w:r w:rsidR="005243F8" w:rsidRPr="005243F8">
        <w:rPr>
          <w:rFonts w:ascii="Simplified Arabic" w:hAnsi="Simplified Arabic" w:cs="Simplified Arabic" w:hint="cs"/>
          <w:sz w:val="28"/>
          <w:szCs w:val="28"/>
          <w:rtl/>
          <w:lang w:bidi="ar-DZ"/>
        </w:rPr>
        <w:t xml:space="preserve">إلى جانب قيام رئيس المجلس الشعبي البلدي بتحضير جدول الأعمال الخاصة بأشغاله، </w:t>
      </w:r>
      <w:r w:rsidR="00DA06E4" w:rsidRPr="005243F8">
        <w:rPr>
          <w:rFonts w:ascii="Simplified Arabic" w:hAnsi="Simplified Arabic" w:cs="Simplified Arabic" w:hint="cs"/>
          <w:sz w:val="28"/>
          <w:szCs w:val="28"/>
          <w:rtl/>
          <w:lang w:bidi="ar-DZ"/>
        </w:rPr>
        <w:t xml:space="preserve">يقوم </w:t>
      </w:r>
      <w:r w:rsidR="005243F8" w:rsidRPr="005243F8">
        <w:rPr>
          <w:rFonts w:ascii="Simplified Arabic" w:hAnsi="Simplified Arabic" w:cs="Simplified Arabic" w:hint="cs"/>
          <w:sz w:val="28"/>
          <w:szCs w:val="28"/>
          <w:rtl/>
          <w:lang w:bidi="ar-DZ"/>
        </w:rPr>
        <w:t xml:space="preserve">أيضا </w:t>
      </w:r>
      <w:r w:rsidR="00DD7A28">
        <w:rPr>
          <w:rFonts w:ascii="Simplified Arabic" w:hAnsi="Simplified Arabic" w:cs="Simplified Arabic" w:hint="cs"/>
          <w:sz w:val="28"/>
          <w:szCs w:val="28"/>
          <w:rtl/>
          <w:lang w:bidi="ar-DZ"/>
        </w:rPr>
        <w:t>طبقا للمادة 79 من قانون البلدية رقم 11/10</w:t>
      </w:r>
      <w:r w:rsidR="005243F8">
        <w:rPr>
          <w:rFonts w:ascii="Simplified Arabic" w:hAnsi="Simplified Arabic" w:cs="Simplified Arabic" w:hint="cs"/>
          <w:sz w:val="28"/>
          <w:szCs w:val="28"/>
          <w:rtl/>
          <w:lang w:bidi="ar-DZ"/>
        </w:rPr>
        <w:t xml:space="preserve"> </w:t>
      </w:r>
      <w:r w:rsidR="00DA06E4" w:rsidRPr="005243F8">
        <w:rPr>
          <w:rFonts w:ascii="Simplified Arabic" w:hAnsi="Simplified Arabic" w:cs="Simplified Arabic" w:hint="cs"/>
          <w:sz w:val="28"/>
          <w:szCs w:val="28"/>
          <w:rtl/>
          <w:lang w:bidi="ar-DZ"/>
        </w:rPr>
        <w:t>بدور تنسيقي لأعمال المجلس وذلك بتوجيه الإستدعاءات لأعضاء المجلس وكذا السهر على تحرير محاضر</w:t>
      </w:r>
      <w:r w:rsidR="00DA06E4" w:rsidRPr="00DA06E4">
        <w:rPr>
          <w:rFonts w:ascii="Simplified Arabic" w:hAnsi="Simplified Arabic" w:cs="Simplified Arabic" w:hint="cs"/>
          <w:sz w:val="28"/>
          <w:szCs w:val="28"/>
          <w:rtl/>
          <w:lang w:bidi="ar-DZ"/>
        </w:rPr>
        <w:t xml:space="preserve"> ال</w:t>
      </w:r>
      <w:r w:rsidR="00DD7A28">
        <w:rPr>
          <w:rFonts w:ascii="Simplified Arabic" w:hAnsi="Simplified Arabic" w:cs="Simplified Arabic" w:hint="cs"/>
          <w:sz w:val="28"/>
          <w:szCs w:val="28"/>
          <w:rtl/>
          <w:lang w:bidi="ar-DZ"/>
        </w:rPr>
        <w:t>مداولات وحفظها وكذا ترأس الجلسة، إلى جانب محافظة على النظام العام في الجلسات</w:t>
      </w:r>
      <w:r w:rsidR="008C416B">
        <w:rPr>
          <w:rFonts w:ascii="Simplified Arabic" w:hAnsi="Simplified Arabic" w:cs="Simplified Arabic" w:hint="cs"/>
          <w:sz w:val="28"/>
          <w:szCs w:val="28"/>
          <w:rtl/>
          <w:lang w:bidi="ar-DZ"/>
        </w:rPr>
        <w:t>.</w:t>
      </w:r>
    </w:p>
    <w:p w:rsidR="00835FAE" w:rsidRDefault="00DF2AAF" w:rsidP="008C416B">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4813F7" w:rsidRPr="004813F7">
        <w:rPr>
          <w:rFonts w:ascii="Simplified Arabic" w:hAnsi="Simplified Arabic" w:cs="Simplified Arabic" w:hint="cs"/>
          <w:b/>
          <w:bCs/>
          <w:sz w:val="28"/>
          <w:szCs w:val="28"/>
          <w:rtl/>
          <w:lang w:bidi="ar-DZ"/>
        </w:rPr>
        <w:t xml:space="preserve"> رئيس الهيئة التنفيذية: </w:t>
      </w:r>
      <w:r w:rsidR="00B714B3" w:rsidRPr="00B714B3">
        <w:rPr>
          <w:rFonts w:ascii="Simplified Arabic" w:hAnsi="Simplified Arabic" w:cs="Simplified Arabic" w:hint="cs"/>
          <w:sz w:val="28"/>
          <w:szCs w:val="28"/>
          <w:rtl/>
          <w:lang w:bidi="ar-DZ"/>
        </w:rPr>
        <w:t>كما سبق وأن أشرنا بأن للبلدية طبقا للمادة 15</w:t>
      </w:r>
      <w:r w:rsidR="00B714B3">
        <w:rPr>
          <w:rFonts w:ascii="Simplified Arabic" w:hAnsi="Simplified Arabic" w:cs="Simplified Arabic" w:hint="cs"/>
          <w:b/>
          <w:bCs/>
          <w:sz w:val="28"/>
          <w:szCs w:val="28"/>
          <w:rtl/>
          <w:lang w:bidi="ar-DZ"/>
        </w:rPr>
        <w:t xml:space="preserve"> </w:t>
      </w:r>
      <w:r w:rsidR="00D14D39">
        <w:rPr>
          <w:rFonts w:ascii="Simplified Arabic" w:hAnsi="Simplified Arabic" w:cs="Simplified Arabic" w:hint="cs"/>
          <w:sz w:val="28"/>
          <w:szCs w:val="28"/>
          <w:rtl/>
          <w:lang w:bidi="ar-DZ"/>
        </w:rPr>
        <w:t xml:space="preserve">هيئة تنفيذية يرأسها رئيس البلدية فهي تابعة له لأنه هو من يعين أعضائها وهو من يسيرها طبقا للمادة 69 و70 من ذات القانون، كما </w:t>
      </w:r>
      <w:r w:rsidR="00D62299">
        <w:rPr>
          <w:rFonts w:ascii="Simplified Arabic" w:hAnsi="Simplified Arabic" w:cs="Simplified Arabic" w:hint="cs"/>
          <w:sz w:val="28"/>
          <w:szCs w:val="28"/>
          <w:rtl/>
          <w:lang w:bidi="ar-DZ"/>
        </w:rPr>
        <w:t>يتولى</w:t>
      </w:r>
      <w:r w:rsidR="00D14D39">
        <w:rPr>
          <w:rFonts w:ascii="Simplified Arabic" w:hAnsi="Simplified Arabic" w:cs="Simplified Arabic" w:hint="cs"/>
          <w:sz w:val="28"/>
          <w:szCs w:val="28"/>
          <w:rtl/>
          <w:lang w:bidi="ar-DZ"/>
        </w:rPr>
        <w:t xml:space="preserve"> بهذه الصفة </w:t>
      </w:r>
      <w:r w:rsidR="00D62299">
        <w:rPr>
          <w:rFonts w:ascii="Simplified Arabic" w:hAnsi="Simplified Arabic" w:cs="Simplified Arabic" w:hint="cs"/>
          <w:sz w:val="28"/>
          <w:szCs w:val="28"/>
          <w:rtl/>
          <w:lang w:bidi="ar-DZ"/>
        </w:rPr>
        <w:t>السهر</w:t>
      </w:r>
      <w:r w:rsidR="00D14D39">
        <w:rPr>
          <w:rFonts w:ascii="Simplified Arabic" w:hAnsi="Simplified Arabic" w:cs="Simplified Arabic" w:hint="cs"/>
          <w:sz w:val="28"/>
          <w:szCs w:val="28"/>
          <w:rtl/>
          <w:lang w:bidi="ar-DZ"/>
        </w:rPr>
        <w:t xml:space="preserve"> على تنفيذ مداولات المجلس الشعبي البلدي ويطلعه على ذلك طبقا للمادة 80 من ذات القانون، كما </w:t>
      </w:r>
      <w:r w:rsidR="00D62299">
        <w:rPr>
          <w:rFonts w:ascii="Simplified Arabic" w:hAnsi="Simplified Arabic" w:cs="Simplified Arabic" w:hint="cs"/>
          <w:sz w:val="28"/>
          <w:szCs w:val="28"/>
          <w:rtl/>
          <w:lang w:bidi="ar-DZ"/>
        </w:rPr>
        <w:t>يقوم بتنفيذ</w:t>
      </w:r>
      <w:r w:rsidR="00D14D39">
        <w:rPr>
          <w:rFonts w:ascii="Simplified Arabic" w:hAnsi="Simplified Arabic" w:cs="Simplified Arabic" w:hint="cs"/>
          <w:sz w:val="28"/>
          <w:szCs w:val="28"/>
          <w:rtl/>
          <w:lang w:bidi="ar-DZ"/>
        </w:rPr>
        <w:t xml:space="preserve"> ميزانية البلدية وهو يعتبر بذلك الآمر</w:t>
      </w:r>
      <w:r w:rsidR="00C31769">
        <w:rPr>
          <w:rFonts w:ascii="Simplified Arabic" w:hAnsi="Simplified Arabic" w:cs="Simplified Arabic" w:hint="cs"/>
          <w:sz w:val="28"/>
          <w:szCs w:val="28"/>
          <w:rtl/>
          <w:lang w:bidi="ar-DZ"/>
        </w:rPr>
        <w:t xml:space="preserve"> </w:t>
      </w:r>
      <w:r w:rsidR="00D14D39">
        <w:rPr>
          <w:rFonts w:ascii="Simplified Arabic" w:hAnsi="Simplified Arabic" w:cs="Simplified Arabic" w:hint="cs"/>
          <w:sz w:val="28"/>
          <w:szCs w:val="28"/>
          <w:rtl/>
          <w:lang w:bidi="ar-DZ"/>
        </w:rPr>
        <w:t>بالصرف</w:t>
      </w:r>
      <w:r w:rsidR="000D6937">
        <w:rPr>
          <w:rFonts w:ascii="Simplified Arabic" w:hAnsi="Simplified Arabic" w:cs="Simplified Arabic" w:hint="cs"/>
          <w:sz w:val="28"/>
          <w:szCs w:val="28"/>
          <w:rtl/>
          <w:lang w:bidi="ar-DZ"/>
        </w:rPr>
        <w:t xml:space="preserve"> طبقا للمادة 81</w:t>
      </w:r>
      <w:r w:rsidR="00D14D39">
        <w:rPr>
          <w:rFonts w:ascii="Simplified Arabic" w:hAnsi="Simplified Arabic" w:cs="Simplified Arabic" w:hint="cs"/>
          <w:sz w:val="28"/>
          <w:szCs w:val="28"/>
          <w:rtl/>
          <w:lang w:bidi="ar-DZ"/>
        </w:rPr>
        <w:t>.</w:t>
      </w:r>
    </w:p>
    <w:p w:rsidR="00D93AA2" w:rsidRDefault="001B4E0A" w:rsidP="00724D38">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وما يمكن ملاحظته أن قانون البلدية لسنة 2011 نجده قد </w:t>
      </w:r>
      <w:r w:rsidR="001350E5">
        <w:rPr>
          <w:rFonts w:ascii="Simplified Arabic" w:hAnsi="Simplified Arabic" w:cs="Simplified Arabic" w:hint="cs"/>
          <w:sz w:val="28"/>
          <w:szCs w:val="28"/>
          <w:rtl/>
          <w:lang w:bidi="ar-DZ"/>
        </w:rPr>
        <w:t>تراجع لصالح السلطة المركزية من خلال المادة 180/01 التي سحبت منه صلاحية إعداد الميزانية من رئيس المجلس الشعبي البلدي ومنحها للأمين العام للبلدية، بعدما كان هو من يقوم بإعدادها طبقا للمادة 63 من قانون البلدية لسنة 1990</w:t>
      </w:r>
      <w:r w:rsidR="00B52D82">
        <w:rPr>
          <w:rFonts w:ascii="Simplified Arabic" w:hAnsi="Simplified Arabic" w:cs="Simplified Arabic" w:hint="cs"/>
          <w:sz w:val="28"/>
          <w:szCs w:val="28"/>
          <w:rtl/>
          <w:lang w:bidi="ar-DZ"/>
        </w:rPr>
        <w:t xml:space="preserve">، </w:t>
      </w:r>
      <w:r w:rsidR="001350E5">
        <w:rPr>
          <w:rFonts w:ascii="Simplified Arabic" w:hAnsi="Simplified Arabic" w:cs="Simplified Arabic" w:hint="cs"/>
          <w:sz w:val="28"/>
          <w:szCs w:val="28"/>
          <w:rtl/>
          <w:lang w:bidi="ar-DZ"/>
        </w:rPr>
        <w:t>كما</w:t>
      </w:r>
      <w:r w:rsidR="00B52D82">
        <w:rPr>
          <w:rFonts w:ascii="Simplified Arabic" w:hAnsi="Simplified Arabic" w:cs="Simplified Arabic" w:hint="cs"/>
          <w:sz w:val="28"/>
          <w:szCs w:val="28"/>
          <w:rtl/>
          <w:lang w:bidi="ar-DZ"/>
        </w:rPr>
        <w:t xml:space="preserve"> </w:t>
      </w:r>
      <w:r w:rsidR="00964E54">
        <w:rPr>
          <w:rFonts w:ascii="Simplified Arabic" w:hAnsi="Simplified Arabic" w:cs="Simplified Arabic" w:hint="cs"/>
          <w:sz w:val="28"/>
          <w:szCs w:val="28"/>
          <w:rtl/>
          <w:lang w:bidi="ar-DZ"/>
        </w:rPr>
        <w:t xml:space="preserve">كان أيضا </w:t>
      </w:r>
      <w:r w:rsidR="00B52D82">
        <w:rPr>
          <w:rFonts w:ascii="Simplified Arabic" w:hAnsi="Simplified Arabic" w:cs="Simplified Arabic" w:hint="cs"/>
          <w:sz w:val="28"/>
          <w:szCs w:val="28"/>
          <w:rtl/>
          <w:lang w:bidi="ar-DZ"/>
        </w:rPr>
        <w:t>رئيس المجلس الشعبي البلدي هو من يتولى ممارسة السلطة السلمية على مستخدمي البلدية في قانون 90/08 وذلك بموجب المادة 65 منه، إلا المادة 119 من المرسوم التنفيذي رقم 11/334 المؤرخ في 20/09/2011 المتضمن القانون الأساسي الخاص بموظفي إدارة الجماعات الإقليمية منحت هذه الصلاحية للأمين العام للبلدية تحت إشراف رئيس المجلس الشعبي البلدي.</w:t>
      </w:r>
      <w:r w:rsidR="001350E5">
        <w:rPr>
          <w:rFonts w:ascii="Simplified Arabic" w:hAnsi="Simplified Arabic" w:cs="Simplified Arabic" w:hint="cs"/>
          <w:sz w:val="28"/>
          <w:szCs w:val="28"/>
          <w:rtl/>
          <w:lang w:bidi="ar-DZ"/>
        </w:rPr>
        <w:t xml:space="preserve"> </w:t>
      </w:r>
    </w:p>
    <w:p w:rsidR="0018755D" w:rsidRDefault="0002481F"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DF2AAF">
        <w:rPr>
          <w:rFonts w:ascii="Simplified Arabic" w:hAnsi="Simplified Arabic" w:cs="Simplified Arabic" w:hint="cs"/>
          <w:b/>
          <w:bCs/>
          <w:sz w:val="28"/>
          <w:szCs w:val="28"/>
          <w:rtl/>
          <w:lang w:bidi="ar-DZ"/>
        </w:rPr>
        <w:t>.</w:t>
      </w:r>
      <w:r w:rsidR="00D93AA2" w:rsidRPr="0035007D">
        <w:rPr>
          <w:rFonts w:ascii="Simplified Arabic" w:hAnsi="Simplified Arabic" w:cs="Simplified Arabic" w:hint="cs"/>
          <w:b/>
          <w:bCs/>
          <w:sz w:val="28"/>
          <w:szCs w:val="28"/>
          <w:rtl/>
          <w:lang w:bidi="ar-DZ"/>
        </w:rPr>
        <w:t xml:space="preserve"> صلاحيات رئيس المجلس الشعبي البلدي بإعتباره ممثلا </w:t>
      </w:r>
      <w:r w:rsidR="00D93AA2">
        <w:rPr>
          <w:rFonts w:ascii="Simplified Arabic" w:hAnsi="Simplified Arabic" w:cs="Simplified Arabic" w:hint="cs"/>
          <w:b/>
          <w:bCs/>
          <w:sz w:val="28"/>
          <w:szCs w:val="28"/>
          <w:rtl/>
          <w:lang w:bidi="ar-DZ"/>
        </w:rPr>
        <w:t>للدولة</w:t>
      </w:r>
      <w:r w:rsidR="00EE0892">
        <w:rPr>
          <w:rFonts w:ascii="Simplified Arabic" w:hAnsi="Simplified Arabic" w:cs="Simplified Arabic" w:hint="cs"/>
          <w:b/>
          <w:bCs/>
          <w:sz w:val="28"/>
          <w:szCs w:val="28"/>
          <w:rtl/>
          <w:lang w:bidi="ar-DZ"/>
        </w:rPr>
        <w:t xml:space="preserve">: </w:t>
      </w:r>
      <w:r w:rsidR="000023DC">
        <w:rPr>
          <w:rFonts w:ascii="Simplified Arabic" w:hAnsi="Simplified Arabic" w:cs="Simplified Arabic" w:hint="cs"/>
          <w:sz w:val="28"/>
          <w:szCs w:val="28"/>
          <w:rtl/>
          <w:lang w:bidi="ar-DZ"/>
        </w:rPr>
        <w:t xml:space="preserve">إن الدولة في حاجة ماسة إلى من يمثلها على المستوى المحلي، </w:t>
      </w:r>
      <w:r w:rsidR="00EF7AC3">
        <w:rPr>
          <w:rFonts w:ascii="Simplified Arabic" w:hAnsi="Simplified Arabic" w:cs="Simplified Arabic" w:hint="cs"/>
          <w:sz w:val="28"/>
          <w:szCs w:val="28"/>
          <w:rtl/>
          <w:lang w:bidi="ar-DZ"/>
        </w:rPr>
        <w:t>بإعتبار أن هناك شؤون محلية ذات صبغة وطنية لا يمكن ممارستها إلا على المستوى المحلي، لذا يقوم رئيس المجلس الشعبي البلدي على المستوى المحلي بالضبط بمفهومه الواسع التي تضمنتها المواد من 85 إلى 95 من قانون البلدية رقم 11/10.</w:t>
      </w:r>
    </w:p>
    <w:p w:rsidR="00EF7AC3" w:rsidRDefault="00EF7AC3"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يستمد رئيس المجلس الشعبي البلدي هذه الصلاحيات من نصوص قانونية أخرى كقانون الحالة المدنية، قانون الإجراءات الجزائية، قانون الإنتخابات وغيرها. وتتجلى أهمها في ما</w:t>
      </w:r>
      <w:r w:rsidR="00877F8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يلي:</w:t>
      </w:r>
    </w:p>
    <w:p w:rsidR="00877F81" w:rsidRPr="008D5586" w:rsidRDefault="005642A4" w:rsidP="002110CA">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 </w:t>
      </w:r>
      <w:r w:rsidR="00877F81" w:rsidRPr="00877F81">
        <w:rPr>
          <w:rFonts w:ascii="Simplified Arabic" w:hAnsi="Simplified Arabic" w:cs="Simplified Arabic" w:hint="cs"/>
          <w:b/>
          <w:bCs/>
          <w:sz w:val="28"/>
          <w:szCs w:val="28"/>
          <w:rtl/>
          <w:lang w:bidi="ar-DZ"/>
        </w:rPr>
        <w:t>الحالة المدنية:</w:t>
      </w:r>
      <w:r w:rsidR="00877F81">
        <w:rPr>
          <w:rFonts w:ascii="Simplified Arabic" w:hAnsi="Simplified Arabic" w:cs="Simplified Arabic" w:hint="cs"/>
          <w:sz w:val="28"/>
          <w:szCs w:val="28"/>
          <w:rtl/>
          <w:lang w:bidi="ar-DZ"/>
        </w:rPr>
        <w:t xml:space="preserve"> </w:t>
      </w:r>
      <w:r w:rsidR="00877F81" w:rsidRPr="008D5586">
        <w:rPr>
          <w:rFonts w:ascii="Simplified Arabic" w:eastAsia="Calibri" w:hAnsi="Simplified Arabic" w:cs="Simplified Arabic"/>
          <w:sz w:val="28"/>
          <w:szCs w:val="28"/>
          <w:rtl/>
          <w:lang w:bidi="ar-DZ"/>
        </w:rPr>
        <w:t xml:space="preserve">في هذا الإطار يتمتع رئيس المجلس </w:t>
      </w:r>
      <w:r w:rsidR="00877F81">
        <w:rPr>
          <w:rFonts w:ascii="Simplified Arabic" w:eastAsia="Calibri" w:hAnsi="Simplified Arabic" w:cs="Simplified Arabic" w:hint="cs"/>
          <w:sz w:val="28"/>
          <w:szCs w:val="28"/>
          <w:rtl/>
          <w:lang w:bidi="ar-DZ"/>
        </w:rPr>
        <w:t xml:space="preserve">الشعبي </w:t>
      </w:r>
      <w:r w:rsidR="00877F81" w:rsidRPr="008D5586">
        <w:rPr>
          <w:rFonts w:ascii="Simplified Arabic" w:eastAsia="Calibri" w:hAnsi="Simplified Arabic" w:cs="Simplified Arabic"/>
          <w:sz w:val="28"/>
          <w:szCs w:val="28"/>
          <w:rtl/>
          <w:lang w:bidi="ar-DZ"/>
        </w:rPr>
        <w:t xml:space="preserve">البلدي بقوة القانون بصفة ضابط الحالة المدنية بمجرد تنصيبه وفقا لقانون الحالة المدنية، وهو ما أكدته المادة 86 من قانون البلدية رقم 11/10. </w:t>
      </w:r>
      <w:r w:rsidR="00877F81" w:rsidRPr="004012E0">
        <w:rPr>
          <w:rFonts w:ascii="Simplified Arabic" w:eastAsia="Calibri" w:hAnsi="Simplified Arabic" w:cs="Simplified Arabic"/>
          <w:sz w:val="28"/>
          <w:szCs w:val="28"/>
          <w:rtl/>
          <w:lang w:bidi="ar-DZ"/>
        </w:rPr>
        <w:t xml:space="preserve">إلا أن تزايد المشاكل اليومية وإستحالة رئيس المجلس </w:t>
      </w:r>
      <w:r w:rsidR="00877F81">
        <w:rPr>
          <w:rFonts w:ascii="Simplified Arabic" w:eastAsia="Calibri" w:hAnsi="Simplified Arabic" w:cs="Simplified Arabic" w:hint="cs"/>
          <w:sz w:val="28"/>
          <w:szCs w:val="28"/>
          <w:rtl/>
          <w:lang w:bidi="ar-DZ"/>
        </w:rPr>
        <w:t xml:space="preserve">الشعبي البلدي </w:t>
      </w:r>
      <w:r w:rsidR="00877F81" w:rsidRPr="004012E0">
        <w:rPr>
          <w:rFonts w:ascii="Simplified Arabic" w:eastAsia="Calibri" w:hAnsi="Simplified Arabic" w:cs="Simplified Arabic"/>
          <w:sz w:val="28"/>
          <w:szCs w:val="28"/>
          <w:rtl/>
          <w:lang w:bidi="ar-DZ"/>
        </w:rPr>
        <w:t>مباشرة مهام ضابط الحالة المدنية وكذا الأمر بالنسبة لنوابه، قد خوله القانون لرئيس البلدية تحت مسؤوليته أن يفوض إلى عون بلدي أو أعوان عديدين قائمين بالوظائف الدائمة المهام التي يمارسها كضابط للحالة المدنية</w:t>
      </w:r>
      <w:r w:rsidR="00877F81">
        <w:rPr>
          <w:rFonts w:ascii="Simplified Arabic" w:eastAsia="Calibri" w:hAnsi="Simplified Arabic" w:cs="Simplified Arabic" w:hint="cs"/>
          <w:sz w:val="28"/>
          <w:szCs w:val="28"/>
          <w:rtl/>
          <w:lang w:bidi="ar-DZ"/>
        </w:rPr>
        <w:t>.</w:t>
      </w:r>
      <w:r w:rsidR="00877F81" w:rsidRPr="008D5586">
        <w:rPr>
          <w:rFonts w:ascii="Simplified Arabic" w:eastAsia="Calibri" w:hAnsi="Simplified Arabic" w:cs="Simplified Arabic"/>
          <w:sz w:val="28"/>
          <w:szCs w:val="28"/>
          <w:rtl/>
          <w:lang w:bidi="ar-DZ"/>
        </w:rPr>
        <w:t xml:space="preserve"> </w:t>
      </w:r>
    </w:p>
    <w:p w:rsidR="00877F81" w:rsidRDefault="00877F81" w:rsidP="00AE2032">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و</w:t>
      </w:r>
      <w:r w:rsidRPr="008D5586">
        <w:rPr>
          <w:rFonts w:ascii="Simplified Arabic" w:eastAsia="Calibri" w:hAnsi="Simplified Arabic" w:cs="Simplified Arabic"/>
          <w:sz w:val="28"/>
          <w:szCs w:val="28"/>
          <w:rtl/>
          <w:lang w:bidi="ar-DZ"/>
        </w:rPr>
        <w:t>تتمثل صلاحيات رئيس المجلس</w:t>
      </w:r>
      <w:r w:rsidRPr="0017691F">
        <w:rPr>
          <w:rFonts w:ascii="Simplified Arabic" w:eastAsia="Calibri" w:hAnsi="Simplified Arabic" w:cs="Simplified Arabic" w:hint="cs"/>
          <w:sz w:val="28"/>
          <w:szCs w:val="28"/>
          <w:rtl/>
          <w:lang w:bidi="ar-DZ"/>
        </w:rPr>
        <w:t xml:space="preserve"> </w:t>
      </w:r>
      <w:r>
        <w:rPr>
          <w:rFonts w:ascii="Simplified Arabic" w:eastAsia="Calibri" w:hAnsi="Simplified Arabic" w:cs="Simplified Arabic" w:hint="cs"/>
          <w:sz w:val="28"/>
          <w:szCs w:val="28"/>
          <w:rtl/>
          <w:lang w:bidi="ar-DZ"/>
        </w:rPr>
        <w:t>الشعبي البلدي</w:t>
      </w:r>
      <w:r w:rsidRPr="008D5586">
        <w:rPr>
          <w:rFonts w:ascii="Simplified Arabic" w:eastAsia="Calibri" w:hAnsi="Simplified Arabic" w:cs="Simplified Arabic"/>
          <w:sz w:val="28"/>
          <w:szCs w:val="28"/>
          <w:rtl/>
          <w:lang w:bidi="ar-DZ"/>
        </w:rPr>
        <w:t xml:space="preserve"> في هذا المجال في:</w:t>
      </w:r>
    </w:p>
    <w:p w:rsidR="006F11FD" w:rsidRDefault="00877F81" w:rsidP="00AE2032">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sidRPr="008D5586">
        <w:rPr>
          <w:rFonts w:ascii="Simplified Arabic" w:eastAsia="Calibri" w:hAnsi="Simplified Arabic" w:cs="Simplified Arabic"/>
          <w:sz w:val="28"/>
          <w:szCs w:val="28"/>
          <w:rtl/>
          <w:lang w:bidi="ar-DZ"/>
        </w:rPr>
        <w:t xml:space="preserve"> تلقي التصريح بالولادات وتسجيلها في سجلات الحالة المدنية المعدة لذلك، تحرير وتسجيل عقود الزواج وفقا لأحكام القانون، حسن مسك سجلات الحالة المدنية</w:t>
      </w:r>
      <w:r w:rsidR="006F11FD">
        <w:rPr>
          <w:rFonts w:ascii="Simplified Arabic" w:eastAsia="Calibri" w:hAnsi="Simplified Arabic" w:cs="Simplified Arabic" w:hint="cs"/>
          <w:sz w:val="28"/>
          <w:szCs w:val="28"/>
          <w:rtl/>
          <w:lang w:bidi="ar-DZ"/>
        </w:rPr>
        <w:t xml:space="preserve"> </w:t>
      </w:r>
      <w:r w:rsidR="00AA3220">
        <w:rPr>
          <w:rFonts w:ascii="Simplified Arabic" w:eastAsia="Calibri" w:hAnsi="Simplified Arabic" w:cs="Simplified Arabic" w:hint="cs"/>
          <w:sz w:val="28"/>
          <w:szCs w:val="28"/>
          <w:rtl/>
          <w:lang w:bidi="ar-DZ"/>
        </w:rPr>
        <w:t xml:space="preserve">وغيرها </w:t>
      </w:r>
      <w:r w:rsidR="006F11FD">
        <w:rPr>
          <w:rFonts w:ascii="Simplified Arabic" w:eastAsia="Calibri" w:hAnsi="Simplified Arabic" w:cs="Simplified Arabic" w:hint="cs"/>
          <w:sz w:val="28"/>
          <w:szCs w:val="28"/>
          <w:rtl/>
          <w:lang w:bidi="ar-DZ"/>
        </w:rPr>
        <w:t>طبقا للمادة 8</w:t>
      </w:r>
      <w:r w:rsidR="00140D22">
        <w:rPr>
          <w:rFonts w:ascii="Simplified Arabic" w:eastAsia="Calibri" w:hAnsi="Simplified Arabic" w:cs="Simplified Arabic" w:hint="cs"/>
          <w:sz w:val="28"/>
          <w:szCs w:val="28"/>
          <w:rtl/>
          <w:lang w:bidi="ar-DZ"/>
        </w:rPr>
        <w:t>7</w:t>
      </w:r>
      <w:r w:rsidR="006F11FD">
        <w:rPr>
          <w:rFonts w:ascii="Simplified Arabic" w:eastAsia="Calibri" w:hAnsi="Simplified Arabic" w:cs="Simplified Arabic" w:hint="cs"/>
          <w:sz w:val="28"/>
          <w:szCs w:val="28"/>
          <w:rtl/>
          <w:lang w:bidi="ar-DZ"/>
        </w:rPr>
        <w:t xml:space="preserve"> من ذات القانون.</w:t>
      </w:r>
    </w:p>
    <w:p w:rsidR="00877F81" w:rsidRDefault="00877F81" w:rsidP="00AE2032">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 </w:t>
      </w:r>
      <w:r w:rsidRPr="008D5586">
        <w:rPr>
          <w:rFonts w:ascii="Simplified Arabic" w:eastAsia="Calibri" w:hAnsi="Simplified Arabic" w:cs="Simplified Arabic"/>
          <w:sz w:val="28"/>
          <w:szCs w:val="28"/>
          <w:rtl/>
          <w:lang w:bidi="ar-DZ"/>
        </w:rPr>
        <w:t>ويمارس ضباط الحالة المدنية مهامهم تحت مسؤوليتهم ومراقبة النائب العام حيث يعتبر كل أمين عن سجلات الحالة المدنية مسؤولا مدنيا عما يلحق هذه السجلات من فساد، كما يتحمل أيضا التعويض عن الأضرار الناجمة عن ذلك الفساد أو التزوير الذي يطال وثائق الحالة المدنية أو قيد هذه الوثائق في ورقة مستقلة والتي تلحق ضررا بالأطراف، وهنا يؤول الإختصاص إلى المحكمة التي تفصل في القضايا المدنية.</w:t>
      </w:r>
    </w:p>
    <w:p w:rsidR="00140D22" w:rsidRDefault="005642A4" w:rsidP="00AE2032">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w:t>
      </w:r>
      <w:r w:rsidR="00140D22" w:rsidRPr="00140D22">
        <w:rPr>
          <w:rFonts w:ascii="Simplified Arabic" w:eastAsia="Calibri" w:hAnsi="Simplified Arabic" w:cs="Simplified Arabic" w:hint="cs"/>
          <w:b/>
          <w:bCs/>
          <w:sz w:val="28"/>
          <w:szCs w:val="28"/>
          <w:rtl/>
          <w:lang w:bidi="ar-DZ"/>
        </w:rPr>
        <w:t xml:space="preserve"> تنفيذ القوانين والتنظيمات:</w:t>
      </w:r>
      <w:r w:rsidR="00140D22">
        <w:rPr>
          <w:rFonts w:ascii="Simplified Arabic" w:eastAsia="Calibri" w:hAnsi="Simplified Arabic" w:cs="Simplified Arabic" w:hint="cs"/>
          <w:b/>
          <w:bCs/>
          <w:sz w:val="28"/>
          <w:szCs w:val="28"/>
          <w:rtl/>
          <w:lang w:bidi="ar-DZ"/>
        </w:rPr>
        <w:t xml:space="preserve"> </w:t>
      </w:r>
      <w:r w:rsidR="00140D22" w:rsidRPr="00140D22">
        <w:rPr>
          <w:rFonts w:ascii="Simplified Arabic" w:eastAsia="Calibri" w:hAnsi="Simplified Arabic" w:cs="Simplified Arabic" w:hint="cs"/>
          <w:sz w:val="28"/>
          <w:szCs w:val="28"/>
          <w:rtl/>
          <w:lang w:bidi="ar-DZ"/>
        </w:rPr>
        <w:t>وبإعتباره ممثلا لل</w:t>
      </w:r>
      <w:r w:rsidR="00140D22">
        <w:rPr>
          <w:rFonts w:ascii="Simplified Arabic" w:eastAsia="Calibri" w:hAnsi="Simplified Arabic" w:cs="Simplified Arabic" w:hint="cs"/>
          <w:sz w:val="28"/>
          <w:szCs w:val="28"/>
          <w:rtl/>
          <w:lang w:bidi="ar-DZ"/>
        </w:rPr>
        <w:t>دولة يقوم رئيس المجلس البلدي بمتابعة تنفيذ القوانين والتنظيمات</w:t>
      </w:r>
      <w:r w:rsidR="00A54252">
        <w:rPr>
          <w:rFonts w:ascii="Simplified Arabic" w:eastAsia="Calibri" w:hAnsi="Simplified Arabic" w:cs="Simplified Arabic" w:hint="cs"/>
          <w:sz w:val="28"/>
          <w:szCs w:val="28"/>
          <w:rtl/>
          <w:lang w:bidi="ar-DZ"/>
        </w:rPr>
        <w:t xml:space="preserve"> بما فيها المراسيم الرئاسية والتنفيذية والقرارات التنظيمية الوزارية عبر حدود بلديته</w:t>
      </w:r>
      <w:r w:rsidR="00474D15">
        <w:rPr>
          <w:rFonts w:ascii="Simplified Arabic" w:eastAsia="Calibri" w:hAnsi="Simplified Arabic" w:cs="Simplified Arabic" w:hint="cs"/>
          <w:sz w:val="28"/>
          <w:szCs w:val="28"/>
          <w:rtl/>
          <w:lang w:bidi="ar-DZ"/>
        </w:rPr>
        <w:t xml:space="preserve"> طبقا للمادة 85 من قانون البلدية رقم 11/10.</w:t>
      </w:r>
    </w:p>
    <w:p w:rsidR="008625A8" w:rsidRDefault="005642A4" w:rsidP="00A970F9">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w:t>
      </w:r>
      <w:r w:rsidR="0036712C">
        <w:rPr>
          <w:rFonts w:ascii="Simplified Arabic" w:eastAsia="Calibri" w:hAnsi="Simplified Arabic" w:cs="Simplified Arabic" w:hint="cs"/>
          <w:b/>
          <w:bCs/>
          <w:sz w:val="28"/>
          <w:szCs w:val="28"/>
          <w:rtl/>
          <w:lang w:bidi="ar-DZ"/>
        </w:rPr>
        <w:t xml:space="preserve"> الشرطة القضائية</w:t>
      </w:r>
      <w:r w:rsidR="00575383">
        <w:rPr>
          <w:rFonts w:ascii="Simplified Arabic" w:eastAsia="Calibri" w:hAnsi="Simplified Arabic" w:cs="Simplified Arabic" w:hint="cs"/>
          <w:b/>
          <w:bCs/>
          <w:sz w:val="28"/>
          <w:szCs w:val="28"/>
          <w:rtl/>
          <w:lang w:bidi="ar-DZ"/>
        </w:rPr>
        <w:t xml:space="preserve"> أو الضبط القضائي</w:t>
      </w:r>
      <w:r w:rsidR="0036712C">
        <w:rPr>
          <w:rFonts w:ascii="Simplified Arabic" w:eastAsia="Calibri" w:hAnsi="Simplified Arabic" w:cs="Simplified Arabic" w:hint="cs"/>
          <w:b/>
          <w:bCs/>
          <w:sz w:val="28"/>
          <w:szCs w:val="28"/>
          <w:rtl/>
          <w:lang w:bidi="ar-DZ"/>
        </w:rPr>
        <w:t>:</w:t>
      </w:r>
      <w:r w:rsidR="00CB3564">
        <w:rPr>
          <w:rFonts w:ascii="Simplified Arabic" w:eastAsia="Calibri" w:hAnsi="Simplified Arabic" w:cs="Simplified Arabic" w:hint="cs"/>
          <w:sz w:val="28"/>
          <w:szCs w:val="28"/>
          <w:rtl/>
          <w:lang w:bidi="ar-DZ"/>
        </w:rPr>
        <w:t xml:space="preserve"> يتم</w:t>
      </w:r>
      <w:r w:rsidR="00A77C28">
        <w:rPr>
          <w:rFonts w:ascii="Simplified Arabic" w:eastAsia="Calibri" w:hAnsi="Simplified Arabic" w:cs="Simplified Arabic" w:hint="cs"/>
          <w:sz w:val="28"/>
          <w:szCs w:val="28"/>
          <w:rtl/>
          <w:lang w:bidi="ar-DZ"/>
        </w:rPr>
        <w:t>ت</w:t>
      </w:r>
      <w:r w:rsidR="00CB3564">
        <w:rPr>
          <w:rFonts w:ascii="Simplified Arabic" w:eastAsia="Calibri" w:hAnsi="Simplified Arabic" w:cs="Simplified Arabic" w:hint="cs"/>
          <w:sz w:val="28"/>
          <w:szCs w:val="28"/>
          <w:rtl/>
          <w:lang w:bidi="ar-DZ"/>
        </w:rPr>
        <w:t>ع رئيس المجلس الشعبي البلدي بهذه الصفة إستنادا إلى نص المادة 92 من قانون البلدية رقم 11/10 بنصها على أنه " لرئيس المجلس الشعبي البلدي صفة ضابط الشرطة القضائية"</w:t>
      </w:r>
      <w:r w:rsidR="006D6E57">
        <w:rPr>
          <w:rFonts w:ascii="Simplified Arabic" w:eastAsia="Calibri" w:hAnsi="Simplified Arabic" w:cs="Simplified Arabic" w:hint="cs"/>
          <w:sz w:val="28"/>
          <w:szCs w:val="28"/>
          <w:rtl/>
          <w:lang w:bidi="ar-DZ"/>
        </w:rPr>
        <w:t xml:space="preserve">، كما يستمدها أيضا طبقا لنص المادة 15 من قانون الإجراءات الجزائية التي إعتبرت رئيس المجلس الشعبي البلدي </w:t>
      </w:r>
      <w:r w:rsidR="008625A8">
        <w:rPr>
          <w:rFonts w:ascii="Simplified Arabic" w:eastAsia="Calibri" w:hAnsi="Simplified Arabic" w:cs="Simplified Arabic" w:hint="cs"/>
          <w:sz w:val="28"/>
          <w:szCs w:val="28"/>
          <w:rtl/>
          <w:lang w:bidi="ar-DZ"/>
        </w:rPr>
        <w:t>من بين الأشخاص المؤهلين قانونا والمعترف لهم بصفة ضابط شرطة قضائية.</w:t>
      </w:r>
      <w:r w:rsidR="00750FAE">
        <w:rPr>
          <w:rFonts w:ascii="Simplified Arabic" w:eastAsia="Calibri" w:hAnsi="Simplified Arabic" w:cs="Simplified Arabic" w:hint="cs"/>
          <w:sz w:val="28"/>
          <w:szCs w:val="28"/>
          <w:rtl/>
          <w:lang w:bidi="ar-DZ"/>
        </w:rPr>
        <w:t xml:space="preserve"> </w:t>
      </w:r>
    </w:p>
    <w:p w:rsidR="000B1A03" w:rsidRPr="008D5586" w:rsidRDefault="005642A4" w:rsidP="002406C6">
      <w:pPr>
        <w:tabs>
          <w:tab w:val="right" w:pos="0"/>
          <w:tab w:val="right" w:pos="1529"/>
        </w:tabs>
        <w:bidi/>
        <w:spacing w:after="0"/>
        <w:ind w:left="113" w:firstLine="2"/>
        <w:jc w:val="both"/>
        <w:rPr>
          <w:rFonts w:ascii="Simplified Arabic" w:eastAsia="Calibri" w:hAnsi="Simplified Arabic" w:cs="Simplified Arabic"/>
          <w:color w:val="FF0000"/>
          <w:sz w:val="28"/>
          <w:szCs w:val="28"/>
          <w:rtl/>
          <w:lang w:bidi="ar-DZ"/>
        </w:rPr>
      </w:pPr>
      <w:r>
        <w:rPr>
          <w:rFonts w:ascii="Simplified Arabic" w:eastAsia="Calibri" w:hAnsi="Simplified Arabic" w:cs="Simplified Arabic" w:hint="cs"/>
          <w:b/>
          <w:bCs/>
          <w:sz w:val="28"/>
          <w:szCs w:val="28"/>
          <w:rtl/>
          <w:lang w:bidi="ar-DZ"/>
        </w:rPr>
        <w:t>-</w:t>
      </w:r>
      <w:r w:rsidR="00575383" w:rsidRPr="00575383">
        <w:rPr>
          <w:rFonts w:ascii="Simplified Arabic" w:eastAsia="Calibri" w:hAnsi="Simplified Arabic" w:cs="Simplified Arabic" w:hint="cs"/>
          <w:b/>
          <w:bCs/>
          <w:sz w:val="28"/>
          <w:szCs w:val="28"/>
          <w:rtl/>
          <w:lang w:bidi="ar-DZ"/>
        </w:rPr>
        <w:t xml:space="preserve"> </w:t>
      </w:r>
      <w:r w:rsidR="00575383">
        <w:rPr>
          <w:rFonts w:ascii="Simplified Arabic" w:eastAsia="Calibri" w:hAnsi="Simplified Arabic" w:cs="Simplified Arabic" w:hint="cs"/>
          <w:b/>
          <w:bCs/>
          <w:sz w:val="28"/>
          <w:szCs w:val="28"/>
          <w:rtl/>
          <w:lang w:bidi="ar-DZ"/>
        </w:rPr>
        <w:t>الضبط الإداري</w:t>
      </w:r>
      <w:r w:rsidR="00575383" w:rsidRPr="00575383">
        <w:rPr>
          <w:rFonts w:ascii="Simplified Arabic" w:eastAsia="Calibri" w:hAnsi="Simplified Arabic" w:cs="Simplified Arabic" w:hint="cs"/>
          <w:b/>
          <w:bCs/>
          <w:sz w:val="28"/>
          <w:szCs w:val="28"/>
          <w:rtl/>
          <w:lang w:bidi="ar-DZ"/>
        </w:rPr>
        <w:t>:</w:t>
      </w:r>
      <w:r w:rsidR="00575383" w:rsidRPr="00575383">
        <w:rPr>
          <w:rFonts w:ascii="Simplified Arabic" w:hAnsi="Simplified Arabic" w:cs="Simplified Arabic" w:hint="cs"/>
          <w:sz w:val="28"/>
          <w:szCs w:val="28"/>
          <w:rtl/>
          <w:lang w:bidi="ar-DZ"/>
        </w:rPr>
        <w:t xml:space="preserve"> </w:t>
      </w:r>
      <w:r w:rsidR="008A0833" w:rsidRPr="008D5586">
        <w:rPr>
          <w:rFonts w:ascii="Simplified Arabic" w:eastAsia="Calibri" w:hAnsi="Simplified Arabic" w:cs="Simplified Arabic"/>
          <w:sz w:val="28"/>
          <w:szCs w:val="28"/>
          <w:rtl/>
          <w:lang w:bidi="ar-DZ"/>
        </w:rPr>
        <w:t>يقصد بالضبط الإداري في مفهوم القانون الإداري مجموعة الإجراءات والتدابير التي تقوم بها الهيئات العامة حفاظا على النظام العام</w:t>
      </w:r>
      <w:r w:rsidR="008A0833">
        <w:rPr>
          <w:rFonts w:ascii="Simplified Arabic" w:eastAsia="Calibri" w:hAnsi="Simplified Arabic" w:cs="Simplified Arabic" w:hint="cs"/>
          <w:sz w:val="28"/>
          <w:szCs w:val="28"/>
          <w:rtl/>
          <w:lang w:bidi="ar-DZ"/>
        </w:rPr>
        <w:t xml:space="preserve"> بمختلف عناصره</w:t>
      </w:r>
      <w:r w:rsidR="008A0833" w:rsidRPr="008D5586">
        <w:rPr>
          <w:rFonts w:ascii="Simplified Arabic" w:eastAsia="Calibri" w:hAnsi="Simplified Arabic" w:cs="Simplified Arabic"/>
          <w:sz w:val="28"/>
          <w:szCs w:val="28"/>
          <w:rtl/>
          <w:lang w:bidi="ar-DZ"/>
        </w:rPr>
        <w:t>.</w:t>
      </w:r>
      <w:r w:rsidR="00750FAE">
        <w:rPr>
          <w:rFonts w:ascii="Simplified Arabic" w:eastAsia="Calibri" w:hAnsi="Simplified Arabic" w:cs="Simplified Arabic" w:hint="cs"/>
          <w:sz w:val="28"/>
          <w:szCs w:val="28"/>
          <w:rtl/>
          <w:lang w:bidi="ar-DZ"/>
        </w:rPr>
        <w:t xml:space="preserve"> </w:t>
      </w:r>
      <w:r w:rsidR="001935F2">
        <w:rPr>
          <w:rFonts w:ascii="Simplified Arabic" w:eastAsia="Calibri" w:hAnsi="Simplified Arabic" w:cs="Simplified Arabic" w:hint="cs"/>
          <w:sz w:val="28"/>
          <w:szCs w:val="28"/>
          <w:rtl/>
          <w:lang w:bidi="ar-DZ"/>
        </w:rPr>
        <w:t>إن واجب الحفاظ على النظام العام بمفهومه الواسع على المستوى البلدي، وحسب الطبيعة التقليدية تقع على عاتق رئيس المجلس الشعبي البلدي وذلك تأسيسا على ما نصت عليه المادة 235 من الأمر رقم 67/24 المطابقة لنص المادة 75 من قانون البلدية رقم 90/08 وكذا المادة 88 من قانون البلدية رقم 11/10.</w:t>
      </w:r>
      <w:r w:rsidR="00335D67">
        <w:rPr>
          <w:rFonts w:ascii="Simplified Arabic" w:eastAsia="Calibri" w:hAnsi="Simplified Arabic" w:cs="Simplified Arabic" w:hint="cs"/>
          <w:sz w:val="28"/>
          <w:szCs w:val="28"/>
          <w:rtl/>
          <w:lang w:bidi="ar-DZ"/>
        </w:rPr>
        <w:t xml:space="preserve"> </w:t>
      </w:r>
      <w:r w:rsidR="000B1A03" w:rsidRPr="008D5586">
        <w:rPr>
          <w:rFonts w:ascii="Simplified Arabic" w:eastAsia="Calibri" w:hAnsi="Simplified Arabic" w:cs="Simplified Arabic"/>
          <w:sz w:val="28"/>
          <w:szCs w:val="28"/>
          <w:rtl/>
          <w:lang w:bidi="ar-DZ"/>
        </w:rPr>
        <w:t>وتتمثل سلطات رئيس المجلس</w:t>
      </w:r>
      <w:r w:rsidR="000B1A03" w:rsidRPr="0017691F">
        <w:rPr>
          <w:rFonts w:ascii="Simplified Arabic" w:eastAsia="Calibri" w:hAnsi="Simplified Arabic" w:cs="Simplified Arabic" w:hint="cs"/>
          <w:sz w:val="28"/>
          <w:szCs w:val="28"/>
          <w:rtl/>
          <w:lang w:bidi="ar-DZ"/>
        </w:rPr>
        <w:t xml:space="preserve"> </w:t>
      </w:r>
      <w:r w:rsidR="000B1A03">
        <w:rPr>
          <w:rFonts w:ascii="Simplified Arabic" w:eastAsia="Calibri" w:hAnsi="Simplified Arabic" w:cs="Simplified Arabic" w:hint="cs"/>
          <w:sz w:val="28"/>
          <w:szCs w:val="28"/>
          <w:rtl/>
          <w:lang w:bidi="ar-DZ"/>
        </w:rPr>
        <w:t>الشعبي البلدي</w:t>
      </w:r>
      <w:r w:rsidR="000B1A03" w:rsidRPr="008D5586">
        <w:rPr>
          <w:rFonts w:ascii="Simplified Arabic" w:eastAsia="Calibri" w:hAnsi="Simplified Arabic" w:cs="Simplified Arabic"/>
          <w:sz w:val="28"/>
          <w:szCs w:val="28"/>
          <w:rtl/>
          <w:lang w:bidi="ar-DZ"/>
        </w:rPr>
        <w:t xml:space="preserve"> في هذا المجال طبقا للمادة 94 من قانون البلدية</w:t>
      </w:r>
      <w:r w:rsidR="000B1A03">
        <w:rPr>
          <w:rFonts w:ascii="Simplified Arabic" w:eastAsia="Calibri" w:hAnsi="Simplified Arabic" w:cs="Simplified Arabic" w:hint="cs"/>
          <w:sz w:val="28"/>
          <w:szCs w:val="28"/>
          <w:rtl/>
          <w:lang w:bidi="ar-DZ"/>
        </w:rPr>
        <w:t xml:space="preserve"> رقم</w:t>
      </w:r>
      <w:r w:rsidR="008E6879">
        <w:rPr>
          <w:rFonts w:ascii="Simplified Arabic" w:eastAsia="Calibri" w:hAnsi="Simplified Arabic" w:cs="Simplified Arabic" w:hint="cs"/>
          <w:sz w:val="28"/>
          <w:szCs w:val="28"/>
          <w:rtl/>
          <w:lang w:bidi="ar-DZ"/>
        </w:rPr>
        <w:t xml:space="preserve"> </w:t>
      </w:r>
      <w:r w:rsidR="000B1A03" w:rsidRPr="008D5586">
        <w:rPr>
          <w:rFonts w:ascii="Simplified Arabic" w:eastAsia="Calibri" w:hAnsi="Simplified Arabic" w:cs="Simplified Arabic"/>
          <w:sz w:val="28"/>
          <w:szCs w:val="28"/>
          <w:rtl/>
          <w:lang w:bidi="ar-DZ"/>
        </w:rPr>
        <w:t xml:space="preserve">11/10 فيما يلي: </w:t>
      </w:r>
    </w:p>
    <w:p w:rsidR="00F40F95" w:rsidRDefault="00F40F95" w:rsidP="00750FAE">
      <w:pPr>
        <w:tabs>
          <w:tab w:val="right" w:pos="0"/>
          <w:tab w:val="right" w:pos="1529"/>
        </w:tabs>
        <w:bidi/>
        <w:spacing w:after="0"/>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lastRenderedPageBreak/>
        <w:t>السهر على المحافظة على النظام العام وأمن الأشخاص والممتلكات، يتأكد من المحافظة على النظام العام في كل الأماكن العمومية التي يجرى فيها تجمع الأشخاص، ومعاقبة كل مساس بالسكينة العمومية وكذا الأ</w:t>
      </w:r>
      <w:r w:rsidR="00C14315">
        <w:rPr>
          <w:rFonts w:ascii="Simplified Arabic" w:eastAsia="Calibri" w:hAnsi="Simplified Arabic" w:cs="Simplified Arabic" w:hint="cs"/>
          <w:sz w:val="28"/>
          <w:szCs w:val="28"/>
          <w:rtl/>
          <w:lang w:bidi="ar-DZ"/>
        </w:rPr>
        <w:t>عمال التي من شأنها الإخلال بها وغيرها.</w:t>
      </w:r>
      <w:r w:rsidR="00750FAE">
        <w:rPr>
          <w:rFonts w:ascii="Simplified Arabic" w:eastAsia="Calibri" w:hAnsi="Simplified Arabic" w:cs="Simplified Arabic" w:hint="cs"/>
          <w:sz w:val="28"/>
          <w:szCs w:val="28"/>
          <w:rtl/>
          <w:lang w:bidi="ar-DZ"/>
        </w:rPr>
        <w:t xml:space="preserve"> </w:t>
      </w:r>
      <w:r>
        <w:rPr>
          <w:rFonts w:ascii="Simplified Arabic" w:eastAsia="Calibri" w:hAnsi="Simplified Arabic" w:cs="Simplified Arabic" w:hint="cs"/>
          <w:sz w:val="28"/>
          <w:szCs w:val="28"/>
          <w:rtl/>
          <w:lang w:bidi="ar-DZ"/>
        </w:rPr>
        <w:t xml:space="preserve">كما أن لرئيس المجلس الشعبي البلدي كامل السلطة في تولي الأمن العام ورقابة الصحة العمومية والعمل على إحترام </w:t>
      </w:r>
      <w:r w:rsidR="002851C7">
        <w:rPr>
          <w:rFonts w:ascii="Simplified Arabic" w:eastAsia="Calibri" w:hAnsi="Simplified Arabic" w:cs="Simplified Arabic" w:hint="cs"/>
          <w:sz w:val="28"/>
          <w:szCs w:val="28"/>
          <w:rtl/>
          <w:lang w:bidi="ar-DZ"/>
        </w:rPr>
        <w:t xml:space="preserve">العادات والتقاليد حسب شعائر كل دين وذلك بمناسبة عملية دفن الموتى ونقل الجثث </w:t>
      </w:r>
      <w:r w:rsidR="00196513">
        <w:rPr>
          <w:rFonts w:ascii="Simplified Arabic" w:eastAsia="Calibri" w:hAnsi="Simplified Arabic" w:cs="Simplified Arabic" w:hint="cs"/>
          <w:sz w:val="28"/>
          <w:szCs w:val="28"/>
          <w:rtl/>
          <w:lang w:bidi="ar-DZ"/>
        </w:rPr>
        <w:t>وإخراجها من القبور وإعادة دفنها</w:t>
      </w:r>
      <w:r w:rsidR="00266407">
        <w:rPr>
          <w:rFonts w:ascii="Simplified Arabic" w:eastAsia="Calibri" w:hAnsi="Simplified Arabic" w:cs="Simplified Arabic" w:hint="cs"/>
          <w:sz w:val="28"/>
          <w:szCs w:val="28"/>
          <w:rtl/>
          <w:lang w:bidi="ar-DZ"/>
        </w:rPr>
        <w:t xml:space="preserve"> وغيرها</w:t>
      </w:r>
      <w:r w:rsidR="00196513">
        <w:rPr>
          <w:rFonts w:ascii="Simplified Arabic" w:eastAsia="Calibri" w:hAnsi="Simplified Arabic" w:cs="Simplified Arabic" w:hint="cs"/>
          <w:sz w:val="28"/>
          <w:szCs w:val="28"/>
          <w:rtl/>
          <w:lang w:bidi="ar-DZ"/>
        </w:rPr>
        <w:t>.</w:t>
      </w:r>
    </w:p>
    <w:p w:rsidR="00F048DE" w:rsidRDefault="00F048DE" w:rsidP="00AE2032">
      <w:pPr>
        <w:tabs>
          <w:tab w:val="right" w:pos="111"/>
          <w:tab w:val="right" w:pos="1529"/>
        </w:tabs>
        <w:bidi/>
        <w:spacing w:after="0"/>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ومن أجل مساعدة رئيس المجلس الشعبي البلدي على القيام بمهامه أجاز له قانون البلدية رقم 11/10 طبقا للمادة 91 تسخير الأ</w:t>
      </w:r>
      <w:r w:rsidR="008E009F">
        <w:rPr>
          <w:rFonts w:ascii="Simplified Arabic" w:eastAsia="Calibri" w:hAnsi="Simplified Arabic" w:cs="Simplified Arabic" w:hint="cs"/>
          <w:sz w:val="28"/>
          <w:szCs w:val="28"/>
          <w:rtl/>
          <w:lang w:bidi="ar-DZ"/>
        </w:rPr>
        <w:t>ش</w:t>
      </w:r>
      <w:r>
        <w:rPr>
          <w:rFonts w:ascii="Simplified Arabic" w:eastAsia="Calibri" w:hAnsi="Simplified Arabic" w:cs="Simplified Arabic" w:hint="cs"/>
          <w:sz w:val="28"/>
          <w:szCs w:val="28"/>
          <w:rtl/>
          <w:lang w:bidi="ar-DZ"/>
        </w:rPr>
        <w:t xml:space="preserve">خاص والممتلكات (سيارات، شاحنات، أشخاص) </w:t>
      </w:r>
      <w:r w:rsidR="0066204D">
        <w:rPr>
          <w:rFonts w:ascii="Simplified Arabic" w:eastAsia="Calibri" w:hAnsi="Simplified Arabic" w:cs="Simplified Arabic" w:hint="cs"/>
          <w:sz w:val="28"/>
          <w:szCs w:val="28"/>
          <w:rtl/>
          <w:lang w:bidi="ar-DZ"/>
        </w:rPr>
        <w:t xml:space="preserve">طبقا للتشريع المعمول به </w:t>
      </w:r>
      <w:r>
        <w:rPr>
          <w:rFonts w:ascii="Simplified Arabic" w:eastAsia="Calibri" w:hAnsi="Simplified Arabic" w:cs="Simplified Arabic" w:hint="cs"/>
          <w:sz w:val="28"/>
          <w:szCs w:val="28"/>
          <w:rtl/>
          <w:lang w:bidi="ar-DZ"/>
        </w:rPr>
        <w:t>بهدف مواجهة الوضع ودرء المخاطر</w:t>
      </w:r>
      <w:r w:rsidR="0066204D">
        <w:rPr>
          <w:rFonts w:ascii="Simplified Arabic" w:eastAsia="Calibri" w:hAnsi="Simplified Arabic" w:cs="Simplified Arabic" w:hint="cs"/>
          <w:sz w:val="28"/>
          <w:szCs w:val="28"/>
          <w:rtl/>
          <w:lang w:bidi="ar-DZ"/>
        </w:rPr>
        <w:t>.</w:t>
      </w:r>
    </w:p>
    <w:p w:rsidR="00FC5E25" w:rsidRDefault="0066204D" w:rsidP="002406C6">
      <w:pPr>
        <w:tabs>
          <w:tab w:val="right" w:pos="111"/>
          <w:tab w:val="right" w:pos="1529"/>
        </w:tabs>
        <w:bidi/>
        <w:spacing w:after="0"/>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ويعتمد رئيس المجلس الشعبي البلدي</w:t>
      </w:r>
      <w:r w:rsidR="00293785">
        <w:rPr>
          <w:rFonts w:ascii="Simplified Arabic" w:eastAsia="Calibri" w:hAnsi="Simplified Arabic" w:cs="Simplified Arabic" w:hint="cs"/>
          <w:sz w:val="28"/>
          <w:szCs w:val="28"/>
          <w:rtl/>
          <w:lang w:bidi="ar-DZ"/>
        </w:rPr>
        <w:t xml:space="preserve"> في ممارسة صلاحية الضبط الإداري على سلك الشرطة البلدية وفقا للمادة 93 من ذات القانون</w:t>
      </w:r>
      <w:r w:rsidR="002406C6">
        <w:rPr>
          <w:rFonts w:ascii="Simplified Arabic" w:eastAsia="Calibri" w:hAnsi="Simplified Arabic" w:cs="Simplified Arabic" w:hint="cs"/>
          <w:sz w:val="28"/>
          <w:szCs w:val="28"/>
          <w:rtl/>
          <w:lang w:bidi="ar-DZ"/>
        </w:rPr>
        <w:t>.</w:t>
      </w:r>
      <w:r w:rsidR="00293785">
        <w:rPr>
          <w:rFonts w:ascii="Simplified Arabic" w:eastAsia="Calibri" w:hAnsi="Simplified Arabic" w:cs="Simplified Arabic" w:hint="cs"/>
          <w:sz w:val="28"/>
          <w:szCs w:val="28"/>
          <w:rtl/>
          <w:lang w:bidi="ar-DZ"/>
        </w:rPr>
        <w:t xml:space="preserve"> </w:t>
      </w:r>
      <w:r w:rsidR="00FC5E25">
        <w:rPr>
          <w:rFonts w:ascii="Simplified Arabic" w:eastAsia="Calibri" w:hAnsi="Simplified Arabic" w:cs="Simplified Arabic" w:hint="cs"/>
          <w:sz w:val="28"/>
          <w:szCs w:val="28"/>
          <w:rtl/>
          <w:lang w:bidi="ar-DZ"/>
        </w:rPr>
        <w:t>كما يقوم رئيس المجلس الشعبي البلدي أيضا طبقا للمادة 95 من قانون البلدية رقم 11/10 بممارسة الضبط الإداري الخاص المتعلق بالعقار من خلال تسليم رخص البناء والتجزئة والهدم في إطار القانون، والسهر على إحترام وحماية التراث الثقافي المعماري عبر إقليم بلديته.</w:t>
      </w:r>
    </w:p>
    <w:p w:rsidR="00006481" w:rsidRDefault="00D535BA" w:rsidP="00AE2032">
      <w:pPr>
        <w:tabs>
          <w:tab w:val="right" w:pos="111"/>
          <w:tab w:val="right" w:pos="1529"/>
        </w:tabs>
        <w:bidi/>
        <w:spacing w:after="0"/>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وما يلاحظ بشأن هذه الإختصاصات أن رئيس المجلس الشعبي البلدي يقوم بها بإعتباره ممثلا للدولة لا البلدية، كما أنه يخضع في ممارسته لهذه المهام لإشراف الوالي</w:t>
      </w:r>
      <w:r w:rsidR="004514DC">
        <w:rPr>
          <w:rFonts w:ascii="Simplified Arabic" w:eastAsia="Calibri" w:hAnsi="Simplified Arabic" w:cs="Simplified Arabic" w:hint="cs"/>
          <w:sz w:val="28"/>
          <w:szCs w:val="28"/>
          <w:rtl/>
          <w:lang w:bidi="ar-DZ"/>
        </w:rPr>
        <w:t>.</w:t>
      </w:r>
    </w:p>
    <w:p w:rsidR="009E1D8C" w:rsidRDefault="009055D1"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w:t>
      </w:r>
      <w:r w:rsidR="00A427B9">
        <w:rPr>
          <w:rFonts w:ascii="Simplified Arabic" w:hAnsi="Simplified Arabic" w:cs="Simplified Arabic" w:hint="cs"/>
          <w:b/>
          <w:bCs/>
          <w:sz w:val="28"/>
          <w:szCs w:val="28"/>
          <w:rtl/>
          <w:lang w:bidi="ar-DZ"/>
        </w:rPr>
        <w:t>-</w:t>
      </w:r>
      <w:r w:rsidR="009E1D8C">
        <w:rPr>
          <w:rFonts w:ascii="Simplified Arabic" w:hAnsi="Simplified Arabic" w:cs="Simplified Arabic" w:hint="cs"/>
          <w:b/>
          <w:bCs/>
          <w:sz w:val="28"/>
          <w:szCs w:val="28"/>
          <w:rtl/>
          <w:lang w:bidi="ar-DZ"/>
        </w:rPr>
        <w:t xml:space="preserve"> الإطار الوظيفي للولاية</w:t>
      </w:r>
      <w:r w:rsidR="00FD0861">
        <w:rPr>
          <w:rFonts w:ascii="Simplified Arabic" w:hAnsi="Simplified Arabic" w:cs="Simplified Arabic" w:hint="cs"/>
          <w:b/>
          <w:bCs/>
          <w:sz w:val="28"/>
          <w:szCs w:val="28"/>
          <w:rtl/>
          <w:lang w:bidi="ar-DZ"/>
        </w:rPr>
        <w:t xml:space="preserve"> </w:t>
      </w:r>
    </w:p>
    <w:p w:rsidR="00843D9A" w:rsidRPr="008D603D" w:rsidRDefault="004E5F7B"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w:t>
      </w:r>
      <w:r w:rsidR="00CC7CCA" w:rsidRPr="008D603D">
        <w:rPr>
          <w:rFonts w:ascii="Simplified Arabic" w:hAnsi="Simplified Arabic" w:cs="Simplified Arabic" w:hint="cs"/>
          <w:b/>
          <w:bCs/>
          <w:sz w:val="28"/>
          <w:szCs w:val="28"/>
          <w:rtl/>
          <w:lang w:bidi="ar-DZ"/>
        </w:rPr>
        <w:t xml:space="preserve"> صلاحيات المجلس الشعبي الولائي</w:t>
      </w:r>
      <w:r w:rsidR="000B0A48" w:rsidRPr="008D603D">
        <w:rPr>
          <w:rFonts w:ascii="Simplified Arabic" w:hAnsi="Simplified Arabic" w:cs="Simplified Arabic" w:hint="cs"/>
          <w:b/>
          <w:bCs/>
          <w:sz w:val="28"/>
          <w:szCs w:val="28"/>
          <w:rtl/>
          <w:lang w:bidi="ar-DZ"/>
        </w:rPr>
        <w:t xml:space="preserve"> ورئيسه</w:t>
      </w:r>
      <w:r w:rsidR="00782A44" w:rsidRPr="008D603D">
        <w:rPr>
          <w:rFonts w:ascii="Simplified Arabic" w:hAnsi="Simplified Arabic" w:cs="Simplified Arabic" w:hint="cs"/>
          <w:b/>
          <w:bCs/>
          <w:sz w:val="28"/>
          <w:szCs w:val="28"/>
          <w:rtl/>
          <w:lang w:bidi="ar-DZ"/>
        </w:rPr>
        <w:t xml:space="preserve"> كهيئة تداولية</w:t>
      </w:r>
    </w:p>
    <w:p w:rsidR="00784355" w:rsidRPr="00C2152E" w:rsidRDefault="00705CB7"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784355" w:rsidRPr="00C2152E">
        <w:rPr>
          <w:rFonts w:ascii="Simplified Arabic" w:hAnsi="Simplified Arabic" w:cs="Simplified Arabic" w:hint="cs"/>
          <w:b/>
          <w:bCs/>
          <w:sz w:val="28"/>
          <w:szCs w:val="28"/>
          <w:rtl/>
          <w:lang w:bidi="ar-DZ"/>
        </w:rPr>
        <w:t xml:space="preserve"> صلاحيات المجلس الشعبي الولائي</w:t>
      </w:r>
    </w:p>
    <w:p w:rsidR="00BF5834" w:rsidRDefault="00F16297" w:rsidP="0018477E">
      <w:pPr>
        <w:tabs>
          <w:tab w:val="right" w:pos="0"/>
        </w:tabs>
        <w:bidi/>
        <w:spacing w:after="0"/>
        <w:jc w:val="both"/>
        <w:rPr>
          <w:rFonts w:ascii="Simplified Arabic" w:hAnsi="Simplified Arabic" w:cs="Simplified Arabic"/>
          <w:sz w:val="28"/>
          <w:szCs w:val="28"/>
          <w:rtl/>
          <w:lang w:bidi="ar-DZ"/>
        </w:rPr>
      </w:pPr>
      <w:r w:rsidRPr="00C2152E">
        <w:rPr>
          <w:rFonts w:ascii="Simplified Arabic" w:hAnsi="Simplified Arabic" w:cs="Simplified Arabic" w:hint="cs"/>
          <w:sz w:val="28"/>
          <w:szCs w:val="28"/>
          <w:rtl/>
          <w:lang w:bidi="ar-DZ"/>
        </w:rPr>
        <w:t>ما يجب التنبيه إليه في البداية أن قانون الولاية رقم 90/09 قد تأثر بالأسس والمبادئ التي جاء بها دستور 1989 ويتضح ذلك جليا من خلال تحديد صلاحيات وإختصاصات المجلس الشعبي الولائي، وذلك بعد التخلي عن الإختيار الإشتراكي الذي كان سائدا منذ الإستقلال وتبناه الأمر رقم 69/38 المتضمن قانون الولاية وكرسه فيما بعد الميثاق الوطني لسنة 1976 وفي ما بعد دستور 1976.</w:t>
      </w:r>
      <w:r w:rsidR="002406C6">
        <w:rPr>
          <w:rFonts w:ascii="Simplified Arabic" w:hAnsi="Simplified Arabic" w:cs="Simplified Arabic" w:hint="cs"/>
          <w:sz w:val="28"/>
          <w:szCs w:val="28"/>
          <w:rtl/>
          <w:lang w:bidi="ar-DZ"/>
        </w:rPr>
        <w:t xml:space="preserve"> </w:t>
      </w:r>
      <w:r w:rsidR="00ED183C">
        <w:rPr>
          <w:rFonts w:ascii="Simplified Arabic" w:hAnsi="Simplified Arabic" w:cs="Simplified Arabic" w:hint="cs"/>
          <w:sz w:val="28"/>
          <w:szCs w:val="28"/>
          <w:rtl/>
          <w:lang w:bidi="ar-DZ"/>
        </w:rPr>
        <w:t xml:space="preserve">ثم جاء قانون الولاية رقم 12/07 متأثرا أكثر بدستور 1996 المعدل والمتمم سنة </w:t>
      </w:r>
      <w:r w:rsidR="00AA7FC8">
        <w:rPr>
          <w:rFonts w:ascii="Simplified Arabic" w:hAnsi="Simplified Arabic" w:cs="Simplified Arabic" w:hint="cs"/>
          <w:sz w:val="28"/>
          <w:szCs w:val="28"/>
          <w:rtl/>
          <w:lang w:bidi="ar-DZ"/>
        </w:rPr>
        <w:t>2020</w:t>
      </w:r>
      <w:r w:rsidR="00ED183C">
        <w:rPr>
          <w:rFonts w:ascii="Simplified Arabic" w:hAnsi="Simplified Arabic" w:cs="Simplified Arabic" w:hint="cs"/>
          <w:sz w:val="28"/>
          <w:szCs w:val="28"/>
          <w:rtl/>
          <w:lang w:bidi="ar-DZ"/>
        </w:rPr>
        <w:t xml:space="preserve"> والذي نظم صلاحيات المجلس الشعبي الولائي </w:t>
      </w:r>
      <w:r w:rsidR="0026078F">
        <w:rPr>
          <w:rFonts w:ascii="Simplified Arabic" w:hAnsi="Simplified Arabic" w:cs="Simplified Arabic" w:hint="cs"/>
          <w:sz w:val="28"/>
          <w:szCs w:val="28"/>
          <w:rtl/>
          <w:lang w:bidi="ar-DZ"/>
        </w:rPr>
        <w:t xml:space="preserve">وخصها بـ 29 مادة </w:t>
      </w:r>
      <w:r w:rsidR="00ED183C">
        <w:rPr>
          <w:rFonts w:ascii="Simplified Arabic" w:hAnsi="Simplified Arabic" w:cs="Simplified Arabic" w:hint="cs"/>
          <w:sz w:val="28"/>
          <w:szCs w:val="28"/>
          <w:rtl/>
          <w:lang w:bidi="ar-DZ"/>
        </w:rPr>
        <w:t>من المادة 73 إلى المادة 101</w:t>
      </w:r>
      <w:r w:rsidR="0018477E">
        <w:rPr>
          <w:rFonts w:ascii="Simplified Arabic" w:hAnsi="Simplified Arabic" w:cs="Simplified Arabic" w:hint="cs"/>
          <w:sz w:val="28"/>
          <w:szCs w:val="28"/>
          <w:rtl/>
          <w:lang w:bidi="ar-DZ"/>
        </w:rPr>
        <w:t>.</w:t>
      </w:r>
    </w:p>
    <w:p w:rsidR="00CB7681" w:rsidRDefault="00CB7681"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وما يمكن ملاحظته بشأن هاته الإختصاصات الواردة في تلك المواد يتبين أن المشرع قد منح للمجلس الشعبي الولائي إختصاصات عامة وردت في المواد من 73 إلى المادة 79</w:t>
      </w:r>
      <w:r w:rsidR="00FB750C">
        <w:rPr>
          <w:rFonts w:ascii="Simplified Arabic" w:hAnsi="Simplified Arabic" w:cs="Simplified Arabic" w:hint="cs"/>
          <w:sz w:val="28"/>
          <w:szCs w:val="28"/>
          <w:rtl/>
          <w:lang w:bidi="ar-DZ"/>
        </w:rPr>
        <w:t xml:space="preserve"> وأخرى خاصة </w:t>
      </w:r>
      <w:r w:rsidR="00500CC1">
        <w:rPr>
          <w:rFonts w:ascii="Simplified Arabic" w:hAnsi="Simplified Arabic" w:cs="Simplified Arabic" w:hint="cs"/>
          <w:sz w:val="28"/>
          <w:szCs w:val="28"/>
          <w:rtl/>
          <w:lang w:bidi="ar-DZ"/>
        </w:rPr>
        <w:t xml:space="preserve">تشمل </w:t>
      </w:r>
      <w:r w:rsidR="00FB750C">
        <w:rPr>
          <w:rFonts w:ascii="Simplified Arabic" w:hAnsi="Simplified Arabic" w:cs="Simplified Arabic" w:hint="cs"/>
          <w:sz w:val="28"/>
          <w:szCs w:val="28"/>
          <w:rtl/>
          <w:lang w:bidi="ar-DZ"/>
        </w:rPr>
        <w:t xml:space="preserve">مجالات معينة </w:t>
      </w:r>
      <w:r w:rsidR="00500CC1">
        <w:rPr>
          <w:rFonts w:ascii="Simplified Arabic" w:hAnsi="Simplified Arabic" w:cs="Simplified Arabic" w:hint="cs"/>
          <w:sz w:val="28"/>
          <w:szCs w:val="28"/>
          <w:rtl/>
          <w:lang w:bidi="ar-DZ"/>
        </w:rPr>
        <w:t>تم النص عليها في</w:t>
      </w:r>
      <w:r w:rsidR="00FB750C">
        <w:rPr>
          <w:rFonts w:ascii="Simplified Arabic" w:hAnsi="Simplified Arabic" w:cs="Simplified Arabic" w:hint="cs"/>
          <w:sz w:val="28"/>
          <w:szCs w:val="28"/>
          <w:rtl/>
          <w:lang w:bidi="ar-DZ"/>
        </w:rPr>
        <w:t xml:space="preserve"> المواد</w:t>
      </w:r>
      <w:r w:rsidR="00500CC1">
        <w:rPr>
          <w:rFonts w:ascii="Simplified Arabic" w:hAnsi="Simplified Arabic" w:cs="Simplified Arabic" w:hint="cs"/>
          <w:sz w:val="28"/>
          <w:szCs w:val="28"/>
          <w:rtl/>
          <w:lang w:bidi="ar-DZ"/>
        </w:rPr>
        <w:t xml:space="preserve"> من</w:t>
      </w:r>
      <w:r w:rsidR="00FB750C">
        <w:rPr>
          <w:rFonts w:ascii="Simplified Arabic" w:hAnsi="Simplified Arabic" w:cs="Simplified Arabic" w:hint="cs"/>
          <w:sz w:val="28"/>
          <w:szCs w:val="28"/>
          <w:rtl/>
          <w:lang w:bidi="ar-DZ"/>
        </w:rPr>
        <w:t xml:space="preserve"> 80 إلى 101.</w:t>
      </w:r>
    </w:p>
    <w:p w:rsidR="00FB750C" w:rsidRDefault="00FB750C"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فبالنسبة للإختصاصات العامة، </w:t>
      </w:r>
      <w:r w:rsidR="00EE2740">
        <w:rPr>
          <w:rFonts w:ascii="Simplified Arabic" w:hAnsi="Simplified Arabic" w:cs="Simplified Arabic" w:hint="cs"/>
          <w:sz w:val="28"/>
          <w:szCs w:val="28"/>
          <w:rtl/>
          <w:lang w:bidi="ar-DZ"/>
        </w:rPr>
        <w:t>منحت</w:t>
      </w:r>
      <w:r>
        <w:rPr>
          <w:rFonts w:ascii="Simplified Arabic" w:hAnsi="Simplified Arabic" w:cs="Simplified Arabic" w:hint="cs"/>
          <w:sz w:val="28"/>
          <w:szCs w:val="28"/>
          <w:rtl/>
          <w:lang w:bidi="ar-DZ"/>
        </w:rPr>
        <w:t xml:space="preserve"> المادة 73 للمجلس الشعبي الولائي </w:t>
      </w:r>
      <w:r w:rsidR="00211923">
        <w:rPr>
          <w:rFonts w:ascii="Simplified Arabic" w:hAnsi="Simplified Arabic" w:cs="Simplified Arabic" w:hint="cs"/>
          <w:sz w:val="28"/>
          <w:szCs w:val="28"/>
          <w:rtl/>
          <w:lang w:bidi="ar-DZ"/>
        </w:rPr>
        <w:t>إمكانية المساهمة في تنفيذ النشاطات المقررة في إطار السياسيات العمومية الإقتصادية والإجتماعية، وتحدد هذه المساهمة بموجب القوانين والتنظيمات</w:t>
      </w:r>
      <w:r w:rsidR="00331438">
        <w:rPr>
          <w:rFonts w:ascii="Simplified Arabic" w:hAnsi="Simplified Arabic" w:cs="Simplified Arabic" w:hint="cs"/>
          <w:sz w:val="28"/>
          <w:szCs w:val="28"/>
          <w:rtl/>
          <w:lang w:bidi="ar-DZ"/>
        </w:rPr>
        <w:t xml:space="preserve"> التي تضبط بصفة خاصة كيفيات التكفل المالي.</w:t>
      </w:r>
    </w:p>
    <w:p w:rsidR="00331438" w:rsidRPr="00B63901" w:rsidRDefault="00331438" w:rsidP="00AE2032">
      <w:pPr>
        <w:tabs>
          <w:tab w:val="right" w:pos="0"/>
        </w:tabs>
        <w:bidi/>
        <w:spacing w:after="0"/>
        <w:jc w:val="both"/>
        <w:rPr>
          <w:rFonts w:ascii="Simplified Arabic" w:hAnsi="Simplified Arabic" w:cs="Simplified Arabic"/>
          <w:sz w:val="28"/>
          <w:szCs w:val="28"/>
          <w:rtl/>
          <w:lang w:bidi="ar-DZ"/>
        </w:rPr>
      </w:pPr>
      <w:r w:rsidRPr="00B63901">
        <w:rPr>
          <w:rFonts w:ascii="Simplified Arabic" w:hAnsi="Simplified Arabic" w:cs="Simplified Arabic" w:hint="cs"/>
          <w:sz w:val="28"/>
          <w:szCs w:val="28"/>
          <w:rtl/>
          <w:lang w:bidi="ar-DZ"/>
        </w:rPr>
        <w:t xml:space="preserve">كما يمكن للمجلس الشعبي الولائي </w:t>
      </w:r>
      <w:r w:rsidR="00A636BB" w:rsidRPr="00B63901">
        <w:rPr>
          <w:rFonts w:ascii="Simplified Arabic" w:hAnsi="Simplified Arabic" w:cs="Simplified Arabic" w:hint="cs"/>
          <w:sz w:val="28"/>
          <w:szCs w:val="28"/>
          <w:rtl/>
          <w:lang w:bidi="ar-DZ"/>
        </w:rPr>
        <w:t>أن يتدخل في بعض الإختصاصات التابعة للدولة وذلك بالمساهمة في تنفيذ النشاطات المقررة في إطار السياسات العمومية الإقتصادية والإجتماعية، بحيث يمكنه إقتراح قائمة المشاريع قصد تسجيلها في البرامج القطاعية العمومية سنويا.</w:t>
      </w:r>
      <w:r w:rsidRPr="00B63901">
        <w:rPr>
          <w:rFonts w:ascii="Simplified Arabic" w:hAnsi="Simplified Arabic" w:cs="Simplified Arabic" w:hint="cs"/>
          <w:sz w:val="28"/>
          <w:szCs w:val="28"/>
          <w:rtl/>
          <w:lang w:bidi="ar-DZ"/>
        </w:rPr>
        <w:t xml:space="preserve"> ويدل هذا الحكم الجديد في قانون الولاية رقم 12/07 على رغبة المشرع في إشراك المجلس</w:t>
      </w:r>
      <w:r w:rsidR="00F24E8F" w:rsidRPr="00B63901">
        <w:rPr>
          <w:rFonts w:ascii="Simplified Arabic" w:hAnsi="Simplified Arabic" w:cs="Simplified Arabic" w:hint="cs"/>
          <w:sz w:val="28"/>
          <w:szCs w:val="28"/>
          <w:rtl/>
          <w:lang w:bidi="ar-DZ"/>
        </w:rPr>
        <w:t xml:space="preserve"> الشعبي الولائي في وضع السياسة العمومية التي تتعلق بالولاية وإن كان صورة هاته المشاركة تقتصر فقط على الإقتراح.</w:t>
      </w:r>
    </w:p>
    <w:p w:rsidR="008F6549" w:rsidRPr="00705CB7" w:rsidRDefault="008F6549"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ويقدم المجلس الشعبي الولائي المساعدة للبلديات في إطار تكامل وإنسجام الأعمال التي ينبغي القيام بها، ويمكنه في ذات السياق المبادرة بكل </w:t>
      </w:r>
      <w:r w:rsidR="00DC1BDB">
        <w:rPr>
          <w:rFonts w:ascii="Simplified Arabic" w:hAnsi="Simplified Arabic" w:cs="Simplified Arabic" w:hint="cs"/>
          <w:sz w:val="28"/>
          <w:szCs w:val="28"/>
          <w:rtl/>
          <w:lang w:bidi="ar-DZ"/>
        </w:rPr>
        <w:t xml:space="preserve">الأعمال التي تهدف إلى إنجاز التجهيزات التي بحكم حجمها </w:t>
      </w:r>
      <w:r w:rsidR="00DC1BDB" w:rsidRPr="00705CB7">
        <w:rPr>
          <w:rFonts w:ascii="Simplified Arabic" w:hAnsi="Simplified Arabic" w:cs="Simplified Arabic" w:hint="cs"/>
          <w:sz w:val="28"/>
          <w:szCs w:val="28"/>
          <w:rtl/>
          <w:lang w:bidi="ar-DZ"/>
        </w:rPr>
        <w:t>وأهميتها تتجاوز قدرات البلديات.</w:t>
      </w:r>
    </w:p>
    <w:p w:rsidR="00B77F90" w:rsidRDefault="00DC1BDB" w:rsidP="00B77F90">
      <w:pPr>
        <w:tabs>
          <w:tab w:val="right" w:pos="0"/>
        </w:tabs>
        <w:bidi/>
        <w:spacing w:after="0"/>
        <w:jc w:val="both"/>
        <w:rPr>
          <w:rFonts w:ascii="Simplified Arabic" w:hAnsi="Simplified Arabic" w:cs="Simplified Arabic"/>
          <w:sz w:val="28"/>
          <w:szCs w:val="28"/>
          <w:rtl/>
          <w:lang w:bidi="ar-DZ"/>
        </w:rPr>
      </w:pPr>
      <w:r w:rsidRPr="00705CB7">
        <w:rPr>
          <w:rFonts w:ascii="Simplified Arabic" w:hAnsi="Simplified Arabic" w:cs="Simplified Arabic" w:hint="cs"/>
          <w:sz w:val="28"/>
          <w:szCs w:val="28"/>
          <w:rtl/>
          <w:lang w:bidi="ar-DZ"/>
        </w:rPr>
        <w:t xml:space="preserve">يعالج المجلس الشعبي الولائي الشؤون التي تدخل ضمن صلاحياته عن طريق المداولة. ويتداول حول المواضيع التابعة لإختصاصاته المخول </w:t>
      </w:r>
      <w:r w:rsidR="007840AA" w:rsidRPr="00705CB7">
        <w:rPr>
          <w:rFonts w:ascii="Simplified Arabic" w:hAnsi="Simplified Arabic" w:cs="Simplified Arabic" w:hint="cs"/>
          <w:sz w:val="28"/>
          <w:szCs w:val="28"/>
          <w:rtl/>
          <w:lang w:bidi="ar-DZ"/>
        </w:rPr>
        <w:t xml:space="preserve">إياها بموجب القوانين والتنظيمات وكذا كل القضايا التي تهم الولاية التي ترفع إليه بناءا على إقتراح 1/3 أعضائه أو رئيسه أو الوالي طبقا للمادة 76. </w:t>
      </w:r>
    </w:p>
    <w:p w:rsidR="00CB7681" w:rsidRDefault="00413A31" w:rsidP="00B77F90">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حددت المادة 77 من قانون الولاية رقم 12/07 المجالات التي يتداول فيها المجلس، راسمة بذلك بشكل عام الخطوط الرئيسية لتلك الميادين</w:t>
      </w:r>
      <w:r w:rsidR="00014454">
        <w:rPr>
          <w:rFonts w:ascii="Simplified Arabic" w:hAnsi="Simplified Arabic" w:cs="Simplified Arabic" w:hint="cs"/>
          <w:sz w:val="28"/>
          <w:szCs w:val="28"/>
          <w:rtl/>
          <w:lang w:bidi="ar-DZ"/>
        </w:rPr>
        <w:t xml:space="preserve"> </w:t>
      </w:r>
      <w:r w:rsidR="00014454">
        <w:rPr>
          <w:rFonts w:ascii="Simplified Arabic" w:hAnsi="Simplified Arabic" w:cs="Simplified Arabic"/>
          <w:sz w:val="28"/>
          <w:szCs w:val="28"/>
          <w:rtl/>
          <w:lang w:bidi="ar-DZ"/>
        </w:rPr>
        <w:t>–</w:t>
      </w:r>
      <w:r w:rsidR="00014454">
        <w:rPr>
          <w:rFonts w:ascii="Simplified Arabic" w:hAnsi="Simplified Arabic" w:cs="Simplified Arabic" w:hint="cs"/>
          <w:sz w:val="28"/>
          <w:szCs w:val="28"/>
          <w:rtl/>
          <w:lang w:bidi="ar-DZ"/>
        </w:rPr>
        <w:t xml:space="preserve"> محاكاة لنص المادة </w:t>
      </w:r>
      <w:r w:rsidR="00E73D0F">
        <w:rPr>
          <w:rFonts w:ascii="Simplified Arabic" w:hAnsi="Simplified Arabic" w:cs="Simplified Arabic" w:hint="cs"/>
          <w:sz w:val="28"/>
          <w:szCs w:val="28"/>
          <w:rtl/>
          <w:lang w:bidi="ar-DZ"/>
        </w:rPr>
        <w:t>139</w:t>
      </w:r>
      <w:r w:rsidR="00014454">
        <w:rPr>
          <w:rFonts w:ascii="Simplified Arabic" w:hAnsi="Simplified Arabic" w:cs="Simplified Arabic" w:hint="cs"/>
          <w:sz w:val="28"/>
          <w:szCs w:val="28"/>
          <w:rtl/>
          <w:lang w:bidi="ar-DZ"/>
        </w:rPr>
        <w:t xml:space="preserve"> و14</w:t>
      </w:r>
      <w:r w:rsidR="00E73D0F">
        <w:rPr>
          <w:rFonts w:ascii="Simplified Arabic" w:hAnsi="Simplified Arabic" w:cs="Simplified Arabic" w:hint="cs"/>
          <w:sz w:val="28"/>
          <w:szCs w:val="28"/>
          <w:rtl/>
          <w:lang w:bidi="ar-DZ"/>
        </w:rPr>
        <w:t>0</w:t>
      </w:r>
      <w:r w:rsidR="00014454">
        <w:rPr>
          <w:rFonts w:ascii="Simplified Arabic" w:hAnsi="Simplified Arabic" w:cs="Simplified Arabic" w:hint="cs"/>
          <w:sz w:val="28"/>
          <w:szCs w:val="28"/>
          <w:rtl/>
          <w:lang w:bidi="ar-DZ"/>
        </w:rPr>
        <w:t xml:space="preserve"> من دستور 1996 المعدل والمتمم سنة </w:t>
      </w:r>
      <w:r w:rsidR="00E73D0F">
        <w:rPr>
          <w:rFonts w:ascii="Simplified Arabic" w:hAnsi="Simplified Arabic" w:cs="Simplified Arabic" w:hint="cs"/>
          <w:sz w:val="28"/>
          <w:szCs w:val="28"/>
          <w:rtl/>
          <w:lang w:bidi="ar-DZ"/>
        </w:rPr>
        <w:t>2020</w:t>
      </w:r>
      <w:r w:rsidR="006F44F2">
        <w:rPr>
          <w:rFonts w:ascii="Simplified Arabic" w:hAnsi="Simplified Arabic" w:cs="Simplified Arabic" w:hint="cs"/>
          <w:sz w:val="28"/>
          <w:szCs w:val="28"/>
          <w:rtl/>
          <w:lang w:bidi="ar-DZ"/>
        </w:rPr>
        <w:t xml:space="preserve"> حين رسمت مجالات التشريع للبرلمان</w:t>
      </w:r>
      <w:r w:rsidR="0001445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وعددتها كما</w:t>
      </w:r>
      <w:r w:rsidR="006F44F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يلي: </w:t>
      </w:r>
      <w:r w:rsidR="00406AA0">
        <w:rPr>
          <w:rFonts w:ascii="Simplified Arabic" w:hAnsi="Simplified Arabic" w:cs="Simplified Arabic" w:hint="cs"/>
          <w:sz w:val="28"/>
          <w:szCs w:val="28"/>
          <w:rtl/>
          <w:lang w:bidi="ar-DZ"/>
        </w:rPr>
        <w:t xml:space="preserve">الصحة العمومية وحماية الطفولة والأشخاص ذوي الإحتياجات </w:t>
      </w:r>
      <w:r w:rsidR="008D46DA">
        <w:rPr>
          <w:rFonts w:ascii="Simplified Arabic" w:hAnsi="Simplified Arabic" w:cs="Simplified Arabic" w:hint="cs"/>
          <w:sz w:val="28"/>
          <w:szCs w:val="28"/>
          <w:rtl/>
          <w:lang w:bidi="ar-DZ"/>
        </w:rPr>
        <w:t xml:space="preserve">الخاصة، السياحة، الإعلام والإتصال، التربية والتعليم العالي والتكوين </w:t>
      </w:r>
      <w:r w:rsidR="005C52AD">
        <w:rPr>
          <w:rFonts w:ascii="Simplified Arabic" w:hAnsi="Simplified Arabic" w:cs="Simplified Arabic" w:hint="cs"/>
          <w:sz w:val="28"/>
          <w:szCs w:val="28"/>
          <w:rtl/>
          <w:lang w:bidi="ar-DZ"/>
        </w:rPr>
        <w:t>وغيرها.</w:t>
      </w:r>
    </w:p>
    <w:p w:rsidR="003F4C27" w:rsidRDefault="00E15C68"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w:t>
      </w:r>
      <w:r w:rsidR="003F4C27">
        <w:rPr>
          <w:rFonts w:ascii="Simplified Arabic" w:hAnsi="Simplified Arabic" w:cs="Simplified Arabic" w:hint="cs"/>
          <w:sz w:val="28"/>
          <w:szCs w:val="28"/>
          <w:rtl/>
          <w:lang w:bidi="ar-DZ"/>
        </w:rPr>
        <w:t xml:space="preserve"> يقدم</w:t>
      </w:r>
      <w:r>
        <w:rPr>
          <w:rFonts w:ascii="Simplified Arabic" w:hAnsi="Simplified Arabic" w:cs="Simplified Arabic" w:hint="cs"/>
          <w:sz w:val="28"/>
          <w:szCs w:val="28"/>
          <w:rtl/>
          <w:lang w:bidi="ar-DZ"/>
        </w:rPr>
        <w:t xml:space="preserve"> المجلس الشعبي الولائي</w:t>
      </w:r>
      <w:r w:rsidR="003F4C27">
        <w:rPr>
          <w:rFonts w:ascii="Simplified Arabic" w:hAnsi="Simplified Arabic" w:cs="Simplified Arabic" w:hint="cs"/>
          <w:sz w:val="28"/>
          <w:szCs w:val="28"/>
          <w:rtl/>
          <w:lang w:bidi="ar-DZ"/>
        </w:rPr>
        <w:t xml:space="preserve"> الآراء التي تقتضيها القوانين والتنظيمات، ويمكنه أن يقدم الإقتراحات ويبدي الملاحظات في كل ما يخص شؤون الولاية إلى الوزير المختص وذلك في أجل لا يتعدى 30 يوما.</w:t>
      </w:r>
    </w:p>
    <w:p w:rsidR="00DF35F1" w:rsidRDefault="00DF35F1"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وإلى جانب الإختصاصات العامة يمارس المجلس الشعبي الولائي صلاحيات أخرى </w:t>
      </w:r>
      <w:r w:rsidR="00B25B9E">
        <w:rPr>
          <w:rFonts w:ascii="Simplified Arabic" w:hAnsi="Simplified Arabic" w:cs="Simplified Arabic" w:hint="cs"/>
          <w:sz w:val="28"/>
          <w:szCs w:val="28"/>
          <w:rtl/>
          <w:lang w:bidi="ar-DZ"/>
        </w:rPr>
        <w:t xml:space="preserve">خاصة </w:t>
      </w:r>
      <w:r w:rsidR="000A38A9">
        <w:rPr>
          <w:rFonts w:ascii="Simplified Arabic" w:hAnsi="Simplified Arabic" w:cs="Simplified Arabic" w:hint="cs"/>
          <w:sz w:val="28"/>
          <w:szCs w:val="28"/>
          <w:rtl/>
          <w:lang w:bidi="ar-DZ"/>
        </w:rPr>
        <w:t>متعلقة ب</w:t>
      </w:r>
      <w:r w:rsidR="00B25B9E">
        <w:rPr>
          <w:rFonts w:ascii="Simplified Arabic" w:hAnsi="Simplified Arabic" w:cs="Simplified Arabic" w:hint="cs"/>
          <w:sz w:val="28"/>
          <w:szCs w:val="28"/>
          <w:rtl/>
          <w:lang w:bidi="ar-DZ"/>
        </w:rPr>
        <w:t>المجالات التالية:</w:t>
      </w:r>
    </w:p>
    <w:p w:rsidR="00805E06" w:rsidRPr="00E25F00" w:rsidRDefault="00784355" w:rsidP="00AE2032">
      <w:pPr>
        <w:tabs>
          <w:tab w:val="right" w:pos="0"/>
        </w:tabs>
        <w:bidi/>
        <w:spacing w:after="0"/>
        <w:jc w:val="both"/>
        <w:rPr>
          <w:rFonts w:ascii="Simplified Arabic" w:hAnsi="Simplified Arabic" w:cs="Simplified Arabic"/>
          <w:sz w:val="28"/>
          <w:szCs w:val="28"/>
          <w:rtl/>
          <w:lang w:bidi="ar-DZ"/>
        </w:rPr>
      </w:pPr>
      <w:r w:rsidRPr="002766AD">
        <w:rPr>
          <w:rFonts w:ascii="Simplified Arabic" w:hAnsi="Simplified Arabic" w:cs="Simplified Arabic" w:hint="cs"/>
          <w:b/>
          <w:bCs/>
          <w:sz w:val="28"/>
          <w:szCs w:val="28"/>
          <w:rtl/>
          <w:lang w:bidi="ar-DZ"/>
        </w:rPr>
        <w:t>.</w:t>
      </w:r>
      <w:r w:rsidR="00491A6F" w:rsidRPr="002766AD">
        <w:rPr>
          <w:rFonts w:ascii="Simplified Arabic" w:hAnsi="Simplified Arabic" w:cs="Simplified Arabic" w:hint="cs"/>
          <w:b/>
          <w:bCs/>
          <w:sz w:val="28"/>
          <w:szCs w:val="28"/>
          <w:rtl/>
          <w:lang w:bidi="ar-DZ"/>
        </w:rPr>
        <w:t>.</w:t>
      </w:r>
      <w:r w:rsidR="00F30E79" w:rsidRPr="002766AD">
        <w:rPr>
          <w:rFonts w:ascii="Simplified Arabic" w:hAnsi="Simplified Arabic" w:cs="Simplified Arabic" w:hint="cs"/>
          <w:b/>
          <w:bCs/>
          <w:sz w:val="28"/>
          <w:szCs w:val="28"/>
          <w:rtl/>
          <w:lang w:bidi="ar-DZ"/>
        </w:rPr>
        <w:t xml:space="preserve"> في مجال التنمية الإقتصادية والهياكل القاعدية</w:t>
      </w:r>
      <w:r w:rsidR="005B0222" w:rsidRPr="002766AD">
        <w:rPr>
          <w:rFonts w:ascii="Simplified Arabic" w:hAnsi="Simplified Arabic" w:cs="Simplified Arabic" w:hint="cs"/>
          <w:b/>
          <w:bCs/>
          <w:sz w:val="28"/>
          <w:szCs w:val="28"/>
          <w:rtl/>
          <w:lang w:bidi="ar-DZ"/>
        </w:rPr>
        <w:t>:</w:t>
      </w:r>
      <w:r w:rsidR="00C05178" w:rsidRPr="002766AD">
        <w:rPr>
          <w:rFonts w:ascii="Simplified Arabic" w:hAnsi="Simplified Arabic" w:cs="Simplified Arabic" w:hint="cs"/>
          <w:b/>
          <w:bCs/>
          <w:sz w:val="28"/>
          <w:szCs w:val="28"/>
          <w:rtl/>
          <w:lang w:bidi="ar-DZ"/>
        </w:rPr>
        <w:t xml:space="preserve"> </w:t>
      </w:r>
      <w:r w:rsidR="00C05178" w:rsidRPr="002766AD">
        <w:rPr>
          <w:rFonts w:ascii="Simplified Arabic" w:hAnsi="Simplified Arabic" w:cs="Simplified Arabic" w:hint="cs"/>
          <w:sz w:val="28"/>
          <w:szCs w:val="28"/>
          <w:rtl/>
          <w:lang w:bidi="ar-DZ"/>
        </w:rPr>
        <w:t xml:space="preserve">نصت عليها المواد من 80 إلى 83 </w:t>
      </w:r>
      <w:r w:rsidR="0056595F" w:rsidRPr="002766AD">
        <w:rPr>
          <w:rFonts w:ascii="Simplified Arabic" w:hAnsi="Simplified Arabic" w:cs="Simplified Arabic" w:hint="cs"/>
          <w:sz w:val="28"/>
          <w:szCs w:val="28"/>
          <w:rtl/>
          <w:lang w:bidi="ar-DZ"/>
        </w:rPr>
        <w:t xml:space="preserve">وكذا المواد من 88 </w:t>
      </w:r>
      <w:r w:rsidR="0056595F" w:rsidRPr="00E25F00">
        <w:rPr>
          <w:rFonts w:ascii="Simplified Arabic" w:hAnsi="Simplified Arabic" w:cs="Simplified Arabic" w:hint="cs"/>
          <w:sz w:val="28"/>
          <w:szCs w:val="28"/>
          <w:rtl/>
          <w:lang w:bidi="ar-DZ"/>
        </w:rPr>
        <w:t xml:space="preserve">إلى 93 </w:t>
      </w:r>
      <w:r w:rsidR="00C05178" w:rsidRPr="00E25F00">
        <w:rPr>
          <w:rFonts w:ascii="Simplified Arabic" w:hAnsi="Simplified Arabic" w:cs="Simplified Arabic" w:hint="cs"/>
          <w:sz w:val="28"/>
          <w:szCs w:val="28"/>
          <w:rtl/>
          <w:lang w:bidi="ar-DZ"/>
        </w:rPr>
        <w:t>من قانون الولاية رقم 12/07.</w:t>
      </w:r>
    </w:p>
    <w:p w:rsidR="00404A34" w:rsidRPr="00E25F00" w:rsidRDefault="00784355" w:rsidP="00AE2032">
      <w:pPr>
        <w:tabs>
          <w:tab w:val="right" w:pos="0"/>
        </w:tabs>
        <w:bidi/>
        <w:spacing w:after="0"/>
        <w:jc w:val="both"/>
        <w:rPr>
          <w:rFonts w:ascii="Simplified Arabic" w:hAnsi="Simplified Arabic" w:cs="Simplified Arabic"/>
          <w:sz w:val="28"/>
          <w:szCs w:val="28"/>
          <w:rtl/>
          <w:lang w:bidi="ar-DZ"/>
        </w:rPr>
      </w:pPr>
      <w:r w:rsidRPr="00E25F00">
        <w:rPr>
          <w:rFonts w:ascii="Simplified Arabic" w:hAnsi="Simplified Arabic" w:cs="Simplified Arabic" w:hint="cs"/>
          <w:b/>
          <w:bCs/>
          <w:sz w:val="28"/>
          <w:szCs w:val="28"/>
          <w:rtl/>
          <w:lang w:bidi="ar-DZ"/>
        </w:rPr>
        <w:t>.</w:t>
      </w:r>
      <w:r w:rsidR="00491A6F" w:rsidRPr="00E25F00">
        <w:rPr>
          <w:rFonts w:ascii="Simplified Arabic" w:hAnsi="Simplified Arabic" w:cs="Simplified Arabic" w:hint="cs"/>
          <w:b/>
          <w:bCs/>
          <w:sz w:val="28"/>
          <w:szCs w:val="28"/>
          <w:rtl/>
          <w:lang w:bidi="ar-DZ"/>
        </w:rPr>
        <w:t>.</w:t>
      </w:r>
      <w:r w:rsidR="006E5C60" w:rsidRPr="00E25F00">
        <w:rPr>
          <w:rFonts w:ascii="Simplified Arabic" w:hAnsi="Simplified Arabic" w:cs="Simplified Arabic" w:hint="cs"/>
          <w:b/>
          <w:bCs/>
          <w:sz w:val="28"/>
          <w:szCs w:val="28"/>
          <w:rtl/>
          <w:lang w:bidi="ar-DZ"/>
        </w:rPr>
        <w:t xml:space="preserve"> في مجال الفلاحة والري: </w:t>
      </w:r>
      <w:r w:rsidR="00404A34" w:rsidRPr="00E25F00">
        <w:rPr>
          <w:rFonts w:ascii="Simplified Arabic" w:hAnsi="Simplified Arabic" w:cs="Simplified Arabic" w:hint="cs"/>
          <w:sz w:val="28"/>
          <w:szCs w:val="28"/>
          <w:rtl/>
          <w:lang w:bidi="ar-DZ"/>
        </w:rPr>
        <w:t>نصت عليها المواد من 84 إلى 87 من قانون الولاية رقم 12/07.</w:t>
      </w:r>
    </w:p>
    <w:p w:rsidR="00A60F9C" w:rsidRPr="00E25F00" w:rsidRDefault="00784355" w:rsidP="00AE2032">
      <w:pPr>
        <w:tabs>
          <w:tab w:val="right" w:pos="0"/>
        </w:tabs>
        <w:bidi/>
        <w:spacing w:after="0"/>
        <w:jc w:val="both"/>
        <w:rPr>
          <w:rFonts w:ascii="Simplified Arabic" w:hAnsi="Simplified Arabic" w:cs="Simplified Arabic"/>
          <w:sz w:val="28"/>
          <w:szCs w:val="28"/>
          <w:rtl/>
          <w:lang w:bidi="ar-DZ"/>
        </w:rPr>
      </w:pPr>
      <w:r w:rsidRPr="00E25F00">
        <w:rPr>
          <w:rFonts w:ascii="Simplified Arabic" w:hAnsi="Simplified Arabic" w:cs="Simplified Arabic" w:hint="cs"/>
          <w:b/>
          <w:bCs/>
          <w:sz w:val="28"/>
          <w:szCs w:val="28"/>
          <w:rtl/>
          <w:lang w:bidi="ar-DZ"/>
        </w:rPr>
        <w:lastRenderedPageBreak/>
        <w:t>.</w:t>
      </w:r>
      <w:r w:rsidR="00491A6F" w:rsidRPr="00E25F00">
        <w:rPr>
          <w:rFonts w:ascii="Simplified Arabic" w:hAnsi="Simplified Arabic" w:cs="Simplified Arabic" w:hint="cs"/>
          <w:b/>
          <w:bCs/>
          <w:sz w:val="28"/>
          <w:szCs w:val="28"/>
          <w:rtl/>
          <w:lang w:bidi="ar-DZ"/>
        </w:rPr>
        <w:t>.</w:t>
      </w:r>
      <w:r w:rsidRPr="00E25F00">
        <w:rPr>
          <w:rFonts w:ascii="Simplified Arabic" w:hAnsi="Simplified Arabic" w:cs="Simplified Arabic" w:hint="cs"/>
          <w:b/>
          <w:bCs/>
          <w:sz w:val="28"/>
          <w:szCs w:val="28"/>
          <w:rtl/>
          <w:lang w:bidi="ar-DZ"/>
        </w:rPr>
        <w:t xml:space="preserve"> </w:t>
      </w:r>
      <w:r w:rsidR="000F6D73" w:rsidRPr="00E25F00">
        <w:rPr>
          <w:rFonts w:ascii="Simplified Arabic" w:hAnsi="Simplified Arabic" w:cs="Simplified Arabic" w:hint="cs"/>
          <w:b/>
          <w:bCs/>
          <w:sz w:val="28"/>
          <w:szCs w:val="28"/>
          <w:rtl/>
          <w:lang w:bidi="ar-DZ"/>
        </w:rPr>
        <w:t>في المجال الإجتماعي والثقافي والسياحي</w:t>
      </w:r>
      <w:r w:rsidR="00936641" w:rsidRPr="00E25F00">
        <w:rPr>
          <w:rFonts w:ascii="Simplified Arabic" w:hAnsi="Simplified Arabic" w:cs="Simplified Arabic" w:hint="cs"/>
          <w:b/>
          <w:bCs/>
          <w:sz w:val="28"/>
          <w:szCs w:val="28"/>
          <w:rtl/>
          <w:lang w:bidi="ar-DZ"/>
        </w:rPr>
        <w:t xml:space="preserve">: </w:t>
      </w:r>
      <w:r w:rsidR="00A60F9C" w:rsidRPr="00E25F00">
        <w:rPr>
          <w:rFonts w:ascii="Simplified Arabic" w:hAnsi="Simplified Arabic" w:cs="Simplified Arabic" w:hint="cs"/>
          <w:sz w:val="28"/>
          <w:szCs w:val="28"/>
          <w:rtl/>
          <w:lang w:bidi="ar-DZ"/>
        </w:rPr>
        <w:t>نصت عليها المواد من 93 حتى 99 من قانون الولاية رقم 12/07.</w:t>
      </w:r>
    </w:p>
    <w:p w:rsidR="00EB4EDE" w:rsidRPr="00E25F00" w:rsidRDefault="00784355" w:rsidP="00AE2032">
      <w:pPr>
        <w:tabs>
          <w:tab w:val="right" w:pos="0"/>
        </w:tabs>
        <w:bidi/>
        <w:spacing w:after="0"/>
        <w:jc w:val="both"/>
        <w:rPr>
          <w:rFonts w:ascii="Simplified Arabic" w:hAnsi="Simplified Arabic" w:cs="Simplified Arabic"/>
          <w:sz w:val="28"/>
          <w:szCs w:val="28"/>
          <w:rtl/>
          <w:lang w:bidi="ar-DZ"/>
        </w:rPr>
      </w:pPr>
      <w:r w:rsidRPr="00E25F00">
        <w:rPr>
          <w:rFonts w:ascii="Simplified Arabic" w:hAnsi="Simplified Arabic" w:cs="Simplified Arabic" w:hint="cs"/>
          <w:b/>
          <w:bCs/>
          <w:sz w:val="28"/>
          <w:szCs w:val="28"/>
          <w:rtl/>
          <w:lang w:bidi="ar-DZ"/>
        </w:rPr>
        <w:t>.</w:t>
      </w:r>
      <w:r w:rsidR="00491A6F" w:rsidRPr="00E25F00">
        <w:rPr>
          <w:rFonts w:ascii="Simplified Arabic" w:hAnsi="Simplified Arabic" w:cs="Simplified Arabic" w:hint="cs"/>
          <w:b/>
          <w:bCs/>
          <w:sz w:val="28"/>
          <w:szCs w:val="28"/>
          <w:rtl/>
          <w:lang w:bidi="ar-DZ"/>
        </w:rPr>
        <w:t>.</w:t>
      </w:r>
      <w:r w:rsidR="00970E3D" w:rsidRPr="00E25F00">
        <w:rPr>
          <w:rFonts w:ascii="Simplified Arabic" w:hAnsi="Simplified Arabic" w:cs="Simplified Arabic" w:hint="cs"/>
          <w:b/>
          <w:bCs/>
          <w:sz w:val="28"/>
          <w:szCs w:val="28"/>
          <w:rtl/>
          <w:lang w:bidi="ar-DZ"/>
        </w:rPr>
        <w:t xml:space="preserve"> في مجال السكن:</w:t>
      </w:r>
      <w:r w:rsidR="00565586" w:rsidRPr="00E25F00">
        <w:rPr>
          <w:rFonts w:ascii="Simplified Arabic" w:hAnsi="Simplified Arabic" w:cs="Simplified Arabic" w:hint="cs"/>
          <w:b/>
          <w:bCs/>
          <w:sz w:val="28"/>
          <w:szCs w:val="28"/>
          <w:rtl/>
          <w:lang w:bidi="ar-DZ"/>
        </w:rPr>
        <w:t xml:space="preserve"> </w:t>
      </w:r>
      <w:r w:rsidR="00EB4EDE" w:rsidRPr="00E25F00">
        <w:rPr>
          <w:rFonts w:ascii="Simplified Arabic" w:hAnsi="Simplified Arabic" w:cs="Simplified Arabic" w:hint="cs"/>
          <w:sz w:val="28"/>
          <w:szCs w:val="28"/>
          <w:rtl/>
          <w:lang w:bidi="ar-DZ"/>
        </w:rPr>
        <w:t>نصت عليها المادتين 100 و101 من قانون الولاية رقم 12/07.</w:t>
      </w:r>
    </w:p>
    <w:p w:rsidR="00605614" w:rsidRPr="00F14C6B" w:rsidRDefault="00705CB7" w:rsidP="002766AD">
      <w:pPr>
        <w:tabs>
          <w:tab w:val="right" w:pos="0"/>
        </w:tabs>
        <w:bidi/>
        <w:spacing w:after="0"/>
        <w:jc w:val="both"/>
        <w:rPr>
          <w:rFonts w:ascii="Simplified Arabic" w:hAnsi="Simplified Arabic" w:cs="Simplified Arabic"/>
          <w:sz w:val="28"/>
          <w:szCs w:val="28"/>
          <w:rtl/>
          <w:lang w:bidi="ar-DZ"/>
        </w:rPr>
      </w:pPr>
      <w:r w:rsidRPr="00E25F00">
        <w:rPr>
          <w:rFonts w:ascii="Simplified Arabic" w:hAnsi="Simplified Arabic" w:cs="Simplified Arabic" w:hint="cs"/>
          <w:b/>
          <w:bCs/>
          <w:sz w:val="28"/>
          <w:szCs w:val="28"/>
          <w:rtl/>
          <w:lang w:bidi="ar-DZ"/>
        </w:rPr>
        <w:t>.</w:t>
      </w:r>
      <w:r w:rsidR="00784355" w:rsidRPr="00E25F00">
        <w:rPr>
          <w:rFonts w:ascii="Simplified Arabic" w:hAnsi="Simplified Arabic" w:cs="Simplified Arabic" w:hint="cs"/>
          <w:b/>
          <w:bCs/>
          <w:sz w:val="28"/>
          <w:szCs w:val="28"/>
          <w:rtl/>
          <w:lang w:bidi="ar-DZ"/>
        </w:rPr>
        <w:t xml:space="preserve"> صلاحيات رئيس المجلس الشعبي الولائي:</w:t>
      </w:r>
      <w:r w:rsidR="00784355" w:rsidRPr="00E25F00">
        <w:rPr>
          <w:rFonts w:ascii="Simplified Arabic" w:hAnsi="Simplified Arabic" w:cs="Simplified Arabic" w:hint="cs"/>
          <w:sz w:val="28"/>
          <w:szCs w:val="28"/>
          <w:rtl/>
          <w:lang w:bidi="ar-DZ"/>
        </w:rPr>
        <w:t xml:space="preserve"> منح قانون الولاية رقم 12/07 لرئيس المجلس الشعبي الولائي العديد من الصلاحيات وردت في مواد متفرقة من قانون الولاية رقم 12/07</w:t>
      </w:r>
      <w:r w:rsidR="00784355" w:rsidRPr="00A301CE">
        <w:rPr>
          <w:rFonts w:ascii="Simplified Arabic" w:hAnsi="Simplified Arabic" w:cs="Simplified Arabic" w:hint="cs"/>
          <w:sz w:val="28"/>
          <w:szCs w:val="28"/>
          <w:rtl/>
          <w:lang w:bidi="ar-DZ"/>
        </w:rPr>
        <w:t xml:space="preserve"> بخلاف رئيس المجلس الشعبي البلدي كما أسلفنا بيانه. </w:t>
      </w:r>
      <w:r w:rsidR="00605614" w:rsidRPr="00F14C6B">
        <w:rPr>
          <w:rFonts w:ascii="Simplified Arabic" w:hAnsi="Simplified Arabic" w:cs="Simplified Arabic" w:hint="cs"/>
          <w:sz w:val="28"/>
          <w:szCs w:val="28"/>
          <w:rtl/>
          <w:lang w:bidi="ar-DZ"/>
        </w:rPr>
        <w:t>وتتجلى أهم صلاحياته فيما يلي:</w:t>
      </w:r>
    </w:p>
    <w:p w:rsidR="00512D49" w:rsidRDefault="00D0184E" w:rsidP="0004602E">
      <w:pPr>
        <w:tabs>
          <w:tab w:val="right" w:pos="0"/>
        </w:tabs>
        <w:bidi/>
        <w:spacing w:after="0"/>
        <w:jc w:val="both"/>
        <w:rPr>
          <w:rFonts w:ascii="Simplified Arabic" w:hAnsi="Simplified Arabic" w:cs="Simplified Arabic"/>
          <w:sz w:val="28"/>
          <w:szCs w:val="28"/>
          <w:rtl/>
          <w:lang w:bidi="ar-DZ"/>
        </w:rPr>
      </w:pPr>
      <w:r w:rsidRPr="00F84C77">
        <w:rPr>
          <w:rFonts w:ascii="Simplified Arabic" w:hAnsi="Simplified Arabic" w:cs="Simplified Arabic" w:hint="cs"/>
          <w:sz w:val="28"/>
          <w:szCs w:val="28"/>
          <w:rtl/>
          <w:lang w:bidi="ar-DZ"/>
        </w:rPr>
        <w:t>في رئاسة المجلس الشعبي الولائي</w:t>
      </w:r>
      <w:r w:rsidR="00DB4AC4" w:rsidRPr="00F84C77">
        <w:rPr>
          <w:rFonts w:ascii="Simplified Arabic" w:hAnsi="Simplified Arabic" w:cs="Simplified Arabic" w:hint="cs"/>
          <w:sz w:val="28"/>
          <w:szCs w:val="28"/>
          <w:rtl/>
          <w:lang w:bidi="ar-DZ"/>
        </w:rPr>
        <w:t xml:space="preserve"> وإدارة جلساته طبقا للمادة 27 من قانون الولاية رقم 12/07، </w:t>
      </w:r>
      <w:r w:rsidR="00F202F5" w:rsidRPr="00F84C77">
        <w:rPr>
          <w:rFonts w:ascii="Simplified Arabic" w:hAnsi="Simplified Arabic" w:cs="Simplified Arabic" w:hint="cs"/>
          <w:sz w:val="28"/>
          <w:szCs w:val="28"/>
          <w:rtl/>
          <w:lang w:bidi="ar-DZ"/>
        </w:rPr>
        <w:t>دعوة المجلس الشعبي الولائي للإنعقاد سواءا للدورات العادية أو غير العادية</w:t>
      </w:r>
      <w:r w:rsidR="00842C84" w:rsidRPr="00F84C77">
        <w:rPr>
          <w:rFonts w:ascii="Simplified Arabic" w:hAnsi="Simplified Arabic" w:cs="Simplified Arabic" w:hint="cs"/>
          <w:sz w:val="28"/>
          <w:szCs w:val="28"/>
          <w:rtl/>
          <w:lang w:bidi="ar-DZ"/>
        </w:rPr>
        <w:t xml:space="preserve"> وترسل الإستدعاءات كتابيا أو عن طريق البريد الإلكتروني مرفقة بمشروع جدول الأعمال على أن يتم تسليم الإستدعاءات المكتوبة في مقر السكن كل عضو مقابل وصل إستلام قبل 10 أيام كاملة على الأقل من الإجتماع</w:t>
      </w:r>
      <w:r w:rsidR="006A325C" w:rsidRPr="00F84C77">
        <w:rPr>
          <w:rFonts w:ascii="Simplified Arabic" w:hAnsi="Simplified Arabic" w:cs="Simplified Arabic" w:hint="cs"/>
          <w:sz w:val="28"/>
          <w:szCs w:val="28"/>
          <w:rtl/>
          <w:lang w:bidi="ar-DZ"/>
        </w:rPr>
        <w:t xml:space="preserve"> </w:t>
      </w:r>
      <w:r w:rsidR="00842C84" w:rsidRPr="00F84C77">
        <w:rPr>
          <w:rFonts w:ascii="Simplified Arabic" w:hAnsi="Simplified Arabic" w:cs="Simplified Arabic" w:hint="cs"/>
          <w:sz w:val="28"/>
          <w:szCs w:val="28"/>
          <w:rtl/>
          <w:lang w:bidi="ar-DZ"/>
        </w:rPr>
        <w:t>ويمكن أن</w:t>
      </w:r>
      <w:r w:rsidR="006A325C" w:rsidRPr="00F84C77">
        <w:rPr>
          <w:rFonts w:ascii="Simplified Arabic" w:hAnsi="Simplified Arabic" w:cs="Simplified Arabic" w:hint="cs"/>
          <w:sz w:val="28"/>
          <w:szCs w:val="28"/>
          <w:rtl/>
          <w:lang w:bidi="ar-DZ"/>
        </w:rPr>
        <w:t xml:space="preserve"> </w:t>
      </w:r>
      <w:r w:rsidR="00842C84" w:rsidRPr="00F84C77">
        <w:rPr>
          <w:rFonts w:ascii="Simplified Arabic" w:hAnsi="Simplified Arabic" w:cs="Simplified Arabic" w:hint="cs"/>
          <w:sz w:val="28"/>
          <w:szCs w:val="28"/>
          <w:rtl/>
          <w:lang w:bidi="ar-DZ"/>
        </w:rPr>
        <w:t>تقلص في حالة الإستعجال</w:t>
      </w:r>
      <w:r w:rsidR="00DB4AC4" w:rsidRPr="00F84C77">
        <w:rPr>
          <w:rFonts w:ascii="Simplified Arabic" w:hAnsi="Simplified Arabic" w:cs="Simplified Arabic" w:hint="cs"/>
          <w:sz w:val="28"/>
          <w:szCs w:val="28"/>
          <w:rtl/>
          <w:lang w:bidi="ar-DZ"/>
        </w:rPr>
        <w:t xml:space="preserve"> طبقا للمادة 17، </w:t>
      </w:r>
      <w:r w:rsidR="006A325C" w:rsidRPr="00F84C77">
        <w:rPr>
          <w:rFonts w:ascii="Simplified Arabic" w:hAnsi="Simplified Arabic" w:cs="Simplified Arabic" w:hint="cs"/>
          <w:sz w:val="28"/>
          <w:szCs w:val="28"/>
          <w:rtl/>
          <w:lang w:bidi="ar-DZ"/>
        </w:rPr>
        <w:t xml:space="preserve">يتولى رئاسة جلسات الدورات وله في ذلك ضبط المناقشات وطرد كل شخص غير عضو بالمجلس يخل بسيرها طبقا للمادة 27، </w:t>
      </w:r>
      <w:r w:rsidR="0004602E">
        <w:rPr>
          <w:rFonts w:ascii="Simplified Arabic" w:hAnsi="Simplified Arabic" w:cs="Simplified Arabic" w:hint="cs"/>
          <w:sz w:val="28"/>
          <w:szCs w:val="28"/>
          <w:rtl/>
          <w:lang w:bidi="ar-DZ"/>
        </w:rPr>
        <w:t>وغيرها من مواد</w:t>
      </w:r>
      <w:r w:rsidR="00645805">
        <w:rPr>
          <w:rFonts w:ascii="Simplified Arabic" w:hAnsi="Simplified Arabic" w:cs="Simplified Arabic" w:hint="cs"/>
          <w:sz w:val="28"/>
          <w:szCs w:val="28"/>
          <w:rtl/>
          <w:lang w:bidi="ar-DZ"/>
        </w:rPr>
        <w:t xml:space="preserve"> قانون الولاية رقم 12/07</w:t>
      </w:r>
      <w:r w:rsidR="00375BF9">
        <w:rPr>
          <w:rFonts w:ascii="Simplified Arabic" w:hAnsi="Simplified Arabic" w:cs="Simplified Arabic" w:hint="cs"/>
          <w:sz w:val="28"/>
          <w:szCs w:val="28"/>
          <w:rtl/>
          <w:lang w:bidi="ar-DZ"/>
        </w:rPr>
        <w:t>.</w:t>
      </w:r>
    </w:p>
    <w:p w:rsidR="00BF5834" w:rsidRPr="008B410F" w:rsidRDefault="00716428" w:rsidP="00AE2032">
      <w:pPr>
        <w:tabs>
          <w:tab w:val="right" w:pos="0"/>
        </w:tabs>
        <w:bidi/>
        <w:spacing w:after="0"/>
        <w:jc w:val="both"/>
        <w:rPr>
          <w:rFonts w:ascii="Simplified Arabic" w:hAnsi="Simplified Arabic" w:cs="Simplified Arabic"/>
          <w:b/>
          <w:bCs/>
          <w:sz w:val="28"/>
          <w:szCs w:val="28"/>
          <w:rtl/>
          <w:lang w:bidi="ar-DZ"/>
        </w:rPr>
      </w:pPr>
      <w:r w:rsidRPr="008B410F">
        <w:rPr>
          <w:rFonts w:ascii="Simplified Arabic" w:hAnsi="Simplified Arabic" w:cs="Simplified Arabic" w:hint="cs"/>
          <w:b/>
          <w:bCs/>
          <w:sz w:val="28"/>
          <w:szCs w:val="28"/>
          <w:rtl/>
          <w:lang w:bidi="ar-DZ"/>
        </w:rPr>
        <w:t>ب-</w:t>
      </w:r>
      <w:r w:rsidR="00BF5834" w:rsidRPr="008B410F">
        <w:rPr>
          <w:rFonts w:ascii="Simplified Arabic" w:hAnsi="Simplified Arabic" w:cs="Simplified Arabic" w:hint="cs"/>
          <w:b/>
          <w:bCs/>
          <w:sz w:val="28"/>
          <w:szCs w:val="28"/>
          <w:rtl/>
          <w:lang w:bidi="ar-DZ"/>
        </w:rPr>
        <w:t xml:space="preserve"> </w:t>
      </w:r>
      <w:r w:rsidR="00F234AE" w:rsidRPr="008B410F">
        <w:rPr>
          <w:rFonts w:ascii="Simplified Arabic" w:hAnsi="Simplified Arabic" w:cs="Simplified Arabic" w:hint="cs"/>
          <w:b/>
          <w:bCs/>
          <w:sz w:val="28"/>
          <w:szCs w:val="28"/>
          <w:rtl/>
          <w:lang w:bidi="ar-DZ"/>
        </w:rPr>
        <w:t>سلطات</w:t>
      </w:r>
      <w:r w:rsidR="00BF5834" w:rsidRPr="008B410F">
        <w:rPr>
          <w:rFonts w:ascii="Simplified Arabic" w:hAnsi="Simplified Arabic" w:cs="Simplified Arabic" w:hint="cs"/>
          <w:b/>
          <w:bCs/>
          <w:sz w:val="28"/>
          <w:szCs w:val="28"/>
          <w:rtl/>
          <w:lang w:bidi="ar-DZ"/>
        </w:rPr>
        <w:t xml:space="preserve"> الوالي</w:t>
      </w:r>
      <w:r w:rsidR="00051BFA" w:rsidRPr="008B410F">
        <w:rPr>
          <w:rFonts w:ascii="Simplified Arabic" w:hAnsi="Simplified Arabic" w:cs="Simplified Arabic" w:hint="cs"/>
          <w:b/>
          <w:bCs/>
          <w:sz w:val="28"/>
          <w:szCs w:val="28"/>
          <w:rtl/>
          <w:lang w:bidi="ar-DZ"/>
        </w:rPr>
        <w:t xml:space="preserve"> كهيئة تنفيذية</w:t>
      </w:r>
    </w:p>
    <w:p w:rsidR="00A301CE" w:rsidRPr="008B410F" w:rsidRDefault="00E6325A" w:rsidP="00AE2032">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sidRPr="008B410F">
        <w:rPr>
          <w:rFonts w:ascii="Simplified Arabic" w:eastAsia="Calibri" w:hAnsi="Simplified Arabic" w:cs="Simplified Arabic" w:hint="cs"/>
          <w:sz w:val="28"/>
          <w:szCs w:val="28"/>
          <w:rtl/>
          <w:lang w:bidi="ar-DZ"/>
        </w:rPr>
        <w:t>طبقا</w:t>
      </w:r>
      <w:r w:rsidR="00A301CE" w:rsidRPr="008B410F">
        <w:rPr>
          <w:rFonts w:ascii="Simplified Arabic" w:eastAsia="Calibri" w:hAnsi="Simplified Arabic" w:cs="Simplified Arabic" w:hint="cs"/>
          <w:sz w:val="28"/>
          <w:szCs w:val="28"/>
          <w:rtl/>
          <w:lang w:bidi="ar-DZ"/>
        </w:rPr>
        <w:t xml:space="preserve"> لقانون الولاية رقم 12/07 </w:t>
      </w:r>
      <w:r w:rsidRPr="008B410F">
        <w:rPr>
          <w:rFonts w:ascii="Simplified Arabic" w:eastAsia="Calibri" w:hAnsi="Simplified Arabic" w:cs="Simplified Arabic" w:hint="cs"/>
          <w:sz w:val="28"/>
          <w:szCs w:val="28"/>
          <w:rtl/>
          <w:lang w:bidi="ar-DZ"/>
        </w:rPr>
        <w:t xml:space="preserve">نجد أن الوالي </w:t>
      </w:r>
      <w:r w:rsidR="00A301CE" w:rsidRPr="008B410F">
        <w:rPr>
          <w:rFonts w:ascii="Simplified Arabic" w:eastAsia="Calibri" w:hAnsi="Simplified Arabic" w:cs="Simplified Arabic" w:hint="cs"/>
          <w:sz w:val="28"/>
          <w:szCs w:val="28"/>
          <w:rtl/>
          <w:lang w:bidi="ar-DZ"/>
        </w:rPr>
        <w:t>يتمتع بإزدواجية في الإختصاص</w:t>
      </w:r>
      <w:r w:rsidR="0062091A" w:rsidRPr="008B410F">
        <w:rPr>
          <w:rFonts w:ascii="Simplified Arabic" w:eastAsia="Calibri" w:hAnsi="Simplified Arabic" w:cs="Simplified Arabic" w:hint="cs"/>
          <w:sz w:val="28"/>
          <w:szCs w:val="28"/>
          <w:rtl/>
          <w:lang w:bidi="ar-DZ"/>
        </w:rPr>
        <w:t>.</w:t>
      </w:r>
      <w:r w:rsidR="00A301CE" w:rsidRPr="008B410F">
        <w:rPr>
          <w:rFonts w:ascii="Simplified Arabic" w:eastAsia="Calibri" w:hAnsi="Simplified Arabic" w:cs="Simplified Arabic" w:hint="cs"/>
          <w:sz w:val="28"/>
          <w:szCs w:val="28"/>
          <w:rtl/>
          <w:lang w:bidi="ar-DZ"/>
        </w:rPr>
        <w:t xml:space="preserve"> </w:t>
      </w:r>
    </w:p>
    <w:p w:rsidR="009A7E87" w:rsidRPr="008B410F" w:rsidRDefault="00491A6F" w:rsidP="00557892">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w:t>
      </w:r>
      <w:r w:rsidR="002D421D" w:rsidRPr="008B410F">
        <w:rPr>
          <w:rFonts w:ascii="Simplified Arabic" w:eastAsia="Calibri" w:hAnsi="Simplified Arabic" w:cs="Simplified Arabic" w:hint="cs"/>
          <w:b/>
          <w:bCs/>
          <w:sz w:val="28"/>
          <w:szCs w:val="28"/>
          <w:rtl/>
          <w:lang w:bidi="ar-DZ"/>
        </w:rPr>
        <w:t xml:space="preserve"> </w:t>
      </w:r>
      <w:r w:rsidR="001A6085" w:rsidRPr="008B410F">
        <w:rPr>
          <w:rFonts w:ascii="Simplified Arabic" w:eastAsia="Calibri" w:hAnsi="Simplified Arabic" w:cs="Simplified Arabic" w:hint="cs"/>
          <w:b/>
          <w:bCs/>
          <w:sz w:val="28"/>
          <w:szCs w:val="28"/>
          <w:rtl/>
          <w:lang w:bidi="ar-DZ"/>
        </w:rPr>
        <w:t>سلطات</w:t>
      </w:r>
      <w:r w:rsidR="002D421D" w:rsidRPr="008B410F">
        <w:rPr>
          <w:rFonts w:ascii="Simplified Arabic" w:eastAsia="Calibri" w:hAnsi="Simplified Arabic" w:cs="Simplified Arabic" w:hint="cs"/>
          <w:b/>
          <w:bCs/>
          <w:sz w:val="28"/>
          <w:szCs w:val="28"/>
          <w:rtl/>
          <w:lang w:bidi="ar-DZ"/>
        </w:rPr>
        <w:t xml:space="preserve"> الوالي بإعتباره ممثلا لل</w:t>
      </w:r>
      <w:r w:rsidR="000E2DF9" w:rsidRPr="008B410F">
        <w:rPr>
          <w:rFonts w:ascii="Simplified Arabic" w:eastAsia="Calibri" w:hAnsi="Simplified Arabic" w:cs="Simplified Arabic" w:hint="cs"/>
          <w:b/>
          <w:bCs/>
          <w:sz w:val="28"/>
          <w:szCs w:val="28"/>
          <w:rtl/>
          <w:lang w:bidi="ar-DZ"/>
        </w:rPr>
        <w:t>ولاية</w:t>
      </w:r>
      <w:r w:rsidR="00014F01" w:rsidRPr="008B410F">
        <w:rPr>
          <w:rFonts w:ascii="Simplified Arabic" w:eastAsia="Calibri" w:hAnsi="Simplified Arabic" w:cs="Simplified Arabic" w:hint="cs"/>
          <w:b/>
          <w:bCs/>
          <w:sz w:val="28"/>
          <w:szCs w:val="28"/>
          <w:rtl/>
          <w:lang w:bidi="ar-DZ"/>
        </w:rPr>
        <w:t xml:space="preserve">: </w:t>
      </w:r>
      <w:r w:rsidR="00EA0554" w:rsidRPr="008B410F">
        <w:rPr>
          <w:rFonts w:ascii="Simplified Arabic" w:eastAsia="Calibri" w:hAnsi="Simplified Arabic" w:cs="Simplified Arabic" w:hint="cs"/>
          <w:sz w:val="28"/>
          <w:szCs w:val="28"/>
          <w:rtl/>
          <w:lang w:bidi="ar-DZ"/>
        </w:rPr>
        <w:t>يعتبر الوالي الهيئة التنفيذية للمجلس الشعبي الولائي</w:t>
      </w:r>
      <w:r w:rsidR="00C147D1" w:rsidRPr="008B410F">
        <w:rPr>
          <w:rFonts w:ascii="Simplified Arabic" w:eastAsia="Calibri" w:hAnsi="Simplified Arabic" w:cs="Simplified Arabic" w:hint="cs"/>
          <w:sz w:val="28"/>
          <w:szCs w:val="28"/>
          <w:rtl/>
          <w:lang w:bidi="ar-DZ"/>
        </w:rPr>
        <w:t xml:space="preserve"> </w:t>
      </w:r>
      <w:r w:rsidR="00EA0554" w:rsidRPr="008B410F">
        <w:rPr>
          <w:rFonts w:ascii="Simplified Arabic" w:eastAsia="Calibri" w:hAnsi="Simplified Arabic" w:cs="Simplified Arabic" w:hint="cs"/>
          <w:sz w:val="28"/>
          <w:szCs w:val="28"/>
          <w:rtl/>
          <w:lang w:bidi="ar-DZ"/>
        </w:rPr>
        <w:t>وهو أيضا ممثل الولاية</w:t>
      </w:r>
      <w:r w:rsidR="00C53AE8" w:rsidRPr="008B410F">
        <w:rPr>
          <w:rFonts w:ascii="Simplified Arabic" w:eastAsia="Calibri" w:hAnsi="Simplified Arabic" w:cs="Simplified Arabic" w:hint="cs"/>
          <w:sz w:val="28"/>
          <w:szCs w:val="28"/>
          <w:rtl/>
          <w:lang w:bidi="ar-DZ"/>
        </w:rPr>
        <w:t xml:space="preserve">، وبهذه الصفة منح له قانون الولاية رقم 12/07 العديد من الصلاحيات وذلك بموجب المواد من 102 إلى غاية المادة 109 </w:t>
      </w:r>
      <w:r w:rsidR="00406B80" w:rsidRPr="008B410F">
        <w:rPr>
          <w:rFonts w:ascii="Simplified Arabic" w:eastAsia="Calibri" w:hAnsi="Simplified Arabic" w:cs="Simplified Arabic" w:hint="cs"/>
          <w:sz w:val="28"/>
          <w:szCs w:val="28"/>
          <w:rtl/>
          <w:lang w:bidi="ar-DZ"/>
        </w:rPr>
        <w:t>وهي تقريبا نفس الصلاحيات أوردها قانون الولاية رقم</w:t>
      </w:r>
      <w:r w:rsidR="00C147D1" w:rsidRPr="008B410F">
        <w:rPr>
          <w:rFonts w:ascii="Simplified Arabic" w:eastAsia="Calibri" w:hAnsi="Simplified Arabic" w:cs="Simplified Arabic" w:hint="cs"/>
          <w:sz w:val="28"/>
          <w:szCs w:val="28"/>
          <w:rtl/>
          <w:lang w:bidi="ar-DZ"/>
        </w:rPr>
        <w:t xml:space="preserve"> </w:t>
      </w:r>
      <w:r w:rsidR="00406B80" w:rsidRPr="008B410F">
        <w:rPr>
          <w:rFonts w:ascii="Simplified Arabic" w:eastAsia="Calibri" w:hAnsi="Simplified Arabic" w:cs="Simplified Arabic" w:hint="cs"/>
          <w:sz w:val="28"/>
          <w:szCs w:val="28"/>
          <w:rtl/>
          <w:lang w:bidi="ar-DZ"/>
        </w:rPr>
        <w:t>90/09 في مواده من 83 إلى 91.</w:t>
      </w:r>
      <w:r w:rsidR="00557892">
        <w:rPr>
          <w:rFonts w:ascii="Simplified Arabic" w:eastAsia="Calibri" w:hAnsi="Simplified Arabic" w:cs="Simplified Arabic" w:hint="cs"/>
          <w:sz w:val="28"/>
          <w:szCs w:val="28"/>
          <w:rtl/>
          <w:lang w:bidi="ar-DZ"/>
        </w:rPr>
        <w:t xml:space="preserve"> </w:t>
      </w:r>
      <w:r w:rsidR="009A7E87" w:rsidRPr="008B410F">
        <w:rPr>
          <w:rFonts w:ascii="Simplified Arabic" w:eastAsia="Calibri" w:hAnsi="Simplified Arabic" w:cs="Simplified Arabic" w:hint="cs"/>
          <w:sz w:val="28"/>
          <w:szCs w:val="28"/>
          <w:rtl/>
          <w:lang w:bidi="ar-DZ"/>
        </w:rPr>
        <w:t xml:space="preserve">وتتجلى صلاحيات الوالي </w:t>
      </w:r>
      <w:r w:rsidR="005C721F" w:rsidRPr="008B410F">
        <w:rPr>
          <w:rFonts w:ascii="Simplified Arabic" w:eastAsia="Calibri" w:hAnsi="Simplified Arabic" w:cs="Simplified Arabic" w:hint="cs"/>
          <w:sz w:val="28"/>
          <w:szCs w:val="28"/>
          <w:rtl/>
          <w:lang w:bidi="ar-DZ"/>
        </w:rPr>
        <w:t>تحت عنوان هذه الصفة</w:t>
      </w:r>
      <w:r w:rsidR="009A7E87" w:rsidRPr="008B410F">
        <w:rPr>
          <w:rFonts w:ascii="Simplified Arabic" w:eastAsia="Calibri" w:hAnsi="Simplified Arabic" w:cs="Simplified Arabic" w:hint="cs"/>
          <w:sz w:val="28"/>
          <w:szCs w:val="28"/>
          <w:rtl/>
          <w:lang w:bidi="ar-DZ"/>
        </w:rPr>
        <w:t xml:space="preserve"> في </w:t>
      </w:r>
      <w:r w:rsidR="00B83D4A" w:rsidRPr="008B410F">
        <w:rPr>
          <w:rFonts w:ascii="Simplified Arabic" w:eastAsia="Calibri" w:hAnsi="Simplified Arabic" w:cs="Simplified Arabic" w:hint="cs"/>
          <w:sz w:val="28"/>
          <w:szCs w:val="28"/>
          <w:rtl/>
          <w:lang w:bidi="ar-DZ"/>
        </w:rPr>
        <w:t>ما يلي</w:t>
      </w:r>
      <w:r w:rsidR="009A7E87" w:rsidRPr="008B410F">
        <w:rPr>
          <w:rFonts w:ascii="Simplified Arabic" w:eastAsia="Calibri" w:hAnsi="Simplified Arabic" w:cs="Simplified Arabic" w:hint="cs"/>
          <w:sz w:val="28"/>
          <w:szCs w:val="28"/>
          <w:rtl/>
          <w:lang w:bidi="ar-DZ"/>
        </w:rPr>
        <w:t>:</w:t>
      </w:r>
    </w:p>
    <w:p w:rsidR="00626F49" w:rsidRDefault="00E5297A" w:rsidP="009C26EE">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sidRPr="008B410F">
        <w:rPr>
          <w:rFonts w:ascii="Simplified Arabic" w:eastAsia="Calibri" w:hAnsi="Simplified Arabic" w:cs="Simplified Arabic" w:hint="cs"/>
          <w:sz w:val="28"/>
          <w:szCs w:val="28"/>
          <w:rtl/>
          <w:lang w:bidi="ar-DZ"/>
        </w:rPr>
        <w:t xml:space="preserve">. </w:t>
      </w:r>
      <w:r w:rsidR="00626F49" w:rsidRPr="008B410F">
        <w:rPr>
          <w:rFonts w:ascii="Simplified Arabic" w:eastAsia="Calibri" w:hAnsi="Simplified Arabic" w:cs="Simplified Arabic" w:hint="cs"/>
          <w:sz w:val="28"/>
          <w:szCs w:val="28"/>
          <w:rtl/>
          <w:lang w:bidi="ar-DZ"/>
        </w:rPr>
        <w:t>تنفيذ مداولات المجلس الشعبي الولائي، ويكون ذلك بموجب إصدار</w:t>
      </w:r>
      <w:r w:rsidR="00626F49">
        <w:rPr>
          <w:rFonts w:ascii="Simplified Arabic" w:eastAsia="Calibri" w:hAnsi="Simplified Arabic" w:cs="Simplified Arabic" w:hint="cs"/>
          <w:color w:val="000000" w:themeColor="text1"/>
          <w:sz w:val="28"/>
          <w:szCs w:val="28"/>
          <w:rtl/>
          <w:lang w:bidi="ar-DZ"/>
        </w:rPr>
        <w:t xml:space="preserve"> قر</w:t>
      </w:r>
      <w:r w:rsidR="004B4547">
        <w:rPr>
          <w:rFonts w:ascii="Simplified Arabic" w:eastAsia="Calibri" w:hAnsi="Simplified Arabic" w:cs="Simplified Arabic" w:hint="cs"/>
          <w:color w:val="000000" w:themeColor="text1"/>
          <w:sz w:val="28"/>
          <w:szCs w:val="28"/>
          <w:rtl/>
          <w:lang w:bidi="ar-DZ"/>
        </w:rPr>
        <w:t>ا</w:t>
      </w:r>
      <w:r w:rsidR="00626F49">
        <w:rPr>
          <w:rFonts w:ascii="Simplified Arabic" w:eastAsia="Calibri" w:hAnsi="Simplified Arabic" w:cs="Simplified Arabic" w:hint="cs"/>
          <w:color w:val="000000" w:themeColor="text1"/>
          <w:sz w:val="28"/>
          <w:szCs w:val="28"/>
          <w:rtl/>
          <w:lang w:bidi="ar-DZ"/>
        </w:rPr>
        <w:t xml:space="preserve">رات ولائية </w:t>
      </w:r>
      <w:r w:rsidR="004B4547">
        <w:rPr>
          <w:rFonts w:ascii="Simplified Arabic" w:eastAsia="Calibri" w:hAnsi="Simplified Arabic" w:cs="Simplified Arabic" w:hint="cs"/>
          <w:color w:val="000000" w:themeColor="text1"/>
          <w:sz w:val="28"/>
          <w:szCs w:val="28"/>
          <w:rtl/>
          <w:lang w:bidi="ar-DZ"/>
        </w:rPr>
        <w:t>باعتباره</w:t>
      </w:r>
      <w:r w:rsidR="00626F49">
        <w:rPr>
          <w:rFonts w:ascii="Simplified Arabic" w:eastAsia="Calibri" w:hAnsi="Simplified Arabic" w:cs="Simplified Arabic" w:hint="cs"/>
          <w:color w:val="000000" w:themeColor="text1"/>
          <w:sz w:val="28"/>
          <w:szCs w:val="28"/>
          <w:rtl/>
          <w:lang w:bidi="ar-DZ"/>
        </w:rPr>
        <w:t xml:space="preserve"> جهاز تنفيذ لما يصادق عليه جهاز المداولة ( م. ش. و) من مداولات وتوصيات تطبيقا للمادة 102 </w:t>
      </w:r>
      <w:r w:rsidR="009C26EE">
        <w:rPr>
          <w:rFonts w:ascii="Simplified Arabic" w:eastAsia="Calibri" w:hAnsi="Simplified Arabic" w:cs="Simplified Arabic" w:hint="cs"/>
          <w:color w:val="000000" w:themeColor="text1"/>
          <w:sz w:val="28"/>
          <w:szCs w:val="28"/>
          <w:rtl/>
          <w:lang w:bidi="ar-DZ"/>
        </w:rPr>
        <w:t>و</w:t>
      </w:r>
      <w:r w:rsidR="00626F49">
        <w:rPr>
          <w:rFonts w:ascii="Simplified Arabic" w:eastAsia="Calibri" w:hAnsi="Simplified Arabic" w:cs="Simplified Arabic" w:hint="cs"/>
          <w:color w:val="000000" w:themeColor="text1"/>
          <w:sz w:val="28"/>
          <w:szCs w:val="28"/>
          <w:rtl/>
          <w:lang w:bidi="ar-DZ"/>
        </w:rPr>
        <w:t>المادة 124.</w:t>
      </w:r>
      <w:r w:rsidR="004F42B3">
        <w:rPr>
          <w:rFonts w:ascii="Simplified Arabic" w:eastAsia="Calibri" w:hAnsi="Simplified Arabic" w:cs="Simplified Arabic" w:hint="cs"/>
          <w:color w:val="000000" w:themeColor="text1"/>
          <w:sz w:val="28"/>
          <w:szCs w:val="28"/>
          <w:rtl/>
          <w:lang w:bidi="ar-DZ"/>
        </w:rPr>
        <w:t xml:space="preserve"> </w:t>
      </w:r>
      <w:r w:rsidR="00626F49" w:rsidRPr="00613739">
        <w:rPr>
          <w:rFonts w:ascii="Simplified Arabic" w:eastAsia="Calibri" w:hAnsi="Simplified Arabic" w:cs="Simplified Arabic" w:hint="cs"/>
          <w:sz w:val="28"/>
          <w:szCs w:val="28"/>
          <w:rtl/>
          <w:lang w:bidi="ar-DZ"/>
        </w:rPr>
        <w:t>وكما يمكنه في هذا المجال</w:t>
      </w:r>
      <w:r w:rsidR="009C26EE">
        <w:rPr>
          <w:rFonts w:ascii="Simplified Arabic" w:eastAsia="Calibri" w:hAnsi="Simplified Arabic" w:cs="Simplified Arabic" w:hint="cs"/>
          <w:sz w:val="28"/>
          <w:szCs w:val="28"/>
          <w:rtl/>
          <w:lang w:bidi="ar-DZ"/>
        </w:rPr>
        <w:t xml:space="preserve"> أيضا</w:t>
      </w:r>
      <w:r w:rsidR="00626F49" w:rsidRPr="00613739">
        <w:rPr>
          <w:rFonts w:ascii="Simplified Arabic" w:eastAsia="Calibri" w:hAnsi="Simplified Arabic" w:cs="Simplified Arabic" w:hint="cs"/>
          <w:sz w:val="28"/>
          <w:szCs w:val="28"/>
          <w:rtl/>
          <w:lang w:bidi="ar-DZ"/>
        </w:rPr>
        <w:t xml:space="preserve"> تفويض توقيعه لكل موظف حسب الشروط والأشكال المنصوص عليها في القوانين والتنظيمات المعمول بها طبقا للمادة 126 من قانون الولاية</w:t>
      </w:r>
      <w:r w:rsidR="00D81839">
        <w:rPr>
          <w:rFonts w:ascii="Simplified Arabic" w:eastAsia="Calibri" w:hAnsi="Simplified Arabic" w:cs="Simplified Arabic" w:hint="cs"/>
          <w:sz w:val="28"/>
          <w:szCs w:val="28"/>
          <w:rtl/>
          <w:lang w:bidi="ar-DZ"/>
        </w:rPr>
        <w:t xml:space="preserve"> رقم</w:t>
      </w:r>
      <w:r w:rsidR="00626F49" w:rsidRPr="00613739">
        <w:rPr>
          <w:rFonts w:ascii="Simplified Arabic" w:eastAsia="Calibri" w:hAnsi="Simplified Arabic" w:cs="Simplified Arabic" w:hint="cs"/>
          <w:sz w:val="28"/>
          <w:szCs w:val="28"/>
          <w:rtl/>
          <w:lang w:bidi="ar-DZ"/>
        </w:rPr>
        <w:t xml:space="preserve"> 12/07.</w:t>
      </w:r>
    </w:p>
    <w:p w:rsidR="008A51C3" w:rsidRDefault="00A80795" w:rsidP="00AE2032">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 </w:t>
      </w:r>
      <w:r w:rsidR="00B83D4A">
        <w:rPr>
          <w:rFonts w:ascii="Simplified Arabic" w:eastAsia="Calibri" w:hAnsi="Simplified Arabic" w:cs="Simplified Arabic" w:hint="cs"/>
          <w:sz w:val="28"/>
          <w:szCs w:val="28"/>
          <w:rtl/>
          <w:lang w:bidi="ar-DZ"/>
        </w:rPr>
        <w:t>الإعلام فيما يتعلق بمداولات المجلس الشعبي الولائي والتي أسندها المشرع للوالي</w:t>
      </w:r>
      <w:r w:rsidR="003504DC">
        <w:rPr>
          <w:rFonts w:ascii="Simplified Arabic" w:eastAsia="Calibri" w:hAnsi="Simplified Arabic" w:cs="Simplified Arabic" w:hint="cs"/>
          <w:sz w:val="28"/>
          <w:szCs w:val="28"/>
          <w:rtl/>
          <w:lang w:bidi="ar-DZ"/>
        </w:rPr>
        <w:t xml:space="preserve"> بموجب المواد </w:t>
      </w:r>
      <w:r w:rsidR="00B33FE2">
        <w:rPr>
          <w:rFonts w:ascii="Simplified Arabic" w:eastAsia="Calibri" w:hAnsi="Simplified Arabic" w:cs="Simplified Arabic" w:hint="cs"/>
          <w:sz w:val="28"/>
          <w:szCs w:val="28"/>
          <w:rtl/>
          <w:lang w:bidi="ar-DZ"/>
        </w:rPr>
        <w:t>102 و</w:t>
      </w:r>
      <w:r w:rsidR="003504DC">
        <w:rPr>
          <w:rFonts w:ascii="Simplified Arabic" w:eastAsia="Calibri" w:hAnsi="Simplified Arabic" w:cs="Simplified Arabic" w:hint="cs"/>
          <w:sz w:val="28"/>
          <w:szCs w:val="28"/>
          <w:rtl/>
          <w:lang w:bidi="ar-DZ"/>
        </w:rPr>
        <w:t xml:space="preserve">103 و104 و109 من قانون الولاية رقم 12/07 </w:t>
      </w:r>
      <w:r w:rsidR="00B33FE2">
        <w:rPr>
          <w:rFonts w:ascii="Simplified Arabic" w:eastAsia="Calibri" w:hAnsi="Simplified Arabic" w:cs="Simplified Arabic" w:hint="cs"/>
          <w:sz w:val="28"/>
          <w:szCs w:val="28"/>
          <w:rtl/>
          <w:lang w:bidi="ar-DZ"/>
        </w:rPr>
        <w:t xml:space="preserve">والتي تقابلها المواد 84 و85 و89 و91 وبناء على ذلك تتمثل صلاحيات الوالي </w:t>
      </w:r>
      <w:r w:rsidR="003F5BD7">
        <w:rPr>
          <w:rFonts w:ascii="Simplified Arabic" w:eastAsia="Calibri" w:hAnsi="Simplified Arabic" w:cs="Simplified Arabic" w:hint="cs"/>
          <w:sz w:val="28"/>
          <w:szCs w:val="28"/>
          <w:rtl/>
          <w:lang w:bidi="ar-DZ"/>
        </w:rPr>
        <w:t xml:space="preserve">الإعلامية </w:t>
      </w:r>
      <w:r w:rsidR="00B33FE2">
        <w:rPr>
          <w:rFonts w:ascii="Simplified Arabic" w:eastAsia="Calibri" w:hAnsi="Simplified Arabic" w:cs="Simplified Arabic" w:hint="cs"/>
          <w:sz w:val="28"/>
          <w:szCs w:val="28"/>
          <w:rtl/>
          <w:lang w:bidi="ar-DZ"/>
        </w:rPr>
        <w:t>في</w:t>
      </w:r>
      <w:r w:rsidR="003F5BD7">
        <w:rPr>
          <w:rFonts w:ascii="Simplified Arabic" w:eastAsia="Calibri" w:hAnsi="Simplified Arabic" w:cs="Simplified Arabic" w:hint="cs"/>
          <w:sz w:val="28"/>
          <w:szCs w:val="28"/>
          <w:rtl/>
          <w:lang w:bidi="ar-DZ"/>
        </w:rPr>
        <w:t xml:space="preserve"> </w:t>
      </w:r>
      <w:r w:rsidR="00B33FE2">
        <w:rPr>
          <w:rFonts w:ascii="Simplified Arabic" w:eastAsia="Calibri" w:hAnsi="Simplified Arabic" w:cs="Simplified Arabic" w:hint="cs"/>
          <w:sz w:val="28"/>
          <w:szCs w:val="28"/>
          <w:rtl/>
          <w:lang w:bidi="ar-DZ"/>
        </w:rPr>
        <w:t>ما</w:t>
      </w:r>
      <w:r w:rsidR="008A51C3">
        <w:rPr>
          <w:rFonts w:ascii="Simplified Arabic" w:eastAsia="Calibri" w:hAnsi="Simplified Arabic" w:cs="Simplified Arabic" w:hint="cs"/>
          <w:sz w:val="28"/>
          <w:szCs w:val="28"/>
          <w:rtl/>
          <w:lang w:bidi="ar-DZ"/>
        </w:rPr>
        <w:t xml:space="preserve"> </w:t>
      </w:r>
      <w:r w:rsidR="00B33FE2">
        <w:rPr>
          <w:rFonts w:ascii="Simplified Arabic" w:eastAsia="Calibri" w:hAnsi="Simplified Arabic" w:cs="Simplified Arabic" w:hint="cs"/>
          <w:sz w:val="28"/>
          <w:szCs w:val="28"/>
          <w:rtl/>
          <w:lang w:bidi="ar-DZ"/>
        </w:rPr>
        <w:t>يلي:</w:t>
      </w:r>
    </w:p>
    <w:p w:rsidR="003A33E4" w:rsidRDefault="0057497C" w:rsidP="00AE2032">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 </w:t>
      </w:r>
      <w:r w:rsidR="00D749D5">
        <w:rPr>
          <w:rFonts w:ascii="Simplified Arabic" w:eastAsia="Calibri" w:hAnsi="Simplified Arabic" w:cs="Simplified Arabic" w:hint="cs"/>
          <w:sz w:val="28"/>
          <w:szCs w:val="28"/>
          <w:rtl/>
          <w:lang w:bidi="ar-DZ"/>
        </w:rPr>
        <w:t xml:space="preserve">إعلام الوالي الجمهور بمختلف أشغال </w:t>
      </w:r>
      <w:r w:rsidR="00232AB4">
        <w:rPr>
          <w:rFonts w:ascii="Simplified Arabic" w:eastAsia="Calibri" w:hAnsi="Simplified Arabic" w:cs="Simplified Arabic" w:hint="cs"/>
          <w:sz w:val="28"/>
          <w:szCs w:val="28"/>
          <w:rtl/>
          <w:lang w:bidi="ar-DZ"/>
        </w:rPr>
        <w:t>أو</w:t>
      </w:r>
      <w:r w:rsidR="00D749D5">
        <w:rPr>
          <w:rFonts w:ascii="Simplified Arabic" w:eastAsia="Calibri" w:hAnsi="Simplified Arabic" w:cs="Simplified Arabic" w:hint="cs"/>
          <w:sz w:val="28"/>
          <w:szCs w:val="28"/>
          <w:rtl/>
          <w:lang w:bidi="ar-DZ"/>
        </w:rPr>
        <w:t xml:space="preserve"> مداولات المجلس الشعبي الولائي عن طريق نشرها</w:t>
      </w:r>
      <w:r w:rsidR="00232AB4">
        <w:rPr>
          <w:rFonts w:ascii="Simplified Arabic" w:eastAsia="Calibri" w:hAnsi="Simplified Arabic" w:cs="Simplified Arabic" w:hint="cs"/>
          <w:sz w:val="28"/>
          <w:szCs w:val="28"/>
          <w:rtl/>
          <w:lang w:bidi="ar-DZ"/>
        </w:rPr>
        <w:t xml:space="preserve"> </w:t>
      </w:r>
      <w:r w:rsidR="008B410F">
        <w:rPr>
          <w:rFonts w:ascii="Simplified Arabic" w:eastAsia="Calibri" w:hAnsi="Simplified Arabic" w:cs="Simplified Arabic" w:hint="cs"/>
          <w:sz w:val="28"/>
          <w:szCs w:val="28"/>
          <w:rtl/>
          <w:lang w:bidi="ar-DZ"/>
        </w:rPr>
        <w:t xml:space="preserve">وذلك </w:t>
      </w:r>
      <w:r w:rsidR="006F1849" w:rsidRPr="003A33E4">
        <w:rPr>
          <w:rFonts w:ascii="Simplified Arabic" w:eastAsia="Calibri" w:hAnsi="Simplified Arabic" w:cs="Simplified Arabic" w:hint="cs"/>
          <w:sz w:val="28"/>
          <w:szCs w:val="28"/>
          <w:rtl/>
          <w:lang w:bidi="ar-DZ"/>
        </w:rPr>
        <w:t>طبقا لأحكام المادة</w:t>
      </w:r>
      <w:r w:rsidR="008B410F">
        <w:rPr>
          <w:rFonts w:ascii="Simplified Arabic" w:eastAsia="Calibri" w:hAnsi="Simplified Arabic" w:cs="Simplified Arabic" w:hint="cs"/>
          <w:sz w:val="28"/>
          <w:szCs w:val="28"/>
          <w:rtl/>
          <w:lang w:bidi="ar-DZ"/>
        </w:rPr>
        <w:t xml:space="preserve"> 125 من قانون الولاية رقم 12/07.</w:t>
      </w:r>
    </w:p>
    <w:p w:rsidR="003A33E4" w:rsidRDefault="0057497C" w:rsidP="00AE2032">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lastRenderedPageBreak/>
        <w:t>- قيام</w:t>
      </w:r>
      <w:r w:rsidR="00335E73">
        <w:rPr>
          <w:rFonts w:ascii="Simplified Arabic" w:eastAsia="Calibri" w:hAnsi="Simplified Arabic" w:cs="Simplified Arabic" w:hint="cs"/>
          <w:sz w:val="28"/>
          <w:szCs w:val="28"/>
          <w:rtl/>
          <w:lang w:bidi="ar-DZ"/>
        </w:rPr>
        <w:t xml:space="preserve"> </w:t>
      </w:r>
      <w:r w:rsidR="00335E73" w:rsidRPr="00D8183E">
        <w:rPr>
          <w:rFonts w:ascii="Simplified Arabic" w:eastAsia="Calibri" w:hAnsi="Simplified Arabic" w:cs="Simplified Arabic" w:hint="cs"/>
          <w:sz w:val="28"/>
          <w:szCs w:val="28"/>
          <w:rtl/>
          <w:lang w:bidi="ar-DZ"/>
        </w:rPr>
        <w:t xml:space="preserve">الوالي بإعلام المجلس بكل كبيرة وصغيرة عن ما تم تداوله خلال الدورات السابقة للمجلس، وذلك </w:t>
      </w:r>
      <w:r w:rsidR="0066265B" w:rsidRPr="00D8183E">
        <w:rPr>
          <w:rFonts w:ascii="Simplified Arabic" w:eastAsia="Calibri" w:hAnsi="Simplified Arabic" w:cs="Simplified Arabic" w:hint="cs"/>
          <w:sz w:val="28"/>
          <w:szCs w:val="28"/>
          <w:rtl/>
          <w:lang w:bidi="ar-DZ"/>
        </w:rPr>
        <w:t xml:space="preserve">عن طريق تقديم تقرير في كل دورة يتضمن تنفيذ مداولة المجلس الشعبي الولائي للدورة </w:t>
      </w:r>
      <w:r w:rsidR="00774AFE" w:rsidRPr="00D8183E">
        <w:rPr>
          <w:rFonts w:ascii="Simplified Arabic" w:eastAsia="Calibri" w:hAnsi="Simplified Arabic" w:cs="Simplified Arabic" w:hint="cs"/>
          <w:sz w:val="28"/>
          <w:szCs w:val="28"/>
          <w:rtl/>
          <w:lang w:bidi="ar-DZ"/>
        </w:rPr>
        <w:t xml:space="preserve">يعده </w:t>
      </w:r>
      <w:r w:rsidR="0066265B" w:rsidRPr="00D8183E">
        <w:rPr>
          <w:rFonts w:ascii="Simplified Arabic" w:eastAsia="Calibri" w:hAnsi="Simplified Arabic" w:cs="Simplified Arabic" w:hint="cs"/>
          <w:sz w:val="28"/>
          <w:szCs w:val="28"/>
          <w:rtl/>
          <w:lang w:bidi="ar-DZ"/>
        </w:rPr>
        <w:t xml:space="preserve">الوالي </w:t>
      </w:r>
      <w:r w:rsidR="00774AFE" w:rsidRPr="00D8183E">
        <w:rPr>
          <w:rFonts w:ascii="Simplified Arabic" w:eastAsia="Calibri" w:hAnsi="Simplified Arabic" w:cs="Simplified Arabic" w:hint="cs"/>
          <w:sz w:val="28"/>
          <w:szCs w:val="28"/>
          <w:rtl/>
          <w:lang w:bidi="ar-DZ"/>
        </w:rPr>
        <w:t>لهذا الشأن</w:t>
      </w:r>
      <w:r w:rsidR="008B410F">
        <w:rPr>
          <w:rFonts w:ascii="Simplified Arabic" w:eastAsia="Calibri" w:hAnsi="Simplified Arabic" w:cs="Simplified Arabic" w:hint="cs"/>
          <w:sz w:val="28"/>
          <w:szCs w:val="28"/>
          <w:rtl/>
          <w:lang w:bidi="ar-DZ"/>
        </w:rPr>
        <w:t>.</w:t>
      </w:r>
      <w:r w:rsidR="00774AFE" w:rsidRPr="00D8183E">
        <w:rPr>
          <w:rFonts w:ascii="Simplified Arabic" w:eastAsia="Calibri" w:hAnsi="Simplified Arabic" w:cs="Simplified Arabic" w:hint="cs"/>
          <w:sz w:val="28"/>
          <w:szCs w:val="28"/>
          <w:rtl/>
          <w:lang w:bidi="ar-DZ"/>
        </w:rPr>
        <w:t xml:space="preserve"> </w:t>
      </w:r>
      <w:r w:rsidR="00A1134C">
        <w:rPr>
          <w:rFonts w:ascii="Simplified Arabic" w:eastAsia="Calibri" w:hAnsi="Simplified Arabic" w:cs="Simplified Arabic" w:hint="cs"/>
          <w:sz w:val="28"/>
          <w:szCs w:val="28"/>
          <w:rtl/>
          <w:lang w:bidi="ar-DZ"/>
        </w:rPr>
        <w:t>كما يطلع</w:t>
      </w:r>
      <w:r w:rsidR="009161AF">
        <w:rPr>
          <w:rFonts w:ascii="Simplified Arabic" w:eastAsia="Calibri" w:hAnsi="Simplified Arabic" w:cs="Simplified Arabic" w:hint="cs"/>
          <w:sz w:val="28"/>
          <w:szCs w:val="28"/>
          <w:rtl/>
          <w:lang w:bidi="ar-DZ"/>
        </w:rPr>
        <w:t xml:space="preserve"> </w:t>
      </w:r>
      <w:r w:rsidR="00A1134C">
        <w:rPr>
          <w:rFonts w:ascii="Simplified Arabic" w:eastAsia="Calibri" w:hAnsi="Simplified Arabic" w:cs="Simplified Arabic" w:hint="cs"/>
          <w:sz w:val="28"/>
          <w:szCs w:val="28"/>
          <w:rtl/>
          <w:lang w:bidi="ar-DZ"/>
        </w:rPr>
        <w:t xml:space="preserve">الوالي أيضا المجلس الشعبي الولائي سنويا على نشاط </w:t>
      </w:r>
      <w:r w:rsidR="00D527A2">
        <w:rPr>
          <w:rFonts w:ascii="Simplified Arabic" w:eastAsia="Calibri" w:hAnsi="Simplified Arabic" w:cs="Simplified Arabic" w:hint="cs"/>
          <w:sz w:val="28"/>
          <w:szCs w:val="28"/>
          <w:rtl/>
          <w:lang w:bidi="ar-DZ"/>
        </w:rPr>
        <w:t xml:space="preserve">القطاعات غير الممركزة بالولاية. ويزود المجلس بكافة الوثائق والمعلومات لحسن سير أعماله ودوراته. </w:t>
      </w:r>
    </w:p>
    <w:p w:rsidR="0057497C" w:rsidRDefault="0057497C" w:rsidP="00AE2032">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إلزام</w:t>
      </w:r>
      <w:r w:rsidR="008F1D64">
        <w:rPr>
          <w:rFonts w:ascii="Simplified Arabic" w:eastAsia="Calibri" w:hAnsi="Simplified Arabic" w:cs="Simplified Arabic" w:hint="cs"/>
          <w:sz w:val="28"/>
          <w:szCs w:val="28"/>
          <w:rtl/>
          <w:lang w:bidi="ar-DZ"/>
        </w:rPr>
        <w:t xml:space="preserve"> المشرع الوالي بإعلام رئيس المجلس الشعبي الولائي بالمستجدات وذلك نظرا للطابع القانوني للولاية كمؤسسة إدارية وسياسية ليجعل التعاون بين رئيس الهيئتين ليس له حدود فقد ألزم الوالي </w:t>
      </w:r>
      <w:r>
        <w:rPr>
          <w:rFonts w:ascii="Simplified Arabic" w:eastAsia="Calibri" w:hAnsi="Simplified Arabic" w:cs="Simplified Arabic" w:hint="cs"/>
          <w:sz w:val="28"/>
          <w:szCs w:val="28"/>
          <w:rtl/>
          <w:lang w:bidi="ar-DZ"/>
        </w:rPr>
        <w:t>بإطلاع رئيس المجلس دوريا في الفترات الفاصلة بين الدورات على حالة تنفيذ المداولات ومدى الإستجابة للآراء المجلس الشعبي الولائي ورغباته.</w:t>
      </w:r>
    </w:p>
    <w:p w:rsidR="00A93CA9" w:rsidRDefault="0057497C" w:rsidP="00AE2032">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 إلزام الوالي بتقديم بيانا سنويا حول نشاطات الولاية </w:t>
      </w:r>
      <w:r w:rsidR="00816EEC">
        <w:rPr>
          <w:rFonts w:ascii="Simplified Arabic" w:eastAsia="Calibri" w:hAnsi="Simplified Arabic" w:cs="Simplified Arabic" w:hint="cs"/>
          <w:sz w:val="28"/>
          <w:szCs w:val="28"/>
          <w:rtl/>
          <w:lang w:bidi="ar-DZ"/>
        </w:rPr>
        <w:t xml:space="preserve">أمام المجلس الشعبي الولائي على أن يتبع </w:t>
      </w:r>
      <w:r w:rsidR="009933B3">
        <w:rPr>
          <w:rFonts w:ascii="Simplified Arabic" w:eastAsia="Calibri" w:hAnsi="Simplified Arabic" w:cs="Simplified Arabic" w:hint="cs"/>
          <w:sz w:val="28"/>
          <w:szCs w:val="28"/>
          <w:rtl/>
          <w:lang w:bidi="ar-DZ"/>
        </w:rPr>
        <w:t xml:space="preserve">ذلك </w:t>
      </w:r>
      <w:r w:rsidR="00816EEC">
        <w:rPr>
          <w:rFonts w:ascii="Simplified Arabic" w:eastAsia="Calibri" w:hAnsi="Simplified Arabic" w:cs="Simplified Arabic" w:hint="cs"/>
          <w:sz w:val="28"/>
          <w:szCs w:val="28"/>
          <w:rtl/>
          <w:lang w:bidi="ar-DZ"/>
        </w:rPr>
        <w:t>بمناقشة، ويمكن أن ينتج عن ذلك توصيات يتم إرسالها إلى الوزير المكلف بالداخلية وإل</w:t>
      </w:r>
      <w:r w:rsidR="004B4547">
        <w:rPr>
          <w:rFonts w:ascii="Simplified Arabic" w:eastAsia="Calibri" w:hAnsi="Simplified Arabic" w:cs="Simplified Arabic" w:hint="cs"/>
          <w:sz w:val="28"/>
          <w:szCs w:val="28"/>
          <w:rtl/>
          <w:lang w:bidi="ar-DZ"/>
        </w:rPr>
        <w:t>ى</w:t>
      </w:r>
      <w:r w:rsidR="00816EEC">
        <w:rPr>
          <w:rFonts w:ascii="Simplified Arabic" w:eastAsia="Calibri" w:hAnsi="Simplified Arabic" w:cs="Simplified Arabic" w:hint="cs"/>
          <w:sz w:val="28"/>
          <w:szCs w:val="28"/>
          <w:rtl/>
          <w:lang w:bidi="ar-DZ"/>
        </w:rPr>
        <w:t xml:space="preserve"> القطاعات المعنية.</w:t>
      </w:r>
      <w:r w:rsidR="00296359">
        <w:rPr>
          <w:rFonts w:ascii="Simplified Arabic" w:eastAsia="Calibri" w:hAnsi="Simplified Arabic" w:cs="Simplified Arabic" w:hint="cs"/>
          <w:sz w:val="28"/>
          <w:szCs w:val="28"/>
          <w:rtl/>
          <w:lang w:bidi="ar-DZ"/>
        </w:rPr>
        <w:t xml:space="preserve"> </w:t>
      </w:r>
    </w:p>
    <w:p w:rsidR="00DD3DCC" w:rsidRDefault="004B4547" w:rsidP="006B5906">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 </w:t>
      </w:r>
      <w:r w:rsidR="00685652">
        <w:rPr>
          <w:rFonts w:ascii="Simplified Arabic" w:eastAsia="Calibri" w:hAnsi="Simplified Arabic" w:cs="Simplified Arabic" w:hint="cs"/>
          <w:sz w:val="28"/>
          <w:szCs w:val="28"/>
          <w:rtl/>
          <w:lang w:bidi="ar-DZ"/>
        </w:rPr>
        <w:t>تمثيل الولاية وذلك في جميع أعمال الحياة المدنية والإدارية، ويؤدي بإسمها كل أعمال إدارة الأملاك والحقوق التي تتكون منها ممتلكات الولاية ويبلغ  المجلس الشعبي الولائي بذلك طبقا للمادة 105.</w:t>
      </w:r>
      <w:r w:rsidR="006B5906">
        <w:rPr>
          <w:rFonts w:ascii="Simplified Arabic" w:eastAsia="Calibri" w:hAnsi="Simplified Arabic" w:cs="Simplified Arabic" w:hint="cs"/>
          <w:sz w:val="28"/>
          <w:szCs w:val="28"/>
          <w:rtl/>
          <w:lang w:bidi="ar-DZ"/>
        </w:rPr>
        <w:t xml:space="preserve"> </w:t>
      </w:r>
      <w:r w:rsidR="00DD3DCC">
        <w:rPr>
          <w:rFonts w:ascii="Simplified Arabic" w:eastAsia="Calibri" w:hAnsi="Simplified Arabic" w:cs="Simplified Arabic" w:hint="cs"/>
          <w:sz w:val="28"/>
          <w:szCs w:val="28"/>
          <w:rtl/>
          <w:lang w:bidi="ar-DZ"/>
        </w:rPr>
        <w:t xml:space="preserve">كما يقوم أيضا إلى جانب ذلك تمثيل الولاية أمام القضاء سواءا كانت مدعية أو مدعى عليها طبقا للمادة 106 من قانون الولاية رقم 12/07. </w:t>
      </w:r>
    </w:p>
    <w:p w:rsidR="002B39A5" w:rsidRPr="002B39A5" w:rsidRDefault="002A069D" w:rsidP="00AE2032">
      <w:pPr>
        <w:tabs>
          <w:tab w:val="right" w:pos="-31"/>
          <w:tab w:val="left" w:pos="1848"/>
        </w:tabs>
        <w:bidi/>
        <w:spacing w:after="0"/>
        <w:ind w:left="-31" w:hanging="3"/>
        <w:jc w:val="both"/>
        <w:rPr>
          <w:rFonts w:ascii="Simplified Arabic" w:eastAsia="Calibri" w:hAnsi="Simplified Arabic" w:cs="Simplified Arabic"/>
          <w:color w:val="FF0000"/>
          <w:sz w:val="28"/>
          <w:szCs w:val="28"/>
          <w:rtl/>
          <w:lang w:bidi="ar-DZ"/>
        </w:rPr>
      </w:pPr>
      <w:r>
        <w:rPr>
          <w:rFonts w:ascii="Simplified Arabic" w:eastAsia="Calibri" w:hAnsi="Simplified Arabic" w:cs="Simplified Arabic" w:hint="cs"/>
          <w:sz w:val="28"/>
          <w:szCs w:val="28"/>
          <w:rtl/>
          <w:lang w:bidi="ar-DZ"/>
        </w:rPr>
        <w:t xml:space="preserve">. </w:t>
      </w:r>
      <w:r w:rsidRPr="009025B7">
        <w:rPr>
          <w:rFonts w:ascii="Simplified Arabic" w:eastAsia="Calibri" w:hAnsi="Simplified Arabic" w:cs="Simplified Arabic" w:hint="cs"/>
          <w:sz w:val="28"/>
          <w:szCs w:val="28"/>
          <w:rtl/>
          <w:lang w:bidi="ar-DZ"/>
        </w:rPr>
        <w:t>إعداد مشروع ميزانية الولاية وتنفيذها بعد المصادقة عليها من قبل المجلس الشعبي الولائي، وهو الآمر بالصرف</w:t>
      </w:r>
      <w:r w:rsidR="00354F5F" w:rsidRPr="009025B7">
        <w:rPr>
          <w:rFonts w:ascii="Simplified Arabic" w:eastAsia="Calibri" w:hAnsi="Simplified Arabic" w:cs="Simplified Arabic" w:hint="cs"/>
          <w:sz w:val="28"/>
          <w:szCs w:val="28"/>
          <w:rtl/>
          <w:lang w:bidi="ar-DZ"/>
        </w:rPr>
        <w:t xml:space="preserve"> الرئيسي</w:t>
      </w:r>
      <w:r w:rsidRPr="009025B7">
        <w:rPr>
          <w:rFonts w:ascii="Simplified Arabic" w:eastAsia="Calibri" w:hAnsi="Simplified Arabic" w:cs="Simplified Arabic" w:hint="cs"/>
          <w:sz w:val="28"/>
          <w:szCs w:val="28"/>
          <w:rtl/>
          <w:lang w:bidi="ar-DZ"/>
        </w:rPr>
        <w:t xml:space="preserve"> طبقا للمادة 107 من قانون الولاية رقم 12/07.</w:t>
      </w:r>
      <w:r w:rsidR="00982F24" w:rsidRPr="009025B7">
        <w:rPr>
          <w:rFonts w:ascii="Simplified Arabic" w:eastAsia="Calibri" w:hAnsi="Simplified Arabic" w:cs="Simplified Arabic" w:hint="cs"/>
          <w:sz w:val="28"/>
          <w:szCs w:val="28"/>
          <w:rtl/>
          <w:lang w:bidi="ar-DZ"/>
        </w:rPr>
        <w:t xml:space="preserve"> </w:t>
      </w:r>
    </w:p>
    <w:p w:rsidR="002D421D" w:rsidRDefault="00491A6F" w:rsidP="00471FCA">
      <w:pPr>
        <w:tabs>
          <w:tab w:val="right" w:pos="-31"/>
          <w:tab w:val="left" w:pos="1848"/>
        </w:tabs>
        <w:bidi/>
        <w:spacing w:after="0"/>
        <w:ind w:left="-31" w:hanging="3"/>
        <w:jc w:val="both"/>
        <w:rPr>
          <w:rFonts w:ascii="Simplified Arabic" w:eastAsia="Calibri" w:hAnsi="Simplified Arabic" w:cs="Simplified Arabic"/>
          <w:color w:val="000000" w:themeColor="text1"/>
          <w:sz w:val="28"/>
          <w:szCs w:val="28"/>
          <w:rtl/>
          <w:lang w:bidi="ar-DZ"/>
        </w:rPr>
      </w:pPr>
      <w:r>
        <w:rPr>
          <w:rFonts w:ascii="Simplified Arabic" w:eastAsia="Calibri" w:hAnsi="Simplified Arabic" w:cs="Simplified Arabic" w:hint="cs"/>
          <w:b/>
          <w:bCs/>
          <w:color w:val="000000" w:themeColor="text1"/>
          <w:sz w:val="28"/>
          <w:szCs w:val="28"/>
          <w:rtl/>
          <w:lang w:bidi="ar-DZ"/>
        </w:rPr>
        <w:t>.</w:t>
      </w:r>
      <w:r w:rsidR="002D421D">
        <w:rPr>
          <w:rFonts w:ascii="Simplified Arabic" w:eastAsia="Calibri" w:hAnsi="Simplified Arabic" w:cs="Simplified Arabic" w:hint="cs"/>
          <w:b/>
          <w:bCs/>
          <w:color w:val="000000" w:themeColor="text1"/>
          <w:sz w:val="28"/>
          <w:szCs w:val="28"/>
          <w:rtl/>
          <w:lang w:bidi="ar-DZ"/>
        </w:rPr>
        <w:t xml:space="preserve"> </w:t>
      </w:r>
      <w:r w:rsidR="00D53E10">
        <w:rPr>
          <w:rFonts w:ascii="Simplified Arabic" w:eastAsia="Calibri" w:hAnsi="Simplified Arabic" w:cs="Simplified Arabic" w:hint="cs"/>
          <w:b/>
          <w:bCs/>
          <w:color w:val="000000" w:themeColor="text1"/>
          <w:sz w:val="28"/>
          <w:szCs w:val="28"/>
          <w:rtl/>
          <w:lang w:bidi="ar-DZ"/>
        </w:rPr>
        <w:t>سلطات</w:t>
      </w:r>
      <w:r w:rsidR="002D421D">
        <w:rPr>
          <w:rFonts w:ascii="Simplified Arabic" w:eastAsia="Calibri" w:hAnsi="Simplified Arabic" w:cs="Simplified Arabic" w:hint="cs"/>
          <w:b/>
          <w:bCs/>
          <w:color w:val="000000" w:themeColor="text1"/>
          <w:sz w:val="28"/>
          <w:szCs w:val="28"/>
          <w:rtl/>
          <w:lang w:bidi="ar-DZ"/>
        </w:rPr>
        <w:t xml:space="preserve"> الوالي بإعتباره ممثلا لل</w:t>
      </w:r>
      <w:r w:rsidR="000E2DF9">
        <w:rPr>
          <w:rFonts w:ascii="Simplified Arabic" w:eastAsia="Calibri" w:hAnsi="Simplified Arabic" w:cs="Simplified Arabic" w:hint="cs"/>
          <w:b/>
          <w:bCs/>
          <w:color w:val="000000" w:themeColor="text1"/>
          <w:sz w:val="28"/>
          <w:szCs w:val="28"/>
          <w:rtl/>
          <w:lang w:bidi="ar-DZ"/>
        </w:rPr>
        <w:t>دولة</w:t>
      </w:r>
      <w:r w:rsidR="00D13613">
        <w:rPr>
          <w:rFonts w:ascii="Simplified Arabic" w:eastAsia="Calibri" w:hAnsi="Simplified Arabic" w:cs="Simplified Arabic" w:hint="cs"/>
          <w:b/>
          <w:bCs/>
          <w:color w:val="000000" w:themeColor="text1"/>
          <w:sz w:val="28"/>
          <w:szCs w:val="28"/>
          <w:rtl/>
          <w:lang w:bidi="ar-DZ"/>
        </w:rPr>
        <w:t xml:space="preserve">: </w:t>
      </w:r>
      <w:r w:rsidR="00D13613">
        <w:rPr>
          <w:rFonts w:ascii="Simplified Arabic" w:eastAsia="Calibri" w:hAnsi="Simplified Arabic" w:cs="Simplified Arabic" w:hint="cs"/>
          <w:color w:val="000000" w:themeColor="text1"/>
          <w:sz w:val="28"/>
          <w:szCs w:val="28"/>
          <w:rtl/>
          <w:lang w:bidi="ar-DZ"/>
        </w:rPr>
        <w:t xml:space="preserve">بهذه الصفة </w:t>
      </w:r>
      <w:r w:rsidR="00245D36">
        <w:rPr>
          <w:rFonts w:ascii="Simplified Arabic" w:eastAsia="Calibri" w:hAnsi="Simplified Arabic" w:cs="Simplified Arabic" w:hint="cs"/>
          <w:color w:val="000000" w:themeColor="text1"/>
          <w:sz w:val="28"/>
          <w:szCs w:val="28"/>
          <w:rtl/>
          <w:lang w:bidi="ar-DZ"/>
        </w:rPr>
        <w:t xml:space="preserve">يتمتع الوالي بعدة صلاحيات </w:t>
      </w:r>
      <w:r w:rsidR="00D13613">
        <w:rPr>
          <w:rFonts w:ascii="Simplified Arabic" w:eastAsia="Calibri" w:hAnsi="Simplified Arabic" w:cs="Simplified Arabic" w:hint="cs"/>
          <w:color w:val="000000" w:themeColor="text1"/>
          <w:sz w:val="28"/>
          <w:szCs w:val="28"/>
          <w:rtl/>
          <w:lang w:bidi="ar-DZ"/>
        </w:rPr>
        <w:t>أهمها:</w:t>
      </w:r>
    </w:p>
    <w:p w:rsidR="008227E4" w:rsidRDefault="008227E4" w:rsidP="00AE2032">
      <w:pPr>
        <w:tabs>
          <w:tab w:val="right" w:pos="-31"/>
          <w:tab w:val="left" w:pos="1848"/>
        </w:tabs>
        <w:bidi/>
        <w:spacing w:after="0"/>
        <w:ind w:left="-31" w:hanging="3"/>
        <w:jc w:val="both"/>
        <w:rPr>
          <w:rFonts w:ascii="Simplified Arabic" w:hAnsi="Simplified Arabic" w:cs="Simplified Arabic"/>
          <w:sz w:val="28"/>
          <w:szCs w:val="28"/>
          <w:rtl/>
          <w:lang w:bidi="ar-DZ"/>
        </w:rPr>
      </w:pPr>
      <w:r>
        <w:rPr>
          <w:rFonts w:ascii="Simplified Arabic" w:eastAsia="Calibri" w:hAnsi="Simplified Arabic" w:cs="Simplified Arabic" w:hint="cs"/>
          <w:color w:val="000000" w:themeColor="text1"/>
          <w:sz w:val="28"/>
          <w:szCs w:val="28"/>
          <w:rtl/>
          <w:lang w:bidi="ar-DZ"/>
        </w:rPr>
        <w:t xml:space="preserve">- </w:t>
      </w:r>
      <w:r w:rsidRPr="008227E4">
        <w:rPr>
          <w:rFonts w:ascii="Simplified Arabic" w:eastAsia="Calibri" w:hAnsi="Simplified Arabic" w:cs="Simplified Arabic" w:hint="cs"/>
          <w:color w:val="000000" w:themeColor="text1"/>
          <w:sz w:val="28"/>
          <w:szCs w:val="28"/>
          <w:rtl/>
          <w:lang w:bidi="ar-DZ"/>
        </w:rPr>
        <w:t>يشرف وينسق</w:t>
      </w:r>
      <w:r w:rsidRPr="008227E4">
        <w:rPr>
          <w:rFonts w:ascii="Simplified Arabic" w:hAnsi="Simplified Arabic" w:cs="Simplified Arabic" w:hint="cs"/>
          <w:sz w:val="28"/>
          <w:szCs w:val="28"/>
          <w:rtl/>
          <w:lang w:bidi="ar-DZ"/>
        </w:rPr>
        <w:t xml:space="preserve"> ويراقب</w:t>
      </w:r>
      <w:r>
        <w:rPr>
          <w:rFonts w:ascii="Simplified Arabic" w:hAnsi="Simplified Arabic" w:cs="Simplified Arabic" w:hint="cs"/>
          <w:sz w:val="28"/>
          <w:szCs w:val="28"/>
          <w:rtl/>
          <w:lang w:bidi="ar-DZ"/>
        </w:rPr>
        <w:t xml:space="preserve"> عمل المصالح غير الممركزة للدولة المكلفة بمختلف قطاعات النشاط في الولاية بإستثناء </w:t>
      </w:r>
      <w:r w:rsidR="00AC6D78">
        <w:rPr>
          <w:rFonts w:ascii="Simplified Arabic" w:hAnsi="Simplified Arabic" w:cs="Simplified Arabic" w:hint="cs"/>
          <w:sz w:val="28"/>
          <w:szCs w:val="28"/>
          <w:rtl/>
          <w:lang w:bidi="ar-DZ"/>
        </w:rPr>
        <w:t xml:space="preserve">العمل التربوي والتنظيم في مجال التربية والتكوين والتعليم العالي والبحث العلمي، وعاء الضرائب وتحصيلها، </w:t>
      </w:r>
      <w:r w:rsidR="009F39B6">
        <w:rPr>
          <w:rFonts w:ascii="Simplified Arabic" w:hAnsi="Simplified Arabic" w:cs="Simplified Arabic" w:hint="cs"/>
          <w:sz w:val="28"/>
          <w:szCs w:val="28"/>
          <w:rtl/>
          <w:lang w:bidi="ar-DZ"/>
        </w:rPr>
        <w:t>وغيرها</w:t>
      </w:r>
      <w:r w:rsidR="00940CEB">
        <w:rPr>
          <w:rFonts w:ascii="Simplified Arabic" w:hAnsi="Simplified Arabic" w:cs="Simplified Arabic" w:hint="cs"/>
          <w:sz w:val="28"/>
          <w:szCs w:val="28"/>
          <w:rtl/>
          <w:lang w:bidi="ar-DZ"/>
        </w:rPr>
        <w:t xml:space="preserve"> طبقا للمادة 111 من ذات القانون. ومرد ذلك أن هذه القطاعات تخضع أصلا لتعليمات السلطة المركزية وتحكمها قواعد واحدة على مستوى الوطني وهيكلة واحدة. </w:t>
      </w:r>
    </w:p>
    <w:p w:rsidR="00755628" w:rsidRDefault="00755628" w:rsidP="004F42B3">
      <w:pPr>
        <w:tabs>
          <w:tab w:val="right" w:pos="-31"/>
          <w:tab w:val="left" w:pos="1848"/>
        </w:tabs>
        <w:bidi/>
        <w:spacing w:after="0"/>
        <w:ind w:left="-31" w:hanging="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وبإعتباره ممثل السلطة الإدارية في الولاية، يسهر الوالي على تنفيذ القانون</w:t>
      </w:r>
      <w:r w:rsidR="003D7E49">
        <w:rPr>
          <w:rFonts w:ascii="Simplified Arabic" w:hAnsi="Simplified Arabic" w:cs="Simplified Arabic" w:hint="cs"/>
          <w:sz w:val="28"/>
          <w:szCs w:val="28"/>
          <w:rtl/>
          <w:lang w:bidi="ar-DZ"/>
        </w:rPr>
        <w:t xml:space="preserve"> والتنظيم في نطاق ولايته</w:t>
      </w:r>
      <w:r w:rsidR="0024431A">
        <w:rPr>
          <w:rFonts w:ascii="Simplified Arabic" w:hAnsi="Simplified Arabic" w:cs="Simplified Arabic" w:hint="cs"/>
          <w:sz w:val="28"/>
          <w:szCs w:val="28"/>
          <w:rtl/>
          <w:lang w:bidi="ar-DZ"/>
        </w:rPr>
        <w:t xml:space="preserve"> وإحترامه.</w:t>
      </w:r>
      <w:r w:rsidR="004F42B3">
        <w:rPr>
          <w:rFonts w:ascii="Simplified Arabic" w:hAnsi="Simplified Arabic" w:cs="Simplified Arabic" w:hint="cs"/>
          <w:sz w:val="28"/>
          <w:szCs w:val="28"/>
          <w:rtl/>
          <w:lang w:bidi="ar-DZ"/>
        </w:rPr>
        <w:t xml:space="preserve"> </w:t>
      </w:r>
      <w:r w:rsidR="003D7E49">
        <w:rPr>
          <w:rFonts w:ascii="Simplified Arabic" w:hAnsi="Simplified Arabic" w:cs="Simplified Arabic" w:hint="cs"/>
          <w:sz w:val="28"/>
          <w:szCs w:val="28"/>
          <w:rtl/>
          <w:lang w:bidi="ar-DZ"/>
        </w:rPr>
        <w:t>وكما يتولى أيضا</w:t>
      </w:r>
      <w:r>
        <w:rPr>
          <w:rFonts w:ascii="Simplified Arabic" w:hAnsi="Simplified Arabic" w:cs="Simplified Arabic" w:hint="cs"/>
          <w:sz w:val="28"/>
          <w:szCs w:val="28"/>
          <w:rtl/>
          <w:lang w:bidi="ar-DZ"/>
        </w:rPr>
        <w:t xml:space="preserve"> إحترام رموز ال</w:t>
      </w:r>
      <w:r w:rsidR="00F9340C">
        <w:rPr>
          <w:rFonts w:ascii="Simplified Arabic" w:hAnsi="Simplified Arabic" w:cs="Simplified Arabic" w:hint="cs"/>
          <w:sz w:val="28"/>
          <w:szCs w:val="28"/>
          <w:rtl/>
          <w:lang w:bidi="ar-DZ"/>
        </w:rPr>
        <w:t>دولة وشعاراتها على مستوى إقليمه.</w:t>
      </w:r>
    </w:p>
    <w:p w:rsidR="00ED6899" w:rsidRDefault="00ED6899" w:rsidP="00AE2032">
      <w:pPr>
        <w:tabs>
          <w:tab w:val="right" w:pos="-31"/>
          <w:tab w:val="left" w:pos="1848"/>
        </w:tabs>
        <w:bidi/>
        <w:spacing w:after="0"/>
        <w:ind w:left="-31" w:hanging="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يمارس صلاحيات الشرطة الإدارية أو الضبط الإداري وفي هذا الإطار تقع عليه مسؤولية المحافظة على النظام العام بمختلف عناصره (الأمن والصحة والسكينة العمومية)</w:t>
      </w:r>
      <w:r w:rsidR="008300FE">
        <w:rPr>
          <w:rFonts w:ascii="Simplified Arabic" w:hAnsi="Simplified Arabic" w:cs="Simplified Arabic" w:hint="cs"/>
          <w:sz w:val="28"/>
          <w:szCs w:val="28"/>
          <w:rtl/>
          <w:lang w:bidi="ar-DZ"/>
        </w:rPr>
        <w:t xml:space="preserve"> طبقا للمادة 114 من ذات القانون وذلك بإتخاذ كل الإجراءات التي يراها مناسبة لتحقيق ذلك.</w:t>
      </w:r>
    </w:p>
    <w:p w:rsidR="00ED6899" w:rsidRDefault="00ED6899" w:rsidP="00AE2032">
      <w:pPr>
        <w:tabs>
          <w:tab w:val="right" w:pos="-31"/>
          <w:tab w:val="left" w:pos="1848"/>
        </w:tabs>
        <w:bidi/>
        <w:spacing w:after="0"/>
        <w:ind w:left="-31" w:hanging="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ولتطبيق القرارت في هذا المجال يقوم الوالي بتنسيق نشاطات مصالح الأمن </w:t>
      </w:r>
      <w:r w:rsidR="00F9340C">
        <w:rPr>
          <w:rFonts w:ascii="Simplified Arabic" w:hAnsi="Simplified Arabic" w:cs="Simplified Arabic" w:hint="cs"/>
          <w:sz w:val="28"/>
          <w:szCs w:val="28"/>
          <w:rtl/>
          <w:lang w:bidi="ar-DZ"/>
        </w:rPr>
        <w:t>المتواجدة على إقليم الولاية، وبهذه الصفة يلزم رؤساء مصالح الأمن بإعلامه في المقام الأول بكل القضايا المتعلقة بالأمن العام والنظام العمومي على مستوى إقليم الولاية طبقا للمادة 115. وفي الظروف الإستثنائية يمكن للوالي أن يطلب تدخل تشكيلات الشرطة و</w:t>
      </w:r>
      <w:r w:rsidR="00EA4818">
        <w:rPr>
          <w:rFonts w:ascii="Simplified Arabic" w:hAnsi="Simplified Arabic" w:cs="Simplified Arabic" w:hint="cs"/>
          <w:sz w:val="28"/>
          <w:szCs w:val="28"/>
          <w:rtl/>
          <w:lang w:bidi="ar-DZ"/>
        </w:rPr>
        <w:t>ال</w:t>
      </w:r>
      <w:r w:rsidR="00F9340C">
        <w:rPr>
          <w:rFonts w:ascii="Simplified Arabic" w:hAnsi="Simplified Arabic" w:cs="Simplified Arabic" w:hint="cs"/>
          <w:sz w:val="28"/>
          <w:szCs w:val="28"/>
          <w:rtl/>
          <w:lang w:bidi="ar-DZ"/>
        </w:rPr>
        <w:t>درك الوطني المتمركز في إقليم الولاية عن طريق التسخيرة طبقا للمادة 116</w:t>
      </w:r>
      <w:r w:rsidR="00336BC2">
        <w:rPr>
          <w:rFonts w:ascii="Simplified Arabic" w:hAnsi="Simplified Arabic" w:cs="Simplified Arabic" w:hint="cs"/>
          <w:sz w:val="28"/>
          <w:szCs w:val="28"/>
          <w:rtl/>
          <w:lang w:bidi="ar-DZ"/>
        </w:rPr>
        <w:t xml:space="preserve">، ويعد الوالي تطبيقا للمادة 117 مسؤولا عن وضع تدابير الدفاع والحماية التي لا تكتسي طابعا عسكريا </w:t>
      </w:r>
      <w:r w:rsidR="00A663C2">
        <w:rPr>
          <w:rFonts w:ascii="Simplified Arabic" w:hAnsi="Simplified Arabic" w:cs="Simplified Arabic" w:hint="cs"/>
          <w:sz w:val="28"/>
          <w:szCs w:val="28"/>
          <w:rtl/>
          <w:lang w:bidi="ar-DZ"/>
        </w:rPr>
        <w:t xml:space="preserve">ويشرف على تنفيذها </w:t>
      </w:r>
      <w:r w:rsidR="00336BC2">
        <w:rPr>
          <w:rFonts w:ascii="Simplified Arabic" w:hAnsi="Simplified Arabic" w:cs="Simplified Arabic" w:hint="cs"/>
          <w:sz w:val="28"/>
          <w:szCs w:val="28"/>
          <w:rtl/>
          <w:lang w:bidi="ar-DZ"/>
        </w:rPr>
        <w:t>وذلك حسب الشروط التي تحددها القوانين والتنظيمات.</w:t>
      </w:r>
      <w:r w:rsidR="00A663C2">
        <w:rPr>
          <w:rFonts w:ascii="Simplified Arabic" w:hAnsi="Simplified Arabic" w:cs="Simplified Arabic" w:hint="cs"/>
          <w:sz w:val="28"/>
          <w:szCs w:val="28"/>
          <w:rtl/>
          <w:lang w:bidi="ar-DZ"/>
        </w:rPr>
        <w:t xml:space="preserve"> كما يسهر الوالي على تنفيذ مخططات تنفيذ الإسعافات وتحيينها ويملك بهذه الصفة تسخير الأشخاص والممتلكات طبقا للتشريع الجاري به العمل.</w:t>
      </w:r>
    </w:p>
    <w:p w:rsidR="00933D66" w:rsidRDefault="001A5C80" w:rsidP="00AE2032">
      <w:pPr>
        <w:tabs>
          <w:tab w:val="right" w:pos="-31"/>
          <w:tab w:val="left" w:pos="1848"/>
        </w:tabs>
        <w:bidi/>
        <w:spacing w:after="0"/>
        <w:ind w:left="-31" w:hanging="3"/>
        <w:jc w:val="both"/>
        <w:rPr>
          <w:rFonts w:ascii="Simplified Arabic" w:eastAsia="Calibri" w:hAnsi="Simplified Arabic" w:cs="Simplified Arabic"/>
          <w:color w:val="000000" w:themeColor="text1"/>
          <w:sz w:val="28"/>
          <w:szCs w:val="28"/>
          <w:rtl/>
          <w:lang w:bidi="ar-DZ"/>
        </w:rPr>
      </w:pPr>
      <w:r>
        <w:rPr>
          <w:rFonts w:ascii="Simplified Arabic" w:hAnsi="Simplified Arabic" w:cs="Simplified Arabic" w:hint="cs"/>
          <w:sz w:val="28"/>
          <w:szCs w:val="28"/>
          <w:rtl/>
          <w:lang w:bidi="ar-DZ"/>
        </w:rPr>
        <w:t>- يسهر الوالي على المحافظة على أرشيف الدولة والولاية وكذا البلديات طبقا للمادة 120.</w:t>
      </w:r>
      <w:r w:rsidR="00933D66" w:rsidRPr="00933D66">
        <w:rPr>
          <w:rFonts w:ascii="Simplified Arabic" w:eastAsia="Calibri" w:hAnsi="Simplified Arabic" w:cs="Simplified Arabic" w:hint="cs"/>
          <w:color w:val="000000" w:themeColor="text1"/>
          <w:sz w:val="28"/>
          <w:szCs w:val="28"/>
          <w:rtl/>
          <w:lang w:bidi="ar-DZ"/>
        </w:rPr>
        <w:t xml:space="preserve"> </w:t>
      </w:r>
      <w:r w:rsidR="00933D66">
        <w:rPr>
          <w:rFonts w:ascii="Simplified Arabic" w:eastAsia="Calibri" w:hAnsi="Simplified Arabic" w:cs="Simplified Arabic" w:hint="cs"/>
          <w:color w:val="000000" w:themeColor="text1"/>
          <w:sz w:val="28"/>
          <w:szCs w:val="28"/>
          <w:rtl/>
          <w:lang w:bidi="ar-DZ"/>
        </w:rPr>
        <w:t>إلى جانب ذلك يترأس الوالي لجنة الصفقات العمومية وكذا رئاسة اللجنة الإدارية المتساوية الأعضاء ولجنة الطعن الإداري على مستوى الولاية طبقا للمادة 62 و65 من الأمر رقم 06/03 المتضمن القانون الأساسي</w:t>
      </w:r>
      <w:r w:rsidR="00C253B3">
        <w:rPr>
          <w:rFonts w:ascii="Simplified Arabic" w:eastAsia="Calibri" w:hAnsi="Simplified Arabic" w:cs="Simplified Arabic" w:hint="cs"/>
          <w:color w:val="000000" w:themeColor="text1"/>
          <w:sz w:val="28"/>
          <w:szCs w:val="28"/>
          <w:rtl/>
          <w:lang w:bidi="ar-DZ"/>
        </w:rPr>
        <w:t xml:space="preserve"> العام</w:t>
      </w:r>
      <w:r w:rsidR="002C00A2">
        <w:rPr>
          <w:rFonts w:ascii="Simplified Arabic" w:eastAsia="Calibri" w:hAnsi="Simplified Arabic" w:cs="Simplified Arabic" w:hint="cs"/>
          <w:color w:val="000000" w:themeColor="text1"/>
          <w:sz w:val="28"/>
          <w:szCs w:val="28"/>
          <w:rtl/>
          <w:lang w:bidi="ar-DZ"/>
        </w:rPr>
        <w:t xml:space="preserve"> </w:t>
      </w:r>
      <w:r w:rsidR="00933D66">
        <w:rPr>
          <w:rFonts w:ascii="Simplified Arabic" w:eastAsia="Calibri" w:hAnsi="Simplified Arabic" w:cs="Simplified Arabic" w:hint="cs"/>
          <w:color w:val="000000" w:themeColor="text1"/>
          <w:sz w:val="28"/>
          <w:szCs w:val="28"/>
          <w:rtl/>
          <w:lang w:bidi="ar-DZ"/>
        </w:rPr>
        <w:t xml:space="preserve">للوظيفة العمومية.  </w:t>
      </w:r>
    </w:p>
    <w:p w:rsidR="00D475BF" w:rsidRDefault="001A5C80" w:rsidP="005A76ED">
      <w:pPr>
        <w:tabs>
          <w:tab w:val="right" w:pos="-31"/>
          <w:tab w:val="left" w:pos="1848"/>
        </w:tabs>
        <w:bidi/>
        <w:spacing w:after="0"/>
        <w:ind w:left="-31" w:hanging="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يعد الوالي الآمر بالصرف </w:t>
      </w:r>
      <w:r w:rsidR="00955F7D">
        <w:rPr>
          <w:rFonts w:ascii="Simplified Arabic" w:hAnsi="Simplified Arabic" w:cs="Simplified Arabic" w:hint="cs"/>
          <w:sz w:val="28"/>
          <w:szCs w:val="28"/>
          <w:rtl/>
          <w:lang w:bidi="ar-DZ"/>
        </w:rPr>
        <w:t>طبقا للمادة 121.</w:t>
      </w:r>
    </w:p>
    <w:p w:rsidR="001A5C80" w:rsidRDefault="00D475BF" w:rsidP="00AE2032">
      <w:pPr>
        <w:tabs>
          <w:tab w:val="right" w:pos="-31"/>
          <w:tab w:val="left" w:pos="1848"/>
        </w:tabs>
        <w:bidi/>
        <w:spacing w:after="0"/>
        <w:ind w:left="-31" w:hanging="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وإلى جانب ذلك يباشر الوالي في نطاق القانون مهمة الوصاية الإدارية على البلديات والمؤسسات العمومية التي لا يتعدى إختصاصها نطاق الولاية بإعتباره ممثلا للسلطة المركزية في الولاية</w:t>
      </w:r>
      <w:r w:rsidR="00F85BB2">
        <w:rPr>
          <w:rFonts w:ascii="Simplified Arabic" w:hAnsi="Simplified Arabic" w:cs="Simplified Arabic" w:hint="cs"/>
          <w:sz w:val="28"/>
          <w:szCs w:val="28"/>
          <w:rtl/>
          <w:lang w:bidi="ar-DZ"/>
        </w:rPr>
        <w:t xml:space="preserve"> وغيرها</w:t>
      </w:r>
      <w:r>
        <w:rPr>
          <w:rFonts w:ascii="Simplified Arabic" w:hAnsi="Simplified Arabic" w:cs="Simplified Arabic" w:hint="cs"/>
          <w:sz w:val="28"/>
          <w:szCs w:val="28"/>
          <w:rtl/>
          <w:lang w:bidi="ar-DZ"/>
        </w:rPr>
        <w:t>.</w:t>
      </w:r>
    </w:p>
    <w:p w:rsidR="00F0188A" w:rsidRPr="00095842" w:rsidRDefault="00AB7782"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F0188A" w:rsidRPr="00095842">
        <w:rPr>
          <w:rFonts w:ascii="Simplified Arabic" w:hAnsi="Simplified Arabic" w:cs="Simplified Arabic" w:hint="cs"/>
          <w:b/>
          <w:bCs/>
          <w:sz w:val="28"/>
          <w:szCs w:val="28"/>
          <w:rtl/>
          <w:lang w:bidi="ar-DZ"/>
        </w:rPr>
        <w:t xml:space="preserve"> الرقابة </w:t>
      </w:r>
      <w:r w:rsidR="004F5778" w:rsidRPr="00095842">
        <w:rPr>
          <w:rFonts w:ascii="Simplified Arabic" w:hAnsi="Simplified Arabic" w:cs="Simplified Arabic" w:hint="cs"/>
          <w:b/>
          <w:bCs/>
          <w:sz w:val="28"/>
          <w:szCs w:val="28"/>
          <w:rtl/>
          <w:lang w:bidi="ar-DZ"/>
        </w:rPr>
        <w:t xml:space="preserve">الممارسة </w:t>
      </w:r>
      <w:r w:rsidR="00F0188A" w:rsidRPr="00095842">
        <w:rPr>
          <w:rFonts w:ascii="Simplified Arabic" w:hAnsi="Simplified Arabic" w:cs="Simplified Arabic" w:hint="cs"/>
          <w:b/>
          <w:bCs/>
          <w:sz w:val="28"/>
          <w:szCs w:val="28"/>
          <w:rtl/>
          <w:lang w:bidi="ar-DZ"/>
        </w:rPr>
        <w:t>على الجماعات الإقليمية</w:t>
      </w:r>
    </w:p>
    <w:p w:rsidR="00D50055" w:rsidRPr="00095842" w:rsidRDefault="00141CAF"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w:t>
      </w:r>
      <w:r w:rsidR="00000953" w:rsidRPr="00095842">
        <w:rPr>
          <w:rFonts w:ascii="Simplified Arabic" w:hAnsi="Simplified Arabic" w:cs="Simplified Arabic" w:hint="cs"/>
          <w:b/>
          <w:bCs/>
          <w:sz w:val="28"/>
          <w:szCs w:val="28"/>
          <w:rtl/>
          <w:lang w:bidi="ar-DZ"/>
        </w:rPr>
        <w:t>-</w:t>
      </w:r>
      <w:r w:rsidR="00D50055" w:rsidRPr="00095842">
        <w:rPr>
          <w:rFonts w:ascii="Simplified Arabic" w:hAnsi="Simplified Arabic" w:cs="Simplified Arabic" w:hint="cs"/>
          <w:b/>
          <w:bCs/>
          <w:sz w:val="28"/>
          <w:szCs w:val="28"/>
          <w:rtl/>
          <w:lang w:bidi="ar-DZ"/>
        </w:rPr>
        <w:t xml:space="preserve"> الرقابة على البلدية</w:t>
      </w:r>
    </w:p>
    <w:p w:rsidR="004F5778" w:rsidRPr="00095842" w:rsidRDefault="00C87C65"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4F5778" w:rsidRPr="00095842">
        <w:rPr>
          <w:rFonts w:ascii="Simplified Arabic" w:hAnsi="Simplified Arabic" w:cs="Simplified Arabic" w:hint="cs"/>
          <w:b/>
          <w:bCs/>
          <w:sz w:val="28"/>
          <w:szCs w:val="28"/>
          <w:rtl/>
          <w:lang w:bidi="ar-DZ"/>
        </w:rPr>
        <w:t xml:space="preserve"> </w:t>
      </w:r>
      <w:r w:rsidR="00272345" w:rsidRPr="00095842">
        <w:rPr>
          <w:rFonts w:ascii="Simplified Arabic" w:hAnsi="Simplified Arabic" w:cs="Simplified Arabic" w:hint="cs"/>
          <w:b/>
          <w:bCs/>
          <w:sz w:val="28"/>
          <w:szCs w:val="28"/>
          <w:rtl/>
          <w:lang w:bidi="ar-DZ"/>
        </w:rPr>
        <w:t xml:space="preserve">آليات </w:t>
      </w:r>
      <w:r w:rsidR="004F5778" w:rsidRPr="00095842">
        <w:rPr>
          <w:rFonts w:ascii="Simplified Arabic" w:hAnsi="Simplified Arabic" w:cs="Simplified Arabic" w:hint="cs"/>
          <w:b/>
          <w:bCs/>
          <w:sz w:val="28"/>
          <w:szCs w:val="28"/>
          <w:rtl/>
          <w:lang w:bidi="ar-DZ"/>
        </w:rPr>
        <w:t xml:space="preserve">الرقابة الوصائية الممارسة على أعضاء المجالس الشعبية </w:t>
      </w:r>
      <w:r w:rsidR="00CF7515" w:rsidRPr="00095842">
        <w:rPr>
          <w:rFonts w:ascii="Simplified Arabic" w:hAnsi="Simplified Arabic" w:cs="Simplified Arabic" w:hint="cs"/>
          <w:b/>
          <w:bCs/>
          <w:sz w:val="28"/>
          <w:szCs w:val="28"/>
          <w:rtl/>
          <w:lang w:bidi="ar-DZ"/>
        </w:rPr>
        <w:t>البلدية بصفة إنفرادية وجماعية</w:t>
      </w:r>
    </w:p>
    <w:p w:rsidR="00601B2B" w:rsidRPr="00095842" w:rsidRDefault="00095842" w:rsidP="00AE2032">
      <w:pPr>
        <w:tabs>
          <w:tab w:val="right" w:pos="0"/>
        </w:tabs>
        <w:bidi/>
        <w:spacing w:after="0"/>
        <w:jc w:val="both"/>
        <w:rPr>
          <w:rFonts w:ascii="Simplified Arabic" w:hAnsi="Simplified Arabic" w:cs="Simplified Arabic"/>
          <w:b/>
          <w:bCs/>
          <w:sz w:val="28"/>
          <w:szCs w:val="28"/>
          <w:rtl/>
          <w:lang w:bidi="ar-DZ"/>
        </w:rPr>
      </w:pPr>
      <w:r w:rsidRPr="00095842">
        <w:rPr>
          <w:rFonts w:ascii="Simplified Arabic" w:hAnsi="Simplified Arabic" w:cs="Simplified Arabic" w:hint="cs"/>
          <w:b/>
          <w:bCs/>
          <w:sz w:val="28"/>
          <w:szCs w:val="28"/>
          <w:rtl/>
          <w:lang w:bidi="ar-DZ"/>
        </w:rPr>
        <w:t>.</w:t>
      </w:r>
      <w:r w:rsidR="00C87C65">
        <w:rPr>
          <w:rFonts w:ascii="Simplified Arabic" w:hAnsi="Simplified Arabic" w:cs="Simplified Arabic" w:hint="cs"/>
          <w:b/>
          <w:bCs/>
          <w:sz w:val="28"/>
          <w:szCs w:val="28"/>
          <w:rtl/>
          <w:lang w:bidi="ar-DZ"/>
        </w:rPr>
        <w:t>.</w:t>
      </w:r>
      <w:r w:rsidR="00601B2B" w:rsidRPr="00095842">
        <w:rPr>
          <w:rFonts w:ascii="Simplified Arabic" w:hAnsi="Simplified Arabic" w:cs="Simplified Arabic" w:hint="cs"/>
          <w:b/>
          <w:bCs/>
          <w:sz w:val="28"/>
          <w:szCs w:val="28"/>
          <w:rtl/>
          <w:lang w:bidi="ar-DZ"/>
        </w:rPr>
        <w:t xml:space="preserve"> </w:t>
      </w:r>
      <w:r w:rsidR="00D346CA" w:rsidRPr="00095842">
        <w:rPr>
          <w:rFonts w:ascii="Simplified Arabic" w:hAnsi="Simplified Arabic" w:cs="Simplified Arabic" w:hint="cs"/>
          <w:b/>
          <w:bCs/>
          <w:sz w:val="28"/>
          <w:szCs w:val="28"/>
          <w:rtl/>
          <w:lang w:bidi="ar-DZ"/>
        </w:rPr>
        <w:t xml:space="preserve">آليات </w:t>
      </w:r>
      <w:r w:rsidR="00601B2B" w:rsidRPr="00095842">
        <w:rPr>
          <w:rFonts w:ascii="Simplified Arabic" w:hAnsi="Simplified Arabic" w:cs="Simplified Arabic" w:hint="cs"/>
          <w:b/>
          <w:bCs/>
          <w:sz w:val="28"/>
          <w:szCs w:val="28"/>
          <w:rtl/>
          <w:lang w:bidi="ar-DZ"/>
        </w:rPr>
        <w:t xml:space="preserve">الرقابة الوصائية </w:t>
      </w:r>
      <w:r w:rsidR="00E32145" w:rsidRPr="00095842">
        <w:rPr>
          <w:rFonts w:ascii="Simplified Arabic" w:hAnsi="Simplified Arabic" w:cs="Simplified Arabic" w:hint="cs"/>
          <w:b/>
          <w:bCs/>
          <w:sz w:val="28"/>
          <w:szCs w:val="28"/>
          <w:rtl/>
          <w:lang w:bidi="ar-DZ"/>
        </w:rPr>
        <w:t xml:space="preserve">الممارسة </w:t>
      </w:r>
      <w:r w:rsidR="00601B2B" w:rsidRPr="00095842">
        <w:rPr>
          <w:rFonts w:ascii="Simplified Arabic" w:hAnsi="Simplified Arabic" w:cs="Simplified Arabic" w:hint="cs"/>
          <w:b/>
          <w:bCs/>
          <w:sz w:val="28"/>
          <w:szCs w:val="28"/>
          <w:rtl/>
          <w:lang w:bidi="ar-DZ"/>
        </w:rPr>
        <w:t xml:space="preserve">على أعضاء المجالس الشعبية البلدية </w:t>
      </w:r>
      <w:r w:rsidR="000C68B8" w:rsidRPr="00095842">
        <w:rPr>
          <w:rFonts w:ascii="Simplified Arabic" w:hAnsi="Simplified Arabic" w:cs="Simplified Arabic" w:hint="cs"/>
          <w:b/>
          <w:bCs/>
          <w:sz w:val="28"/>
          <w:szCs w:val="28"/>
          <w:rtl/>
          <w:lang w:bidi="ar-DZ"/>
        </w:rPr>
        <w:t>بصفة إنفرادية</w:t>
      </w:r>
    </w:p>
    <w:p w:rsidR="009968DA" w:rsidRDefault="00095842" w:rsidP="00EB0DB4">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4B099C" w:rsidRPr="00095842">
        <w:rPr>
          <w:rFonts w:ascii="Simplified Arabic" w:hAnsi="Simplified Arabic" w:cs="Simplified Arabic" w:hint="cs"/>
          <w:b/>
          <w:bCs/>
          <w:sz w:val="28"/>
          <w:szCs w:val="28"/>
          <w:rtl/>
          <w:lang w:bidi="ar-DZ"/>
        </w:rPr>
        <w:t xml:space="preserve"> </w:t>
      </w:r>
      <w:r w:rsidR="007379DD" w:rsidRPr="00095842">
        <w:rPr>
          <w:rFonts w:ascii="Simplified Arabic" w:hAnsi="Simplified Arabic" w:cs="Simplified Arabic" w:hint="cs"/>
          <w:b/>
          <w:bCs/>
          <w:sz w:val="28"/>
          <w:szCs w:val="28"/>
          <w:rtl/>
          <w:lang w:bidi="ar-DZ"/>
        </w:rPr>
        <w:t xml:space="preserve">الإستقالة التلقائية: </w:t>
      </w:r>
      <w:r w:rsidR="003017EC" w:rsidRPr="00095842">
        <w:rPr>
          <w:rFonts w:ascii="Simplified Arabic" w:hAnsi="Simplified Arabic" w:cs="Simplified Arabic" w:hint="cs"/>
          <w:sz w:val="28"/>
          <w:szCs w:val="28"/>
          <w:rtl/>
          <w:lang w:bidi="ar-DZ"/>
        </w:rPr>
        <w:t xml:space="preserve">وهي حالة جديدة جاءت بها أحكام المادة 45 من قانون البلدية رقم 11/10 والتي لم </w:t>
      </w:r>
      <w:r w:rsidR="009968DA">
        <w:rPr>
          <w:rFonts w:ascii="Simplified Arabic" w:hAnsi="Simplified Arabic" w:cs="Simplified Arabic" w:hint="cs"/>
          <w:sz w:val="28"/>
          <w:szCs w:val="28"/>
          <w:rtl/>
          <w:lang w:bidi="ar-DZ"/>
        </w:rPr>
        <w:t>ترد في القانون السابق لسنة 1990.</w:t>
      </w:r>
      <w:r w:rsidR="00EB0DB4">
        <w:rPr>
          <w:rFonts w:ascii="Simplified Arabic" w:hAnsi="Simplified Arabic" w:cs="Simplified Arabic" w:hint="cs"/>
          <w:sz w:val="28"/>
          <w:szCs w:val="28"/>
          <w:rtl/>
          <w:lang w:bidi="ar-DZ"/>
        </w:rPr>
        <w:t xml:space="preserve"> </w:t>
      </w:r>
      <w:r w:rsidR="00F0655A" w:rsidRPr="002E4E3E">
        <w:rPr>
          <w:rFonts w:ascii="Simplified Arabic" w:hAnsi="Simplified Arabic" w:cs="Simplified Arabic" w:hint="cs"/>
          <w:sz w:val="28"/>
          <w:szCs w:val="28"/>
          <w:rtl/>
          <w:lang w:bidi="ar-DZ"/>
        </w:rPr>
        <w:t>تنص</w:t>
      </w:r>
      <w:r w:rsidR="009968DA">
        <w:rPr>
          <w:rFonts w:ascii="Simplified Arabic" w:hAnsi="Simplified Arabic" w:cs="Simplified Arabic" w:hint="cs"/>
          <w:sz w:val="28"/>
          <w:szCs w:val="28"/>
          <w:rtl/>
          <w:lang w:bidi="ar-DZ"/>
        </w:rPr>
        <w:t xml:space="preserve"> المادة 45</w:t>
      </w:r>
      <w:r w:rsidR="00F0655A" w:rsidRPr="002E4E3E">
        <w:rPr>
          <w:rFonts w:ascii="Simplified Arabic" w:hAnsi="Simplified Arabic" w:cs="Simplified Arabic" w:hint="cs"/>
          <w:sz w:val="28"/>
          <w:szCs w:val="28"/>
          <w:rtl/>
          <w:lang w:bidi="ar-DZ"/>
        </w:rPr>
        <w:t xml:space="preserve"> على أنه " </w:t>
      </w:r>
      <w:r w:rsidR="006856FC" w:rsidRPr="002E4E3E">
        <w:rPr>
          <w:rFonts w:ascii="Simplified Arabic" w:hAnsi="Simplified Arabic" w:cs="Simplified Arabic" w:hint="cs"/>
          <w:sz w:val="28"/>
          <w:szCs w:val="28"/>
          <w:rtl/>
          <w:lang w:bidi="ar-DZ"/>
        </w:rPr>
        <w:t xml:space="preserve">يعتبر مستقيلا تلقائيا من المجلس الشعبي البلدي، كل عضو منتخب </w:t>
      </w:r>
      <w:r w:rsidR="0094480F" w:rsidRPr="002E4E3E">
        <w:rPr>
          <w:rFonts w:ascii="Simplified Arabic" w:hAnsi="Simplified Arabic" w:cs="Simplified Arabic" w:hint="cs"/>
          <w:sz w:val="28"/>
          <w:szCs w:val="28"/>
          <w:rtl/>
          <w:lang w:bidi="ar-DZ"/>
        </w:rPr>
        <w:t>تغيب بدون عذر مقبول لأكثر من 03 دورات عادية خلال نفس السنة، في حال تخلف المنتخب</w:t>
      </w:r>
      <w:r w:rsidR="004E4EB0" w:rsidRPr="002E4E3E">
        <w:rPr>
          <w:rFonts w:ascii="Simplified Arabic" w:hAnsi="Simplified Arabic" w:cs="Simplified Arabic" w:hint="cs"/>
          <w:sz w:val="28"/>
          <w:szCs w:val="28"/>
          <w:rtl/>
          <w:lang w:bidi="ar-DZ"/>
        </w:rPr>
        <w:t xml:space="preserve"> عن حضور جلسة السماع رغم صحة التبليغ، يعتبر قرار المجلس حضوريا. يعلن الغياب من طرف المجلس الشعبي البلدي بعد سماع الم</w:t>
      </w:r>
      <w:r w:rsidR="00104ED3" w:rsidRPr="002E4E3E">
        <w:rPr>
          <w:rFonts w:ascii="Simplified Arabic" w:hAnsi="Simplified Arabic" w:cs="Simplified Arabic" w:hint="cs"/>
          <w:sz w:val="28"/>
          <w:szCs w:val="28"/>
          <w:rtl/>
          <w:lang w:bidi="ar-DZ"/>
        </w:rPr>
        <w:t>نتخب المعني، ويخطر الوالي بذلك"</w:t>
      </w:r>
      <w:r w:rsidR="00EB0DB4">
        <w:rPr>
          <w:rFonts w:ascii="Simplified Arabic" w:hAnsi="Simplified Arabic" w:cs="Simplified Arabic" w:hint="cs"/>
          <w:sz w:val="28"/>
          <w:szCs w:val="28"/>
          <w:rtl/>
          <w:lang w:bidi="ar-DZ"/>
        </w:rPr>
        <w:t>.</w:t>
      </w:r>
    </w:p>
    <w:p w:rsidR="00844433" w:rsidRDefault="00095842" w:rsidP="00844433">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2C7DA2" w:rsidRPr="002C7DA2">
        <w:rPr>
          <w:rFonts w:ascii="Simplified Arabic" w:hAnsi="Simplified Arabic" w:cs="Simplified Arabic" w:hint="cs"/>
          <w:b/>
          <w:bCs/>
          <w:sz w:val="28"/>
          <w:szCs w:val="28"/>
          <w:rtl/>
          <w:lang w:bidi="ar-DZ"/>
        </w:rPr>
        <w:t xml:space="preserve"> الإيقاف: </w:t>
      </w:r>
      <w:r w:rsidR="000A23E5">
        <w:rPr>
          <w:rFonts w:ascii="Simplified Arabic" w:hAnsi="Simplified Arabic" w:cs="Simplified Arabic" w:hint="cs"/>
          <w:sz w:val="28"/>
          <w:szCs w:val="28"/>
          <w:rtl/>
          <w:lang w:bidi="ar-DZ"/>
        </w:rPr>
        <w:t xml:space="preserve">هو </w:t>
      </w:r>
      <w:r w:rsidR="004D43D8">
        <w:rPr>
          <w:rFonts w:ascii="Simplified Arabic" w:hAnsi="Simplified Arabic" w:cs="Simplified Arabic" w:hint="cs"/>
          <w:sz w:val="28"/>
          <w:szCs w:val="28"/>
          <w:rtl/>
          <w:lang w:bidi="ar-DZ"/>
        </w:rPr>
        <w:t>ال</w:t>
      </w:r>
      <w:r w:rsidR="000A23E5">
        <w:rPr>
          <w:rFonts w:ascii="Simplified Arabic" w:hAnsi="Simplified Arabic" w:cs="Simplified Arabic" w:hint="cs"/>
          <w:sz w:val="28"/>
          <w:szCs w:val="28"/>
          <w:rtl/>
          <w:lang w:bidi="ar-DZ"/>
        </w:rPr>
        <w:t>تجميد المؤقت لعضوية المنتخب في المجلس الشعبي البلدي</w:t>
      </w:r>
      <w:r w:rsidR="00BF5A39">
        <w:rPr>
          <w:rFonts w:ascii="Simplified Arabic" w:hAnsi="Simplified Arabic" w:cs="Simplified Arabic" w:hint="cs"/>
          <w:sz w:val="28"/>
          <w:szCs w:val="28"/>
          <w:rtl/>
          <w:lang w:bidi="ar-DZ"/>
        </w:rPr>
        <w:t xml:space="preserve"> الذي تعرض لمتابعة جزائية تحول دون مواصلة مهامه الإنتخابية</w:t>
      </w:r>
      <w:r w:rsidR="00016BCB">
        <w:rPr>
          <w:rFonts w:ascii="Simplified Arabic" w:hAnsi="Simplified Arabic" w:cs="Simplified Arabic" w:hint="cs"/>
          <w:sz w:val="28"/>
          <w:szCs w:val="28"/>
          <w:rtl/>
          <w:lang w:bidi="ar-DZ"/>
        </w:rPr>
        <w:t>.</w:t>
      </w:r>
      <w:r w:rsidR="00BF5A39">
        <w:rPr>
          <w:rFonts w:ascii="Simplified Arabic" w:hAnsi="Simplified Arabic" w:cs="Simplified Arabic" w:hint="cs"/>
          <w:sz w:val="28"/>
          <w:szCs w:val="28"/>
          <w:rtl/>
          <w:lang w:bidi="ar-DZ"/>
        </w:rPr>
        <w:t xml:space="preserve"> ولقد نص عليه المشرع في قانون البلدية لسنة 2011 في مادته </w:t>
      </w:r>
      <w:r w:rsidR="00BF5A39">
        <w:rPr>
          <w:rFonts w:ascii="Simplified Arabic" w:hAnsi="Simplified Arabic" w:cs="Simplified Arabic" w:hint="cs"/>
          <w:sz w:val="28"/>
          <w:szCs w:val="28"/>
          <w:rtl/>
          <w:lang w:bidi="ar-DZ"/>
        </w:rPr>
        <w:lastRenderedPageBreak/>
        <w:t xml:space="preserve">43 بنصها على أنه " </w:t>
      </w:r>
      <w:r w:rsidR="00FC0F50">
        <w:rPr>
          <w:rFonts w:ascii="Simplified Arabic" w:hAnsi="Simplified Arabic" w:cs="Simplified Arabic" w:hint="cs"/>
          <w:sz w:val="28"/>
          <w:szCs w:val="28"/>
          <w:rtl/>
          <w:lang w:bidi="ar-DZ"/>
        </w:rPr>
        <w:t>يوقف بقرار من الوالي كل منتخب تعرض لمتابعة قضائية بسبب جناية أو جنحة لها صلة بالمال العام أو لأسباب مخلة بالشرف أو كان محل تدابير قضائية لا تمكنه من الإستمرار في ممارسة عهدته الإنتخابية بصفة صحيحة، إلى غاية صدور حكم نهائي من الجهة القضائية المختصة. وفي حالة صدور حكم نهائي بالبراءة، يستأنف المنتخب تلقائيا وفوريا ممارسة مهامه الإنتخابية".</w:t>
      </w:r>
      <w:r w:rsidR="002D6DDA">
        <w:rPr>
          <w:rFonts w:ascii="Simplified Arabic" w:hAnsi="Simplified Arabic" w:cs="Simplified Arabic" w:hint="cs"/>
          <w:sz w:val="28"/>
          <w:szCs w:val="28"/>
          <w:rtl/>
          <w:lang w:bidi="ar-DZ"/>
        </w:rPr>
        <w:t xml:space="preserve"> </w:t>
      </w:r>
    </w:p>
    <w:p w:rsidR="009C38C3" w:rsidRDefault="00095842" w:rsidP="002C0DD0">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023A08" w:rsidRPr="00023A08">
        <w:rPr>
          <w:rFonts w:ascii="Simplified Arabic" w:hAnsi="Simplified Arabic" w:cs="Simplified Arabic" w:hint="cs"/>
          <w:b/>
          <w:bCs/>
          <w:sz w:val="28"/>
          <w:szCs w:val="28"/>
          <w:rtl/>
          <w:lang w:bidi="ar-DZ"/>
        </w:rPr>
        <w:t xml:space="preserve"> الإقصاء: </w:t>
      </w:r>
      <w:r w:rsidR="00FA1A52">
        <w:rPr>
          <w:rFonts w:ascii="Simplified Arabic" w:hAnsi="Simplified Arabic" w:cs="Simplified Arabic" w:hint="cs"/>
          <w:sz w:val="28"/>
          <w:szCs w:val="28"/>
          <w:rtl/>
          <w:lang w:bidi="ar-DZ"/>
        </w:rPr>
        <w:t>إسقاط كلي ونهائي للعضوية لأسباب حددها القانون والإسقاط لا يكون إلا نتيجة لفعل خطيرة يرتكبه العضو يبرر إجراء اللجوء إليه، فعندما تثبت إدانة المنتخب من قبل المحكمة المختصة، فلا يتصور إحتفاظه بالعضوية لأن ذلك يمس لاشك بمصداقية المجلس لذا يتعين إبعاده.</w:t>
      </w:r>
      <w:r w:rsidR="00F123F2">
        <w:rPr>
          <w:rFonts w:ascii="Simplified Arabic" w:hAnsi="Simplified Arabic" w:cs="Simplified Arabic" w:hint="cs"/>
          <w:sz w:val="28"/>
          <w:szCs w:val="28"/>
          <w:rtl/>
          <w:lang w:bidi="ar-DZ"/>
        </w:rPr>
        <w:t xml:space="preserve"> وهذا ما أشارت إليه المادة </w:t>
      </w:r>
      <w:r w:rsidR="00F123F2" w:rsidRPr="00AD74B3">
        <w:rPr>
          <w:rFonts w:ascii="Simplified Arabic" w:hAnsi="Simplified Arabic" w:cs="Simplified Arabic" w:hint="cs"/>
          <w:sz w:val="28"/>
          <w:szCs w:val="28"/>
          <w:rtl/>
          <w:lang w:bidi="ar-DZ"/>
        </w:rPr>
        <w:t>44 من قانون البلدية رقم</w:t>
      </w:r>
      <w:r w:rsidR="002E4E3E" w:rsidRPr="00AD74B3">
        <w:rPr>
          <w:rFonts w:ascii="Simplified Arabic" w:hAnsi="Simplified Arabic" w:cs="Simplified Arabic" w:hint="cs"/>
          <w:sz w:val="28"/>
          <w:szCs w:val="28"/>
          <w:rtl/>
          <w:lang w:bidi="ar-DZ"/>
        </w:rPr>
        <w:t xml:space="preserve"> </w:t>
      </w:r>
      <w:r w:rsidR="00F123F2" w:rsidRPr="00AD74B3">
        <w:rPr>
          <w:rFonts w:ascii="Simplified Arabic" w:hAnsi="Simplified Arabic" w:cs="Simplified Arabic" w:hint="cs"/>
          <w:sz w:val="28"/>
          <w:szCs w:val="28"/>
          <w:rtl/>
          <w:lang w:bidi="ar-DZ"/>
        </w:rPr>
        <w:t>11/10</w:t>
      </w:r>
      <w:r w:rsidR="00F123F2">
        <w:rPr>
          <w:rFonts w:ascii="Simplified Arabic" w:hAnsi="Simplified Arabic" w:cs="Simplified Arabic" w:hint="cs"/>
          <w:sz w:val="28"/>
          <w:szCs w:val="28"/>
          <w:rtl/>
          <w:lang w:bidi="ar-DZ"/>
        </w:rPr>
        <w:t>.</w:t>
      </w:r>
      <w:r w:rsidR="00592831">
        <w:rPr>
          <w:rFonts w:ascii="Simplified Arabic" w:hAnsi="Simplified Arabic" w:cs="Simplified Arabic" w:hint="cs"/>
          <w:sz w:val="28"/>
          <w:szCs w:val="28"/>
          <w:rtl/>
          <w:lang w:bidi="ar-DZ"/>
        </w:rPr>
        <w:t xml:space="preserve"> </w:t>
      </w:r>
    </w:p>
    <w:p w:rsidR="001E75B8" w:rsidRDefault="00095842"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C87C65">
        <w:rPr>
          <w:rFonts w:ascii="Simplified Arabic" w:hAnsi="Simplified Arabic" w:cs="Simplified Arabic" w:hint="cs"/>
          <w:b/>
          <w:bCs/>
          <w:sz w:val="28"/>
          <w:szCs w:val="28"/>
          <w:rtl/>
          <w:lang w:bidi="ar-DZ"/>
        </w:rPr>
        <w:t>.</w:t>
      </w:r>
      <w:r w:rsidR="001E75B8" w:rsidRPr="007219A5">
        <w:rPr>
          <w:rFonts w:ascii="Simplified Arabic" w:hAnsi="Simplified Arabic" w:cs="Simplified Arabic" w:hint="cs"/>
          <w:b/>
          <w:bCs/>
          <w:sz w:val="28"/>
          <w:szCs w:val="28"/>
          <w:rtl/>
          <w:lang w:bidi="ar-DZ"/>
        </w:rPr>
        <w:t xml:space="preserve"> </w:t>
      </w:r>
      <w:r w:rsidR="00EA5419">
        <w:rPr>
          <w:rFonts w:ascii="Simplified Arabic" w:hAnsi="Simplified Arabic" w:cs="Simplified Arabic" w:hint="cs"/>
          <w:b/>
          <w:bCs/>
          <w:sz w:val="28"/>
          <w:szCs w:val="28"/>
          <w:rtl/>
          <w:lang w:bidi="ar-DZ"/>
        </w:rPr>
        <w:t xml:space="preserve">آليات </w:t>
      </w:r>
      <w:r w:rsidR="001E75B8" w:rsidRPr="007219A5">
        <w:rPr>
          <w:rFonts w:ascii="Simplified Arabic" w:hAnsi="Simplified Arabic" w:cs="Simplified Arabic" w:hint="cs"/>
          <w:b/>
          <w:bCs/>
          <w:sz w:val="28"/>
          <w:szCs w:val="28"/>
          <w:rtl/>
          <w:lang w:bidi="ar-DZ"/>
        </w:rPr>
        <w:t xml:space="preserve">الرقابة الوصائية </w:t>
      </w:r>
      <w:r w:rsidR="007F621F">
        <w:rPr>
          <w:rFonts w:ascii="Simplified Arabic" w:hAnsi="Simplified Arabic" w:cs="Simplified Arabic" w:hint="cs"/>
          <w:b/>
          <w:bCs/>
          <w:sz w:val="28"/>
          <w:szCs w:val="28"/>
          <w:rtl/>
          <w:lang w:bidi="ar-DZ"/>
        </w:rPr>
        <w:t xml:space="preserve">الممارسة </w:t>
      </w:r>
      <w:r w:rsidR="001E75B8" w:rsidRPr="007219A5">
        <w:rPr>
          <w:rFonts w:ascii="Simplified Arabic" w:hAnsi="Simplified Arabic" w:cs="Simplified Arabic" w:hint="cs"/>
          <w:b/>
          <w:bCs/>
          <w:sz w:val="28"/>
          <w:szCs w:val="28"/>
          <w:rtl/>
          <w:lang w:bidi="ar-DZ"/>
        </w:rPr>
        <w:t xml:space="preserve">على أعضاء المجالس الشعبية البلدية </w:t>
      </w:r>
      <w:r w:rsidR="006F6E61">
        <w:rPr>
          <w:rFonts w:ascii="Simplified Arabic" w:hAnsi="Simplified Arabic" w:cs="Simplified Arabic" w:hint="cs"/>
          <w:b/>
          <w:bCs/>
          <w:sz w:val="28"/>
          <w:szCs w:val="28"/>
          <w:rtl/>
          <w:lang w:bidi="ar-DZ"/>
        </w:rPr>
        <w:t>بصفة جماعية</w:t>
      </w:r>
    </w:p>
    <w:p w:rsidR="007B2FE1" w:rsidRPr="00BF6F6F" w:rsidRDefault="00CE63EF" w:rsidP="007C4542">
      <w:pPr>
        <w:tabs>
          <w:tab w:val="right" w:pos="0"/>
        </w:tabs>
        <w:bidi/>
        <w:spacing w:after="0"/>
        <w:jc w:val="both"/>
        <w:rPr>
          <w:rFonts w:ascii="Simplified Arabic" w:hAnsi="Simplified Arabic" w:cs="Simplified Arabic"/>
          <w:sz w:val="28"/>
          <w:szCs w:val="28"/>
          <w:rtl/>
          <w:lang w:bidi="ar-DZ"/>
        </w:rPr>
      </w:pPr>
      <w:r w:rsidRPr="00CE63EF">
        <w:rPr>
          <w:rFonts w:ascii="Simplified Arabic" w:hAnsi="Simplified Arabic" w:cs="Simplified Arabic" w:hint="cs"/>
          <w:sz w:val="28"/>
          <w:szCs w:val="28"/>
          <w:rtl/>
          <w:lang w:bidi="ar-DZ"/>
        </w:rPr>
        <w:t xml:space="preserve">تخضع </w:t>
      </w:r>
      <w:r>
        <w:rPr>
          <w:rFonts w:ascii="Simplified Arabic" w:hAnsi="Simplified Arabic" w:cs="Simplified Arabic" w:hint="cs"/>
          <w:sz w:val="28"/>
          <w:szCs w:val="28"/>
          <w:rtl/>
          <w:lang w:bidi="ar-DZ"/>
        </w:rPr>
        <w:t>الجهات</w:t>
      </w:r>
      <w:r w:rsidRPr="00CE63EF">
        <w:rPr>
          <w:rFonts w:ascii="Simplified Arabic" w:hAnsi="Simplified Arabic" w:cs="Simplified Arabic" w:hint="cs"/>
          <w:sz w:val="28"/>
          <w:szCs w:val="28"/>
          <w:rtl/>
          <w:lang w:bidi="ar-DZ"/>
        </w:rPr>
        <w:t xml:space="preserve"> اللامركزية </w:t>
      </w:r>
      <w:r>
        <w:rPr>
          <w:rFonts w:ascii="Simplified Arabic" w:hAnsi="Simplified Arabic" w:cs="Simplified Arabic" w:hint="cs"/>
          <w:sz w:val="28"/>
          <w:szCs w:val="28"/>
          <w:rtl/>
          <w:lang w:bidi="ar-DZ"/>
        </w:rPr>
        <w:t>كهيئات محلية منتخبة لرقابة الجهات المركزية وتتجلى هاته الرقابة الوصائية الممارسة على المجالس الشعبية البلدية في صورة الحل</w:t>
      </w:r>
      <w:r w:rsidR="00FC16A5">
        <w:rPr>
          <w:rFonts w:ascii="Simplified Arabic" w:hAnsi="Simplified Arabic" w:cs="Simplified Arabic" w:hint="cs"/>
          <w:sz w:val="28"/>
          <w:szCs w:val="28"/>
          <w:rtl/>
          <w:lang w:bidi="ar-DZ"/>
        </w:rPr>
        <w:t>.</w:t>
      </w:r>
      <w:r w:rsidR="003974A6">
        <w:rPr>
          <w:rFonts w:ascii="Simplified Arabic" w:hAnsi="Simplified Arabic" w:cs="Simplified Arabic" w:hint="cs"/>
          <w:sz w:val="28"/>
          <w:szCs w:val="28"/>
          <w:rtl/>
          <w:lang w:bidi="ar-DZ"/>
        </w:rPr>
        <w:t xml:space="preserve"> </w:t>
      </w:r>
      <w:r w:rsidR="007B2FE1">
        <w:rPr>
          <w:rFonts w:ascii="Simplified Arabic" w:hAnsi="Simplified Arabic" w:cs="Simplified Arabic" w:hint="cs"/>
          <w:sz w:val="28"/>
          <w:szCs w:val="28"/>
          <w:rtl/>
          <w:lang w:bidi="ar-DZ"/>
        </w:rPr>
        <w:t xml:space="preserve">ونظرا لكون الحل من أخطر الوسائل الرقابية الممارسة على المجلس </w:t>
      </w:r>
      <w:r w:rsidR="00257552">
        <w:rPr>
          <w:rFonts w:ascii="Simplified Arabic" w:hAnsi="Simplified Arabic" w:cs="Simplified Arabic" w:hint="cs"/>
          <w:sz w:val="28"/>
          <w:szCs w:val="28"/>
          <w:rtl/>
          <w:lang w:bidi="ar-DZ"/>
        </w:rPr>
        <w:t xml:space="preserve">، قام المشرع بحصر </w:t>
      </w:r>
      <w:r w:rsidR="008D1211">
        <w:rPr>
          <w:rFonts w:ascii="Simplified Arabic" w:hAnsi="Simplified Arabic" w:cs="Simplified Arabic" w:hint="cs"/>
          <w:sz w:val="28"/>
          <w:szCs w:val="28"/>
          <w:rtl/>
          <w:lang w:bidi="ar-DZ"/>
        </w:rPr>
        <w:t xml:space="preserve">حالات </w:t>
      </w:r>
      <w:r w:rsidR="007C4542">
        <w:rPr>
          <w:rFonts w:ascii="Simplified Arabic" w:hAnsi="Simplified Arabic" w:cs="Simplified Arabic" w:hint="cs"/>
          <w:sz w:val="28"/>
          <w:szCs w:val="28"/>
          <w:rtl/>
          <w:lang w:bidi="ar-DZ"/>
        </w:rPr>
        <w:t>الحل وشروطه</w:t>
      </w:r>
      <w:r w:rsidR="00FC16A5">
        <w:rPr>
          <w:rFonts w:ascii="Simplified Arabic" w:hAnsi="Simplified Arabic" w:cs="Simplified Arabic" w:hint="cs"/>
          <w:sz w:val="28"/>
          <w:szCs w:val="28"/>
          <w:rtl/>
          <w:lang w:bidi="ar-DZ"/>
        </w:rPr>
        <w:t>،</w:t>
      </w:r>
      <w:r w:rsidR="00257552">
        <w:rPr>
          <w:rFonts w:ascii="Simplified Arabic" w:hAnsi="Simplified Arabic" w:cs="Simplified Arabic" w:hint="cs"/>
          <w:sz w:val="28"/>
          <w:szCs w:val="28"/>
          <w:rtl/>
          <w:lang w:bidi="ar-DZ"/>
        </w:rPr>
        <w:t xml:space="preserve"> </w:t>
      </w:r>
      <w:r w:rsidR="008D1211">
        <w:rPr>
          <w:rFonts w:ascii="Simplified Arabic" w:hAnsi="Simplified Arabic" w:cs="Simplified Arabic" w:hint="cs"/>
          <w:sz w:val="28"/>
          <w:szCs w:val="28"/>
          <w:rtl/>
          <w:lang w:bidi="ar-DZ"/>
        </w:rPr>
        <w:t xml:space="preserve">وذلك من خلال المواد من 46 إلى </w:t>
      </w:r>
      <w:r w:rsidR="008D1211" w:rsidRPr="00BF6F6F">
        <w:rPr>
          <w:rFonts w:ascii="Simplified Arabic" w:hAnsi="Simplified Arabic" w:cs="Simplified Arabic" w:hint="cs"/>
          <w:sz w:val="28"/>
          <w:szCs w:val="28"/>
          <w:rtl/>
          <w:lang w:bidi="ar-DZ"/>
        </w:rPr>
        <w:t>51 من قانون البلدية رقم 11/10</w:t>
      </w:r>
      <w:r w:rsidR="00257552" w:rsidRPr="00BF6F6F">
        <w:rPr>
          <w:rFonts w:ascii="Simplified Arabic" w:hAnsi="Simplified Arabic" w:cs="Simplified Arabic" w:hint="cs"/>
          <w:sz w:val="28"/>
          <w:szCs w:val="28"/>
          <w:rtl/>
          <w:lang w:bidi="ar-DZ"/>
        </w:rPr>
        <w:t xml:space="preserve">.  </w:t>
      </w:r>
    </w:p>
    <w:p w:rsidR="008E2FFF" w:rsidRPr="00BF6F6F" w:rsidRDefault="00C47CAE" w:rsidP="00145E83">
      <w:pPr>
        <w:tabs>
          <w:tab w:val="right" w:pos="0"/>
        </w:tabs>
        <w:bidi/>
        <w:spacing w:after="0"/>
        <w:jc w:val="both"/>
        <w:rPr>
          <w:rFonts w:ascii="Simplified Arabic" w:hAnsi="Simplified Arabic" w:cs="Simplified Arabic"/>
          <w:sz w:val="28"/>
          <w:szCs w:val="28"/>
          <w:rtl/>
          <w:lang w:bidi="ar-DZ"/>
        </w:rPr>
      </w:pPr>
      <w:r w:rsidRPr="00BF6F6F">
        <w:rPr>
          <w:rFonts w:ascii="Simplified Arabic" w:hAnsi="Simplified Arabic" w:cs="Simplified Arabic" w:hint="cs"/>
          <w:b/>
          <w:bCs/>
          <w:sz w:val="28"/>
          <w:szCs w:val="28"/>
          <w:rtl/>
          <w:lang w:bidi="ar-DZ"/>
        </w:rPr>
        <w:t xml:space="preserve">- </w:t>
      </w:r>
      <w:r w:rsidR="00257552" w:rsidRPr="00BF6F6F">
        <w:rPr>
          <w:rFonts w:ascii="Simplified Arabic" w:hAnsi="Simplified Arabic" w:cs="Simplified Arabic" w:hint="cs"/>
          <w:b/>
          <w:bCs/>
          <w:sz w:val="28"/>
          <w:szCs w:val="28"/>
          <w:rtl/>
          <w:lang w:bidi="ar-DZ"/>
        </w:rPr>
        <w:t>الأسباب المؤدية إلى حل المجلس الشعبي البلدي:</w:t>
      </w:r>
      <w:r w:rsidR="009C7593" w:rsidRPr="00BF6F6F">
        <w:rPr>
          <w:rFonts w:ascii="Simplified Arabic" w:hAnsi="Simplified Arabic" w:cs="Simplified Arabic" w:hint="cs"/>
          <w:b/>
          <w:bCs/>
          <w:sz w:val="28"/>
          <w:szCs w:val="28"/>
          <w:rtl/>
          <w:lang w:bidi="ar-DZ"/>
        </w:rPr>
        <w:t xml:space="preserve"> </w:t>
      </w:r>
      <w:r w:rsidR="00145E83">
        <w:rPr>
          <w:rFonts w:ascii="Simplified Arabic" w:hAnsi="Simplified Arabic" w:cs="Simplified Arabic" w:hint="cs"/>
          <w:sz w:val="28"/>
          <w:szCs w:val="28"/>
          <w:rtl/>
          <w:lang w:bidi="ar-DZ"/>
        </w:rPr>
        <w:t xml:space="preserve">نظرا لخطورة الحل </w:t>
      </w:r>
      <w:r w:rsidR="00D43FB5" w:rsidRPr="00BF6F6F">
        <w:rPr>
          <w:rFonts w:ascii="Simplified Arabic" w:hAnsi="Simplified Arabic" w:cs="Simplified Arabic" w:hint="cs"/>
          <w:sz w:val="28"/>
          <w:szCs w:val="28"/>
          <w:rtl/>
          <w:lang w:bidi="ar-DZ"/>
        </w:rPr>
        <w:t xml:space="preserve">عمل المشرع على حصر </w:t>
      </w:r>
      <w:r w:rsidR="00145E83">
        <w:rPr>
          <w:rFonts w:ascii="Simplified Arabic" w:hAnsi="Simplified Arabic" w:cs="Simplified Arabic" w:hint="cs"/>
          <w:sz w:val="28"/>
          <w:szCs w:val="28"/>
          <w:rtl/>
          <w:lang w:bidi="ar-DZ"/>
        </w:rPr>
        <w:t>شروطه</w:t>
      </w:r>
      <w:r w:rsidR="008E2FFF" w:rsidRPr="00BF6F6F">
        <w:rPr>
          <w:rFonts w:ascii="Simplified Arabic" w:hAnsi="Simplified Arabic" w:cs="Simplified Arabic" w:hint="cs"/>
          <w:sz w:val="28"/>
          <w:szCs w:val="28"/>
          <w:rtl/>
          <w:lang w:bidi="ar-DZ"/>
        </w:rPr>
        <w:t xml:space="preserve"> منها ما هو موضوعي ومنها ما هو شكلي</w:t>
      </w:r>
      <w:r w:rsidR="00AA47E6" w:rsidRPr="00BF6F6F">
        <w:rPr>
          <w:rFonts w:ascii="Simplified Arabic" w:hAnsi="Simplified Arabic" w:cs="Simplified Arabic" w:hint="cs"/>
          <w:sz w:val="28"/>
          <w:szCs w:val="28"/>
          <w:rtl/>
          <w:lang w:bidi="ar-DZ"/>
        </w:rPr>
        <w:t>.</w:t>
      </w:r>
    </w:p>
    <w:p w:rsidR="004D52F1" w:rsidRDefault="008E2FFF" w:rsidP="00AE2032">
      <w:pPr>
        <w:tabs>
          <w:tab w:val="right" w:pos="0"/>
        </w:tabs>
        <w:bidi/>
        <w:spacing w:after="0"/>
        <w:jc w:val="both"/>
        <w:rPr>
          <w:rFonts w:ascii="Simplified Arabic" w:hAnsi="Simplified Arabic" w:cs="Simplified Arabic"/>
          <w:sz w:val="28"/>
          <w:szCs w:val="28"/>
          <w:rtl/>
          <w:lang w:bidi="ar-DZ"/>
        </w:rPr>
      </w:pPr>
      <w:r w:rsidRPr="00BF6F6F">
        <w:rPr>
          <w:rFonts w:ascii="Simplified Arabic" w:hAnsi="Simplified Arabic" w:cs="Simplified Arabic" w:hint="cs"/>
          <w:b/>
          <w:bCs/>
          <w:sz w:val="28"/>
          <w:szCs w:val="28"/>
          <w:rtl/>
          <w:lang w:bidi="ar-DZ"/>
        </w:rPr>
        <w:t>الشروط الموضوعية</w:t>
      </w:r>
      <w:r w:rsidRPr="00BF6F6F">
        <w:rPr>
          <w:rFonts w:ascii="Simplified Arabic" w:hAnsi="Simplified Arabic" w:cs="Simplified Arabic" w:hint="cs"/>
          <w:sz w:val="28"/>
          <w:szCs w:val="28"/>
          <w:rtl/>
          <w:lang w:bidi="ar-DZ"/>
        </w:rPr>
        <w:t>: لا</w:t>
      </w:r>
      <w:r w:rsidR="00F34D93" w:rsidRPr="00BF6F6F">
        <w:rPr>
          <w:rFonts w:ascii="Simplified Arabic" w:hAnsi="Simplified Arabic" w:cs="Simplified Arabic" w:hint="cs"/>
          <w:sz w:val="28"/>
          <w:szCs w:val="28"/>
          <w:rtl/>
          <w:lang w:bidi="ar-DZ"/>
        </w:rPr>
        <w:t xml:space="preserve"> </w:t>
      </w:r>
      <w:r w:rsidRPr="00BF6F6F">
        <w:rPr>
          <w:rFonts w:ascii="Simplified Arabic" w:hAnsi="Simplified Arabic" w:cs="Simplified Arabic" w:hint="cs"/>
          <w:sz w:val="28"/>
          <w:szCs w:val="28"/>
          <w:rtl/>
          <w:lang w:bidi="ar-DZ"/>
        </w:rPr>
        <w:t>يمكن حل المجلس إلا إذا قامت أحد الأسباب الواردة في المادة 46 والتي تتمثل في:</w:t>
      </w:r>
      <w:r w:rsidR="00890C98" w:rsidRPr="00BF6F6F">
        <w:rPr>
          <w:rFonts w:ascii="Simplified Arabic" w:hAnsi="Simplified Arabic" w:cs="Simplified Arabic" w:hint="cs"/>
          <w:sz w:val="28"/>
          <w:szCs w:val="28"/>
          <w:rtl/>
          <w:lang w:bidi="ar-DZ"/>
        </w:rPr>
        <w:t xml:space="preserve"> في حالة خرق أحكام دستورية، في حالة إلغاء إنتخاب جميع أعضاء</w:t>
      </w:r>
      <w:r w:rsidR="00890C98">
        <w:rPr>
          <w:rFonts w:ascii="Simplified Arabic" w:hAnsi="Simplified Arabic" w:cs="Simplified Arabic" w:hint="cs"/>
          <w:sz w:val="28"/>
          <w:szCs w:val="28"/>
          <w:rtl/>
          <w:lang w:bidi="ar-DZ"/>
        </w:rPr>
        <w:t xml:space="preserve"> المجلس الشعبي البلدي،</w:t>
      </w:r>
      <w:r w:rsidR="00C97C06">
        <w:rPr>
          <w:rFonts w:ascii="Simplified Arabic" w:hAnsi="Simplified Arabic" w:cs="Simplified Arabic" w:hint="cs"/>
          <w:sz w:val="28"/>
          <w:szCs w:val="28"/>
          <w:rtl/>
          <w:lang w:bidi="ar-DZ"/>
        </w:rPr>
        <w:t xml:space="preserve"> </w:t>
      </w:r>
      <w:r w:rsidR="00890C98">
        <w:rPr>
          <w:rFonts w:ascii="Simplified Arabic" w:hAnsi="Simplified Arabic" w:cs="Simplified Arabic" w:hint="cs"/>
          <w:sz w:val="28"/>
          <w:szCs w:val="28"/>
          <w:rtl/>
          <w:lang w:bidi="ar-DZ"/>
        </w:rPr>
        <w:t>في حالة إستقالة جما</w:t>
      </w:r>
      <w:r>
        <w:rPr>
          <w:rFonts w:ascii="Simplified Arabic" w:hAnsi="Simplified Arabic" w:cs="Simplified Arabic" w:hint="cs"/>
          <w:sz w:val="28"/>
          <w:szCs w:val="28"/>
          <w:rtl/>
          <w:lang w:bidi="ar-DZ"/>
        </w:rPr>
        <w:t>عية لأعضاء المجلس الشعبي البلدي،</w:t>
      </w:r>
      <w:r w:rsidR="00890C98">
        <w:rPr>
          <w:rFonts w:ascii="Simplified Arabic" w:hAnsi="Simplified Arabic" w:cs="Simplified Arabic" w:hint="cs"/>
          <w:sz w:val="28"/>
          <w:szCs w:val="28"/>
          <w:rtl/>
          <w:lang w:bidi="ar-DZ"/>
        </w:rPr>
        <w:t xml:space="preserve"> عندما يكون الإبقاء على المجلس مصدر إختلالات خطي</w:t>
      </w:r>
      <w:r w:rsidR="004D52F1">
        <w:rPr>
          <w:rFonts w:ascii="Simplified Arabic" w:hAnsi="Simplified Arabic" w:cs="Simplified Arabic" w:hint="cs"/>
          <w:sz w:val="28"/>
          <w:szCs w:val="28"/>
          <w:rtl/>
          <w:lang w:bidi="ar-DZ"/>
        </w:rPr>
        <w:t>رة تم إثباتها في التسيير البلدي أو من طبيعته الم</w:t>
      </w:r>
      <w:r>
        <w:rPr>
          <w:rFonts w:ascii="Simplified Arabic" w:hAnsi="Simplified Arabic" w:cs="Simplified Arabic" w:hint="cs"/>
          <w:sz w:val="28"/>
          <w:szCs w:val="28"/>
          <w:rtl/>
          <w:lang w:bidi="ar-DZ"/>
        </w:rPr>
        <w:t xml:space="preserve">ساس بمصالح المواطنين وطمأنينتهم، </w:t>
      </w:r>
      <w:r w:rsidR="004D52F1">
        <w:rPr>
          <w:rFonts w:ascii="Simplified Arabic" w:hAnsi="Simplified Arabic" w:cs="Simplified Arabic" w:hint="cs"/>
          <w:sz w:val="28"/>
          <w:szCs w:val="28"/>
          <w:rtl/>
          <w:lang w:bidi="ar-DZ"/>
        </w:rPr>
        <w:t>عندما يصبح عدد المنتخبين أقل من الأغلبية المطلقة بالرغم من تطبيق أحكام المادة 41 من ذات القانون، في حالة خلافات خطيرة بين أعضاء المجلس الشعبي البلدي تعيق السير العادي لهيئات البلدية، وبعد إعذار يوجهه الوالي للمجلس دون الإستجابة له، في حالة إندماج بلديات أوضمها أو تجزئتها، في حالة حدوث ظروف إستثنائية تحول دون تنصيب المجلس المنتخب.</w:t>
      </w:r>
    </w:p>
    <w:p w:rsidR="00257552" w:rsidRPr="009C7593" w:rsidRDefault="008E78E7" w:rsidP="00AE2032">
      <w:pPr>
        <w:tabs>
          <w:tab w:val="right" w:pos="0"/>
        </w:tabs>
        <w:bidi/>
        <w:spacing w:after="0"/>
        <w:jc w:val="both"/>
        <w:rPr>
          <w:rFonts w:ascii="Simplified Arabic" w:hAnsi="Simplified Arabic" w:cs="Simplified Arabic"/>
          <w:sz w:val="28"/>
          <w:szCs w:val="28"/>
          <w:rtl/>
          <w:lang w:bidi="ar-DZ"/>
        </w:rPr>
      </w:pPr>
      <w:r w:rsidRPr="008E2FFF">
        <w:rPr>
          <w:rFonts w:ascii="Simplified Arabic" w:hAnsi="Simplified Arabic" w:cs="Simplified Arabic" w:hint="cs"/>
          <w:b/>
          <w:bCs/>
          <w:sz w:val="28"/>
          <w:szCs w:val="28"/>
          <w:rtl/>
          <w:lang w:bidi="ar-DZ"/>
        </w:rPr>
        <w:t xml:space="preserve">الشروط </w:t>
      </w:r>
      <w:r>
        <w:rPr>
          <w:rFonts w:ascii="Simplified Arabic" w:hAnsi="Simplified Arabic" w:cs="Simplified Arabic" w:hint="cs"/>
          <w:b/>
          <w:bCs/>
          <w:sz w:val="28"/>
          <w:szCs w:val="28"/>
          <w:rtl/>
          <w:lang w:bidi="ar-DZ"/>
        </w:rPr>
        <w:t>الشكلية:</w:t>
      </w:r>
      <w:r w:rsidR="00514E9B">
        <w:rPr>
          <w:rFonts w:ascii="Simplified Arabic" w:hAnsi="Simplified Arabic" w:cs="Simplified Arabic" w:hint="cs"/>
          <w:b/>
          <w:bCs/>
          <w:sz w:val="28"/>
          <w:szCs w:val="28"/>
          <w:rtl/>
          <w:lang w:bidi="ar-DZ"/>
        </w:rPr>
        <w:t xml:space="preserve"> </w:t>
      </w:r>
      <w:r w:rsidR="00514E9B" w:rsidRPr="00514E9B">
        <w:rPr>
          <w:rFonts w:ascii="Simplified Arabic" w:hAnsi="Simplified Arabic" w:cs="Simplified Arabic" w:hint="cs"/>
          <w:sz w:val="28"/>
          <w:szCs w:val="28"/>
          <w:rtl/>
          <w:lang w:bidi="ar-DZ"/>
        </w:rPr>
        <w:t>توصف حالة حل المجلس الشعبي البلدي</w:t>
      </w:r>
      <w:r w:rsidR="00514E9B">
        <w:rPr>
          <w:rFonts w:ascii="Simplified Arabic" w:hAnsi="Simplified Arabic" w:cs="Simplified Arabic" w:hint="cs"/>
          <w:sz w:val="28"/>
          <w:szCs w:val="28"/>
          <w:rtl/>
          <w:lang w:bidi="ar-DZ"/>
        </w:rPr>
        <w:t xml:space="preserve"> بالخطورة، ولا يمكن إسنادها لجهات إدارية عادية</w:t>
      </w:r>
      <w:r w:rsidR="00514E9B" w:rsidRPr="00514E9B">
        <w:rPr>
          <w:rFonts w:ascii="Simplified Arabic" w:hAnsi="Simplified Arabic" w:cs="Simplified Arabic" w:hint="cs"/>
          <w:sz w:val="28"/>
          <w:szCs w:val="28"/>
          <w:rtl/>
          <w:lang w:bidi="ar-DZ"/>
        </w:rPr>
        <w:t xml:space="preserve"> </w:t>
      </w:r>
      <w:r w:rsidR="00514E9B">
        <w:rPr>
          <w:rFonts w:ascii="Simplified Arabic" w:hAnsi="Simplified Arabic" w:cs="Simplified Arabic" w:hint="cs"/>
          <w:sz w:val="28"/>
          <w:szCs w:val="28"/>
          <w:rtl/>
          <w:lang w:bidi="ar-DZ"/>
        </w:rPr>
        <w:t>وبموجب قرارات إدارية، بل إشترط المشرع لإعمال آلية الحل، صدور مرسوم رئاسي</w:t>
      </w:r>
      <w:r w:rsidR="002536ED">
        <w:rPr>
          <w:rFonts w:ascii="Simplified Arabic" w:hAnsi="Simplified Arabic" w:cs="Simplified Arabic" w:hint="cs"/>
          <w:sz w:val="28"/>
          <w:szCs w:val="28"/>
          <w:rtl/>
          <w:lang w:bidi="ar-DZ"/>
        </w:rPr>
        <w:t xml:space="preserve"> يتخذ بناءا عل</w:t>
      </w:r>
      <w:r w:rsidR="000500D9">
        <w:rPr>
          <w:rFonts w:ascii="Simplified Arabic" w:hAnsi="Simplified Arabic" w:cs="Simplified Arabic" w:hint="cs"/>
          <w:sz w:val="28"/>
          <w:szCs w:val="28"/>
          <w:rtl/>
          <w:lang w:bidi="ar-DZ"/>
        </w:rPr>
        <w:t xml:space="preserve">ى تقرير الوزير المكلف بالداخلية طبقا للمادة 46 من قانون البلدية رقم 11/10. </w:t>
      </w:r>
    </w:p>
    <w:p w:rsidR="004F6E13" w:rsidRDefault="00C47CAE" w:rsidP="00746157">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w:t>
      </w:r>
      <w:r w:rsidR="00AA667D">
        <w:rPr>
          <w:rFonts w:ascii="Simplified Arabic" w:hAnsi="Simplified Arabic" w:cs="Simplified Arabic" w:hint="cs"/>
          <w:b/>
          <w:bCs/>
          <w:sz w:val="28"/>
          <w:szCs w:val="28"/>
          <w:rtl/>
          <w:lang w:bidi="ar-DZ"/>
        </w:rPr>
        <w:t xml:space="preserve"> </w:t>
      </w:r>
      <w:r w:rsidR="00490F63">
        <w:rPr>
          <w:rFonts w:ascii="Simplified Arabic" w:hAnsi="Simplified Arabic" w:cs="Simplified Arabic" w:hint="cs"/>
          <w:b/>
          <w:bCs/>
          <w:sz w:val="28"/>
          <w:szCs w:val="28"/>
          <w:rtl/>
          <w:lang w:bidi="ar-DZ"/>
        </w:rPr>
        <w:t>الأثار</w:t>
      </w:r>
      <w:r w:rsidR="00AA667D">
        <w:rPr>
          <w:rFonts w:ascii="Simplified Arabic" w:hAnsi="Simplified Arabic" w:cs="Simplified Arabic" w:hint="cs"/>
          <w:b/>
          <w:bCs/>
          <w:sz w:val="28"/>
          <w:szCs w:val="28"/>
          <w:rtl/>
          <w:lang w:bidi="ar-DZ"/>
        </w:rPr>
        <w:t xml:space="preserve"> المترتبة على حل المجلس الشعبي البلدي:</w:t>
      </w:r>
      <w:r w:rsidR="006E3956">
        <w:rPr>
          <w:rFonts w:ascii="Simplified Arabic" w:hAnsi="Simplified Arabic" w:cs="Simplified Arabic" w:hint="cs"/>
          <w:sz w:val="28"/>
          <w:szCs w:val="28"/>
          <w:rtl/>
          <w:lang w:bidi="ar-DZ"/>
        </w:rPr>
        <w:t xml:space="preserve"> يترتب على حل المجلس مجموعة من النتائج والتي قد تختلف من حالة لأخرى بالنظر لعامل الزمن المتبقى في العهدة الإنتخابية أو الظروف </w:t>
      </w:r>
      <w:r w:rsidR="0034043A">
        <w:rPr>
          <w:rFonts w:ascii="Simplified Arabic" w:hAnsi="Simplified Arabic" w:cs="Simplified Arabic" w:hint="cs"/>
          <w:sz w:val="28"/>
          <w:szCs w:val="28"/>
          <w:rtl/>
          <w:lang w:bidi="ar-DZ"/>
        </w:rPr>
        <w:t>القائمة داخل إقليم البلدية.</w:t>
      </w:r>
      <w:r w:rsidR="001B3875">
        <w:rPr>
          <w:rFonts w:ascii="Simplified Arabic" w:hAnsi="Simplified Arabic" w:cs="Simplified Arabic" w:hint="cs"/>
          <w:sz w:val="28"/>
          <w:szCs w:val="28"/>
          <w:rtl/>
          <w:lang w:bidi="ar-DZ"/>
        </w:rPr>
        <w:t xml:space="preserve"> ويترتب على الحل إجراء إنتخابات جزئية لتجديد المجلس، </w:t>
      </w:r>
      <w:r w:rsidR="00232F2A">
        <w:rPr>
          <w:rFonts w:ascii="Simplified Arabic" w:hAnsi="Simplified Arabic" w:cs="Simplified Arabic" w:hint="cs"/>
          <w:sz w:val="28"/>
          <w:szCs w:val="28"/>
          <w:rtl/>
          <w:lang w:bidi="ar-DZ"/>
        </w:rPr>
        <w:t>وذلك إذا</w:t>
      </w:r>
      <w:r w:rsidR="001B3875">
        <w:rPr>
          <w:rFonts w:ascii="Simplified Arabic" w:hAnsi="Simplified Arabic" w:cs="Simplified Arabic" w:hint="cs"/>
          <w:sz w:val="28"/>
          <w:szCs w:val="28"/>
          <w:rtl/>
          <w:lang w:bidi="ar-DZ"/>
        </w:rPr>
        <w:t xml:space="preserve"> وقع الحل خلال السنوات الأربع الأولى من العهدة، ولا يتم التجديد إذا وقع الحل خلال السنة الأخيرة.</w:t>
      </w:r>
      <w:r w:rsidR="00CF37C3">
        <w:rPr>
          <w:rFonts w:ascii="Simplified Arabic" w:hAnsi="Simplified Arabic" w:cs="Simplified Arabic" w:hint="cs"/>
          <w:sz w:val="28"/>
          <w:szCs w:val="28"/>
          <w:rtl/>
          <w:lang w:bidi="ar-DZ"/>
        </w:rPr>
        <w:t xml:space="preserve"> على أن تجرى هاته الإنتخابات خلال 06 أشهر من تاريخ الحل.</w:t>
      </w:r>
      <w:r w:rsidR="00746157">
        <w:rPr>
          <w:rFonts w:ascii="Simplified Arabic" w:hAnsi="Simplified Arabic" w:cs="Simplified Arabic" w:hint="cs"/>
          <w:sz w:val="28"/>
          <w:szCs w:val="28"/>
          <w:rtl/>
          <w:lang w:bidi="ar-DZ"/>
        </w:rPr>
        <w:t xml:space="preserve"> </w:t>
      </w:r>
      <w:r w:rsidR="004F6E13">
        <w:rPr>
          <w:rFonts w:ascii="Simplified Arabic" w:hAnsi="Simplified Arabic" w:cs="Simplified Arabic" w:hint="cs"/>
          <w:sz w:val="28"/>
          <w:szCs w:val="28"/>
          <w:rtl/>
          <w:lang w:bidi="ar-DZ"/>
        </w:rPr>
        <w:t>و</w:t>
      </w:r>
      <w:r w:rsidR="00FB2115">
        <w:rPr>
          <w:rFonts w:ascii="Simplified Arabic" w:hAnsi="Simplified Arabic" w:cs="Simplified Arabic" w:hint="cs"/>
          <w:sz w:val="28"/>
          <w:szCs w:val="28"/>
          <w:rtl/>
          <w:lang w:bidi="ar-DZ"/>
        </w:rPr>
        <w:t>ل</w:t>
      </w:r>
      <w:r w:rsidR="004F6E13">
        <w:rPr>
          <w:rFonts w:ascii="Simplified Arabic" w:hAnsi="Simplified Arabic" w:cs="Simplified Arabic" w:hint="cs"/>
          <w:sz w:val="28"/>
          <w:szCs w:val="28"/>
          <w:rtl/>
          <w:lang w:bidi="ar-DZ"/>
        </w:rPr>
        <w:t xml:space="preserve">ضمان </w:t>
      </w:r>
      <w:r w:rsidR="00FB2115">
        <w:rPr>
          <w:rFonts w:ascii="Simplified Arabic" w:hAnsi="Simplified Arabic" w:cs="Simplified Arabic" w:hint="cs"/>
          <w:sz w:val="28"/>
          <w:szCs w:val="28"/>
          <w:rtl/>
          <w:lang w:bidi="ar-DZ"/>
        </w:rPr>
        <w:t>إ</w:t>
      </w:r>
      <w:r w:rsidR="004F6E13">
        <w:rPr>
          <w:rFonts w:ascii="Simplified Arabic" w:hAnsi="Simplified Arabic" w:cs="Simplified Arabic" w:hint="cs"/>
          <w:sz w:val="28"/>
          <w:szCs w:val="28"/>
          <w:rtl/>
          <w:lang w:bidi="ar-DZ"/>
        </w:rPr>
        <w:t>ستمرارية مرفق البلدية في تقديم خدمات للمواطنين والسهر على تلبية شؤونهم، يعين الوالي وجوبا خلال 10 أيام الأولى التي تلي الحل متصرفا ومساعدين عند الإقتضاء</w:t>
      </w:r>
      <w:r w:rsidR="0014286A">
        <w:rPr>
          <w:rFonts w:ascii="Simplified Arabic" w:hAnsi="Simplified Arabic" w:cs="Simplified Arabic" w:hint="cs"/>
          <w:sz w:val="28"/>
          <w:szCs w:val="28"/>
          <w:rtl/>
          <w:lang w:bidi="ar-DZ"/>
        </w:rPr>
        <w:t xml:space="preserve"> على أن تنتهي مهامهم بمجرد تنصيب المجلس الجديد</w:t>
      </w:r>
      <w:r w:rsidR="00161767">
        <w:rPr>
          <w:rFonts w:ascii="Simplified Arabic" w:hAnsi="Simplified Arabic" w:cs="Simplified Arabic" w:hint="cs"/>
          <w:sz w:val="28"/>
          <w:szCs w:val="28"/>
          <w:rtl/>
          <w:lang w:bidi="ar-DZ"/>
        </w:rPr>
        <w:t xml:space="preserve"> بقوة القانون</w:t>
      </w:r>
      <w:r w:rsidR="0014286A">
        <w:rPr>
          <w:rFonts w:ascii="Simplified Arabic" w:hAnsi="Simplified Arabic" w:cs="Simplified Arabic" w:hint="cs"/>
          <w:sz w:val="28"/>
          <w:szCs w:val="28"/>
          <w:rtl/>
          <w:lang w:bidi="ar-DZ"/>
        </w:rPr>
        <w:t>.</w:t>
      </w:r>
    </w:p>
    <w:p w:rsidR="00CF37C3" w:rsidRDefault="00F96F89" w:rsidP="00F6079E">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2877C4">
        <w:rPr>
          <w:rFonts w:ascii="Simplified Arabic" w:hAnsi="Simplified Arabic" w:cs="Simplified Arabic" w:hint="cs"/>
          <w:b/>
          <w:bCs/>
          <w:sz w:val="28"/>
          <w:szCs w:val="28"/>
          <w:rtl/>
          <w:lang w:bidi="ar-DZ"/>
        </w:rPr>
        <w:t xml:space="preserve"> </w:t>
      </w:r>
      <w:r w:rsidR="00BC7A3C" w:rsidRPr="00CF7515">
        <w:rPr>
          <w:rFonts w:ascii="Simplified Arabic" w:hAnsi="Simplified Arabic" w:cs="Simplified Arabic" w:hint="cs"/>
          <w:b/>
          <w:bCs/>
          <w:sz w:val="28"/>
          <w:szCs w:val="28"/>
          <w:rtl/>
          <w:lang w:bidi="ar-DZ"/>
        </w:rPr>
        <w:t xml:space="preserve">الرقابة الوصائية الممارسة على </w:t>
      </w:r>
      <w:r w:rsidR="00BC7A3C">
        <w:rPr>
          <w:rFonts w:ascii="Simplified Arabic" w:hAnsi="Simplified Arabic" w:cs="Simplified Arabic" w:hint="cs"/>
          <w:b/>
          <w:bCs/>
          <w:sz w:val="28"/>
          <w:szCs w:val="28"/>
          <w:rtl/>
          <w:lang w:bidi="ar-DZ"/>
        </w:rPr>
        <w:t xml:space="preserve">أعمال </w:t>
      </w:r>
      <w:r w:rsidR="00BC7A3C" w:rsidRPr="00CF7515">
        <w:rPr>
          <w:rFonts w:ascii="Simplified Arabic" w:hAnsi="Simplified Arabic" w:cs="Simplified Arabic" w:hint="cs"/>
          <w:b/>
          <w:bCs/>
          <w:sz w:val="28"/>
          <w:szCs w:val="28"/>
          <w:rtl/>
          <w:lang w:bidi="ar-DZ"/>
        </w:rPr>
        <w:t xml:space="preserve">المجالس الشعبية </w:t>
      </w:r>
      <w:r w:rsidR="00BC7A3C">
        <w:rPr>
          <w:rFonts w:ascii="Simplified Arabic" w:hAnsi="Simplified Arabic" w:cs="Simplified Arabic" w:hint="cs"/>
          <w:b/>
          <w:bCs/>
          <w:sz w:val="28"/>
          <w:szCs w:val="28"/>
          <w:rtl/>
          <w:lang w:bidi="ar-DZ"/>
        </w:rPr>
        <w:t>البلدية</w:t>
      </w:r>
      <w:r w:rsidR="00F6079E">
        <w:rPr>
          <w:rFonts w:ascii="Simplified Arabic" w:hAnsi="Simplified Arabic" w:cs="Simplified Arabic" w:hint="cs"/>
          <w:b/>
          <w:bCs/>
          <w:sz w:val="28"/>
          <w:szCs w:val="28"/>
          <w:rtl/>
          <w:lang w:bidi="ar-DZ"/>
        </w:rPr>
        <w:t xml:space="preserve">: </w:t>
      </w:r>
      <w:r w:rsidR="00732455">
        <w:rPr>
          <w:rFonts w:ascii="Simplified Arabic" w:hAnsi="Simplified Arabic" w:cs="Simplified Arabic" w:hint="cs"/>
          <w:sz w:val="28"/>
          <w:szCs w:val="28"/>
          <w:rtl/>
          <w:lang w:bidi="ar-DZ"/>
        </w:rPr>
        <w:t>و</w:t>
      </w:r>
      <w:r w:rsidR="008D1D75" w:rsidRPr="009E6422">
        <w:rPr>
          <w:rFonts w:ascii="Simplified Arabic" w:hAnsi="Simplified Arabic" w:cs="Simplified Arabic" w:hint="cs"/>
          <w:sz w:val="28"/>
          <w:szCs w:val="28"/>
          <w:rtl/>
          <w:lang w:bidi="ar-DZ"/>
        </w:rPr>
        <w:t>تتمثل في ثلاثة</w:t>
      </w:r>
      <w:r w:rsidR="004456B2" w:rsidRPr="009E6422">
        <w:rPr>
          <w:rFonts w:ascii="Simplified Arabic" w:hAnsi="Simplified Arabic" w:cs="Simplified Arabic" w:hint="cs"/>
          <w:sz w:val="28"/>
          <w:szCs w:val="28"/>
          <w:rtl/>
          <w:lang w:bidi="ar-DZ"/>
        </w:rPr>
        <w:t xml:space="preserve"> </w:t>
      </w:r>
      <w:r w:rsidR="00D74C83" w:rsidRPr="009E6422">
        <w:rPr>
          <w:rFonts w:ascii="Simplified Arabic" w:hAnsi="Simplified Arabic" w:cs="Simplified Arabic" w:hint="cs"/>
          <w:sz w:val="28"/>
          <w:szCs w:val="28"/>
          <w:rtl/>
          <w:lang w:bidi="ar-DZ"/>
        </w:rPr>
        <w:t>صور</w:t>
      </w:r>
      <w:r w:rsidR="00A141B7" w:rsidRPr="009E6422">
        <w:rPr>
          <w:rFonts w:ascii="Simplified Arabic" w:hAnsi="Simplified Arabic" w:cs="Simplified Arabic" w:hint="cs"/>
          <w:sz w:val="28"/>
          <w:szCs w:val="28"/>
          <w:rtl/>
          <w:lang w:bidi="ar-DZ"/>
        </w:rPr>
        <w:t>:</w:t>
      </w:r>
      <w:r w:rsidR="004456B2" w:rsidRPr="009E6422">
        <w:rPr>
          <w:rFonts w:ascii="Simplified Arabic" w:hAnsi="Simplified Arabic" w:cs="Simplified Arabic" w:hint="cs"/>
          <w:sz w:val="28"/>
          <w:szCs w:val="28"/>
          <w:rtl/>
          <w:lang w:bidi="ar-DZ"/>
        </w:rPr>
        <w:t xml:space="preserve"> المصادقة</w:t>
      </w:r>
      <w:r w:rsidR="004456B2">
        <w:rPr>
          <w:rFonts w:ascii="Simplified Arabic" w:hAnsi="Simplified Arabic" w:cs="Simplified Arabic" w:hint="cs"/>
          <w:sz w:val="28"/>
          <w:szCs w:val="28"/>
          <w:rtl/>
          <w:lang w:bidi="ar-DZ"/>
        </w:rPr>
        <w:t xml:space="preserve"> والإلغاء والحلول.</w:t>
      </w:r>
    </w:p>
    <w:p w:rsidR="00B9722C" w:rsidRPr="00650FF3" w:rsidRDefault="003A12DD"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6357FF" w:rsidRPr="006357FF">
        <w:rPr>
          <w:rFonts w:ascii="Simplified Arabic" w:hAnsi="Simplified Arabic" w:cs="Simplified Arabic" w:hint="cs"/>
          <w:b/>
          <w:bCs/>
          <w:sz w:val="28"/>
          <w:szCs w:val="28"/>
          <w:rtl/>
          <w:lang w:bidi="ar-DZ"/>
        </w:rPr>
        <w:t xml:space="preserve"> </w:t>
      </w:r>
      <w:r w:rsidR="006357FF">
        <w:rPr>
          <w:rFonts w:ascii="Simplified Arabic" w:hAnsi="Simplified Arabic" w:cs="Simplified Arabic" w:hint="cs"/>
          <w:b/>
          <w:bCs/>
          <w:sz w:val="28"/>
          <w:szCs w:val="28"/>
          <w:rtl/>
          <w:lang w:bidi="ar-DZ"/>
        </w:rPr>
        <w:t>المصادقة</w:t>
      </w:r>
      <w:r w:rsidR="00306363">
        <w:rPr>
          <w:rFonts w:ascii="Simplified Arabic" w:hAnsi="Simplified Arabic" w:cs="Simplified Arabic" w:hint="cs"/>
          <w:b/>
          <w:bCs/>
          <w:sz w:val="28"/>
          <w:szCs w:val="28"/>
          <w:rtl/>
          <w:lang w:bidi="ar-DZ"/>
        </w:rPr>
        <w:t xml:space="preserve"> على أعمال وقرارات البلدية:</w:t>
      </w:r>
      <w:r w:rsidR="00650FF3">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w:t>
      </w:r>
      <w:r w:rsidR="00B9722C">
        <w:rPr>
          <w:rFonts w:ascii="Simplified Arabic" w:hAnsi="Simplified Arabic" w:cs="Simplified Arabic" w:hint="cs"/>
          <w:sz w:val="28"/>
          <w:szCs w:val="28"/>
          <w:rtl/>
          <w:lang w:bidi="ar-DZ"/>
        </w:rPr>
        <w:t>قد يكون صريح كما قد يكون ضمني.</w:t>
      </w:r>
    </w:p>
    <w:p w:rsidR="0072764A" w:rsidRDefault="0060706A"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التصديق الصريح</w:t>
      </w:r>
      <w:r w:rsidRPr="0060706A">
        <w:rPr>
          <w:rFonts w:ascii="Simplified Arabic" w:hAnsi="Simplified Arabic" w:cs="Simplified Arabic" w:hint="cs"/>
          <w:b/>
          <w:bCs/>
          <w:sz w:val="28"/>
          <w:szCs w:val="28"/>
          <w:rtl/>
          <w:lang w:bidi="ar-DZ"/>
        </w:rPr>
        <w:t>:</w:t>
      </w:r>
      <w:r w:rsidR="00A97B28">
        <w:rPr>
          <w:rFonts w:ascii="Simplified Arabic" w:hAnsi="Simplified Arabic" w:cs="Simplified Arabic" w:hint="cs"/>
          <w:b/>
          <w:bCs/>
          <w:sz w:val="28"/>
          <w:szCs w:val="28"/>
          <w:rtl/>
          <w:lang w:bidi="ar-DZ"/>
        </w:rPr>
        <w:t xml:space="preserve"> </w:t>
      </w:r>
      <w:r w:rsidR="00A97B28" w:rsidRPr="00A97B28">
        <w:rPr>
          <w:rFonts w:ascii="Simplified Arabic" w:hAnsi="Simplified Arabic" w:cs="Simplified Arabic" w:hint="cs"/>
          <w:sz w:val="28"/>
          <w:szCs w:val="28"/>
          <w:rtl/>
          <w:lang w:bidi="ar-DZ"/>
        </w:rPr>
        <w:t>وهو التصديق الذي تلجأ فيه السلطة المركزية أو جهة الوصاية إلى إصدار قرار تفصح فيه صراحة عن تزكيتها لقرار الجهة التابعة لها</w:t>
      </w:r>
      <w:r w:rsidR="00CF5A8D">
        <w:rPr>
          <w:rFonts w:ascii="Simplified Arabic" w:hAnsi="Simplified Arabic" w:cs="Simplified Arabic" w:hint="cs"/>
          <w:sz w:val="28"/>
          <w:szCs w:val="28"/>
          <w:rtl/>
          <w:lang w:bidi="ar-DZ"/>
        </w:rPr>
        <w:t>،</w:t>
      </w:r>
      <w:r w:rsidR="00236C7B">
        <w:rPr>
          <w:rFonts w:ascii="Simplified Arabic" w:hAnsi="Simplified Arabic" w:cs="Simplified Arabic" w:hint="cs"/>
          <w:sz w:val="28"/>
          <w:szCs w:val="28"/>
          <w:rtl/>
          <w:lang w:bidi="ar-DZ"/>
        </w:rPr>
        <w:t xml:space="preserve"> أشارت إليه المادة 57 من قانون البلدية رقم 11/10 بنصها على أنه " لا تنفذ إلا بعد المصادقة عليها من الوالي، المداولات المتضمنة ما يأتي: الميزانيات والحسابات، قبول الهبات والوصايا الأجنبية، إتفاقيات التوأمة، التنازل عن الأملاك العقارية البلدية".</w:t>
      </w:r>
      <w:r w:rsidR="00A43AD3">
        <w:rPr>
          <w:rFonts w:ascii="Simplified Arabic" w:hAnsi="Simplified Arabic" w:cs="Simplified Arabic" w:hint="cs"/>
          <w:sz w:val="28"/>
          <w:szCs w:val="28"/>
          <w:rtl/>
          <w:lang w:bidi="ar-DZ"/>
        </w:rPr>
        <w:t xml:space="preserve"> </w:t>
      </w:r>
    </w:p>
    <w:p w:rsidR="003F16EA" w:rsidRDefault="00174192"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التصديق الضمني:</w:t>
      </w:r>
      <w:r w:rsidR="00F57ADC">
        <w:rPr>
          <w:rFonts w:ascii="Simplified Arabic" w:hAnsi="Simplified Arabic" w:cs="Simplified Arabic" w:hint="cs"/>
          <w:b/>
          <w:bCs/>
          <w:sz w:val="28"/>
          <w:szCs w:val="28"/>
          <w:rtl/>
          <w:lang w:bidi="ar-DZ"/>
        </w:rPr>
        <w:t xml:space="preserve"> </w:t>
      </w:r>
      <w:r w:rsidR="00F57ADC" w:rsidRPr="002958F4">
        <w:rPr>
          <w:rFonts w:ascii="Simplified Arabic" w:hAnsi="Simplified Arabic" w:cs="Simplified Arabic" w:hint="cs"/>
          <w:sz w:val="28"/>
          <w:szCs w:val="28"/>
          <w:rtl/>
          <w:lang w:bidi="ar-DZ"/>
        </w:rPr>
        <w:t>وهو الأصل</w:t>
      </w:r>
      <w:r w:rsidR="002958F4">
        <w:rPr>
          <w:rFonts w:ascii="Simplified Arabic" w:hAnsi="Simplified Arabic" w:cs="Simplified Arabic" w:hint="cs"/>
          <w:sz w:val="28"/>
          <w:szCs w:val="28"/>
          <w:rtl/>
          <w:lang w:bidi="ar-DZ"/>
        </w:rPr>
        <w:t xml:space="preserve"> الذي يكتفي فيه مرور مدة زمنية معينة عن تاريخ إرسال القرارات المراد المصادق عليها إلى الجهة الوصية دون إقرارها بالمصادقة، فتصبح مصادق عليها بالسكوت الضمني إذا نص القانون على ذلك</w:t>
      </w:r>
      <w:r w:rsidR="005B098E">
        <w:rPr>
          <w:rFonts w:ascii="Simplified Arabic" w:hAnsi="Simplified Arabic" w:cs="Simplified Arabic" w:hint="cs"/>
          <w:sz w:val="28"/>
          <w:szCs w:val="28"/>
          <w:rtl/>
          <w:lang w:bidi="ar-DZ"/>
        </w:rPr>
        <w:t>. و</w:t>
      </w:r>
      <w:r w:rsidR="000351C9">
        <w:rPr>
          <w:rFonts w:ascii="Simplified Arabic" w:hAnsi="Simplified Arabic" w:cs="Simplified Arabic" w:hint="cs"/>
          <w:sz w:val="28"/>
          <w:szCs w:val="28"/>
          <w:rtl/>
          <w:lang w:bidi="ar-DZ"/>
        </w:rPr>
        <w:t>أشارت إلى هذه</w:t>
      </w:r>
      <w:r w:rsidR="005B098E">
        <w:rPr>
          <w:rFonts w:ascii="Simplified Arabic" w:hAnsi="Simplified Arabic" w:cs="Simplified Arabic" w:hint="cs"/>
          <w:sz w:val="28"/>
          <w:szCs w:val="28"/>
          <w:rtl/>
          <w:lang w:bidi="ar-DZ"/>
        </w:rPr>
        <w:t xml:space="preserve"> الصورة المادة 56 من قانون البلدية رقم 11/10</w:t>
      </w:r>
      <w:r w:rsidR="008C4FE4">
        <w:rPr>
          <w:rFonts w:ascii="Simplified Arabic" w:hAnsi="Simplified Arabic" w:cs="Simplified Arabic" w:hint="cs"/>
          <w:sz w:val="28"/>
          <w:szCs w:val="28"/>
          <w:rtl/>
          <w:lang w:bidi="ar-DZ"/>
        </w:rPr>
        <w:t xml:space="preserve"> </w:t>
      </w:r>
      <w:r w:rsidR="000351C9">
        <w:rPr>
          <w:rFonts w:ascii="Simplified Arabic" w:hAnsi="Simplified Arabic" w:cs="Simplified Arabic" w:hint="cs"/>
          <w:sz w:val="28"/>
          <w:szCs w:val="28"/>
          <w:rtl/>
          <w:lang w:bidi="ar-DZ"/>
        </w:rPr>
        <w:t>و المتمثلة</w:t>
      </w:r>
      <w:r w:rsidR="005B098E">
        <w:rPr>
          <w:rFonts w:ascii="Simplified Arabic" w:hAnsi="Simplified Arabic" w:cs="Simplified Arabic" w:hint="cs"/>
          <w:sz w:val="28"/>
          <w:szCs w:val="28"/>
          <w:rtl/>
          <w:lang w:bidi="ar-DZ"/>
        </w:rPr>
        <w:t xml:space="preserve"> في كافة المداولات التي لا يكون موضوعها من المسائل المذكورة ضمن المادة 57، بحيث حرص المشرع على وجوب تبليغها إلى الوالي في ظرف 08 أيام من إتخاذها، وتدخل حيز التنفيذ بقوة القانون بعد21 يوما من </w:t>
      </w:r>
      <w:r w:rsidR="00572879">
        <w:rPr>
          <w:rFonts w:ascii="Simplified Arabic" w:hAnsi="Simplified Arabic" w:cs="Simplified Arabic" w:hint="cs"/>
          <w:sz w:val="28"/>
          <w:szCs w:val="28"/>
          <w:rtl/>
          <w:lang w:bidi="ar-DZ"/>
        </w:rPr>
        <w:t>تاريخ إيداعها بالولاية</w:t>
      </w:r>
      <w:r w:rsidR="00652BF8">
        <w:rPr>
          <w:rFonts w:ascii="Simplified Arabic" w:hAnsi="Simplified Arabic" w:cs="Simplified Arabic" w:hint="cs"/>
          <w:sz w:val="28"/>
          <w:szCs w:val="28"/>
          <w:rtl/>
          <w:lang w:bidi="ar-DZ"/>
        </w:rPr>
        <w:t xml:space="preserve"> أو 30 يوما حسب الحالة كما أسلفنا بيانه</w:t>
      </w:r>
      <w:r w:rsidR="00572879">
        <w:rPr>
          <w:rFonts w:ascii="Simplified Arabic" w:hAnsi="Simplified Arabic" w:cs="Simplified Arabic" w:hint="cs"/>
          <w:sz w:val="28"/>
          <w:szCs w:val="28"/>
          <w:rtl/>
          <w:lang w:bidi="ar-DZ"/>
        </w:rPr>
        <w:t xml:space="preserve">. </w:t>
      </w:r>
    </w:p>
    <w:p w:rsidR="006377F2" w:rsidRDefault="00DB6E3C"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بطلان أو </w:t>
      </w:r>
      <w:r w:rsidR="00126794">
        <w:rPr>
          <w:rFonts w:ascii="Simplified Arabic" w:hAnsi="Simplified Arabic" w:cs="Simplified Arabic" w:hint="cs"/>
          <w:b/>
          <w:bCs/>
          <w:sz w:val="28"/>
          <w:szCs w:val="28"/>
          <w:rtl/>
          <w:lang w:bidi="ar-DZ"/>
        </w:rPr>
        <w:t xml:space="preserve">إلغاء أعمال وقرارات البلدية: </w:t>
      </w:r>
      <w:r w:rsidR="006C6FCA">
        <w:rPr>
          <w:rFonts w:ascii="Simplified Arabic" w:hAnsi="Simplified Arabic" w:cs="Simplified Arabic" w:hint="cs"/>
          <w:sz w:val="28"/>
          <w:szCs w:val="28"/>
          <w:rtl/>
          <w:lang w:bidi="ar-DZ"/>
        </w:rPr>
        <w:t>ينقسم البطلان إلى بطلان مطلق وآخر نسبي</w:t>
      </w:r>
      <w:r>
        <w:rPr>
          <w:rFonts w:ascii="Simplified Arabic" w:hAnsi="Simplified Arabic" w:cs="Simplified Arabic" w:hint="cs"/>
          <w:sz w:val="28"/>
          <w:szCs w:val="28"/>
          <w:rtl/>
          <w:lang w:bidi="ar-DZ"/>
        </w:rPr>
        <w:t>.</w:t>
      </w:r>
    </w:p>
    <w:p w:rsidR="00ED2FCC" w:rsidRDefault="00431755" w:rsidP="0030526F">
      <w:pPr>
        <w:tabs>
          <w:tab w:val="right" w:pos="0"/>
        </w:tabs>
        <w:bidi/>
        <w:spacing w:after="0"/>
        <w:jc w:val="both"/>
        <w:rPr>
          <w:rFonts w:ascii="Simplified Arabic" w:hAnsi="Simplified Arabic" w:cs="Simplified Arabic"/>
          <w:sz w:val="28"/>
          <w:szCs w:val="28"/>
          <w:rtl/>
          <w:lang w:bidi="ar-DZ"/>
        </w:rPr>
      </w:pPr>
      <w:r w:rsidRPr="00431755">
        <w:rPr>
          <w:rFonts w:ascii="Simplified Arabic" w:hAnsi="Simplified Arabic" w:cs="Simplified Arabic" w:hint="cs"/>
          <w:b/>
          <w:bCs/>
          <w:sz w:val="28"/>
          <w:szCs w:val="28"/>
          <w:rtl/>
          <w:lang w:bidi="ar-DZ"/>
        </w:rPr>
        <w:t xml:space="preserve">الإلغاء </w:t>
      </w:r>
      <w:r w:rsidR="00A871E2">
        <w:rPr>
          <w:rFonts w:ascii="Simplified Arabic" w:hAnsi="Simplified Arabic" w:cs="Simplified Arabic" w:hint="cs"/>
          <w:b/>
          <w:bCs/>
          <w:sz w:val="28"/>
          <w:szCs w:val="28"/>
          <w:rtl/>
          <w:lang w:bidi="ar-DZ"/>
        </w:rPr>
        <w:t xml:space="preserve">أو البطلان </w:t>
      </w:r>
      <w:r w:rsidRPr="00431755">
        <w:rPr>
          <w:rFonts w:ascii="Simplified Arabic" w:hAnsi="Simplified Arabic" w:cs="Simplified Arabic" w:hint="cs"/>
          <w:b/>
          <w:bCs/>
          <w:sz w:val="28"/>
          <w:szCs w:val="28"/>
          <w:rtl/>
          <w:lang w:bidi="ar-DZ"/>
        </w:rPr>
        <w:t>النسبي:</w:t>
      </w:r>
      <w:r w:rsidR="00B949A4">
        <w:rPr>
          <w:rFonts w:ascii="Simplified Arabic" w:hAnsi="Simplified Arabic" w:cs="Simplified Arabic" w:hint="cs"/>
          <w:b/>
          <w:bCs/>
          <w:sz w:val="28"/>
          <w:szCs w:val="28"/>
          <w:rtl/>
          <w:lang w:bidi="ar-DZ"/>
        </w:rPr>
        <w:t xml:space="preserve"> </w:t>
      </w:r>
      <w:r w:rsidR="006074DF">
        <w:rPr>
          <w:rFonts w:ascii="Simplified Arabic" w:hAnsi="Simplified Arabic" w:cs="Simplified Arabic" w:hint="cs"/>
          <w:sz w:val="28"/>
          <w:szCs w:val="28"/>
          <w:rtl/>
          <w:lang w:bidi="ar-DZ"/>
        </w:rPr>
        <w:t xml:space="preserve">دعما لنزاهة التمثيل الشعبي، وترسيخا لشفافية العمل الإداري </w:t>
      </w:r>
      <w:r w:rsidR="004D70B4">
        <w:rPr>
          <w:rFonts w:ascii="Simplified Arabic" w:hAnsi="Simplified Arabic" w:cs="Simplified Arabic" w:hint="cs"/>
          <w:sz w:val="28"/>
          <w:szCs w:val="28"/>
          <w:rtl/>
          <w:lang w:bidi="ar-DZ"/>
        </w:rPr>
        <w:t xml:space="preserve">تخضع بعض المداولات الصادرة عن المجلس الشعبي البلدي إلى القابلية للإبطال أو ما يسمى بالبطلان النسبي للمداولة التي يتعلق موضوعها بمصلحة شخصية لأعضاء من المجلس </w:t>
      </w:r>
      <w:r w:rsidR="004F2823">
        <w:rPr>
          <w:rFonts w:ascii="Simplified Arabic" w:hAnsi="Simplified Arabic" w:cs="Simplified Arabic" w:hint="cs"/>
          <w:sz w:val="28"/>
          <w:szCs w:val="28"/>
          <w:rtl/>
          <w:lang w:bidi="ar-DZ"/>
        </w:rPr>
        <w:t>بصفتهم الشخصية سواء رئيس المجلس أو أي عضو منه تتعارض مع مصالح البلدية بأسمائهم الشخصية أو أزواجهم أو أصولهم أو فروعهم إلى غاية الدرجة الرابعة أو كوكلاء.</w:t>
      </w:r>
      <w:r w:rsidR="0030526F">
        <w:rPr>
          <w:rFonts w:ascii="Simplified Arabic" w:hAnsi="Simplified Arabic" w:cs="Simplified Arabic" w:hint="cs"/>
          <w:sz w:val="28"/>
          <w:szCs w:val="28"/>
          <w:rtl/>
          <w:lang w:bidi="ar-DZ"/>
        </w:rPr>
        <w:t xml:space="preserve"> </w:t>
      </w:r>
      <w:r w:rsidR="002C5257">
        <w:rPr>
          <w:rFonts w:ascii="Simplified Arabic" w:hAnsi="Simplified Arabic" w:cs="Simplified Arabic" w:hint="cs"/>
          <w:sz w:val="28"/>
          <w:szCs w:val="28"/>
          <w:rtl/>
          <w:lang w:bidi="ar-DZ"/>
        </w:rPr>
        <w:t xml:space="preserve">ويثبت بطلان هذه المداولة بقرار معلل من طرف الوالي، كما يلزم كل </w:t>
      </w:r>
      <w:r w:rsidR="002C5257">
        <w:rPr>
          <w:rFonts w:ascii="Simplified Arabic" w:hAnsi="Simplified Arabic" w:cs="Simplified Arabic" w:hint="cs"/>
          <w:sz w:val="28"/>
          <w:szCs w:val="28"/>
          <w:rtl/>
          <w:lang w:bidi="ar-DZ"/>
        </w:rPr>
        <w:lastRenderedPageBreak/>
        <w:t>عضو من المجلس الشعبي البلدي يكون في وضعية تعارض مصالح بالتصريح بذلك لرئيس المجلس الشعبي البلدي الذي ينطبق عليه نفس الحكم وهو ملزم بالتصريح بالتعارض إذا تعلق الأمر بشخصه، وفي هذه الحالة يجب عليه إعلان ذلك للمجلس ال</w:t>
      </w:r>
      <w:r w:rsidR="00202B09">
        <w:rPr>
          <w:rFonts w:ascii="Simplified Arabic" w:hAnsi="Simplified Arabic" w:cs="Simplified Arabic" w:hint="cs"/>
          <w:sz w:val="28"/>
          <w:szCs w:val="28"/>
          <w:rtl/>
          <w:lang w:bidi="ar-DZ"/>
        </w:rPr>
        <w:t xml:space="preserve">شعبي البلدي، </w:t>
      </w:r>
      <w:r w:rsidR="00B424D2">
        <w:rPr>
          <w:rFonts w:ascii="Simplified Arabic" w:hAnsi="Simplified Arabic" w:cs="Simplified Arabic" w:hint="cs"/>
          <w:sz w:val="28"/>
          <w:szCs w:val="28"/>
          <w:rtl/>
          <w:lang w:bidi="ar-DZ"/>
        </w:rPr>
        <w:t xml:space="preserve">طبقا للمادة </w:t>
      </w:r>
      <w:r w:rsidR="00A83F88">
        <w:rPr>
          <w:rFonts w:ascii="Simplified Arabic" w:hAnsi="Simplified Arabic" w:cs="Simplified Arabic" w:hint="cs"/>
          <w:sz w:val="28"/>
          <w:szCs w:val="28"/>
          <w:rtl/>
          <w:lang w:bidi="ar-DZ"/>
        </w:rPr>
        <w:t>60</w:t>
      </w:r>
      <w:r w:rsidR="00072455">
        <w:rPr>
          <w:rFonts w:ascii="Simplified Arabic" w:hAnsi="Simplified Arabic" w:cs="Simplified Arabic" w:hint="cs"/>
          <w:sz w:val="28"/>
          <w:szCs w:val="28"/>
          <w:rtl/>
          <w:lang w:bidi="ar-DZ"/>
        </w:rPr>
        <w:t xml:space="preserve"> من قانون البلدية رقم 11/10.</w:t>
      </w:r>
    </w:p>
    <w:p w:rsidR="00A871E2" w:rsidRPr="00AA14DC" w:rsidRDefault="00A871E2" w:rsidP="00AE2032">
      <w:pPr>
        <w:tabs>
          <w:tab w:val="right" w:pos="0"/>
        </w:tabs>
        <w:bidi/>
        <w:spacing w:after="0"/>
        <w:jc w:val="both"/>
        <w:rPr>
          <w:rFonts w:ascii="Simplified Arabic" w:hAnsi="Simplified Arabic" w:cs="Simplified Arabic"/>
          <w:sz w:val="28"/>
          <w:szCs w:val="28"/>
          <w:rtl/>
          <w:lang w:bidi="ar-DZ"/>
        </w:rPr>
      </w:pPr>
      <w:r w:rsidRPr="00431755">
        <w:rPr>
          <w:rFonts w:ascii="Simplified Arabic" w:hAnsi="Simplified Arabic" w:cs="Simplified Arabic" w:hint="cs"/>
          <w:b/>
          <w:bCs/>
          <w:sz w:val="28"/>
          <w:szCs w:val="28"/>
          <w:rtl/>
          <w:lang w:bidi="ar-DZ"/>
        </w:rPr>
        <w:t xml:space="preserve">الإلغاء </w:t>
      </w:r>
      <w:r>
        <w:rPr>
          <w:rFonts w:ascii="Simplified Arabic" w:hAnsi="Simplified Arabic" w:cs="Simplified Arabic" w:hint="cs"/>
          <w:b/>
          <w:bCs/>
          <w:sz w:val="28"/>
          <w:szCs w:val="28"/>
          <w:rtl/>
          <w:lang w:bidi="ar-DZ"/>
        </w:rPr>
        <w:t>أو البطلان المطلق:</w:t>
      </w:r>
      <w:r w:rsidR="00D710A7">
        <w:rPr>
          <w:rFonts w:ascii="Simplified Arabic" w:hAnsi="Simplified Arabic" w:cs="Simplified Arabic" w:hint="cs"/>
          <w:sz w:val="28"/>
          <w:szCs w:val="28"/>
          <w:rtl/>
          <w:lang w:bidi="ar-DZ"/>
        </w:rPr>
        <w:t xml:space="preserve"> </w:t>
      </w:r>
      <w:r w:rsidR="00D710A7" w:rsidRPr="00AA14DC">
        <w:rPr>
          <w:rFonts w:ascii="Simplified Arabic" w:hAnsi="Simplified Arabic" w:cs="Simplified Arabic" w:hint="cs"/>
          <w:sz w:val="28"/>
          <w:szCs w:val="28"/>
          <w:rtl/>
          <w:lang w:bidi="ar-DZ"/>
        </w:rPr>
        <w:t xml:space="preserve">تعتبر باطلة بقوة القانون مداولات المجلس الشعبي البلدي التي يكون موضوعها مخالفا لأحكام </w:t>
      </w:r>
      <w:r w:rsidR="00792565" w:rsidRPr="00AA14DC">
        <w:rPr>
          <w:rFonts w:ascii="Simplified Arabic" w:hAnsi="Simplified Arabic" w:cs="Simplified Arabic" w:hint="cs"/>
          <w:sz w:val="28"/>
          <w:szCs w:val="28"/>
          <w:rtl/>
          <w:lang w:bidi="ar-DZ"/>
        </w:rPr>
        <w:t>المادة 59 من قانون البلدية رقم</w:t>
      </w:r>
      <w:r w:rsidR="00236AD7" w:rsidRPr="00AA14DC">
        <w:rPr>
          <w:rFonts w:ascii="Simplified Arabic" w:hAnsi="Simplified Arabic" w:cs="Simplified Arabic" w:hint="cs"/>
          <w:sz w:val="28"/>
          <w:szCs w:val="28"/>
          <w:rtl/>
          <w:lang w:bidi="ar-DZ"/>
        </w:rPr>
        <w:t xml:space="preserve"> </w:t>
      </w:r>
      <w:r w:rsidR="00792565" w:rsidRPr="00AA14DC">
        <w:rPr>
          <w:rFonts w:ascii="Simplified Arabic" w:hAnsi="Simplified Arabic" w:cs="Simplified Arabic" w:hint="cs"/>
          <w:sz w:val="28"/>
          <w:szCs w:val="28"/>
          <w:rtl/>
          <w:lang w:bidi="ar-DZ"/>
        </w:rPr>
        <w:t>11/10</w:t>
      </w:r>
      <w:r w:rsidR="006D488C" w:rsidRPr="00AA14DC">
        <w:rPr>
          <w:rFonts w:ascii="Simplified Arabic" w:hAnsi="Simplified Arabic" w:cs="Simplified Arabic" w:hint="cs"/>
          <w:sz w:val="28"/>
          <w:szCs w:val="28"/>
          <w:rtl/>
          <w:lang w:bidi="ar-DZ"/>
        </w:rPr>
        <w:t xml:space="preserve"> والتي تتضمن ما يلي: المداولات المتخذة خرقا للدستور وغير المطابقة للقوانين والتنظيمات، المداولات التي تمس برموز الدولة وشعاراتها، المداولات غير المحررة باللغة العربية. يعاين الوالي بطلان المداولة بقرار".</w:t>
      </w:r>
    </w:p>
    <w:p w:rsidR="00707EB1" w:rsidRDefault="00AA14DC"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4B7F18" w:rsidRPr="004B7F18">
        <w:rPr>
          <w:rFonts w:ascii="Simplified Arabic" w:hAnsi="Simplified Arabic" w:cs="Simplified Arabic" w:hint="cs"/>
          <w:b/>
          <w:bCs/>
          <w:sz w:val="28"/>
          <w:szCs w:val="28"/>
          <w:rtl/>
          <w:lang w:bidi="ar-DZ"/>
        </w:rPr>
        <w:t xml:space="preserve"> </w:t>
      </w:r>
      <w:r w:rsidR="00F26905">
        <w:rPr>
          <w:rFonts w:ascii="Simplified Arabic" w:hAnsi="Simplified Arabic" w:cs="Simplified Arabic" w:hint="cs"/>
          <w:b/>
          <w:bCs/>
          <w:sz w:val="28"/>
          <w:szCs w:val="28"/>
          <w:rtl/>
          <w:lang w:bidi="ar-DZ"/>
        </w:rPr>
        <w:t xml:space="preserve">رقابة </w:t>
      </w:r>
      <w:r w:rsidR="004B7F18" w:rsidRPr="004B7F18">
        <w:rPr>
          <w:rFonts w:ascii="Simplified Arabic" w:hAnsi="Simplified Arabic" w:cs="Simplified Arabic" w:hint="cs"/>
          <w:b/>
          <w:bCs/>
          <w:sz w:val="28"/>
          <w:szCs w:val="28"/>
          <w:rtl/>
          <w:lang w:bidi="ar-DZ"/>
        </w:rPr>
        <w:t>الحلول</w:t>
      </w:r>
      <w:r w:rsidR="004B7F18">
        <w:rPr>
          <w:rFonts w:ascii="Simplified Arabic" w:hAnsi="Simplified Arabic" w:cs="Simplified Arabic" w:hint="cs"/>
          <w:b/>
          <w:bCs/>
          <w:sz w:val="28"/>
          <w:szCs w:val="28"/>
          <w:rtl/>
          <w:lang w:bidi="ar-DZ"/>
        </w:rPr>
        <w:t>:</w:t>
      </w:r>
      <w:r w:rsidR="00F26905">
        <w:rPr>
          <w:rFonts w:ascii="Simplified Arabic" w:hAnsi="Simplified Arabic" w:cs="Simplified Arabic" w:hint="cs"/>
          <w:b/>
          <w:bCs/>
          <w:sz w:val="28"/>
          <w:szCs w:val="28"/>
          <w:rtl/>
          <w:lang w:bidi="ar-DZ"/>
        </w:rPr>
        <w:t xml:space="preserve"> </w:t>
      </w:r>
      <w:r w:rsidR="005C0E1E">
        <w:rPr>
          <w:rFonts w:ascii="Simplified Arabic" w:hAnsi="Simplified Arabic" w:cs="Simplified Arabic" w:hint="cs"/>
          <w:sz w:val="28"/>
          <w:szCs w:val="28"/>
          <w:rtl/>
          <w:lang w:bidi="ar-DZ"/>
        </w:rPr>
        <w:t xml:space="preserve">بالرجوع إلى قانون البلدية رقم 11/10 يتبين لنا أن المشرع قد نص على رقابة الحلول من خلال المواد 100 و 101 و102 وذلك في مجال الحفاظ على الأمن والنظافة والسكينة العمومية وديمومة المرفق العام، </w:t>
      </w:r>
      <w:r w:rsidR="00C00F5F">
        <w:rPr>
          <w:rFonts w:ascii="Simplified Arabic" w:hAnsi="Simplified Arabic" w:cs="Simplified Arabic" w:hint="cs"/>
          <w:sz w:val="28"/>
          <w:szCs w:val="28"/>
          <w:rtl/>
          <w:lang w:bidi="ar-DZ"/>
        </w:rPr>
        <w:t>عندما لا تقوم السلطات البلدية بذلك ولا سيما منها التكفل بالعمليات الإنتخابية والخدمة الوطنية والحالة المدنية</w:t>
      </w:r>
      <w:r w:rsidR="0008789F">
        <w:rPr>
          <w:rFonts w:ascii="Simplified Arabic" w:hAnsi="Simplified Arabic" w:cs="Simplified Arabic" w:hint="cs"/>
          <w:sz w:val="28"/>
          <w:szCs w:val="28"/>
          <w:rtl/>
          <w:lang w:bidi="ar-DZ"/>
        </w:rPr>
        <w:t xml:space="preserve">، وكذلك في حالة إمتناع رئيس البلدية عن إتخاذ القرارات الموكلة له بمقتضى القوانين والتنظيمات بعد إنتهاء آجال الإعذار الموجه له، كما يمكن للوالي أن يحل محل المجلس الشعبي البلدي </w:t>
      </w:r>
      <w:r w:rsidR="006E6B3A">
        <w:rPr>
          <w:rFonts w:ascii="Simplified Arabic" w:hAnsi="Simplified Arabic" w:cs="Simplified Arabic" w:hint="cs"/>
          <w:sz w:val="28"/>
          <w:szCs w:val="28"/>
          <w:rtl/>
          <w:lang w:bidi="ar-DZ"/>
        </w:rPr>
        <w:t xml:space="preserve">في حالة </w:t>
      </w:r>
      <w:r w:rsidR="00C26F13">
        <w:rPr>
          <w:rFonts w:ascii="Simplified Arabic" w:hAnsi="Simplified Arabic" w:cs="Simplified Arabic" w:hint="cs"/>
          <w:sz w:val="28"/>
          <w:szCs w:val="28"/>
          <w:rtl/>
          <w:lang w:bidi="ar-DZ"/>
        </w:rPr>
        <w:t>حدوث إختلال بالمجلس الشعبي البلدي يحول دون التصويت على الميزانية.</w:t>
      </w:r>
    </w:p>
    <w:p w:rsidR="00D86332" w:rsidRDefault="00141CAF"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w:t>
      </w:r>
      <w:r w:rsidR="00D86332" w:rsidRPr="00D50055">
        <w:rPr>
          <w:rFonts w:ascii="Simplified Arabic" w:hAnsi="Simplified Arabic" w:cs="Simplified Arabic" w:hint="cs"/>
          <w:b/>
          <w:bCs/>
          <w:sz w:val="28"/>
          <w:szCs w:val="28"/>
          <w:rtl/>
          <w:lang w:bidi="ar-DZ"/>
        </w:rPr>
        <w:t xml:space="preserve"> الرقابة على </w:t>
      </w:r>
      <w:r w:rsidR="00D86332">
        <w:rPr>
          <w:rFonts w:ascii="Simplified Arabic" w:hAnsi="Simplified Arabic" w:cs="Simplified Arabic" w:hint="cs"/>
          <w:b/>
          <w:bCs/>
          <w:sz w:val="28"/>
          <w:szCs w:val="28"/>
          <w:rtl/>
          <w:lang w:bidi="ar-DZ"/>
        </w:rPr>
        <w:t>الولاية</w:t>
      </w:r>
    </w:p>
    <w:p w:rsidR="00275EE1" w:rsidRDefault="007B74D4"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275EE1" w:rsidRPr="00275EE1">
        <w:rPr>
          <w:rFonts w:ascii="Simplified Arabic" w:hAnsi="Simplified Arabic" w:cs="Simplified Arabic" w:hint="cs"/>
          <w:b/>
          <w:bCs/>
          <w:sz w:val="28"/>
          <w:szCs w:val="28"/>
          <w:rtl/>
          <w:lang w:bidi="ar-DZ"/>
        </w:rPr>
        <w:t xml:space="preserve"> الرقابة </w:t>
      </w:r>
      <w:r w:rsidR="00371AF8">
        <w:rPr>
          <w:rFonts w:ascii="Simplified Arabic" w:hAnsi="Simplified Arabic" w:cs="Simplified Arabic" w:hint="cs"/>
          <w:b/>
          <w:bCs/>
          <w:sz w:val="28"/>
          <w:szCs w:val="28"/>
          <w:rtl/>
          <w:lang w:bidi="ar-DZ"/>
        </w:rPr>
        <w:t xml:space="preserve">الإدارية </w:t>
      </w:r>
      <w:r w:rsidR="00275EE1" w:rsidRPr="00275EE1">
        <w:rPr>
          <w:rFonts w:ascii="Simplified Arabic" w:hAnsi="Simplified Arabic" w:cs="Simplified Arabic" w:hint="cs"/>
          <w:b/>
          <w:bCs/>
          <w:sz w:val="28"/>
          <w:szCs w:val="28"/>
          <w:rtl/>
          <w:lang w:bidi="ar-DZ"/>
        </w:rPr>
        <w:t>على المعينين</w:t>
      </w:r>
      <w:r w:rsidR="00275EE1">
        <w:rPr>
          <w:rFonts w:ascii="Simplified Arabic" w:hAnsi="Simplified Arabic" w:cs="Simplified Arabic" w:hint="cs"/>
          <w:b/>
          <w:bCs/>
          <w:sz w:val="28"/>
          <w:szCs w:val="28"/>
          <w:rtl/>
          <w:lang w:bidi="ar-DZ"/>
        </w:rPr>
        <w:t xml:space="preserve"> في الولاية</w:t>
      </w:r>
    </w:p>
    <w:p w:rsidR="00C3110E" w:rsidRPr="00F12FE3" w:rsidRDefault="00275EE1" w:rsidP="00AE2032">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إن الرقابة على المعينين في حقيقة الأمر لا تطرح</w:t>
      </w:r>
      <w:r w:rsidR="00ED19D7" w:rsidRPr="00F12FE3">
        <w:rPr>
          <w:rFonts w:ascii="Simplified Arabic" w:hAnsi="Simplified Arabic" w:cs="Simplified Arabic" w:hint="cs"/>
          <w:sz w:val="28"/>
          <w:szCs w:val="28"/>
          <w:rtl/>
          <w:lang w:bidi="ar-DZ"/>
        </w:rPr>
        <w:t xml:space="preserve"> </w:t>
      </w:r>
      <w:r w:rsidR="0026525C" w:rsidRPr="00F12FE3">
        <w:rPr>
          <w:rFonts w:ascii="Simplified Arabic" w:hAnsi="Simplified Arabic" w:cs="Simplified Arabic" w:hint="cs"/>
          <w:sz w:val="28"/>
          <w:szCs w:val="28"/>
          <w:rtl/>
          <w:lang w:bidi="ar-DZ"/>
        </w:rPr>
        <w:t>أي إشكال على المستوى العملي لأن كل موظف أيا كانت درجة مسؤوليته وقطاع نشاطه خاضع لرابطة التبعية إتجاه الإدارة المستخدمة أو السلطة الوصية</w:t>
      </w:r>
      <w:r w:rsidR="00ED19D7" w:rsidRPr="00F12FE3">
        <w:rPr>
          <w:rFonts w:ascii="Simplified Arabic" w:hAnsi="Simplified Arabic" w:cs="Simplified Arabic" w:hint="cs"/>
          <w:sz w:val="28"/>
          <w:szCs w:val="28"/>
          <w:rtl/>
          <w:lang w:bidi="ar-DZ"/>
        </w:rPr>
        <w:t xml:space="preserve">، ويلزم قانونا </w:t>
      </w:r>
      <w:r w:rsidR="00966646" w:rsidRPr="00F12FE3">
        <w:rPr>
          <w:rFonts w:ascii="Simplified Arabic" w:hAnsi="Simplified Arabic" w:cs="Simplified Arabic" w:hint="cs"/>
          <w:sz w:val="28"/>
          <w:szCs w:val="28"/>
          <w:rtl/>
          <w:lang w:bidi="ar-DZ"/>
        </w:rPr>
        <w:t>بالإمتثال</w:t>
      </w:r>
      <w:r w:rsidR="00D06092" w:rsidRPr="00F12FE3">
        <w:rPr>
          <w:rFonts w:ascii="Simplified Arabic" w:hAnsi="Simplified Arabic" w:cs="Simplified Arabic" w:hint="cs"/>
          <w:sz w:val="28"/>
          <w:szCs w:val="28"/>
          <w:rtl/>
          <w:lang w:bidi="ar-DZ"/>
        </w:rPr>
        <w:t xml:space="preserve"> لتعليماتها وتطبيق أوامرها</w:t>
      </w:r>
      <w:r w:rsidR="00B83299" w:rsidRPr="00F12FE3">
        <w:rPr>
          <w:rFonts w:ascii="Simplified Arabic" w:hAnsi="Simplified Arabic" w:cs="Simplified Arabic" w:hint="cs"/>
          <w:sz w:val="28"/>
          <w:szCs w:val="28"/>
          <w:rtl/>
          <w:lang w:bidi="ar-DZ"/>
        </w:rPr>
        <w:t>. كما أن السلطة القائمة بالتعيين هي من تعمل على ترقيته ونقله من مكان لآخر وتأديبه إن إقتضى الأمر. ومن هنا فإن قوانين الوظيفة زودت الإدارة المستخدمة بجملة من الوسائل القانونية تستعملها بغرض إخضاع الموظف لرقابتها و</w:t>
      </w:r>
      <w:r w:rsidR="008D553C" w:rsidRPr="00F12FE3">
        <w:rPr>
          <w:rFonts w:ascii="Simplified Arabic" w:hAnsi="Simplified Arabic" w:cs="Simplified Arabic" w:hint="cs"/>
          <w:sz w:val="28"/>
          <w:szCs w:val="28"/>
          <w:rtl/>
          <w:lang w:bidi="ar-DZ"/>
        </w:rPr>
        <w:t>إ</w:t>
      </w:r>
      <w:r w:rsidR="00B83299" w:rsidRPr="00F12FE3">
        <w:rPr>
          <w:rFonts w:ascii="Simplified Arabic" w:hAnsi="Simplified Arabic" w:cs="Simplified Arabic" w:hint="cs"/>
          <w:sz w:val="28"/>
          <w:szCs w:val="28"/>
          <w:rtl/>
          <w:lang w:bidi="ar-DZ"/>
        </w:rPr>
        <w:t>شرافها.</w:t>
      </w:r>
    </w:p>
    <w:p w:rsidR="00ED19D7" w:rsidRPr="00F12FE3" w:rsidRDefault="005E1622" w:rsidP="00AE2032">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 xml:space="preserve">والولاة بالرغم من أنهم لا تربطهم </w:t>
      </w:r>
      <w:r w:rsidR="003E7798" w:rsidRPr="00F12FE3">
        <w:rPr>
          <w:rFonts w:ascii="Simplified Arabic" w:hAnsi="Simplified Arabic" w:cs="Simplified Arabic" w:hint="cs"/>
          <w:sz w:val="28"/>
          <w:szCs w:val="28"/>
          <w:rtl/>
          <w:lang w:bidi="ar-DZ"/>
        </w:rPr>
        <w:t>أية علاقة وظيفية مباشرة برئيس الجمهورية إلا أنهم يخضعون لسلطته بإعتباره السلطة التي تملك صلاحية التعيين وإنهاء المهام وبإعتباره الرئيس الأول للجهاز التنفيذي، وهنا يسهر الوالي على تنفيذ السياسة المسطرة من رئيس الجمهورية محليا.</w:t>
      </w:r>
    </w:p>
    <w:p w:rsidR="00A57BED" w:rsidRPr="00F12FE3" w:rsidRDefault="00D37E60" w:rsidP="00AE2032">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 xml:space="preserve">وفي إطار الرقابة دائما على المعينين في الولاية يتولى رئيس الجمهورية بتعيين أهم المسؤولين في الإدارة المحلية وهذا من أجل التوجيه والتأثير على الولاة ومنهم الولاة المنتدبون والكتاب العامين للولايات </w:t>
      </w:r>
      <w:r w:rsidRPr="00F12FE3">
        <w:rPr>
          <w:rFonts w:ascii="Simplified Arabic" w:hAnsi="Simplified Arabic" w:cs="Simplified Arabic" w:hint="cs"/>
          <w:sz w:val="28"/>
          <w:szCs w:val="28"/>
          <w:rtl/>
          <w:lang w:bidi="ar-DZ"/>
        </w:rPr>
        <w:lastRenderedPageBreak/>
        <w:t>والمفتشون العامين للولايات ورؤساء دواوين الولاة ومسؤولو المصالح الخارجية للولاية ومديرو المصالح اللامركزية للدولة على مستوى الولاية ورؤساء الدوائر وغيرهم.</w:t>
      </w:r>
    </w:p>
    <w:p w:rsidR="00FF6BCB" w:rsidRPr="00F12FE3" w:rsidRDefault="00A57BED" w:rsidP="00AE2032">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 xml:space="preserve">وأما بالنسبة لرقابة الحكومة </w:t>
      </w:r>
      <w:r w:rsidR="004F4927" w:rsidRPr="00F12FE3">
        <w:rPr>
          <w:rFonts w:ascii="Simplified Arabic" w:hAnsi="Simplified Arabic" w:cs="Simplified Arabic" w:hint="cs"/>
          <w:sz w:val="28"/>
          <w:szCs w:val="28"/>
          <w:rtl/>
          <w:lang w:bidi="ar-DZ"/>
        </w:rPr>
        <w:t xml:space="preserve">على الولاة </w:t>
      </w:r>
      <w:r w:rsidR="00FF6BCB" w:rsidRPr="00F12FE3">
        <w:rPr>
          <w:rFonts w:ascii="Simplified Arabic" w:hAnsi="Simplified Arabic" w:cs="Simplified Arabic" w:hint="cs"/>
          <w:sz w:val="28"/>
          <w:szCs w:val="28"/>
          <w:rtl/>
          <w:lang w:bidi="ar-DZ"/>
        </w:rPr>
        <w:t>فتتجسد</w:t>
      </w:r>
      <w:r w:rsidRPr="00F12FE3">
        <w:rPr>
          <w:rFonts w:ascii="Simplified Arabic" w:hAnsi="Simplified Arabic" w:cs="Simplified Arabic" w:hint="cs"/>
          <w:sz w:val="28"/>
          <w:szCs w:val="28"/>
          <w:rtl/>
          <w:lang w:bidi="ar-DZ"/>
        </w:rPr>
        <w:t xml:space="preserve"> من خلال إعتبار الوالي الممثل الرئيسي للحكومة ومفوضها </w:t>
      </w:r>
      <w:r w:rsidR="00FF6BCB" w:rsidRPr="00F12FE3">
        <w:rPr>
          <w:rFonts w:ascii="Simplified Arabic" w:hAnsi="Simplified Arabic" w:cs="Simplified Arabic" w:hint="cs"/>
          <w:sz w:val="28"/>
          <w:szCs w:val="28"/>
          <w:rtl/>
          <w:lang w:bidi="ar-DZ"/>
        </w:rPr>
        <w:t>داخل الولاية</w:t>
      </w:r>
      <w:r w:rsidRPr="00F12FE3">
        <w:rPr>
          <w:rFonts w:ascii="Simplified Arabic" w:hAnsi="Simplified Arabic" w:cs="Simplified Arabic" w:hint="cs"/>
          <w:sz w:val="28"/>
          <w:szCs w:val="28"/>
          <w:rtl/>
          <w:lang w:bidi="ar-DZ"/>
        </w:rPr>
        <w:t xml:space="preserve">، ويمثل بالتالي كل وزير على المستوى المحلي من خلال تنفيذ قرارات الحكومة وتلقي التعليمات منها </w:t>
      </w:r>
      <w:r w:rsidR="00FF6BCB" w:rsidRPr="00F12FE3">
        <w:rPr>
          <w:rFonts w:ascii="Simplified Arabic" w:hAnsi="Simplified Arabic" w:cs="Simplified Arabic" w:hint="cs"/>
          <w:sz w:val="28"/>
          <w:szCs w:val="28"/>
          <w:rtl/>
          <w:lang w:bidi="ar-DZ"/>
        </w:rPr>
        <w:t>ومن سائر الوزراء</w:t>
      </w:r>
      <w:r w:rsidRPr="00F12FE3">
        <w:rPr>
          <w:rFonts w:ascii="Simplified Arabic" w:hAnsi="Simplified Arabic" w:cs="Simplified Arabic" w:hint="cs"/>
          <w:sz w:val="28"/>
          <w:szCs w:val="28"/>
          <w:rtl/>
          <w:lang w:bidi="ar-DZ"/>
        </w:rPr>
        <w:t xml:space="preserve">، هذا بالإضافة </w:t>
      </w:r>
      <w:r w:rsidR="0073174B" w:rsidRPr="00F12FE3">
        <w:rPr>
          <w:rFonts w:ascii="Simplified Arabic" w:hAnsi="Simplified Arabic" w:cs="Simplified Arabic" w:hint="cs"/>
          <w:sz w:val="28"/>
          <w:szCs w:val="28"/>
          <w:rtl/>
          <w:lang w:bidi="ar-DZ"/>
        </w:rPr>
        <w:t xml:space="preserve">إلى </w:t>
      </w:r>
      <w:r w:rsidRPr="00F12FE3">
        <w:rPr>
          <w:rFonts w:ascii="Simplified Arabic" w:hAnsi="Simplified Arabic" w:cs="Simplified Arabic" w:hint="cs"/>
          <w:sz w:val="28"/>
          <w:szCs w:val="28"/>
          <w:rtl/>
          <w:lang w:bidi="ar-DZ"/>
        </w:rPr>
        <w:t>رفعه لتقارير دورية وسنوية لكل قطاع يشرح ويفصل فيه وضعية كل قطاع بالولاية.</w:t>
      </w:r>
    </w:p>
    <w:p w:rsidR="00176167" w:rsidRPr="00F12FE3" w:rsidRDefault="00176167" w:rsidP="00AE2032">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وأما بالنسبة لرقابة الوزراء على الولاة</w:t>
      </w:r>
      <w:r w:rsidR="00284968" w:rsidRPr="00F12FE3">
        <w:rPr>
          <w:rFonts w:ascii="Simplified Arabic" w:hAnsi="Simplified Arabic" w:cs="Simplified Arabic" w:hint="cs"/>
          <w:sz w:val="28"/>
          <w:szCs w:val="28"/>
          <w:rtl/>
          <w:lang w:bidi="ar-DZ"/>
        </w:rPr>
        <w:t xml:space="preserve"> تتجسد خاصة في رقابة وزير الداخلية </w:t>
      </w:r>
      <w:r w:rsidR="00CC75D1" w:rsidRPr="00F12FE3">
        <w:rPr>
          <w:rFonts w:ascii="Simplified Arabic" w:hAnsi="Simplified Arabic" w:cs="Simplified Arabic" w:hint="cs"/>
          <w:sz w:val="28"/>
          <w:szCs w:val="28"/>
          <w:rtl/>
          <w:lang w:bidi="ar-DZ"/>
        </w:rPr>
        <w:t xml:space="preserve">على الولاة </w:t>
      </w:r>
      <w:r w:rsidR="00A23CD8" w:rsidRPr="00F12FE3">
        <w:rPr>
          <w:rFonts w:ascii="Simplified Arabic" w:hAnsi="Simplified Arabic" w:cs="Simplified Arabic" w:hint="cs"/>
          <w:sz w:val="28"/>
          <w:szCs w:val="28"/>
          <w:rtl/>
          <w:lang w:bidi="ar-DZ"/>
        </w:rPr>
        <w:t>ويظهر ذلك من خلال</w:t>
      </w:r>
      <w:r w:rsidR="00CC75D1" w:rsidRPr="00F12FE3">
        <w:rPr>
          <w:rFonts w:ascii="Simplified Arabic" w:hAnsi="Simplified Arabic" w:cs="Simplified Arabic" w:hint="cs"/>
          <w:sz w:val="28"/>
          <w:szCs w:val="28"/>
          <w:rtl/>
          <w:lang w:bidi="ar-DZ"/>
        </w:rPr>
        <w:t xml:space="preserve"> المرسوم التنفيذي رقم </w:t>
      </w:r>
      <w:r w:rsidR="00C87C6E" w:rsidRPr="00F12FE3">
        <w:rPr>
          <w:rFonts w:ascii="Simplified Arabic" w:hAnsi="Simplified Arabic" w:cs="Simplified Arabic" w:hint="cs"/>
          <w:sz w:val="28"/>
          <w:szCs w:val="28"/>
          <w:rtl/>
          <w:lang w:bidi="ar-DZ"/>
        </w:rPr>
        <w:t>18/331</w:t>
      </w:r>
      <w:r w:rsidR="00CC75D1" w:rsidRPr="00F12FE3">
        <w:rPr>
          <w:rFonts w:ascii="Simplified Arabic" w:hAnsi="Simplified Arabic" w:cs="Simplified Arabic" w:hint="cs"/>
          <w:sz w:val="28"/>
          <w:szCs w:val="28"/>
          <w:rtl/>
          <w:lang w:bidi="ar-DZ"/>
        </w:rPr>
        <w:t xml:space="preserve"> المحدد لصلاحيات وزير الداخلية والجماعات المحلية</w:t>
      </w:r>
      <w:r w:rsidR="00D1490D" w:rsidRPr="00F12FE3">
        <w:rPr>
          <w:rFonts w:ascii="Simplified Arabic" w:hAnsi="Simplified Arabic" w:cs="Simplified Arabic" w:hint="cs"/>
          <w:sz w:val="28"/>
          <w:szCs w:val="28"/>
          <w:rtl/>
          <w:lang w:bidi="ar-DZ"/>
        </w:rPr>
        <w:t>، والذي أسند لوزير الداخلية العديد من ا</w:t>
      </w:r>
      <w:r w:rsidR="00937C75" w:rsidRPr="00F12FE3">
        <w:rPr>
          <w:rFonts w:ascii="Simplified Arabic" w:hAnsi="Simplified Arabic" w:cs="Simplified Arabic" w:hint="cs"/>
          <w:sz w:val="28"/>
          <w:szCs w:val="28"/>
          <w:rtl/>
          <w:lang w:bidi="ar-DZ"/>
        </w:rPr>
        <w:t>لمهام تتعلق بالأعمال اللامركزية ورقابة القرارات المحلية والتنمية المحلية والتنظيم الإقليمي والمالية المحلية والتعاون بين الجماعات المحلية والحماية المدنية وغيرها طبقا للمادة 02 منه.</w:t>
      </w:r>
      <w:r w:rsidR="000F6E1C" w:rsidRPr="00F12FE3">
        <w:rPr>
          <w:rFonts w:ascii="Simplified Arabic" w:hAnsi="Simplified Arabic" w:cs="Simplified Arabic" w:hint="cs"/>
          <w:sz w:val="28"/>
          <w:szCs w:val="28"/>
          <w:rtl/>
          <w:lang w:bidi="ar-DZ"/>
        </w:rPr>
        <w:t xml:space="preserve"> </w:t>
      </w:r>
      <w:r w:rsidR="00E15DC8" w:rsidRPr="00F12FE3">
        <w:rPr>
          <w:rFonts w:ascii="Simplified Arabic" w:hAnsi="Simplified Arabic" w:cs="Simplified Arabic" w:hint="cs"/>
          <w:sz w:val="28"/>
          <w:szCs w:val="28"/>
          <w:rtl/>
          <w:lang w:bidi="ar-DZ"/>
        </w:rPr>
        <w:t>إلا أنه عمليا يمارس وزير الداخلية هذه المهام عن طريق الولاة ويظهر ذلك من خلال التقارير التي يقدمها الوالي لوزير الداخلية إلى جانب تنفيذ تعليماته وإخطاره بكل الأعمال وبالوضعية العامة للولاية</w:t>
      </w:r>
      <w:r w:rsidR="002426C7" w:rsidRPr="00F12FE3">
        <w:rPr>
          <w:rFonts w:ascii="Simplified Arabic" w:hAnsi="Simplified Arabic" w:cs="Simplified Arabic" w:hint="cs"/>
          <w:sz w:val="28"/>
          <w:szCs w:val="28"/>
          <w:rtl/>
          <w:lang w:bidi="ar-DZ"/>
        </w:rPr>
        <w:t>.</w:t>
      </w:r>
      <w:r w:rsidR="00CA7A0E" w:rsidRPr="00F12FE3">
        <w:rPr>
          <w:rFonts w:ascii="Simplified Arabic" w:hAnsi="Simplified Arabic" w:cs="Simplified Arabic" w:hint="cs"/>
          <w:sz w:val="28"/>
          <w:szCs w:val="28"/>
          <w:rtl/>
          <w:lang w:bidi="ar-DZ"/>
        </w:rPr>
        <w:t xml:space="preserve"> وبالرغم من سحب صلاحية تعيين الولاة وعزلهم من قبل وزير الداخلية بموجب المرسوم الرئاسي رقم 99/240 المتعلق بالتعيين في الوظائف المدنية والعسكرية للدولة، إلا أنه في المقابل يقوم بدور مهم في نقلهم وعزلهم من خلال إقتراحه.</w:t>
      </w:r>
    </w:p>
    <w:p w:rsidR="004F7086" w:rsidRPr="00F12FE3" w:rsidRDefault="002426C7" w:rsidP="00AE2032">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 xml:space="preserve">وإلى جانب ذلك أيضا يخضع الولاة لرقابة وزير الداخلية من خلال أعمالهم الإدارية المتمثلة في الطعون الإدارية والتظلمات والشكاوى </w:t>
      </w:r>
      <w:r w:rsidR="00686B89" w:rsidRPr="00F12FE3">
        <w:rPr>
          <w:rFonts w:ascii="Simplified Arabic" w:hAnsi="Simplified Arabic" w:cs="Simplified Arabic" w:hint="cs"/>
          <w:sz w:val="28"/>
          <w:szCs w:val="28"/>
          <w:rtl/>
          <w:lang w:bidi="ar-DZ"/>
        </w:rPr>
        <w:t xml:space="preserve">التي يرفعها الموظفون والمواطنون، بإعتباره هو المسؤول دون غيره من الوزراء عن الولاة وبإعتباره المختص </w:t>
      </w:r>
      <w:r w:rsidR="005017A8" w:rsidRPr="00F12FE3">
        <w:rPr>
          <w:rFonts w:ascii="Simplified Arabic" w:hAnsi="Simplified Arabic" w:cs="Simplified Arabic" w:hint="cs"/>
          <w:sz w:val="28"/>
          <w:szCs w:val="28"/>
          <w:rtl/>
          <w:lang w:bidi="ar-DZ"/>
        </w:rPr>
        <w:t>بشكاوى وتظلمات المواطنين</w:t>
      </w:r>
      <w:r w:rsidR="00E1648C" w:rsidRPr="00F12FE3">
        <w:rPr>
          <w:rFonts w:ascii="Simplified Arabic" w:hAnsi="Simplified Arabic" w:cs="Simplified Arabic" w:hint="cs"/>
          <w:sz w:val="28"/>
          <w:szCs w:val="28"/>
          <w:rtl/>
          <w:lang w:bidi="ar-DZ"/>
        </w:rPr>
        <w:t xml:space="preserve">، </w:t>
      </w:r>
      <w:r w:rsidR="004F7086" w:rsidRPr="00F12FE3">
        <w:rPr>
          <w:rFonts w:ascii="Simplified Arabic" w:hAnsi="Simplified Arabic" w:cs="Simplified Arabic" w:hint="cs"/>
          <w:sz w:val="28"/>
          <w:szCs w:val="28"/>
          <w:rtl/>
          <w:lang w:bidi="ar-DZ"/>
        </w:rPr>
        <w:t>وبالتالي يخضع في إطار ممارسة الرقابة على أشخاص السلطات اللامركزية لما</w:t>
      </w:r>
      <w:r w:rsidR="006D0EE6" w:rsidRPr="00F12FE3">
        <w:rPr>
          <w:rFonts w:ascii="Simplified Arabic" w:hAnsi="Simplified Arabic" w:cs="Simplified Arabic" w:hint="cs"/>
          <w:sz w:val="28"/>
          <w:szCs w:val="28"/>
          <w:rtl/>
          <w:lang w:bidi="ar-DZ"/>
        </w:rPr>
        <w:t xml:space="preserve"> </w:t>
      </w:r>
      <w:r w:rsidR="004F7086" w:rsidRPr="00F12FE3">
        <w:rPr>
          <w:rFonts w:ascii="Simplified Arabic" w:hAnsi="Simplified Arabic" w:cs="Simplified Arabic" w:hint="cs"/>
          <w:sz w:val="28"/>
          <w:szCs w:val="28"/>
          <w:rtl/>
          <w:lang w:bidi="ar-DZ"/>
        </w:rPr>
        <w:t>يلي:</w:t>
      </w:r>
    </w:p>
    <w:p w:rsidR="004F7086" w:rsidRPr="00F12FE3" w:rsidRDefault="00257FD1"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F7086" w:rsidRPr="00F12FE3">
        <w:rPr>
          <w:rFonts w:ascii="Simplified Arabic" w:hAnsi="Simplified Arabic" w:cs="Simplified Arabic" w:hint="cs"/>
          <w:sz w:val="28"/>
          <w:szCs w:val="28"/>
          <w:rtl/>
          <w:lang w:bidi="ar-DZ"/>
        </w:rPr>
        <w:t xml:space="preserve"> التعيين: تحتفظ السلطة المركزية بحق التعيين في بعض الوظائف كالوالي والجهاز التنفيذي المساعد له كرئيس الدائرة بالإضافة للأمين العام للبلدية.</w:t>
      </w:r>
    </w:p>
    <w:p w:rsidR="004F7086" w:rsidRPr="00F12FE3" w:rsidRDefault="00257FD1"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4F7086" w:rsidRPr="00F12FE3">
        <w:rPr>
          <w:rFonts w:ascii="Simplified Arabic" w:hAnsi="Simplified Arabic" w:cs="Simplified Arabic" w:hint="cs"/>
          <w:sz w:val="28"/>
          <w:szCs w:val="28"/>
          <w:rtl/>
          <w:lang w:bidi="ar-DZ"/>
        </w:rPr>
        <w:t xml:space="preserve"> التأديب: للسلطة المركزية حق التأديب على المعينين لأنهم خاضعين لسلطتها الرئاسية</w:t>
      </w:r>
      <w:r w:rsidR="00FE0D29" w:rsidRPr="00F12FE3">
        <w:rPr>
          <w:rFonts w:ascii="Simplified Arabic" w:hAnsi="Simplified Arabic" w:cs="Simplified Arabic" w:hint="cs"/>
          <w:sz w:val="28"/>
          <w:szCs w:val="28"/>
          <w:rtl/>
          <w:lang w:bidi="ar-DZ"/>
        </w:rPr>
        <w:t>.</w:t>
      </w:r>
      <w:r w:rsidR="004F7086" w:rsidRPr="00F12FE3">
        <w:rPr>
          <w:rFonts w:ascii="Simplified Arabic" w:hAnsi="Simplified Arabic" w:cs="Simplified Arabic" w:hint="cs"/>
          <w:sz w:val="28"/>
          <w:szCs w:val="28"/>
          <w:rtl/>
          <w:lang w:bidi="ar-DZ"/>
        </w:rPr>
        <w:t xml:space="preserve"> </w:t>
      </w:r>
    </w:p>
    <w:p w:rsidR="00ED19D7" w:rsidRDefault="007B74D4"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696591">
        <w:rPr>
          <w:rFonts w:ascii="Simplified Arabic" w:hAnsi="Simplified Arabic" w:cs="Simplified Arabic" w:hint="cs"/>
          <w:b/>
          <w:bCs/>
          <w:sz w:val="28"/>
          <w:szCs w:val="28"/>
          <w:rtl/>
          <w:lang w:bidi="ar-DZ"/>
        </w:rPr>
        <w:t xml:space="preserve"> </w:t>
      </w:r>
      <w:r w:rsidR="00ED19D7" w:rsidRPr="00ED19D7">
        <w:rPr>
          <w:rFonts w:ascii="Simplified Arabic" w:hAnsi="Simplified Arabic" w:cs="Simplified Arabic" w:hint="cs"/>
          <w:b/>
          <w:bCs/>
          <w:sz w:val="28"/>
          <w:szCs w:val="28"/>
          <w:rtl/>
          <w:lang w:bidi="ar-DZ"/>
        </w:rPr>
        <w:t>الرقابة الوصائية الممارسة على المجالس الشعبية الولائية</w:t>
      </w:r>
      <w:r>
        <w:rPr>
          <w:rFonts w:ascii="Simplified Arabic" w:hAnsi="Simplified Arabic" w:cs="Simplified Arabic" w:hint="cs"/>
          <w:b/>
          <w:bCs/>
          <w:sz w:val="28"/>
          <w:szCs w:val="28"/>
          <w:rtl/>
          <w:lang w:bidi="ar-DZ"/>
        </w:rPr>
        <w:t xml:space="preserve"> (أي على المنتخبين)</w:t>
      </w:r>
      <w:r w:rsidR="00ED19D7" w:rsidRPr="00ED19D7">
        <w:rPr>
          <w:rFonts w:ascii="Simplified Arabic" w:hAnsi="Simplified Arabic" w:cs="Simplified Arabic" w:hint="cs"/>
          <w:b/>
          <w:bCs/>
          <w:sz w:val="28"/>
          <w:szCs w:val="28"/>
          <w:rtl/>
          <w:lang w:bidi="ar-DZ"/>
        </w:rPr>
        <w:t xml:space="preserve"> </w:t>
      </w:r>
    </w:p>
    <w:p w:rsidR="00C4607E" w:rsidRDefault="00257FD1"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00C4607E" w:rsidRPr="00162532">
        <w:rPr>
          <w:rFonts w:ascii="Simplified Arabic" w:hAnsi="Simplified Arabic" w:cs="Simplified Arabic" w:hint="cs"/>
          <w:b/>
          <w:bCs/>
          <w:sz w:val="28"/>
          <w:szCs w:val="28"/>
          <w:rtl/>
          <w:lang w:bidi="ar-DZ"/>
        </w:rPr>
        <w:t xml:space="preserve"> </w:t>
      </w:r>
      <w:r w:rsidR="009F389D" w:rsidRPr="00162532">
        <w:rPr>
          <w:rFonts w:ascii="Simplified Arabic" w:hAnsi="Simplified Arabic" w:cs="Simplified Arabic" w:hint="cs"/>
          <w:b/>
          <w:bCs/>
          <w:sz w:val="28"/>
          <w:szCs w:val="28"/>
          <w:rtl/>
          <w:lang w:bidi="ar-DZ"/>
        </w:rPr>
        <w:t xml:space="preserve">آليات </w:t>
      </w:r>
      <w:r w:rsidR="00C4607E" w:rsidRPr="00162532">
        <w:rPr>
          <w:rFonts w:ascii="Simplified Arabic" w:hAnsi="Simplified Arabic" w:cs="Simplified Arabic" w:hint="cs"/>
          <w:b/>
          <w:bCs/>
          <w:sz w:val="28"/>
          <w:szCs w:val="28"/>
          <w:rtl/>
          <w:lang w:bidi="ar-DZ"/>
        </w:rPr>
        <w:t xml:space="preserve">الرقابة الوصائية الممارسة على أعضاء المجالس الشعبية الولائية </w:t>
      </w:r>
    </w:p>
    <w:p w:rsidR="00E23F58" w:rsidRPr="006267D7" w:rsidRDefault="00B53C01" w:rsidP="00AE2032">
      <w:pPr>
        <w:tabs>
          <w:tab w:val="right" w:pos="0"/>
        </w:tabs>
        <w:bidi/>
        <w:spacing w:after="0"/>
        <w:jc w:val="both"/>
        <w:rPr>
          <w:rFonts w:ascii="Simplified Arabic" w:hAnsi="Simplified Arabic" w:cs="Simplified Arabic"/>
          <w:sz w:val="28"/>
          <w:szCs w:val="28"/>
          <w:rtl/>
          <w:lang w:bidi="ar-DZ"/>
        </w:rPr>
      </w:pPr>
      <w:r w:rsidRPr="006267D7">
        <w:rPr>
          <w:rFonts w:ascii="Simplified Arabic" w:hAnsi="Simplified Arabic" w:cs="Simplified Arabic" w:hint="cs"/>
          <w:b/>
          <w:bCs/>
          <w:sz w:val="28"/>
          <w:szCs w:val="28"/>
          <w:rtl/>
          <w:lang w:bidi="ar-DZ"/>
        </w:rPr>
        <w:t xml:space="preserve">آليات </w:t>
      </w:r>
      <w:r w:rsidR="002E73B1" w:rsidRPr="006267D7">
        <w:rPr>
          <w:rFonts w:ascii="Simplified Arabic" w:hAnsi="Simplified Arabic" w:cs="Simplified Arabic" w:hint="cs"/>
          <w:b/>
          <w:bCs/>
          <w:sz w:val="28"/>
          <w:szCs w:val="28"/>
          <w:rtl/>
          <w:lang w:bidi="ar-DZ"/>
        </w:rPr>
        <w:t>الرقابة الوصائية الممارسة على أعضاء المجالس الشعبية الولائية</w:t>
      </w:r>
      <w:r w:rsidR="00620737">
        <w:rPr>
          <w:rFonts w:ascii="Simplified Arabic" w:hAnsi="Simplified Arabic" w:cs="Simplified Arabic" w:hint="cs"/>
          <w:b/>
          <w:bCs/>
          <w:sz w:val="28"/>
          <w:szCs w:val="28"/>
          <w:rtl/>
          <w:lang w:bidi="ar-DZ"/>
        </w:rPr>
        <w:t xml:space="preserve"> بصفة إنفرادية</w:t>
      </w:r>
      <w:r w:rsidR="002E73B1" w:rsidRPr="006267D7">
        <w:rPr>
          <w:rFonts w:ascii="Simplified Arabic" w:hAnsi="Simplified Arabic" w:cs="Simplified Arabic" w:hint="cs"/>
          <w:b/>
          <w:bCs/>
          <w:sz w:val="28"/>
          <w:szCs w:val="28"/>
          <w:rtl/>
          <w:lang w:bidi="ar-DZ"/>
        </w:rPr>
        <w:t>:</w:t>
      </w:r>
      <w:r w:rsidR="002E73B1" w:rsidRPr="006267D7">
        <w:rPr>
          <w:rFonts w:ascii="Simplified Arabic" w:hAnsi="Simplified Arabic" w:cs="Simplified Arabic" w:hint="cs"/>
          <w:sz w:val="28"/>
          <w:szCs w:val="28"/>
          <w:rtl/>
          <w:lang w:bidi="ar-DZ"/>
        </w:rPr>
        <w:t xml:space="preserve"> نص عليها قانون الولاية رقم 12/07 وحصرها في ثلاثة صور مثلما فعله قانون البلدية رقم 11/10</w:t>
      </w:r>
      <w:r w:rsidR="00E23F58" w:rsidRPr="006267D7">
        <w:rPr>
          <w:rFonts w:ascii="Simplified Arabic" w:hAnsi="Simplified Arabic" w:cs="Simplified Arabic" w:hint="cs"/>
          <w:sz w:val="28"/>
          <w:szCs w:val="28"/>
          <w:rtl/>
          <w:lang w:bidi="ar-DZ"/>
        </w:rPr>
        <w:t>، يتم إجمالها تباعا في ما يلي:</w:t>
      </w:r>
    </w:p>
    <w:p w:rsidR="003C59A0" w:rsidRDefault="00257FD1"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w:t>
      </w:r>
      <w:r w:rsidR="007E06E4">
        <w:rPr>
          <w:rFonts w:ascii="Simplified Arabic" w:hAnsi="Simplified Arabic" w:cs="Simplified Arabic" w:hint="cs"/>
          <w:b/>
          <w:bCs/>
          <w:sz w:val="28"/>
          <w:szCs w:val="28"/>
          <w:rtl/>
          <w:lang w:bidi="ar-DZ"/>
        </w:rPr>
        <w:t>التخلي عن العهدة</w:t>
      </w:r>
      <w:r w:rsidR="00624E16">
        <w:rPr>
          <w:rFonts w:ascii="Simplified Arabic" w:hAnsi="Simplified Arabic" w:cs="Simplified Arabic" w:hint="cs"/>
          <w:b/>
          <w:bCs/>
          <w:sz w:val="28"/>
          <w:szCs w:val="28"/>
          <w:rtl/>
          <w:lang w:bidi="ar-DZ"/>
        </w:rPr>
        <w:t xml:space="preserve"> (</w:t>
      </w:r>
      <w:r w:rsidR="007E06E4">
        <w:rPr>
          <w:rFonts w:ascii="Simplified Arabic" w:hAnsi="Simplified Arabic" w:cs="Simplified Arabic" w:hint="cs"/>
          <w:b/>
          <w:bCs/>
          <w:sz w:val="28"/>
          <w:szCs w:val="28"/>
          <w:rtl/>
          <w:lang w:bidi="ar-DZ"/>
        </w:rPr>
        <w:t>الإستقالة التلقائية</w:t>
      </w:r>
      <w:r w:rsidR="00624E16">
        <w:rPr>
          <w:rFonts w:ascii="Simplified Arabic" w:hAnsi="Simplified Arabic" w:cs="Simplified Arabic" w:hint="cs"/>
          <w:b/>
          <w:bCs/>
          <w:sz w:val="28"/>
          <w:szCs w:val="28"/>
          <w:rtl/>
          <w:lang w:bidi="ar-DZ"/>
        </w:rPr>
        <w:t>):</w:t>
      </w:r>
      <w:r w:rsidR="00570BC2">
        <w:rPr>
          <w:rFonts w:ascii="Simplified Arabic" w:hAnsi="Simplified Arabic" w:cs="Simplified Arabic" w:hint="cs"/>
          <w:sz w:val="28"/>
          <w:szCs w:val="28"/>
          <w:rtl/>
          <w:lang w:bidi="ar-DZ"/>
        </w:rPr>
        <w:t xml:space="preserve"> </w:t>
      </w:r>
      <w:r w:rsidR="005C475D">
        <w:rPr>
          <w:rFonts w:ascii="Simplified Arabic" w:hAnsi="Simplified Arabic" w:cs="Simplified Arabic" w:hint="cs"/>
          <w:sz w:val="28"/>
          <w:szCs w:val="28"/>
          <w:rtl/>
          <w:lang w:bidi="ar-DZ"/>
        </w:rPr>
        <w:t xml:space="preserve">وهي حالة جديدة نص عليها المشرع في قانون الولاية رقم 12/07 مقارنة بقانون </w:t>
      </w:r>
      <w:r w:rsidR="003168FF">
        <w:rPr>
          <w:rFonts w:ascii="Simplified Arabic" w:hAnsi="Simplified Arabic" w:cs="Simplified Arabic" w:hint="cs"/>
          <w:sz w:val="28"/>
          <w:szCs w:val="28"/>
          <w:rtl/>
          <w:lang w:bidi="ar-DZ"/>
        </w:rPr>
        <w:t xml:space="preserve">الولاية </w:t>
      </w:r>
      <w:r w:rsidR="005C475D">
        <w:rPr>
          <w:rFonts w:ascii="Simplified Arabic" w:hAnsi="Simplified Arabic" w:cs="Simplified Arabic" w:hint="cs"/>
          <w:sz w:val="28"/>
          <w:szCs w:val="28"/>
          <w:rtl/>
          <w:lang w:bidi="ar-DZ"/>
        </w:rPr>
        <w:t xml:space="preserve">رقم 90/09 في مادته 43 </w:t>
      </w:r>
      <w:r w:rsidR="00670E2A">
        <w:rPr>
          <w:rFonts w:ascii="Simplified Arabic" w:hAnsi="Simplified Arabic" w:cs="Simplified Arabic" w:hint="cs"/>
          <w:sz w:val="28"/>
          <w:szCs w:val="28"/>
          <w:rtl/>
          <w:lang w:bidi="ar-DZ"/>
        </w:rPr>
        <w:t>بقولها " يعلن في حالة تخلي عن العهدة كل منتخب تغيب بدون عذر مقبول في أكثر من 03 دورات عادية خلال نفس السنة.</w:t>
      </w:r>
      <w:r w:rsidR="006229D0">
        <w:rPr>
          <w:rFonts w:ascii="Simplified Arabic" w:hAnsi="Simplified Arabic" w:cs="Simplified Arabic" w:hint="cs"/>
          <w:sz w:val="28"/>
          <w:szCs w:val="28"/>
          <w:rtl/>
          <w:lang w:bidi="ar-DZ"/>
        </w:rPr>
        <w:t xml:space="preserve"> يثبت التخلي عن العهدة من طر</w:t>
      </w:r>
      <w:r w:rsidR="00BD7B1F">
        <w:rPr>
          <w:rFonts w:ascii="Simplified Arabic" w:hAnsi="Simplified Arabic" w:cs="Simplified Arabic" w:hint="cs"/>
          <w:sz w:val="28"/>
          <w:szCs w:val="28"/>
          <w:rtl/>
          <w:lang w:bidi="ar-DZ"/>
        </w:rPr>
        <w:t>ف المجلس الشعبي الولائي"</w:t>
      </w:r>
      <w:r w:rsidR="00E43181">
        <w:rPr>
          <w:rFonts w:ascii="Simplified Arabic" w:hAnsi="Simplified Arabic" w:cs="Simplified Arabic" w:hint="cs"/>
          <w:sz w:val="28"/>
          <w:szCs w:val="28"/>
          <w:rtl/>
          <w:lang w:bidi="ar-DZ"/>
        </w:rPr>
        <w:t>.</w:t>
      </w:r>
      <w:r w:rsidR="00BD7B1F">
        <w:rPr>
          <w:rFonts w:ascii="Simplified Arabic" w:hAnsi="Simplified Arabic" w:cs="Simplified Arabic" w:hint="cs"/>
          <w:sz w:val="28"/>
          <w:szCs w:val="28"/>
          <w:rtl/>
          <w:lang w:bidi="ar-DZ"/>
        </w:rPr>
        <w:t xml:space="preserve"> </w:t>
      </w:r>
    </w:p>
    <w:p w:rsidR="0002650E" w:rsidRDefault="00257FD1" w:rsidP="004F42B3">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975737" w:rsidRPr="00696591">
        <w:rPr>
          <w:rFonts w:ascii="Simplified Arabic" w:hAnsi="Simplified Arabic" w:cs="Simplified Arabic" w:hint="cs"/>
          <w:b/>
          <w:bCs/>
          <w:sz w:val="28"/>
          <w:szCs w:val="28"/>
          <w:rtl/>
          <w:lang w:bidi="ar-DZ"/>
        </w:rPr>
        <w:t xml:space="preserve"> الإيقاف:</w:t>
      </w:r>
      <w:r w:rsidR="004D43D8" w:rsidRPr="00696591">
        <w:rPr>
          <w:rFonts w:ascii="Simplified Arabic" w:hAnsi="Simplified Arabic" w:cs="Simplified Arabic" w:hint="cs"/>
          <w:b/>
          <w:bCs/>
          <w:sz w:val="28"/>
          <w:szCs w:val="28"/>
          <w:rtl/>
          <w:lang w:bidi="ar-DZ"/>
        </w:rPr>
        <w:t xml:space="preserve"> </w:t>
      </w:r>
      <w:r w:rsidR="004D43D8" w:rsidRPr="00696591">
        <w:rPr>
          <w:rFonts w:ascii="Simplified Arabic" w:hAnsi="Simplified Arabic" w:cs="Simplified Arabic" w:hint="cs"/>
          <w:sz w:val="28"/>
          <w:szCs w:val="28"/>
          <w:rtl/>
          <w:lang w:bidi="ar-DZ"/>
        </w:rPr>
        <w:t xml:space="preserve">عالجه المشرع في قانون الولاية رقم 12/07 في مادته 45 منه بنصها على أنه " يمكن أن يوقف بموجب مداولة للمجلس الشعبي الولائي، كل منتخب يكون محل متابعة قضائية بسب جناية أو جنحة لها صلة بالمال العام أو لأسباب مخلة </w:t>
      </w:r>
      <w:r w:rsidR="009D131A" w:rsidRPr="00696591">
        <w:rPr>
          <w:rFonts w:ascii="Simplified Arabic" w:hAnsi="Simplified Arabic" w:cs="Simplified Arabic" w:hint="cs"/>
          <w:sz w:val="28"/>
          <w:szCs w:val="28"/>
          <w:rtl/>
          <w:lang w:bidi="ar-DZ"/>
        </w:rPr>
        <w:t xml:space="preserve">بالشرف </w:t>
      </w:r>
      <w:r w:rsidR="004D43D8" w:rsidRPr="00696591">
        <w:rPr>
          <w:rFonts w:ascii="Simplified Arabic" w:hAnsi="Simplified Arabic" w:cs="Simplified Arabic" w:hint="cs"/>
          <w:sz w:val="28"/>
          <w:szCs w:val="28"/>
          <w:rtl/>
          <w:lang w:bidi="ar-DZ"/>
        </w:rPr>
        <w:t>ولا</w:t>
      </w:r>
      <w:r w:rsidR="00313205" w:rsidRPr="00696591">
        <w:rPr>
          <w:rFonts w:ascii="Simplified Arabic" w:hAnsi="Simplified Arabic" w:cs="Simplified Arabic" w:hint="cs"/>
          <w:sz w:val="28"/>
          <w:szCs w:val="28"/>
          <w:rtl/>
          <w:lang w:bidi="ar-DZ"/>
        </w:rPr>
        <w:t xml:space="preserve"> </w:t>
      </w:r>
      <w:r w:rsidR="004D43D8" w:rsidRPr="00696591">
        <w:rPr>
          <w:rFonts w:ascii="Simplified Arabic" w:hAnsi="Simplified Arabic" w:cs="Simplified Arabic" w:hint="cs"/>
          <w:sz w:val="28"/>
          <w:szCs w:val="28"/>
          <w:rtl/>
          <w:lang w:bidi="ar-DZ"/>
        </w:rPr>
        <w:t>تمكنه من متابعة عهدته الإنتخابية بصفة صحيحة</w:t>
      </w:r>
      <w:r w:rsidR="00F644E8" w:rsidRPr="00696591">
        <w:rPr>
          <w:rFonts w:ascii="Simplified Arabic" w:hAnsi="Simplified Arabic" w:cs="Simplified Arabic" w:hint="cs"/>
          <w:sz w:val="28"/>
          <w:szCs w:val="28"/>
          <w:rtl/>
          <w:lang w:bidi="ar-DZ"/>
        </w:rPr>
        <w:t>. يعلن التوقيف بموجب قرار معلل من الوزير المكلف بالداخلية إلى غاية صدور الحكم النهائي من الجهة القضائية المختصة. وفي حالة صدور حكم قضائي نهائي بالبراءة، يستأنف المنتخب تلقائيا وفوريا ممارسة مهامه</w:t>
      </w:r>
      <w:r w:rsidR="006B2289" w:rsidRPr="00696591">
        <w:rPr>
          <w:rFonts w:ascii="Simplified Arabic" w:hAnsi="Simplified Arabic" w:cs="Simplified Arabic" w:hint="cs"/>
          <w:sz w:val="28"/>
          <w:szCs w:val="28"/>
          <w:rtl/>
          <w:lang w:bidi="ar-DZ"/>
        </w:rPr>
        <w:t xml:space="preserve"> </w:t>
      </w:r>
      <w:r w:rsidR="00F644E8" w:rsidRPr="00696591">
        <w:rPr>
          <w:rFonts w:ascii="Simplified Arabic" w:hAnsi="Simplified Arabic" w:cs="Simplified Arabic" w:hint="cs"/>
          <w:sz w:val="28"/>
          <w:szCs w:val="28"/>
          <w:rtl/>
          <w:lang w:bidi="ar-DZ"/>
        </w:rPr>
        <w:t xml:space="preserve">الإنتخابية". </w:t>
      </w:r>
      <w:r w:rsidR="0002650E">
        <w:rPr>
          <w:rFonts w:ascii="Simplified Arabic" w:hAnsi="Simplified Arabic" w:cs="Simplified Arabic" w:hint="cs"/>
          <w:sz w:val="28"/>
          <w:szCs w:val="28"/>
          <w:rtl/>
          <w:lang w:bidi="ar-DZ"/>
        </w:rPr>
        <w:t>فالتوقيف إذن بحسب هذه المادة هو تجميد مؤقت لعضوية المنتخب الولائي</w:t>
      </w:r>
      <w:r w:rsidR="00B637C7">
        <w:rPr>
          <w:rFonts w:ascii="Simplified Arabic" w:hAnsi="Simplified Arabic" w:cs="Simplified Arabic" w:hint="cs"/>
          <w:sz w:val="28"/>
          <w:szCs w:val="28"/>
          <w:rtl/>
          <w:lang w:bidi="ar-DZ"/>
        </w:rPr>
        <w:t xml:space="preserve"> إلى غاية زوال الحالة</w:t>
      </w:r>
      <w:r w:rsidR="009F747D">
        <w:rPr>
          <w:rFonts w:ascii="Simplified Arabic" w:hAnsi="Simplified Arabic" w:cs="Simplified Arabic" w:hint="cs"/>
          <w:sz w:val="28"/>
          <w:szCs w:val="28"/>
          <w:rtl/>
          <w:lang w:bidi="ar-DZ"/>
        </w:rPr>
        <w:t xml:space="preserve"> القانونية التي أدت إلى التوقيف.</w:t>
      </w:r>
    </w:p>
    <w:p w:rsidR="0087640A" w:rsidRDefault="00257FD1"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A82CC7" w:rsidRPr="00A82CC7">
        <w:rPr>
          <w:rFonts w:ascii="Simplified Arabic" w:hAnsi="Simplified Arabic" w:cs="Simplified Arabic" w:hint="cs"/>
          <w:b/>
          <w:bCs/>
          <w:sz w:val="28"/>
          <w:szCs w:val="28"/>
          <w:rtl/>
          <w:lang w:bidi="ar-DZ"/>
        </w:rPr>
        <w:t xml:space="preserve">الإقصاء: </w:t>
      </w:r>
      <w:r w:rsidR="003A5818">
        <w:rPr>
          <w:rFonts w:ascii="Simplified Arabic" w:hAnsi="Simplified Arabic" w:cs="Simplified Arabic" w:hint="cs"/>
          <w:sz w:val="28"/>
          <w:szCs w:val="28"/>
          <w:rtl/>
          <w:lang w:bidi="ar-DZ"/>
        </w:rPr>
        <w:t>خلافا للإيقاف</w:t>
      </w:r>
      <w:r w:rsidR="003A5818" w:rsidRPr="003A5818">
        <w:rPr>
          <w:rFonts w:ascii="Simplified Arabic" w:hAnsi="Simplified Arabic" w:cs="Simplified Arabic" w:hint="cs"/>
          <w:sz w:val="28"/>
          <w:szCs w:val="28"/>
          <w:rtl/>
          <w:lang w:bidi="ar-DZ"/>
        </w:rPr>
        <w:t xml:space="preserve"> </w:t>
      </w:r>
      <w:r w:rsidR="00FD7F18">
        <w:rPr>
          <w:rFonts w:ascii="Simplified Arabic" w:hAnsi="Simplified Arabic" w:cs="Simplified Arabic" w:hint="cs"/>
          <w:sz w:val="28"/>
          <w:szCs w:val="28"/>
          <w:rtl/>
          <w:lang w:bidi="ar-DZ"/>
        </w:rPr>
        <w:t xml:space="preserve">فإن الإقصاء هو </w:t>
      </w:r>
      <w:r w:rsidR="003A5818" w:rsidRPr="003A5818">
        <w:rPr>
          <w:rFonts w:ascii="Simplified Arabic" w:hAnsi="Simplified Arabic" w:cs="Simplified Arabic" w:hint="cs"/>
          <w:sz w:val="28"/>
          <w:szCs w:val="28"/>
          <w:rtl/>
          <w:lang w:bidi="ar-DZ"/>
        </w:rPr>
        <w:t>إسقاط كلي ونهائي للعضوية</w:t>
      </w:r>
      <w:r w:rsidR="003A5818">
        <w:rPr>
          <w:rFonts w:ascii="Simplified Arabic" w:hAnsi="Simplified Arabic" w:cs="Simplified Arabic" w:hint="cs"/>
          <w:sz w:val="28"/>
          <w:szCs w:val="28"/>
          <w:rtl/>
          <w:lang w:bidi="ar-DZ"/>
        </w:rPr>
        <w:t>، لا يتم إلا نتيجة لفعل خطير</w:t>
      </w:r>
      <w:r w:rsidR="00FD7F18">
        <w:rPr>
          <w:rFonts w:ascii="Simplified Arabic" w:hAnsi="Simplified Arabic" w:cs="Simplified Arabic" w:hint="cs"/>
          <w:sz w:val="28"/>
          <w:szCs w:val="28"/>
          <w:rtl/>
          <w:lang w:bidi="ar-DZ"/>
        </w:rPr>
        <w:t xml:space="preserve">، موجب للإستخلاف، وقد أقر </w:t>
      </w:r>
      <w:r w:rsidR="004C191B">
        <w:rPr>
          <w:rFonts w:ascii="Simplified Arabic" w:hAnsi="Simplified Arabic" w:cs="Simplified Arabic" w:hint="cs"/>
          <w:sz w:val="28"/>
          <w:szCs w:val="28"/>
          <w:rtl/>
          <w:lang w:bidi="ar-DZ"/>
        </w:rPr>
        <w:t xml:space="preserve">الإقصاء بهدف المحافظة على سمعة ونزاهة ومصداقية التمثيل النسبي، </w:t>
      </w:r>
      <w:r w:rsidR="00663994">
        <w:rPr>
          <w:rFonts w:ascii="Simplified Arabic" w:hAnsi="Simplified Arabic" w:cs="Simplified Arabic" w:hint="cs"/>
          <w:sz w:val="28"/>
          <w:szCs w:val="28"/>
          <w:rtl/>
          <w:lang w:bidi="ar-DZ"/>
        </w:rPr>
        <w:t>عالجه المشرع في قا</w:t>
      </w:r>
      <w:r w:rsidR="00F86426">
        <w:rPr>
          <w:rFonts w:ascii="Simplified Arabic" w:hAnsi="Simplified Arabic" w:cs="Simplified Arabic" w:hint="cs"/>
          <w:sz w:val="28"/>
          <w:szCs w:val="28"/>
          <w:rtl/>
          <w:lang w:bidi="ar-DZ"/>
        </w:rPr>
        <w:t>نون الولاية رقم 12/07 في حالتين هما:</w:t>
      </w:r>
    </w:p>
    <w:p w:rsidR="007B591C" w:rsidRDefault="0087640A" w:rsidP="00AE2032">
      <w:pPr>
        <w:tabs>
          <w:tab w:val="right" w:pos="0"/>
        </w:tabs>
        <w:bidi/>
        <w:spacing w:after="0"/>
        <w:jc w:val="both"/>
        <w:rPr>
          <w:rFonts w:ascii="Simplified Arabic" w:hAnsi="Simplified Arabic" w:cs="Simplified Arabic"/>
          <w:sz w:val="28"/>
          <w:szCs w:val="28"/>
          <w:rtl/>
          <w:lang w:bidi="ar-DZ"/>
        </w:rPr>
      </w:pPr>
      <w:r w:rsidRPr="0087640A">
        <w:rPr>
          <w:rFonts w:ascii="Simplified Arabic" w:hAnsi="Simplified Arabic" w:cs="Simplified Arabic" w:hint="cs"/>
          <w:b/>
          <w:bCs/>
          <w:sz w:val="28"/>
          <w:szCs w:val="28"/>
          <w:rtl/>
          <w:lang w:bidi="ar-DZ"/>
        </w:rPr>
        <w:t>الإقصاء بسبب عدم القابلية للإنتخاب أو الوجود في حالة تنافي:</w:t>
      </w:r>
      <w:r w:rsidR="00FD7F18" w:rsidRPr="0087640A">
        <w:rPr>
          <w:rFonts w:ascii="Simplified Arabic" w:hAnsi="Simplified Arabic" w:cs="Simplified Arabic" w:hint="cs"/>
          <w:b/>
          <w:bCs/>
          <w:sz w:val="28"/>
          <w:szCs w:val="28"/>
          <w:rtl/>
          <w:lang w:bidi="ar-DZ"/>
        </w:rPr>
        <w:t xml:space="preserve"> </w:t>
      </w:r>
      <w:r w:rsidR="00326628">
        <w:rPr>
          <w:rFonts w:ascii="Simplified Arabic" w:hAnsi="Simplified Arabic" w:cs="Simplified Arabic" w:hint="cs"/>
          <w:sz w:val="28"/>
          <w:szCs w:val="28"/>
          <w:rtl/>
          <w:lang w:bidi="ar-DZ"/>
        </w:rPr>
        <w:t xml:space="preserve">القابلية للإنتخاب أي القابلية أو الصلاحية أن يكون الشخص </w:t>
      </w:r>
      <w:r w:rsidR="00326628" w:rsidRPr="00531C34">
        <w:rPr>
          <w:rFonts w:ascii="Simplified Arabic" w:hAnsi="Simplified Arabic" w:cs="Simplified Arabic" w:hint="cs"/>
          <w:sz w:val="28"/>
          <w:szCs w:val="28"/>
          <w:rtl/>
          <w:lang w:bidi="ar-DZ"/>
        </w:rPr>
        <w:t>المرشح عضوا</w:t>
      </w:r>
      <w:r w:rsidR="00326628">
        <w:rPr>
          <w:rFonts w:ascii="Simplified Arabic" w:hAnsi="Simplified Arabic" w:cs="Simplified Arabic" w:hint="cs"/>
          <w:sz w:val="28"/>
          <w:szCs w:val="28"/>
          <w:rtl/>
          <w:lang w:bidi="ar-DZ"/>
        </w:rPr>
        <w:t xml:space="preserve"> في المجلس الشعبي الولائي، أما حالة التنافي فتظهر بعد الإنتخاب و</w:t>
      </w:r>
      <w:r w:rsidR="00EB15A9">
        <w:rPr>
          <w:rFonts w:ascii="Simplified Arabic" w:hAnsi="Simplified Arabic" w:cs="Simplified Arabic" w:hint="cs"/>
          <w:sz w:val="28"/>
          <w:szCs w:val="28"/>
          <w:rtl/>
          <w:lang w:bidi="ar-DZ"/>
        </w:rPr>
        <w:t>ي</w:t>
      </w:r>
      <w:r w:rsidR="00326628">
        <w:rPr>
          <w:rFonts w:ascii="Simplified Arabic" w:hAnsi="Simplified Arabic" w:cs="Simplified Arabic" w:hint="cs"/>
          <w:sz w:val="28"/>
          <w:szCs w:val="28"/>
          <w:rtl/>
          <w:lang w:bidi="ar-DZ"/>
        </w:rPr>
        <w:t xml:space="preserve">صبح صاحبها </w:t>
      </w:r>
      <w:r w:rsidR="00EB15A9">
        <w:rPr>
          <w:rFonts w:ascii="Simplified Arabic" w:hAnsi="Simplified Arabic" w:cs="Simplified Arabic" w:hint="cs"/>
          <w:sz w:val="28"/>
          <w:szCs w:val="28"/>
          <w:rtl/>
          <w:lang w:bidi="ar-DZ"/>
        </w:rPr>
        <w:t>في تعارض مع مهامه الإنتخابية للمجلس الشعبي الولائي</w:t>
      </w:r>
      <w:r w:rsidR="00766FC3">
        <w:rPr>
          <w:rFonts w:ascii="Simplified Arabic" w:hAnsi="Simplified Arabic" w:cs="Simplified Arabic" w:hint="cs"/>
          <w:sz w:val="28"/>
          <w:szCs w:val="28"/>
          <w:rtl/>
          <w:lang w:bidi="ar-DZ"/>
        </w:rPr>
        <w:t xml:space="preserve">، عالجه المشرع في المادة 44 من قانون الولاية رقم 12/07 </w:t>
      </w:r>
      <w:r w:rsidR="002640EB">
        <w:rPr>
          <w:rFonts w:ascii="Simplified Arabic" w:hAnsi="Simplified Arabic" w:cs="Simplified Arabic" w:hint="cs"/>
          <w:sz w:val="28"/>
          <w:szCs w:val="28"/>
          <w:rtl/>
          <w:lang w:bidi="ar-DZ"/>
        </w:rPr>
        <w:t>والتي نصت على أنه " يقصى بقوة القانون، كل منتخب بالمجلس الشعبي الولائي</w:t>
      </w:r>
      <w:r w:rsidR="00766FC3">
        <w:rPr>
          <w:rFonts w:ascii="Simplified Arabic" w:hAnsi="Simplified Arabic" w:cs="Simplified Arabic" w:hint="cs"/>
          <w:sz w:val="28"/>
          <w:szCs w:val="28"/>
          <w:rtl/>
          <w:lang w:bidi="ar-DZ"/>
        </w:rPr>
        <w:t xml:space="preserve"> </w:t>
      </w:r>
      <w:r w:rsidR="002640EB">
        <w:rPr>
          <w:rFonts w:ascii="Simplified Arabic" w:hAnsi="Simplified Arabic" w:cs="Simplified Arabic" w:hint="cs"/>
          <w:sz w:val="28"/>
          <w:szCs w:val="28"/>
          <w:rtl/>
          <w:lang w:bidi="ar-DZ"/>
        </w:rPr>
        <w:t>يثبت أنه يوجد تحت طائلة عدم القابلية للإنتخاب أو في حالة تناف منصوص عليها قانونا. ويقر المجلس الشعبي الولائي ذلك بموجب مداولة.</w:t>
      </w:r>
      <w:r w:rsidR="009A3B61">
        <w:rPr>
          <w:rFonts w:ascii="Simplified Arabic" w:hAnsi="Simplified Arabic" w:cs="Simplified Arabic" w:hint="cs"/>
          <w:sz w:val="28"/>
          <w:szCs w:val="28"/>
          <w:rtl/>
          <w:lang w:bidi="ar-DZ"/>
        </w:rPr>
        <w:t xml:space="preserve"> </w:t>
      </w:r>
      <w:r w:rsidR="002640EB">
        <w:rPr>
          <w:rFonts w:ascii="Simplified Arabic" w:hAnsi="Simplified Arabic" w:cs="Simplified Arabic" w:hint="cs"/>
          <w:sz w:val="28"/>
          <w:szCs w:val="28"/>
          <w:rtl/>
          <w:lang w:bidi="ar-DZ"/>
        </w:rPr>
        <w:t>ويثبت الوزير المكلف بالداخلية هذا الإقصاء بموجب قرار.</w:t>
      </w:r>
      <w:r w:rsidR="00766FC3">
        <w:rPr>
          <w:rFonts w:ascii="Simplified Arabic" w:hAnsi="Simplified Arabic" w:cs="Simplified Arabic" w:hint="cs"/>
          <w:sz w:val="28"/>
          <w:szCs w:val="28"/>
          <w:rtl/>
          <w:lang w:bidi="ar-DZ"/>
        </w:rPr>
        <w:t xml:space="preserve"> </w:t>
      </w:r>
      <w:r w:rsidR="009A3B61">
        <w:rPr>
          <w:rFonts w:ascii="Simplified Arabic" w:hAnsi="Simplified Arabic" w:cs="Simplified Arabic" w:hint="cs"/>
          <w:sz w:val="28"/>
          <w:szCs w:val="28"/>
          <w:rtl/>
          <w:lang w:bidi="ar-DZ"/>
        </w:rPr>
        <w:t>يمكن أن يكون قرار الوزير المكلف بالداخلية المتضمن إقصاء أحد الأعضاء بسبب عدم القابلية للإنتخاب أو التنافي، محل طعن أمام مجلس الدولة".</w:t>
      </w:r>
    </w:p>
    <w:p w:rsidR="007521C1" w:rsidRDefault="0073440F" w:rsidP="007521C1">
      <w:pPr>
        <w:tabs>
          <w:tab w:val="right" w:pos="0"/>
        </w:tabs>
        <w:bidi/>
        <w:spacing w:after="0"/>
        <w:jc w:val="both"/>
        <w:rPr>
          <w:rFonts w:ascii="Simplified Arabic" w:hAnsi="Simplified Arabic" w:cs="Simplified Arabic"/>
          <w:b/>
          <w:bCs/>
          <w:sz w:val="28"/>
          <w:szCs w:val="28"/>
          <w:rtl/>
          <w:lang w:bidi="ar-DZ"/>
        </w:rPr>
      </w:pPr>
      <w:r w:rsidRPr="0073440F">
        <w:rPr>
          <w:rFonts w:ascii="Simplified Arabic" w:hAnsi="Simplified Arabic" w:cs="Simplified Arabic" w:hint="cs"/>
          <w:b/>
          <w:bCs/>
          <w:sz w:val="28"/>
          <w:szCs w:val="28"/>
          <w:rtl/>
          <w:lang w:bidi="ar-DZ"/>
        </w:rPr>
        <w:t xml:space="preserve">الإقصاء بسبب </w:t>
      </w:r>
      <w:r>
        <w:rPr>
          <w:rFonts w:ascii="Simplified Arabic" w:hAnsi="Simplified Arabic" w:cs="Simplified Arabic" w:hint="cs"/>
          <w:b/>
          <w:bCs/>
          <w:sz w:val="28"/>
          <w:szCs w:val="28"/>
          <w:rtl/>
          <w:lang w:bidi="ar-DZ"/>
        </w:rPr>
        <w:t>إ</w:t>
      </w:r>
      <w:r w:rsidRPr="0073440F">
        <w:rPr>
          <w:rFonts w:ascii="Simplified Arabic" w:hAnsi="Simplified Arabic" w:cs="Simplified Arabic" w:hint="cs"/>
          <w:b/>
          <w:bCs/>
          <w:sz w:val="28"/>
          <w:szCs w:val="28"/>
          <w:rtl/>
          <w:lang w:bidi="ar-DZ"/>
        </w:rPr>
        <w:t xml:space="preserve">دانة </w:t>
      </w:r>
      <w:r>
        <w:rPr>
          <w:rFonts w:ascii="Simplified Arabic" w:hAnsi="Simplified Arabic" w:cs="Simplified Arabic" w:hint="cs"/>
          <w:b/>
          <w:bCs/>
          <w:sz w:val="28"/>
          <w:szCs w:val="28"/>
          <w:rtl/>
          <w:lang w:bidi="ar-DZ"/>
        </w:rPr>
        <w:t>ج</w:t>
      </w:r>
      <w:r w:rsidRPr="0073440F">
        <w:rPr>
          <w:rFonts w:ascii="Simplified Arabic" w:hAnsi="Simplified Arabic" w:cs="Simplified Arabic" w:hint="cs"/>
          <w:b/>
          <w:bCs/>
          <w:sz w:val="28"/>
          <w:szCs w:val="28"/>
          <w:rtl/>
          <w:lang w:bidi="ar-DZ"/>
        </w:rPr>
        <w:t>زائية نهائية</w:t>
      </w:r>
      <w:r>
        <w:rPr>
          <w:rFonts w:ascii="Simplified Arabic" w:hAnsi="Simplified Arabic" w:cs="Simplified Arabic" w:hint="cs"/>
          <w:b/>
          <w:bCs/>
          <w:sz w:val="28"/>
          <w:szCs w:val="28"/>
          <w:rtl/>
          <w:lang w:bidi="ar-DZ"/>
        </w:rPr>
        <w:t>:</w:t>
      </w:r>
      <w:r w:rsidR="0010405B">
        <w:rPr>
          <w:rFonts w:ascii="Simplified Arabic" w:hAnsi="Simplified Arabic" w:cs="Simplified Arabic" w:hint="cs"/>
          <w:sz w:val="28"/>
          <w:szCs w:val="28"/>
          <w:rtl/>
          <w:lang w:bidi="ar-DZ"/>
        </w:rPr>
        <w:t xml:space="preserve"> </w:t>
      </w:r>
      <w:r w:rsidR="000C7F12">
        <w:rPr>
          <w:rFonts w:ascii="Simplified Arabic" w:hAnsi="Simplified Arabic" w:cs="Simplified Arabic" w:hint="cs"/>
          <w:sz w:val="28"/>
          <w:szCs w:val="28"/>
          <w:rtl/>
          <w:lang w:bidi="ar-DZ"/>
        </w:rPr>
        <w:t>عالجه المشرع في المادة 46 من قانون الولاية رقم 12/07</w:t>
      </w:r>
      <w:r w:rsidR="00257FD1">
        <w:rPr>
          <w:rFonts w:ascii="Simplified Arabic" w:hAnsi="Simplified Arabic" w:cs="Simplified Arabic" w:hint="cs"/>
          <w:b/>
          <w:bCs/>
          <w:sz w:val="28"/>
          <w:szCs w:val="28"/>
          <w:rtl/>
          <w:lang w:bidi="ar-DZ"/>
        </w:rPr>
        <w:t>.</w:t>
      </w:r>
    </w:p>
    <w:p w:rsidR="006F6E61" w:rsidRDefault="00B53C01" w:rsidP="007521C1">
      <w:pPr>
        <w:tabs>
          <w:tab w:val="right" w:pos="0"/>
        </w:tabs>
        <w:bidi/>
        <w:spacing w:after="0"/>
        <w:jc w:val="both"/>
        <w:rPr>
          <w:rFonts w:ascii="Simplified Arabic" w:hAnsi="Simplified Arabic" w:cs="Simplified Arabic"/>
          <w:sz w:val="28"/>
          <w:szCs w:val="28"/>
          <w:rtl/>
          <w:lang w:bidi="ar-DZ"/>
        </w:rPr>
      </w:pPr>
      <w:r w:rsidRPr="008E5A05">
        <w:rPr>
          <w:rFonts w:ascii="Simplified Arabic" w:hAnsi="Simplified Arabic" w:cs="Simplified Arabic" w:hint="cs"/>
          <w:b/>
          <w:bCs/>
          <w:sz w:val="28"/>
          <w:szCs w:val="28"/>
          <w:rtl/>
          <w:lang w:bidi="ar-DZ"/>
        </w:rPr>
        <w:t xml:space="preserve">آليات </w:t>
      </w:r>
      <w:r w:rsidR="006F6E61" w:rsidRPr="008E5A05">
        <w:rPr>
          <w:rFonts w:ascii="Simplified Arabic" w:hAnsi="Simplified Arabic" w:cs="Simplified Arabic" w:hint="cs"/>
          <w:b/>
          <w:bCs/>
          <w:sz w:val="28"/>
          <w:szCs w:val="28"/>
          <w:rtl/>
          <w:lang w:bidi="ar-DZ"/>
        </w:rPr>
        <w:t>الرقابة الوصائية الممارسة على أعضاء المجالس الشعبية الولائية بصفة جماعية</w:t>
      </w:r>
      <w:r w:rsidR="001D117D" w:rsidRPr="008E5A05">
        <w:rPr>
          <w:rFonts w:ascii="Simplified Arabic" w:hAnsi="Simplified Arabic" w:cs="Simplified Arabic" w:hint="cs"/>
          <w:b/>
          <w:bCs/>
          <w:sz w:val="28"/>
          <w:szCs w:val="28"/>
          <w:rtl/>
          <w:lang w:bidi="ar-DZ"/>
        </w:rPr>
        <w:t>:</w:t>
      </w:r>
      <w:r w:rsidR="00E74008" w:rsidRPr="008E5A05">
        <w:rPr>
          <w:rFonts w:ascii="Simplified Arabic" w:hAnsi="Simplified Arabic" w:cs="Simplified Arabic" w:hint="cs"/>
          <w:b/>
          <w:bCs/>
          <w:sz w:val="28"/>
          <w:szCs w:val="28"/>
          <w:rtl/>
          <w:lang w:bidi="ar-DZ"/>
        </w:rPr>
        <w:t xml:space="preserve"> </w:t>
      </w:r>
      <w:r w:rsidR="00E74008" w:rsidRPr="008E5A05">
        <w:rPr>
          <w:rFonts w:ascii="Simplified Arabic" w:hAnsi="Simplified Arabic" w:cs="Simplified Arabic" w:hint="cs"/>
          <w:sz w:val="28"/>
          <w:szCs w:val="28"/>
          <w:rtl/>
          <w:lang w:bidi="ar-DZ"/>
        </w:rPr>
        <w:t>تأخذ هذه الرقابة شكلا واحدا وهو الحل، الذي يترتب عنه إنهاء حياة المجلس الشعبي الولائي</w:t>
      </w:r>
      <w:r w:rsidR="00BA19A2" w:rsidRPr="008E5A05">
        <w:rPr>
          <w:rFonts w:ascii="Simplified Arabic" w:hAnsi="Simplified Arabic" w:cs="Simplified Arabic" w:hint="cs"/>
          <w:sz w:val="28"/>
          <w:szCs w:val="28"/>
          <w:rtl/>
          <w:lang w:bidi="ar-DZ"/>
        </w:rPr>
        <w:t xml:space="preserve"> وتجري</w:t>
      </w:r>
      <w:r w:rsidR="00F62DA9" w:rsidRPr="008E5A05">
        <w:rPr>
          <w:rFonts w:ascii="Simplified Arabic" w:hAnsi="Simplified Arabic" w:cs="Simplified Arabic" w:hint="cs"/>
          <w:sz w:val="28"/>
          <w:szCs w:val="28"/>
          <w:rtl/>
          <w:lang w:bidi="ar-DZ"/>
        </w:rPr>
        <w:t>د أعضائه من الصفة التي يحملونها</w:t>
      </w:r>
      <w:r w:rsidR="009A5B19">
        <w:rPr>
          <w:rFonts w:ascii="Simplified Arabic" w:hAnsi="Simplified Arabic" w:cs="Simplified Arabic" w:hint="cs"/>
          <w:sz w:val="28"/>
          <w:szCs w:val="28"/>
          <w:rtl/>
          <w:lang w:bidi="ar-DZ"/>
        </w:rPr>
        <w:t>.</w:t>
      </w:r>
    </w:p>
    <w:p w:rsidR="00D57DF1" w:rsidRDefault="008E5A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w:t>
      </w:r>
      <w:r w:rsidR="00257FD1">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0075192D" w:rsidRPr="00257552">
        <w:rPr>
          <w:rFonts w:ascii="Simplified Arabic" w:hAnsi="Simplified Arabic" w:cs="Simplified Arabic" w:hint="cs"/>
          <w:b/>
          <w:bCs/>
          <w:sz w:val="28"/>
          <w:szCs w:val="28"/>
          <w:rtl/>
          <w:lang w:bidi="ar-DZ"/>
        </w:rPr>
        <w:t>الأسباب المؤدية إلى حل المجلس الشعبي ال</w:t>
      </w:r>
      <w:r w:rsidR="0075192D">
        <w:rPr>
          <w:rFonts w:ascii="Simplified Arabic" w:hAnsi="Simplified Arabic" w:cs="Simplified Arabic" w:hint="cs"/>
          <w:b/>
          <w:bCs/>
          <w:sz w:val="28"/>
          <w:szCs w:val="28"/>
          <w:rtl/>
          <w:lang w:bidi="ar-DZ"/>
        </w:rPr>
        <w:t>ولائي:</w:t>
      </w:r>
      <w:r w:rsidR="002271B1" w:rsidRPr="002271B1">
        <w:rPr>
          <w:rFonts w:ascii="Simplified Arabic" w:hAnsi="Simplified Arabic" w:cs="Simplified Arabic" w:hint="cs"/>
          <w:sz w:val="28"/>
          <w:szCs w:val="28"/>
          <w:rtl/>
          <w:lang w:bidi="ar-DZ"/>
        </w:rPr>
        <w:t xml:space="preserve"> </w:t>
      </w:r>
      <w:r w:rsidR="002271B1">
        <w:rPr>
          <w:rFonts w:ascii="Simplified Arabic" w:hAnsi="Simplified Arabic" w:cs="Simplified Arabic" w:hint="cs"/>
          <w:sz w:val="28"/>
          <w:szCs w:val="28"/>
          <w:rtl/>
          <w:lang w:bidi="ar-DZ"/>
        </w:rPr>
        <w:t>إنطلاقا من فحوى الحل الذي يعني القضاء على المجلس الشعبي الولائي وإنهاء مهامه بإزالته قانونا مع بقاء الشخصية المعنوية للهيئة المحلية قائمة، فقد عمل المشرع على حصر الشروط الموجب للحل منها ما هو موضوعي ومنها ما هو شكلي، وفي ما يلي يتم إجمال تلك الشروط تباعا في:</w:t>
      </w:r>
    </w:p>
    <w:p w:rsidR="00410C8B" w:rsidRDefault="00410C8B" w:rsidP="00AE2032">
      <w:pPr>
        <w:tabs>
          <w:tab w:val="right" w:pos="0"/>
        </w:tabs>
        <w:bidi/>
        <w:spacing w:after="0"/>
        <w:jc w:val="both"/>
        <w:rPr>
          <w:rFonts w:ascii="Simplified Arabic" w:hAnsi="Simplified Arabic" w:cs="Simplified Arabic"/>
          <w:sz w:val="28"/>
          <w:szCs w:val="28"/>
          <w:rtl/>
          <w:lang w:bidi="ar-DZ"/>
        </w:rPr>
      </w:pPr>
      <w:r w:rsidRPr="008E2FFF">
        <w:rPr>
          <w:rFonts w:ascii="Simplified Arabic" w:hAnsi="Simplified Arabic" w:cs="Simplified Arabic" w:hint="cs"/>
          <w:b/>
          <w:bCs/>
          <w:sz w:val="28"/>
          <w:szCs w:val="28"/>
          <w:rtl/>
          <w:lang w:bidi="ar-DZ"/>
        </w:rPr>
        <w:t>الشروط الموضوعية</w:t>
      </w:r>
      <w:r>
        <w:rPr>
          <w:rFonts w:ascii="Simplified Arabic" w:hAnsi="Simplified Arabic" w:cs="Simplified Arabic" w:hint="cs"/>
          <w:sz w:val="28"/>
          <w:szCs w:val="28"/>
          <w:rtl/>
          <w:lang w:bidi="ar-DZ"/>
        </w:rPr>
        <w:t xml:space="preserve">: لا يمكن حل المجلس إلا إذا قامت أحد الأسباب الواردة في المادة 48 والتي تتمثل في: حالة خرق أحكام دستورية، حالة إلغاء إنتخاب جميع أعضاء المجلس، حالة إستقالة جماعية لأعضاء المجلس الشعبي الولائي، عندما يكون </w:t>
      </w:r>
      <w:r w:rsidR="004E7536">
        <w:rPr>
          <w:rFonts w:ascii="Simplified Arabic" w:hAnsi="Simplified Arabic" w:cs="Simplified Arabic" w:hint="cs"/>
          <w:sz w:val="28"/>
          <w:szCs w:val="28"/>
          <w:rtl/>
          <w:lang w:bidi="ar-DZ"/>
        </w:rPr>
        <w:t xml:space="preserve">الإبقاء على المجلس </w:t>
      </w:r>
      <w:r w:rsidR="00E45DB1">
        <w:rPr>
          <w:rFonts w:ascii="Simplified Arabic" w:hAnsi="Simplified Arabic" w:cs="Simplified Arabic" w:hint="cs"/>
          <w:sz w:val="28"/>
          <w:szCs w:val="28"/>
          <w:rtl/>
          <w:lang w:bidi="ar-DZ"/>
        </w:rPr>
        <w:t>مصدر لإختلالات</w:t>
      </w:r>
      <w:r w:rsidR="00385E8E">
        <w:rPr>
          <w:rFonts w:ascii="Simplified Arabic" w:hAnsi="Simplified Arabic" w:cs="Simplified Arabic" w:hint="cs"/>
          <w:sz w:val="28"/>
          <w:szCs w:val="28"/>
          <w:rtl/>
          <w:lang w:bidi="ar-DZ"/>
        </w:rPr>
        <w:t xml:space="preserve"> خطيرة تم إثباتها أو من طبيعته المساس بمصالح المواطنين وطمأنينتهم، عندما يكون عدد الأعضاء أقل من الأغلبية المطلقة وذلك رغم تطبيق أحكام الإس</w:t>
      </w:r>
      <w:r w:rsidR="00457777">
        <w:rPr>
          <w:rFonts w:ascii="Simplified Arabic" w:hAnsi="Simplified Arabic" w:cs="Simplified Arabic" w:hint="cs"/>
          <w:sz w:val="28"/>
          <w:szCs w:val="28"/>
          <w:rtl/>
          <w:lang w:bidi="ar-DZ"/>
        </w:rPr>
        <w:t>تخلاف</w:t>
      </w:r>
      <w:r w:rsidR="00385E8E">
        <w:rPr>
          <w:rFonts w:ascii="Simplified Arabic" w:hAnsi="Simplified Arabic" w:cs="Simplified Arabic" w:hint="cs"/>
          <w:sz w:val="28"/>
          <w:szCs w:val="28"/>
          <w:rtl/>
          <w:lang w:bidi="ar-DZ"/>
        </w:rPr>
        <w:t xml:space="preserve"> طبقا للمادة 41، في حالة إندماج بلديات أو ضمها أو تجزئتها، في حالة حدوث ظروف إستثنائية تحول دون تنصيب المجلس المنتخب".</w:t>
      </w:r>
    </w:p>
    <w:p w:rsidR="005E403B" w:rsidRDefault="00825616" w:rsidP="00AE2032">
      <w:pPr>
        <w:tabs>
          <w:tab w:val="right" w:pos="0"/>
        </w:tabs>
        <w:bidi/>
        <w:spacing w:after="0"/>
        <w:jc w:val="both"/>
        <w:rPr>
          <w:rFonts w:ascii="Simplified Arabic" w:hAnsi="Simplified Arabic" w:cs="Simplified Arabic"/>
          <w:sz w:val="28"/>
          <w:szCs w:val="28"/>
          <w:rtl/>
          <w:lang w:bidi="ar-DZ"/>
        </w:rPr>
      </w:pPr>
      <w:r w:rsidRPr="008E2FFF">
        <w:rPr>
          <w:rFonts w:ascii="Simplified Arabic" w:hAnsi="Simplified Arabic" w:cs="Simplified Arabic" w:hint="cs"/>
          <w:b/>
          <w:bCs/>
          <w:sz w:val="28"/>
          <w:szCs w:val="28"/>
          <w:rtl/>
          <w:lang w:bidi="ar-DZ"/>
        </w:rPr>
        <w:t xml:space="preserve">الشروط </w:t>
      </w:r>
      <w:r>
        <w:rPr>
          <w:rFonts w:ascii="Simplified Arabic" w:hAnsi="Simplified Arabic" w:cs="Simplified Arabic" w:hint="cs"/>
          <w:b/>
          <w:bCs/>
          <w:sz w:val="28"/>
          <w:szCs w:val="28"/>
          <w:rtl/>
          <w:lang w:bidi="ar-DZ"/>
        </w:rPr>
        <w:t xml:space="preserve">الشكلية: </w:t>
      </w:r>
      <w:r w:rsidRPr="00514E9B">
        <w:rPr>
          <w:rFonts w:ascii="Simplified Arabic" w:hAnsi="Simplified Arabic" w:cs="Simplified Arabic" w:hint="cs"/>
          <w:sz w:val="28"/>
          <w:szCs w:val="28"/>
          <w:rtl/>
          <w:lang w:bidi="ar-DZ"/>
        </w:rPr>
        <w:t xml:space="preserve">توصف حالة حل المجلس الشعبي </w:t>
      </w:r>
      <w:r w:rsidR="00EA4945">
        <w:rPr>
          <w:rFonts w:ascii="Simplified Arabic" w:hAnsi="Simplified Arabic" w:cs="Simplified Arabic" w:hint="cs"/>
          <w:sz w:val="28"/>
          <w:szCs w:val="28"/>
          <w:rtl/>
          <w:lang w:bidi="ar-DZ"/>
        </w:rPr>
        <w:t>الولائي</w:t>
      </w:r>
      <w:r>
        <w:rPr>
          <w:rFonts w:ascii="Simplified Arabic" w:hAnsi="Simplified Arabic" w:cs="Simplified Arabic" w:hint="cs"/>
          <w:sz w:val="28"/>
          <w:szCs w:val="28"/>
          <w:rtl/>
          <w:lang w:bidi="ar-DZ"/>
        </w:rPr>
        <w:t xml:space="preserve"> بالخطورة، ولا يمكن إسنادها لجهات إدارية عادية</w:t>
      </w:r>
      <w:r w:rsidRPr="00514E9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وبموجب قرارات إدارية، بل إشترط المشرع لإعمال آلية الحل، صدور مرسوم رئاسي</w:t>
      </w:r>
      <w:r w:rsidR="00F42A1D">
        <w:rPr>
          <w:rFonts w:ascii="Simplified Arabic" w:hAnsi="Simplified Arabic" w:cs="Simplified Arabic" w:hint="cs"/>
          <w:sz w:val="28"/>
          <w:szCs w:val="28"/>
          <w:rtl/>
          <w:lang w:bidi="ar-DZ"/>
        </w:rPr>
        <w:t xml:space="preserve"> بناءا على تقرير يعده وزير الداخلية </w:t>
      </w:r>
      <w:r w:rsidR="00D455B5">
        <w:rPr>
          <w:rFonts w:ascii="Simplified Arabic" w:hAnsi="Simplified Arabic" w:cs="Simplified Arabic" w:hint="cs"/>
          <w:sz w:val="28"/>
          <w:szCs w:val="28"/>
          <w:rtl/>
          <w:lang w:bidi="ar-DZ"/>
        </w:rPr>
        <w:t xml:space="preserve">طبقا للمادة 47 من قانون الولاية رقم 12/07. </w:t>
      </w:r>
    </w:p>
    <w:p w:rsidR="009A77C4" w:rsidRDefault="008E5A05" w:rsidP="007521C1">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257FD1">
        <w:rPr>
          <w:rFonts w:ascii="Simplified Arabic" w:hAnsi="Simplified Arabic" w:cs="Simplified Arabic" w:hint="cs"/>
          <w:b/>
          <w:bCs/>
          <w:sz w:val="28"/>
          <w:szCs w:val="28"/>
          <w:rtl/>
          <w:lang w:bidi="ar-DZ"/>
        </w:rPr>
        <w:t>.</w:t>
      </w:r>
      <w:r w:rsidR="00513FEB">
        <w:rPr>
          <w:rFonts w:ascii="Simplified Arabic" w:hAnsi="Simplified Arabic" w:cs="Simplified Arabic" w:hint="cs"/>
          <w:b/>
          <w:bCs/>
          <w:sz w:val="28"/>
          <w:szCs w:val="28"/>
          <w:rtl/>
          <w:lang w:bidi="ar-DZ"/>
        </w:rPr>
        <w:t xml:space="preserve"> </w:t>
      </w:r>
      <w:r w:rsidR="00BF6F6F">
        <w:rPr>
          <w:rFonts w:ascii="Simplified Arabic" w:hAnsi="Simplified Arabic" w:cs="Simplified Arabic" w:hint="cs"/>
          <w:b/>
          <w:bCs/>
          <w:sz w:val="28"/>
          <w:szCs w:val="28"/>
          <w:rtl/>
          <w:lang w:bidi="ar-DZ"/>
        </w:rPr>
        <w:t>الأثار</w:t>
      </w:r>
      <w:r w:rsidR="00513FEB">
        <w:rPr>
          <w:rFonts w:ascii="Simplified Arabic" w:hAnsi="Simplified Arabic" w:cs="Simplified Arabic" w:hint="cs"/>
          <w:b/>
          <w:bCs/>
          <w:sz w:val="28"/>
          <w:szCs w:val="28"/>
          <w:rtl/>
          <w:lang w:bidi="ar-DZ"/>
        </w:rPr>
        <w:t xml:space="preserve"> المترتبة على حل المجلس الشعبي </w:t>
      </w:r>
      <w:r w:rsidR="00464193">
        <w:rPr>
          <w:rFonts w:ascii="Simplified Arabic" w:hAnsi="Simplified Arabic" w:cs="Simplified Arabic" w:hint="cs"/>
          <w:b/>
          <w:bCs/>
          <w:sz w:val="28"/>
          <w:szCs w:val="28"/>
          <w:rtl/>
          <w:lang w:bidi="ar-DZ"/>
        </w:rPr>
        <w:t>ال</w:t>
      </w:r>
      <w:r w:rsidR="00513FEB">
        <w:rPr>
          <w:rFonts w:ascii="Simplified Arabic" w:hAnsi="Simplified Arabic" w:cs="Simplified Arabic" w:hint="cs"/>
          <w:b/>
          <w:bCs/>
          <w:sz w:val="28"/>
          <w:szCs w:val="28"/>
          <w:rtl/>
          <w:lang w:bidi="ar-DZ"/>
        </w:rPr>
        <w:t>ولائي:</w:t>
      </w:r>
      <w:r w:rsidR="00601CEE">
        <w:rPr>
          <w:rFonts w:ascii="Simplified Arabic" w:hAnsi="Simplified Arabic" w:cs="Simplified Arabic" w:hint="cs"/>
          <w:b/>
          <w:bCs/>
          <w:sz w:val="28"/>
          <w:szCs w:val="28"/>
          <w:rtl/>
          <w:lang w:bidi="ar-DZ"/>
        </w:rPr>
        <w:t xml:space="preserve"> </w:t>
      </w:r>
      <w:r w:rsidR="00601CEE" w:rsidRPr="00601CEE">
        <w:rPr>
          <w:rFonts w:ascii="Simplified Arabic" w:hAnsi="Simplified Arabic" w:cs="Simplified Arabic" w:hint="cs"/>
          <w:sz w:val="28"/>
          <w:szCs w:val="28"/>
          <w:rtl/>
          <w:lang w:bidi="ar-DZ"/>
        </w:rPr>
        <w:t xml:space="preserve">في </w:t>
      </w:r>
      <w:r w:rsidR="00601CEE" w:rsidRPr="003B2737">
        <w:rPr>
          <w:rFonts w:ascii="Simplified Arabic" w:hAnsi="Simplified Arabic" w:cs="Simplified Arabic" w:hint="cs"/>
          <w:sz w:val="28"/>
          <w:szCs w:val="28"/>
          <w:rtl/>
          <w:lang w:bidi="ar-DZ"/>
        </w:rPr>
        <w:t xml:space="preserve">حالة الحل </w:t>
      </w:r>
      <w:r w:rsidR="003B2737" w:rsidRPr="003B2737">
        <w:rPr>
          <w:rFonts w:ascii="Simplified Arabic" w:hAnsi="Simplified Arabic" w:cs="Simplified Arabic" w:hint="cs"/>
          <w:sz w:val="28"/>
          <w:szCs w:val="28"/>
          <w:rtl/>
          <w:lang w:bidi="ar-DZ"/>
        </w:rPr>
        <w:t>يعين ال</w:t>
      </w:r>
      <w:r w:rsidR="003B2737">
        <w:rPr>
          <w:rFonts w:ascii="Simplified Arabic" w:hAnsi="Simplified Arabic" w:cs="Simplified Arabic" w:hint="cs"/>
          <w:sz w:val="28"/>
          <w:szCs w:val="28"/>
          <w:rtl/>
          <w:lang w:bidi="ar-DZ"/>
        </w:rPr>
        <w:t>وزير المكلف بالداخلية بناءا على إقتراح من الوالي خلال 10 أيام التي تلي حل المجلس</w:t>
      </w:r>
      <w:r w:rsidR="00981D5D">
        <w:rPr>
          <w:rFonts w:ascii="Simplified Arabic" w:hAnsi="Simplified Arabic" w:cs="Simplified Arabic" w:hint="cs"/>
          <w:sz w:val="28"/>
          <w:szCs w:val="28"/>
          <w:rtl/>
          <w:lang w:bidi="ar-DZ"/>
        </w:rPr>
        <w:t xml:space="preserve"> مندوبية ولائية لممارسة الصلاحيات المخولة إياه بموجب القوانين المعمول بها إلى حين تنصيب المجلس الشعبي الجديد، على أن تنتهي مهمتها أي المندوبية الولائية بقوة القانون فور إنتخاب وتنصيب المجلس الشعبي الولائي الجديد طبقا للمادة 49 من قانون الولاية رقم 12/07. </w:t>
      </w:r>
      <w:r w:rsidR="00E85764">
        <w:rPr>
          <w:rFonts w:ascii="Simplified Arabic" w:hAnsi="Simplified Arabic" w:cs="Simplified Arabic" w:hint="cs"/>
          <w:sz w:val="28"/>
          <w:szCs w:val="28"/>
          <w:rtl/>
          <w:lang w:bidi="ar-DZ"/>
        </w:rPr>
        <w:t>ويتم تجديد المجلس الشعبي الولائي المنحل في أجل أقصاه 03 أشهر إبتداء من تاريخ الحل</w:t>
      </w:r>
      <w:r w:rsidR="00532B70">
        <w:rPr>
          <w:rFonts w:ascii="Simplified Arabic" w:hAnsi="Simplified Arabic" w:cs="Simplified Arabic" w:hint="cs"/>
          <w:sz w:val="28"/>
          <w:szCs w:val="28"/>
          <w:rtl/>
          <w:lang w:bidi="ar-DZ"/>
        </w:rPr>
        <w:t xml:space="preserve"> إلا في حالة المساس الخطير بالنظام العام، أين تمدد المدة إلى حين توافر الظروف المناسبة لإجراء الإنتخابات طبقا للمادة 50/01</w:t>
      </w:r>
      <w:r w:rsidR="001D0379">
        <w:rPr>
          <w:rFonts w:ascii="Simplified Arabic" w:hAnsi="Simplified Arabic" w:cs="Simplified Arabic" w:hint="cs"/>
          <w:sz w:val="28"/>
          <w:szCs w:val="28"/>
          <w:rtl/>
          <w:lang w:bidi="ar-DZ"/>
        </w:rPr>
        <w:t>.</w:t>
      </w:r>
      <w:r w:rsidR="007521C1">
        <w:rPr>
          <w:rFonts w:ascii="Simplified Arabic" w:hAnsi="Simplified Arabic" w:cs="Simplified Arabic" w:hint="cs"/>
          <w:sz w:val="28"/>
          <w:szCs w:val="28"/>
          <w:rtl/>
          <w:lang w:bidi="ar-DZ"/>
        </w:rPr>
        <w:t xml:space="preserve"> </w:t>
      </w:r>
      <w:r w:rsidR="009A77C4">
        <w:rPr>
          <w:rFonts w:ascii="Simplified Arabic" w:hAnsi="Simplified Arabic" w:cs="Simplified Arabic" w:hint="cs"/>
          <w:sz w:val="28"/>
          <w:szCs w:val="28"/>
          <w:rtl/>
          <w:lang w:bidi="ar-DZ"/>
        </w:rPr>
        <w:t>غير أنه لا يمكن بأي حال من الأحوال إجراء هاته الإنتخابات خلال السنة الأخيرة من العهدة الجارية طبقا للمادة 50/02 من ذات القانون.</w:t>
      </w:r>
    </w:p>
    <w:p w:rsidR="0057339C" w:rsidRPr="000E092B" w:rsidRDefault="009B228A"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57339C">
        <w:rPr>
          <w:rFonts w:ascii="Simplified Arabic" w:hAnsi="Simplified Arabic" w:cs="Simplified Arabic" w:hint="cs"/>
          <w:b/>
          <w:bCs/>
          <w:sz w:val="28"/>
          <w:szCs w:val="28"/>
          <w:rtl/>
          <w:lang w:bidi="ar-DZ"/>
        </w:rPr>
        <w:t xml:space="preserve"> </w:t>
      </w:r>
      <w:r w:rsidR="002177E4">
        <w:rPr>
          <w:rFonts w:ascii="Simplified Arabic" w:hAnsi="Simplified Arabic" w:cs="Simplified Arabic" w:hint="cs"/>
          <w:b/>
          <w:bCs/>
          <w:sz w:val="28"/>
          <w:szCs w:val="28"/>
          <w:rtl/>
          <w:lang w:bidi="ar-DZ"/>
        </w:rPr>
        <w:t xml:space="preserve">آليات </w:t>
      </w:r>
      <w:r w:rsidR="0057339C" w:rsidRPr="00CF7515">
        <w:rPr>
          <w:rFonts w:ascii="Simplified Arabic" w:hAnsi="Simplified Arabic" w:cs="Simplified Arabic" w:hint="cs"/>
          <w:b/>
          <w:bCs/>
          <w:sz w:val="28"/>
          <w:szCs w:val="28"/>
          <w:rtl/>
          <w:lang w:bidi="ar-DZ"/>
        </w:rPr>
        <w:t xml:space="preserve">الرقابة الوصائية الممارسة على </w:t>
      </w:r>
      <w:r w:rsidR="0057339C">
        <w:rPr>
          <w:rFonts w:ascii="Simplified Arabic" w:hAnsi="Simplified Arabic" w:cs="Simplified Arabic" w:hint="cs"/>
          <w:b/>
          <w:bCs/>
          <w:sz w:val="28"/>
          <w:szCs w:val="28"/>
          <w:rtl/>
          <w:lang w:bidi="ar-DZ"/>
        </w:rPr>
        <w:t xml:space="preserve">أعمال </w:t>
      </w:r>
      <w:r w:rsidR="0057339C" w:rsidRPr="00CF7515">
        <w:rPr>
          <w:rFonts w:ascii="Simplified Arabic" w:hAnsi="Simplified Arabic" w:cs="Simplified Arabic" w:hint="cs"/>
          <w:b/>
          <w:bCs/>
          <w:sz w:val="28"/>
          <w:szCs w:val="28"/>
          <w:rtl/>
          <w:lang w:bidi="ar-DZ"/>
        </w:rPr>
        <w:t xml:space="preserve">المجالس الشعبية </w:t>
      </w:r>
      <w:r w:rsidR="0057339C">
        <w:rPr>
          <w:rFonts w:ascii="Simplified Arabic" w:hAnsi="Simplified Arabic" w:cs="Simplified Arabic" w:hint="cs"/>
          <w:b/>
          <w:bCs/>
          <w:sz w:val="28"/>
          <w:szCs w:val="28"/>
          <w:rtl/>
          <w:lang w:bidi="ar-DZ"/>
        </w:rPr>
        <w:t>الولائية</w:t>
      </w:r>
      <w:r w:rsidR="004400FC">
        <w:rPr>
          <w:rFonts w:ascii="Simplified Arabic" w:hAnsi="Simplified Arabic" w:cs="Simplified Arabic" w:hint="cs"/>
          <w:b/>
          <w:bCs/>
          <w:sz w:val="28"/>
          <w:szCs w:val="28"/>
          <w:rtl/>
          <w:lang w:bidi="ar-DZ"/>
        </w:rPr>
        <w:t>:</w:t>
      </w:r>
      <w:r w:rsidR="000E092B">
        <w:rPr>
          <w:rFonts w:ascii="Simplified Arabic" w:hAnsi="Simplified Arabic" w:cs="Simplified Arabic" w:hint="cs"/>
          <w:b/>
          <w:bCs/>
          <w:sz w:val="28"/>
          <w:szCs w:val="28"/>
          <w:rtl/>
          <w:lang w:bidi="ar-DZ"/>
        </w:rPr>
        <w:t xml:space="preserve"> </w:t>
      </w:r>
      <w:r w:rsidR="00FF0201">
        <w:rPr>
          <w:rFonts w:ascii="Simplified Arabic" w:hAnsi="Simplified Arabic" w:cs="Simplified Arabic" w:hint="cs"/>
          <w:sz w:val="28"/>
          <w:szCs w:val="28"/>
          <w:rtl/>
          <w:lang w:bidi="ar-DZ"/>
        </w:rPr>
        <w:t>تأخذ هذه الرقابة الوصائية 03 أوجه</w:t>
      </w:r>
      <w:r w:rsidR="00F875D5">
        <w:rPr>
          <w:rFonts w:ascii="Simplified Arabic" w:hAnsi="Simplified Arabic" w:cs="Simplified Arabic" w:hint="cs"/>
          <w:sz w:val="28"/>
          <w:szCs w:val="28"/>
          <w:rtl/>
          <w:lang w:bidi="ar-DZ"/>
        </w:rPr>
        <w:t xml:space="preserve"> تتمثل في المصادقة والإلغاء</w:t>
      </w:r>
      <w:r w:rsidR="00EE36BE">
        <w:rPr>
          <w:rFonts w:ascii="Simplified Arabic" w:hAnsi="Simplified Arabic" w:cs="Simplified Arabic" w:hint="cs"/>
          <w:sz w:val="28"/>
          <w:szCs w:val="28"/>
          <w:rtl/>
          <w:lang w:bidi="ar-DZ"/>
        </w:rPr>
        <w:t xml:space="preserve"> (البطلان)</w:t>
      </w:r>
      <w:r w:rsidR="00F875D5">
        <w:rPr>
          <w:rFonts w:ascii="Simplified Arabic" w:hAnsi="Simplified Arabic" w:cs="Simplified Arabic" w:hint="cs"/>
          <w:sz w:val="28"/>
          <w:szCs w:val="28"/>
          <w:rtl/>
          <w:lang w:bidi="ar-DZ"/>
        </w:rPr>
        <w:t xml:space="preserve"> والحلول </w:t>
      </w:r>
      <w:r w:rsidR="00441524">
        <w:rPr>
          <w:rFonts w:ascii="Simplified Arabic" w:hAnsi="Simplified Arabic" w:cs="Simplified Arabic" w:hint="cs"/>
          <w:sz w:val="28"/>
          <w:szCs w:val="28"/>
          <w:rtl/>
          <w:lang w:bidi="ar-DZ"/>
        </w:rPr>
        <w:t>محل المجلس فيما يتعلق بالميزانية</w:t>
      </w:r>
      <w:r w:rsidR="001D0379">
        <w:rPr>
          <w:rFonts w:ascii="Simplified Arabic" w:hAnsi="Simplified Arabic" w:cs="Simplified Arabic" w:hint="cs"/>
          <w:sz w:val="28"/>
          <w:szCs w:val="28"/>
          <w:rtl/>
          <w:lang w:bidi="ar-DZ"/>
        </w:rPr>
        <w:t>.</w:t>
      </w:r>
    </w:p>
    <w:p w:rsidR="001D00F8" w:rsidRDefault="001D00F8" w:rsidP="00AE2032">
      <w:pPr>
        <w:tabs>
          <w:tab w:val="right" w:pos="0"/>
        </w:tabs>
        <w:bidi/>
        <w:spacing w:after="0"/>
        <w:jc w:val="both"/>
        <w:rPr>
          <w:rFonts w:ascii="Simplified Arabic" w:hAnsi="Simplified Arabic" w:cs="Simplified Arabic"/>
          <w:sz w:val="28"/>
          <w:szCs w:val="28"/>
          <w:rtl/>
          <w:lang w:bidi="ar-DZ"/>
        </w:rPr>
      </w:pPr>
      <w:r w:rsidRPr="001D00F8">
        <w:rPr>
          <w:rFonts w:ascii="Simplified Arabic" w:hAnsi="Simplified Arabic" w:cs="Simplified Arabic" w:hint="cs"/>
          <w:b/>
          <w:bCs/>
          <w:sz w:val="28"/>
          <w:szCs w:val="28"/>
          <w:rtl/>
          <w:lang w:bidi="ar-DZ"/>
        </w:rPr>
        <w:t>المصادقة:</w:t>
      </w:r>
      <w:r w:rsidR="00D57B5F">
        <w:rPr>
          <w:rFonts w:ascii="Simplified Arabic" w:hAnsi="Simplified Arabic" w:cs="Simplified Arabic" w:hint="cs"/>
          <w:b/>
          <w:bCs/>
          <w:sz w:val="28"/>
          <w:szCs w:val="28"/>
          <w:rtl/>
          <w:lang w:bidi="ar-DZ"/>
        </w:rPr>
        <w:t xml:space="preserve"> </w:t>
      </w:r>
      <w:r w:rsidR="00222634">
        <w:rPr>
          <w:rFonts w:ascii="Simplified Arabic" w:hAnsi="Simplified Arabic" w:cs="Simplified Arabic" w:hint="cs"/>
          <w:sz w:val="28"/>
          <w:szCs w:val="28"/>
          <w:rtl/>
          <w:lang w:bidi="ar-DZ"/>
        </w:rPr>
        <w:t>نظمها المشرع في أحكام المادتين 54 و55 من قانون الولاية رقم 12/07. وبالرجوع إلى نص الماد</w:t>
      </w:r>
      <w:r w:rsidR="00974F39">
        <w:rPr>
          <w:rFonts w:ascii="Simplified Arabic" w:hAnsi="Simplified Arabic" w:cs="Simplified Arabic" w:hint="cs"/>
          <w:sz w:val="28"/>
          <w:szCs w:val="28"/>
          <w:rtl/>
          <w:lang w:bidi="ar-DZ"/>
        </w:rPr>
        <w:t>ت</w:t>
      </w:r>
      <w:r w:rsidR="00222634">
        <w:rPr>
          <w:rFonts w:ascii="Simplified Arabic" w:hAnsi="Simplified Arabic" w:cs="Simplified Arabic" w:hint="cs"/>
          <w:sz w:val="28"/>
          <w:szCs w:val="28"/>
          <w:rtl/>
          <w:lang w:bidi="ar-DZ"/>
        </w:rPr>
        <w:t>ين يتبين لنا بأن هناك نوعين من المصادقة وهي المصادقة الضمنية والمصاقة الصريحة.</w:t>
      </w:r>
    </w:p>
    <w:p w:rsidR="001D00F8" w:rsidRDefault="009B228A" w:rsidP="00AE2032">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846DED" w:rsidRPr="00846DED">
        <w:rPr>
          <w:rFonts w:ascii="Simplified Arabic" w:hAnsi="Simplified Arabic" w:cs="Simplified Arabic" w:hint="cs"/>
          <w:b/>
          <w:bCs/>
          <w:sz w:val="28"/>
          <w:szCs w:val="28"/>
          <w:rtl/>
          <w:lang w:bidi="ar-DZ"/>
        </w:rPr>
        <w:t>المصادقة الضمنية:</w:t>
      </w:r>
      <w:r w:rsidR="00997F95">
        <w:rPr>
          <w:rFonts w:ascii="Simplified Arabic" w:hAnsi="Simplified Arabic" w:cs="Simplified Arabic" w:hint="cs"/>
          <w:b/>
          <w:bCs/>
          <w:sz w:val="28"/>
          <w:szCs w:val="28"/>
          <w:rtl/>
          <w:lang w:bidi="ar-DZ"/>
        </w:rPr>
        <w:t xml:space="preserve"> </w:t>
      </w:r>
      <w:r w:rsidR="00997F95" w:rsidRPr="00997F95">
        <w:rPr>
          <w:rFonts w:ascii="Simplified Arabic" w:hAnsi="Simplified Arabic" w:cs="Simplified Arabic" w:hint="cs"/>
          <w:sz w:val="28"/>
          <w:szCs w:val="28"/>
          <w:rtl/>
          <w:lang w:bidi="ar-DZ"/>
        </w:rPr>
        <w:t xml:space="preserve">كقاعدة عامة </w:t>
      </w:r>
      <w:r w:rsidR="00997F95">
        <w:rPr>
          <w:rFonts w:ascii="Simplified Arabic" w:hAnsi="Simplified Arabic" w:cs="Simplified Arabic" w:hint="cs"/>
          <w:sz w:val="28"/>
          <w:szCs w:val="28"/>
          <w:rtl/>
          <w:lang w:bidi="ar-DZ"/>
        </w:rPr>
        <w:t>تنفذ بقوة القانون مداولات المجلس الشعبي الولائي بعد مرور 21 يوما من تاريخ إيداعها بالولاية</w:t>
      </w:r>
      <w:r w:rsidR="003C7874">
        <w:rPr>
          <w:rFonts w:ascii="Simplified Arabic" w:hAnsi="Simplified Arabic" w:cs="Simplified Arabic" w:hint="cs"/>
          <w:sz w:val="28"/>
          <w:szCs w:val="28"/>
          <w:rtl/>
          <w:lang w:bidi="ar-DZ"/>
        </w:rPr>
        <w:t xml:space="preserve"> طبقا للمادة 54</w:t>
      </w:r>
      <w:r w:rsidR="00C2226C">
        <w:rPr>
          <w:rFonts w:ascii="Simplified Arabic" w:hAnsi="Simplified Arabic" w:cs="Simplified Arabic" w:hint="cs"/>
          <w:sz w:val="28"/>
          <w:szCs w:val="28"/>
          <w:rtl/>
          <w:lang w:bidi="ar-DZ"/>
        </w:rPr>
        <w:t>/01</w:t>
      </w:r>
      <w:r w:rsidR="003C7874">
        <w:rPr>
          <w:rFonts w:ascii="Simplified Arabic" w:hAnsi="Simplified Arabic" w:cs="Simplified Arabic" w:hint="cs"/>
          <w:sz w:val="28"/>
          <w:szCs w:val="28"/>
          <w:rtl/>
          <w:lang w:bidi="ar-DZ"/>
        </w:rPr>
        <w:t xml:space="preserve"> من قانون الولاية رقم 12/07</w:t>
      </w:r>
      <w:r w:rsidR="00C44AE3">
        <w:rPr>
          <w:rFonts w:ascii="Simplified Arabic" w:hAnsi="Simplified Arabic" w:cs="Simplified Arabic" w:hint="cs"/>
          <w:sz w:val="28"/>
          <w:szCs w:val="28"/>
          <w:rtl/>
          <w:lang w:bidi="ar-DZ"/>
        </w:rPr>
        <w:t xml:space="preserve">، </w:t>
      </w:r>
      <w:r w:rsidR="00EA4E8E" w:rsidRPr="00C51362">
        <w:rPr>
          <w:rFonts w:ascii="Simplified Arabic" w:hAnsi="Simplified Arabic" w:cs="Simplified Arabic" w:hint="cs"/>
          <w:sz w:val="28"/>
          <w:szCs w:val="28"/>
          <w:rtl/>
          <w:lang w:bidi="ar-DZ"/>
        </w:rPr>
        <w:t xml:space="preserve">كما قد نص المشرع </w:t>
      </w:r>
      <w:r w:rsidR="00EA4E8E" w:rsidRPr="00C51362">
        <w:rPr>
          <w:rFonts w:ascii="Simplified Arabic" w:hAnsi="Simplified Arabic" w:cs="Simplified Arabic" w:hint="cs"/>
          <w:sz w:val="28"/>
          <w:szCs w:val="28"/>
          <w:rtl/>
          <w:lang w:bidi="ar-DZ"/>
        </w:rPr>
        <w:lastRenderedPageBreak/>
        <w:t>في ذات المادة على أن هاته الحالة لا</w:t>
      </w:r>
      <w:r w:rsidR="006E2394" w:rsidRPr="00C51362">
        <w:rPr>
          <w:rFonts w:ascii="Simplified Arabic" w:hAnsi="Simplified Arabic" w:cs="Simplified Arabic" w:hint="cs"/>
          <w:sz w:val="28"/>
          <w:szCs w:val="28"/>
          <w:rtl/>
          <w:lang w:bidi="ar-DZ"/>
        </w:rPr>
        <w:t xml:space="preserve"> </w:t>
      </w:r>
      <w:r w:rsidR="00EA4E8E" w:rsidRPr="00C51362">
        <w:rPr>
          <w:rFonts w:ascii="Simplified Arabic" w:hAnsi="Simplified Arabic" w:cs="Simplified Arabic" w:hint="cs"/>
          <w:sz w:val="28"/>
          <w:szCs w:val="28"/>
          <w:rtl/>
          <w:lang w:bidi="ar-DZ"/>
        </w:rPr>
        <w:t xml:space="preserve">تكون في حالة تطبيق المادة 55 التي تتطلب المصادقة الصريحة على بعض المداولات وكذا المادة 56 و57 </w:t>
      </w:r>
      <w:r w:rsidR="00EA4E8E" w:rsidRPr="005C1063">
        <w:rPr>
          <w:rFonts w:ascii="Simplified Arabic" w:hAnsi="Simplified Arabic" w:cs="Simplified Arabic" w:hint="cs"/>
          <w:sz w:val="28"/>
          <w:szCs w:val="28"/>
          <w:rtl/>
          <w:lang w:bidi="ar-DZ"/>
        </w:rPr>
        <w:t>المتعلقة بالبطلان النسبي.</w:t>
      </w:r>
      <w:r w:rsidR="003838D1" w:rsidRPr="00636E00">
        <w:rPr>
          <w:rFonts w:ascii="Simplified Arabic" w:hAnsi="Simplified Arabic" w:cs="Simplified Arabic" w:hint="cs"/>
          <w:color w:val="FF0000"/>
          <w:sz w:val="28"/>
          <w:szCs w:val="28"/>
          <w:rtl/>
          <w:lang w:bidi="ar-DZ"/>
        </w:rPr>
        <w:t xml:space="preserve"> </w:t>
      </w:r>
    </w:p>
    <w:p w:rsidR="002D0997" w:rsidRDefault="009B228A"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63532A">
        <w:rPr>
          <w:rFonts w:ascii="Simplified Arabic" w:hAnsi="Simplified Arabic" w:cs="Simplified Arabic" w:hint="cs"/>
          <w:b/>
          <w:bCs/>
          <w:sz w:val="28"/>
          <w:szCs w:val="28"/>
          <w:rtl/>
          <w:lang w:bidi="ar-DZ"/>
        </w:rPr>
        <w:t>المصادقة الصريحة:</w:t>
      </w:r>
      <w:r w:rsidR="00FA7264">
        <w:rPr>
          <w:rFonts w:ascii="Simplified Arabic" w:hAnsi="Simplified Arabic" w:cs="Simplified Arabic" w:hint="cs"/>
          <w:b/>
          <w:bCs/>
          <w:sz w:val="28"/>
          <w:szCs w:val="28"/>
          <w:rtl/>
          <w:lang w:bidi="ar-DZ"/>
        </w:rPr>
        <w:t xml:space="preserve"> </w:t>
      </w:r>
      <w:r w:rsidR="00FA7264" w:rsidRPr="00FA7264">
        <w:rPr>
          <w:rFonts w:ascii="Simplified Arabic" w:hAnsi="Simplified Arabic" w:cs="Simplified Arabic" w:hint="cs"/>
          <w:sz w:val="28"/>
          <w:szCs w:val="28"/>
          <w:rtl/>
          <w:lang w:bidi="ar-DZ"/>
        </w:rPr>
        <w:t>إستثناءا على تنفيذ</w:t>
      </w:r>
      <w:r w:rsidR="00FA7264">
        <w:rPr>
          <w:rFonts w:ascii="Simplified Arabic" w:hAnsi="Simplified Arabic" w:cs="Simplified Arabic" w:hint="cs"/>
          <w:sz w:val="28"/>
          <w:szCs w:val="28"/>
          <w:rtl/>
          <w:lang w:bidi="ar-DZ"/>
        </w:rPr>
        <w:t xml:space="preserve"> مداولات المجلس الشعبي الولائي بقوة القانون المشار إليه أعلاه، فقد تدخل المشرع وحصر بعض </w:t>
      </w:r>
      <w:r w:rsidR="00E70F4E">
        <w:rPr>
          <w:rFonts w:ascii="Simplified Arabic" w:hAnsi="Simplified Arabic" w:cs="Simplified Arabic" w:hint="cs"/>
          <w:sz w:val="28"/>
          <w:szCs w:val="28"/>
          <w:rtl/>
          <w:lang w:bidi="ar-DZ"/>
        </w:rPr>
        <w:t>مد</w:t>
      </w:r>
      <w:r w:rsidR="00725901">
        <w:rPr>
          <w:rFonts w:ascii="Simplified Arabic" w:hAnsi="Simplified Arabic" w:cs="Simplified Arabic" w:hint="cs"/>
          <w:sz w:val="28"/>
          <w:szCs w:val="28"/>
          <w:rtl/>
          <w:lang w:bidi="ar-DZ"/>
        </w:rPr>
        <w:t>ا</w:t>
      </w:r>
      <w:r w:rsidR="00E70F4E">
        <w:rPr>
          <w:rFonts w:ascii="Simplified Arabic" w:hAnsi="Simplified Arabic" w:cs="Simplified Arabic" w:hint="cs"/>
          <w:sz w:val="28"/>
          <w:szCs w:val="28"/>
          <w:rtl/>
          <w:lang w:bidi="ar-DZ"/>
        </w:rPr>
        <w:t>ولات</w:t>
      </w:r>
      <w:r w:rsidR="00FA7264">
        <w:rPr>
          <w:rFonts w:ascii="Simplified Arabic" w:hAnsi="Simplified Arabic" w:cs="Simplified Arabic" w:hint="cs"/>
          <w:sz w:val="28"/>
          <w:szCs w:val="28"/>
          <w:rtl/>
          <w:lang w:bidi="ar-DZ"/>
        </w:rPr>
        <w:t xml:space="preserve"> المجلس الشعبي الولائي </w:t>
      </w:r>
      <w:r w:rsidR="00EF7D40">
        <w:rPr>
          <w:rFonts w:ascii="Simplified Arabic" w:hAnsi="Simplified Arabic" w:cs="Simplified Arabic" w:hint="cs"/>
          <w:sz w:val="28"/>
          <w:szCs w:val="28"/>
          <w:rtl/>
          <w:lang w:bidi="ar-DZ"/>
        </w:rPr>
        <w:t>وأخضعها للمصادقة الصريحة لوزير الداخلية وذلك نظرا لأهميتها وخطورتها.</w:t>
      </w:r>
      <w:r w:rsidR="008A69AA">
        <w:rPr>
          <w:rFonts w:ascii="Simplified Arabic" w:hAnsi="Simplified Arabic" w:cs="Simplified Arabic" w:hint="cs"/>
          <w:sz w:val="28"/>
          <w:szCs w:val="28"/>
          <w:rtl/>
          <w:lang w:bidi="ar-DZ"/>
        </w:rPr>
        <w:t xml:space="preserve"> </w:t>
      </w:r>
      <w:r w:rsidR="00AA6E34">
        <w:rPr>
          <w:rFonts w:ascii="Simplified Arabic" w:hAnsi="Simplified Arabic" w:cs="Simplified Arabic" w:hint="cs"/>
          <w:sz w:val="28"/>
          <w:szCs w:val="28"/>
          <w:rtl/>
          <w:lang w:bidi="ar-DZ"/>
        </w:rPr>
        <w:t xml:space="preserve">وفي هذا الإطار نصت المادة </w:t>
      </w:r>
      <w:r w:rsidR="00725901">
        <w:rPr>
          <w:rFonts w:ascii="Simplified Arabic" w:hAnsi="Simplified Arabic" w:cs="Simplified Arabic" w:hint="cs"/>
          <w:sz w:val="28"/>
          <w:szCs w:val="28"/>
          <w:rtl/>
          <w:lang w:bidi="ar-DZ"/>
        </w:rPr>
        <w:t xml:space="preserve">55 من قانون الولاية رقم 12/07 </w:t>
      </w:r>
      <w:r w:rsidR="00AA6E34">
        <w:rPr>
          <w:rFonts w:ascii="Simplified Arabic" w:hAnsi="Simplified Arabic" w:cs="Simplified Arabic" w:hint="cs"/>
          <w:sz w:val="28"/>
          <w:szCs w:val="28"/>
          <w:rtl/>
          <w:lang w:bidi="ar-DZ"/>
        </w:rPr>
        <w:t xml:space="preserve">على أنه " </w:t>
      </w:r>
      <w:r w:rsidR="00725901">
        <w:rPr>
          <w:rFonts w:ascii="Simplified Arabic" w:hAnsi="Simplified Arabic" w:cs="Simplified Arabic" w:hint="cs"/>
          <w:sz w:val="28"/>
          <w:szCs w:val="28"/>
          <w:rtl/>
          <w:lang w:bidi="ar-DZ"/>
        </w:rPr>
        <w:t xml:space="preserve">لا تنفذ إلا بعد مصادقة الوزير المكلف بالداخلية عليه في أجل أقصاه شهران </w:t>
      </w:r>
      <w:r w:rsidR="00AA6E34">
        <w:rPr>
          <w:rFonts w:ascii="Simplified Arabic" w:hAnsi="Simplified Arabic" w:cs="Simplified Arabic" w:hint="cs"/>
          <w:sz w:val="28"/>
          <w:szCs w:val="28"/>
          <w:rtl/>
          <w:lang w:bidi="ar-DZ"/>
        </w:rPr>
        <w:t>متى تعلق الأمر بما يلي</w:t>
      </w:r>
      <w:r w:rsidR="00725901">
        <w:rPr>
          <w:rFonts w:ascii="Simplified Arabic" w:hAnsi="Simplified Arabic" w:cs="Simplified Arabic" w:hint="cs"/>
          <w:sz w:val="28"/>
          <w:szCs w:val="28"/>
          <w:rtl/>
          <w:lang w:bidi="ar-DZ"/>
        </w:rPr>
        <w:t>: الميزانيات والحسابات، التنازل عن العقار وإقتناءه أو تبادله، إتفاقيات التوأمة، قبول الهبات والوصايا الأجنبية".</w:t>
      </w:r>
    </w:p>
    <w:p w:rsidR="0030591C" w:rsidRDefault="009B228A"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1D00F8" w:rsidRPr="001D00F8">
        <w:rPr>
          <w:rFonts w:ascii="Simplified Arabic" w:hAnsi="Simplified Arabic" w:cs="Simplified Arabic" w:hint="cs"/>
          <w:b/>
          <w:bCs/>
          <w:sz w:val="28"/>
          <w:szCs w:val="28"/>
          <w:rtl/>
          <w:lang w:bidi="ar-DZ"/>
        </w:rPr>
        <w:t xml:space="preserve"> </w:t>
      </w:r>
      <w:r w:rsidR="0028441A">
        <w:rPr>
          <w:rFonts w:ascii="Simplified Arabic" w:hAnsi="Simplified Arabic" w:cs="Simplified Arabic" w:hint="cs"/>
          <w:b/>
          <w:bCs/>
          <w:sz w:val="28"/>
          <w:szCs w:val="28"/>
          <w:rtl/>
          <w:lang w:bidi="ar-DZ"/>
        </w:rPr>
        <w:t xml:space="preserve">بطلان أو إلغاء أعمال المجلس الشعبي الولائي: </w:t>
      </w:r>
      <w:r w:rsidR="00EE40BA" w:rsidRPr="00EE40BA">
        <w:rPr>
          <w:rFonts w:ascii="Simplified Arabic" w:hAnsi="Simplified Arabic" w:cs="Simplified Arabic" w:hint="cs"/>
          <w:sz w:val="28"/>
          <w:szCs w:val="28"/>
          <w:rtl/>
          <w:lang w:bidi="ar-DZ"/>
        </w:rPr>
        <w:t>بالرجوع إلى قانون الولاية رقم</w:t>
      </w:r>
      <w:r w:rsidR="00EE40BA">
        <w:rPr>
          <w:rFonts w:ascii="Simplified Arabic" w:hAnsi="Simplified Arabic" w:cs="Simplified Arabic" w:hint="cs"/>
          <w:sz w:val="28"/>
          <w:szCs w:val="28"/>
          <w:rtl/>
          <w:lang w:bidi="ar-DZ"/>
        </w:rPr>
        <w:t xml:space="preserve"> </w:t>
      </w:r>
      <w:r w:rsidR="00EE40BA" w:rsidRPr="00EE40BA">
        <w:rPr>
          <w:rFonts w:ascii="Simplified Arabic" w:hAnsi="Simplified Arabic" w:cs="Simplified Arabic" w:hint="cs"/>
          <w:sz w:val="28"/>
          <w:szCs w:val="28"/>
          <w:rtl/>
          <w:lang w:bidi="ar-DZ"/>
        </w:rPr>
        <w:t>12/07</w:t>
      </w:r>
      <w:r w:rsidR="00EE40BA">
        <w:rPr>
          <w:rFonts w:ascii="Simplified Arabic" w:hAnsi="Simplified Arabic" w:cs="Simplified Arabic" w:hint="cs"/>
          <w:b/>
          <w:bCs/>
          <w:sz w:val="28"/>
          <w:szCs w:val="28"/>
          <w:rtl/>
          <w:lang w:bidi="ar-DZ"/>
        </w:rPr>
        <w:t xml:space="preserve"> </w:t>
      </w:r>
      <w:r w:rsidR="00EE40BA" w:rsidRPr="00EE40BA">
        <w:rPr>
          <w:rFonts w:ascii="Simplified Arabic" w:hAnsi="Simplified Arabic" w:cs="Simplified Arabic" w:hint="cs"/>
          <w:sz w:val="28"/>
          <w:szCs w:val="28"/>
          <w:rtl/>
          <w:lang w:bidi="ar-DZ"/>
        </w:rPr>
        <w:t>لاسيما المواد</w:t>
      </w:r>
      <w:r w:rsidR="00EE40BA">
        <w:rPr>
          <w:rFonts w:ascii="Simplified Arabic" w:hAnsi="Simplified Arabic" w:cs="Simplified Arabic" w:hint="cs"/>
          <w:sz w:val="28"/>
          <w:szCs w:val="28"/>
          <w:rtl/>
          <w:lang w:bidi="ar-DZ"/>
        </w:rPr>
        <w:t xml:space="preserve"> 53 و56 و57 نجد أن المشرع قد أشار إلى نوعين من البطلان (الإلغاء) أحدهما بقوة القانون وهو البطلان المطلق، والآخر بناءا على </w:t>
      </w:r>
      <w:r w:rsidR="002C27C6">
        <w:rPr>
          <w:rFonts w:ascii="Simplified Arabic" w:hAnsi="Simplified Arabic" w:cs="Simplified Arabic" w:hint="cs"/>
          <w:sz w:val="28"/>
          <w:szCs w:val="28"/>
          <w:rtl/>
          <w:lang w:bidi="ar-DZ"/>
        </w:rPr>
        <w:t>سلطة الإدارة التقديرية وهو  البطلان النسبي.</w:t>
      </w:r>
    </w:p>
    <w:p w:rsidR="00EF456B" w:rsidRDefault="001D00F8" w:rsidP="004F42B3">
      <w:pPr>
        <w:tabs>
          <w:tab w:val="right" w:pos="0"/>
        </w:tabs>
        <w:bidi/>
        <w:spacing w:after="0"/>
        <w:jc w:val="both"/>
        <w:rPr>
          <w:rFonts w:ascii="Simplified Arabic" w:hAnsi="Simplified Arabic" w:cs="Simplified Arabic"/>
          <w:sz w:val="28"/>
          <w:szCs w:val="28"/>
          <w:rtl/>
          <w:lang w:bidi="ar-DZ"/>
        </w:rPr>
      </w:pPr>
      <w:r w:rsidRPr="001D00F8">
        <w:rPr>
          <w:rFonts w:ascii="Simplified Arabic" w:hAnsi="Simplified Arabic" w:cs="Simplified Arabic" w:hint="cs"/>
          <w:b/>
          <w:bCs/>
          <w:sz w:val="28"/>
          <w:szCs w:val="28"/>
          <w:rtl/>
          <w:lang w:bidi="ar-DZ"/>
        </w:rPr>
        <w:t>.</w:t>
      </w:r>
      <w:r w:rsidR="007B0E17" w:rsidRPr="007B0E17">
        <w:rPr>
          <w:rFonts w:ascii="Simplified Arabic" w:hAnsi="Simplified Arabic" w:cs="Simplified Arabic" w:hint="cs"/>
          <w:b/>
          <w:bCs/>
          <w:sz w:val="28"/>
          <w:szCs w:val="28"/>
          <w:rtl/>
          <w:lang w:bidi="ar-DZ"/>
        </w:rPr>
        <w:t xml:space="preserve"> </w:t>
      </w:r>
      <w:r w:rsidR="007B0E17">
        <w:rPr>
          <w:rFonts w:ascii="Simplified Arabic" w:hAnsi="Simplified Arabic" w:cs="Simplified Arabic" w:hint="cs"/>
          <w:b/>
          <w:bCs/>
          <w:sz w:val="28"/>
          <w:szCs w:val="28"/>
          <w:rtl/>
          <w:lang w:bidi="ar-DZ"/>
        </w:rPr>
        <w:t xml:space="preserve">رقابة </w:t>
      </w:r>
      <w:r w:rsidR="007B0E17" w:rsidRPr="004B7F18">
        <w:rPr>
          <w:rFonts w:ascii="Simplified Arabic" w:hAnsi="Simplified Arabic" w:cs="Simplified Arabic" w:hint="cs"/>
          <w:b/>
          <w:bCs/>
          <w:sz w:val="28"/>
          <w:szCs w:val="28"/>
          <w:rtl/>
          <w:lang w:bidi="ar-DZ"/>
        </w:rPr>
        <w:t>الحلول</w:t>
      </w:r>
      <w:r w:rsidR="007B0E17">
        <w:rPr>
          <w:rFonts w:ascii="Simplified Arabic" w:hAnsi="Simplified Arabic" w:cs="Simplified Arabic" w:hint="cs"/>
          <w:b/>
          <w:bCs/>
          <w:sz w:val="28"/>
          <w:szCs w:val="28"/>
          <w:rtl/>
          <w:lang w:bidi="ar-DZ"/>
        </w:rPr>
        <w:t>:</w:t>
      </w:r>
      <w:r w:rsidR="007C06CF">
        <w:rPr>
          <w:rFonts w:ascii="Simplified Arabic" w:hAnsi="Simplified Arabic" w:cs="Simplified Arabic" w:hint="cs"/>
          <w:sz w:val="28"/>
          <w:szCs w:val="28"/>
          <w:rtl/>
          <w:lang w:bidi="ar-DZ"/>
        </w:rPr>
        <w:t xml:space="preserve"> </w:t>
      </w:r>
      <w:r w:rsidR="000545EE">
        <w:rPr>
          <w:rFonts w:ascii="Simplified Arabic" w:hAnsi="Simplified Arabic" w:cs="Simplified Arabic" w:hint="cs"/>
          <w:sz w:val="28"/>
          <w:szCs w:val="28"/>
          <w:rtl/>
          <w:lang w:bidi="ar-DZ"/>
        </w:rPr>
        <w:t xml:space="preserve">يرجع عدم تكريس المشرع لإجراء الحلول في مجال التسيير الإداري في الولاية كون القائم عليها هو الوالي، الذي هو هيئة معينة يخضع في قراراته لرغبات السلطة المركزية. لهذا في رأينا فقد نص فقط على الحلول </w:t>
      </w:r>
      <w:r w:rsidR="000D2743">
        <w:rPr>
          <w:rFonts w:ascii="Simplified Arabic" w:hAnsi="Simplified Arabic" w:cs="Simplified Arabic" w:hint="cs"/>
          <w:sz w:val="28"/>
          <w:szCs w:val="28"/>
          <w:rtl/>
          <w:lang w:bidi="ar-DZ"/>
        </w:rPr>
        <w:t xml:space="preserve">فيما يخص التسيير المالي للولاية، وذلك في حالتين يحل فيهما وزير الداخلية محل المجلس الشعبي الولائي: </w:t>
      </w:r>
    </w:p>
    <w:p w:rsidR="00764B8A" w:rsidRPr="001D35DE" w:rsidRDefault="00764B8A" w:rsidP="00AE2032">
      <w:pPr>
        <w:tabs>
          <w:tab w:val="right" w:pos="0"/>
        </w:tabs>
        <w:bidi/>
        <w:spacing w:after="0"/>
        <w:jc w:val="both"/>
        <w:rPr>
          <w:rFonts w:ascii="Simplified Arabic" w:hAnsi="Simplified Arabic" w:cs="Simplified Arabic"/>
          <w:sz w:val="28"/>
          <w:szCs w:val="28"/>
          <w:rtl/>
          <w:lang w:bidi="ar-DZ"/>
        </w:rPr>
      </w:pPr>
      <w:r w:rsidRPr="00B00765">
        <w:rPr>
          <w:rFonts w:ascii="Simplified Arabic" w:hAnsi="Simplified Arabic" w:cs="Simplified Arabic" w:hint="cs"/>
          <w:b/>
          <w:bCs/>
          <w:sz w:val="28"/>
          <w:szCs w:val="28"/>
          <w:rtl/>
          <w:lang w:bidi="ar-DZ"/>
        </w:rPr>
        <w:t>1</w:t>
      </w:r>
      <w:r w:rsidRPr="001D35DE">
        <w:rPr>
          <w:rFonts w:ascii="Simplified Arabic" w:hAnsi="Simplified Arabic" w:cs="Simplified Arabic" w:hint="cs"/>
          <w:sz w:val="28"/>
          <w:szCs w:val="28"/>
          <w:rtl/>
          <w:lang w:bidi="ar-DZ"/>
        </w:rPr>
        <w:t xml:space="preserve">: </w:t>
      </w:r>
      <w:r w:rsidR="00B00765" w:rsidRPr="001D35DE">
        <w:rPr>
          <w:rFonts w:ascii="Simplified Arabic" w:hAnsi="Simplified Arabic" w:cs="Simplified Arabic" w:hint="cs"/>
          <w:sz w:val="28"/>
          <w:szCs w:val="28"/>
          <w:rtl/>
          <w:lang w:bidi="ar-DZ"/>
        </w:rPr>
        <w:t>عدم التصويت على الميزانية بسبب إختلال داخل المجلس الشعبي الولائي</w:t>
      </w:r>
      <w:r w:rsidR="00DF2F1E" w:rsidRPr="001D35DE">
        <w:rPr>
          <w:rFonts w:ascii="Simplified Arabic" w:hAnsi="Simplified Arabic" w:cs="Simplified Arabic" w:hint="cs"/>
          <w:sz w:val="28"/>
          <w:szCs w:val="28"/>
          <w:rtl/>
          <w:lang w:bidi="ar-DZ"/>
        </w:rPr>
        <w:t xml:space="preserve"> (ضبط الميزانية)</w:t>
      </w:r>
      <w:r w:rsidR="001D35DE" w:rsidRPr="001D35DE">
        <w:rPr>
          <w:rFonts w:ascii="Simplified Arabic" w:hAnsi="Simplified Arabic" w:cs="Simplified Arabic" w:hint="cs"/>
          <w:sz w:val="28"/>
          <w:szCs w:val="28"/>
          <w:rtl/>
          <w:lang w:bidi="ar-DZ"/>
        </w:rPr>
        <w:t>.</w:t>
      </w:r>
    </w:p>
    <w:p w:rsidR="00114E1A" w:rsidRPr="001D35DE" w:rsidRDefault="005F7C06" w:rsidP="00AE2032">
      <w:pPr>
        <w:tabs>
          <w:tab w:val="right" w:pos="0"/>
        </w:tabs>
        <w:bidi/>
        <w:spacing w:after="0"/>
        <w:jc w:val="both"/>
        <w:rPr>
          <w:rFonts w:ascii="Simplified Arabic" w:hAnsi="Simplified Arabic" w:cs="Simplified Arabic"/>
          <w:sz w:val="28"/>
          <w:szCs w:val="28"/>
          <w:rtl/>
          <w:lang w:bidi="ar-DZ"/>
        </w:rPr>
      </w:pPr>
      <w:r w:rsidRPr="001D35DE">
        <w:rPr>
          <w:rFonts w:ascii="Simplified Arabic" w:hAnsi="Simplified Arabic" w:cs="Simplified Arabic" w:hint="cs"/>
          <w:sz w:val="28"/>
          <w:szCs w:val="28"/>
          <w:rtl/>
          <w:lang w:bidi="ar-DZ"/>
        </w:rPr>
        <w:t>2: حالة إعادة التوازن (عجز مترتب عن تنفيذ ميزانية الولاية</w:t>
      </w:r>
      <w:r w:rsidR="00E53E12">
        <w:rPr>
          <w:rFonts w:ascii="Simplified Arabic" w:hAnsi="Simplified Arabic" w:cs="Simplified Arabic" w:hint="cs"/>
          <w:sz w:val="28"/>
          <w:szCs w:val="28"/>
          <w:rtl/>
          <w:lang w:bidi="ar-DZ"/>
        </w:rPr>
        <w:t>)</w:t>
      </w:r>
      <w:r w:rsidR="001D35DE" w:rsidRPr="001D35DE">
        <w:rPr>
          <w:rFonts w:ascii="Simplified Arabic" w:hAnsi="Simplified Arabic" w:cs="Simplified Arabic" w:hint="cs"/>
          <w:sz w:val="28"/>
          <w:szCs w:val="28"/>
          <w:rtl/>
          <w:lang w:bidi="ar-DZ"/>
        </w:rPr>
        <w:t>.</w:t>
      </w:r>
    </w:p>
    <w:p w:rsidR="00114E1A" w:rsidRDefault="00114E1A"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قائمة المراجع</w:t>
      </w:r>
      <w:r w:rsidR="003B36EB">
        <w:rPr>
          <w:rFonts w:ascii="Simplified Arabic" w:hAnsi="Simplified Arabic" w:cs="Simplified Arabic" w:hint="cs"/>
          <w:b/>
          <w:bCs/>
          <w:sz w:val="28"/>
          <w:szCs w:val="28"/>
          <w:rtl/>
          <w:lang w:bidi="ar-DZ"/>
        </w:rPr>
        <w:t xml:space="preserve"> المعتمدة</w:t>
      </w:r>
    </w:p>
    <w:p w:rsidR="004517BA" w:rsidRPr="00596ECF" w:rsidRDefault="004517BA" w:rsidP="00AE2032">
      <w:pPr>
        <w:bidi/>
        <w:spacing w:after="0"/>
        <w:jc w:val="both"/>
        <w:rPr>
          <w:rFonts w:ascii="Simplified Arabic" w:hAnsi="Simplified Arabic" w:cs="Simplified Arabic"/>
          <w:b/>
          <w:bCs/>
          <w:sz w:val="28"/>
          <w:szCs w:val="28"/>
          <w:rtl/>
          <w:lang w:bidi="ar-DZ"/>
        </w:rPr>
      </w:pPr>
      <w:r w:rsidRPr="00596ECF">
        <w:rPr>
          <w:rFonts w:ascii="Simplified Arabic" w:hAnsi="Simplified Arabic" w:cs="Simplified Arabic" w:hint="cs"/>
          <w:b/>
          <w:bCs/>
          <w:sz w:val="28"/>
          <w:szCs w:val="28"/>
          <w:rtl/>
          <w:lang w:bidi="ar-DZ"/>
        </w:rPr>
        <w:t>أولا: المراجع باللغة العربية</w:t>
      </w:r>
    </w:p>
    <w:p w:rsidR="004517BA" w:rsidRPr="00596ECF" w:rsidRDefault="004517BA" w:rsidP="00AE2032">
      <w:pPr>
        <w:bidi/>
        <w:spacing w:after="0"/>
        <w:jc w:val="both"/>
        <w:rPr>
          <w:rFonts w:ascii="Simplified Arabic" w:hAnsi="Simplified Arabic" w:cs="Simplified Arabic"/>
          <w:b/>
          <w:bCs/>
          <w:sz w:val="28"/>
          <w:szCs w:val="28"/>
          <w:rtl/>
          <w:lang w:bidi="ar-DZ"/>
        </w:rPr>
      </w:pPr>
      <w:r w:rsidRPr="00596ECF">
        <w:rPr>
          <w:rFonts w:ascii="Simplified Arabic" w:hAnsi="Simplified Arabic" w:cs="Simplified Arabic" w:hint="cs"/>
          <w:b/>
          <w:bCs/>
          <w:sz w:val="28"/>
          <w:szCs w:val="28"/>
          <w:rtl/>
          <w:lang w:bidi="ar-DZ"/>
        </w:rPr>
        <w:t>أ/ النصوص القانونية</w:t>
      </w:r>
    </w:p>
    <w:p w:rsidR="004517BA" w:rsidRPr="00596ECF" w:rsidRDefault="004517BA" w:rsidP="00AE2032">
      <w:pPr>
        <w:bidi/>
        <w:spacing w:after="0"/>
        <w:jc w:val="both"/>
        <w:rPr>
          <w:rFonts w:ascii="Simplified Arabic" w:hAnsi="Simplified Arabic" w:cs="Simplified Arabic"/>
          <w:b/>
          <w:bCs/>
          <w:sz w:val="28"/>
          <w:szCs w:val="28"/>
          <w:rtl/>
          <w:lang w:bidi="ar-DZ"/>
        </w:rPr>
      </w:pPr>
      <w:r w:rsidRPr="00596ECF">
        <w:rPr>
          <w:rFonts w:ascii="Simplified Arabic" w:hAnsi="Simplified Arabic" w:cs="Simplified Arabic" w:hint="cs"/>
          <w:b/>
          <w:bCs/>
          <w:sz w:val="28"/>
          <w:szCs w:val="28"/>
          <w:rtl/>
          <w:lang w:bidi="ar-DZ"/>
        </w:rPr>
        <w:t>. الدساتير:</w:t>
      </w:r>
    </w:p>
    <w:p w:rsidR="004517BA" w:rsidRPr="00596ECF" w:rsidRDefault="004517BA" w:rsidP="00AE2032">
      <w:pPr>
        <w:tabs>
          <w:tab w:val="right" w:pos="41"/>
        </w:tabs>
        <w:bidi/>
        <w:spacing w:after="0" w:line="240" w:lineRule="auto"/>
        <w:ind w:left="41"/>
        <w:jc w:val="both"/>
        <w:rPr>
          <w:rFonts w:ascii="Simplified Arabic" w:hAnsi="Simplified Arabic" w:cs="Simplified Arabic"/>
          <w:sz w:val="28"/>
          <w:szCs w:val="28"/>
          <w:rtl/>
          <w:lang w:bidi="ar-DZ"/>
        </w:rPr>
      </w:pPr>
      <w:r w:rsidRPr="00596ECF">
        <w:rPr>
          <w:rFonts w:ascii="Simplified Arabic" w:hAnsi="Simplified Arabic" w:cs="Simplified Arabic" w:hint="cs"/>
          <w:sz w:val="28"/>
          <w:szCs w:val="28"/>
          <w:rtl/>
          <w:lang w:bidi="ar-DZ"/>
        </w:rPr>
        <w:t>1- دستور1963 الصادر بتاريخ 08/09/1963 الجريدة الرسمية عدد64، مؤرخة في 10/09/1963.</w:t>
      </w:r>
    </w:p>
    <w:p w:rsidR="004517BA" w:rsidRPr="00596ECF" w:rsidRDefault="004517BA" w:rsidP="00AE2032">
      <w:pPr>
        <w:tabs>
          <w:tab w:val="right" w:pos="41"/>
        </w:tabs>
        <w:bidi/>
        <w:spacing w:after="0" w:line="240" w:lineRule="auto"/>
        <w:ind w:left="41"/>
        <w:jc w:val="both"/>
        <w:rPr>
          <w:rFonts w:ascii="Simplified Arabic" w:hAnsi="Simplified Arabic" w:cs="Simplified Arabic"/>
          <w:sz w:val="28"/>
          <w:szCs w:val="28"/>
          <w:rtl/>
          <w:lang w:bidi="ar-DZ"/>
        </w:rPr>
      </w:pPr>
      <w:r w:rsidRPr="00596ECF">
        <w:rPr>
          <w:rFonts w:ascii="Simplified Arabic" w:hAnsi="Simplified Arabic" w:cs="Simplified Arabic" w:hint="cs"/>
          <w:sz w:val="28"/>
          <w:szCs w:val="28"/>
          <w:rtl/>
          <w:lang w:bidi="ar-DZ"/>
        </w:rPr>
        <w:t>2</w:t>
      </w:r>
      <w:r w:rsidRPr="00596ECF">
        <w:rPr>
          <w:rFonts w:ascii="Simplified Arabic" w:hAnsi="Simplified Arabic" w:cs="Simplified Arabic"/>
          <w:sz w:val="28"/>
          <w:szCs w:val="28"/>
          <w:rtl/>
          <w:lang w:bidi="ar-DZ"/>
        </w:rPr>
        <w:t>- دستور1976</w:t>
      </w:r>
      <w:r w:rsidRPr="00596ECF">
        <w:rPr>
          <w:rFonts w:ascii="Simplified Arabic" w:hAnsi="Simplified Arabic" w:cs="Simplified Arabic" w:hint="cs"/>
          <w:sz w:val="28"/>
          <w:szCs w:val="28"/>
          <w:rtl/>
          <w:lang w:bidi="ar-DZ"/>
        </w:rPr>
        <w:t xml:space="preserve"> </w:t>
      </w:r>
      <w:r w:rsidRPr="00596ECF">
        <w:rPr>
          <w:rFonts w:ascii="Simplified Arabic" w:hAnsi="Simplified Arabic" w:cs="Simplified Arabic"/>
          <w:sz w:val="28"/>
          <w:szCs w:val="28"/>
          <w:rtl/>
          <w:lang w:bidi="ar-DZ"/>
        </w:rPr>
        <w:t>الصادر بموجب الأمر رقم 76/97 المؤرخ في 22/11/1976، الجريدة الرسمية عدد 94، مؤرخة في 24/11/1976.</w:t>
      </w:r>
    </w:p>
    <w:p w:rsidR="004517BA" w:rsidRPr="00596ECF" w:rsidRDefault="004517BA" w:rsidP="00AE2032">
      <w:pPr>
        <w:tabs>
          <w:tab w:val="right" w:pos="41"/>
        </w:tabs>
        <w:bidi/>
        <w:spacing w:after="0" w:line="240" w:lineRule="auto"/>
        <w:ind w:left="41"/>
        <w:jc w:val="both"/>
        <w:rPr>
          <w:rFonts w:ascii="Simplified Arabic" w:hAnsi="Simplified Arabic" w:cs="Simplified Arabic"/>
          <w:sz w:val="28"/>
          <w:szCs w:val="28"/>
          <w:rtl/>
          <w:lang w:bidi="ar-DZ"/>
        </w:rPr>
      </w:pPr>
      <w:r w:rsidRPr="00596ECF">
        <w:rPr>
          <w:rFonts w:ascii="Simplified Arabic" w:hAnsi="Simplified Arabic" w:cs="Simplified Arabic" w:hint="cs"/>
          <w:sz w:val="28"/>
          <w:szCs w:val="28"/>
          <w:rtl/>
          <w:lang w:bidi="ar-DZ"/>
        </w:rPr>
        <w:t>3- دستور1989 الصادر بموجب مرسوم رئاسي رقم 89/18 مؤرخ في 28/02/1989، الجريدة الرسمية عدد 09، مؤرخة في 01/03/1989.</w:t>
      </w:r>
    </w:p>
    <w:p w:rsidR="004517BA" w:rsidRPr="00596ECF" w:rsidRDefault="004517BA" w:rsidP="00FC49F3">
      <w:pPr>
        <w:pStyle w:val="Notedebasdepage"/>
        <w:tabs>
          <w:tab w:val="right" w:pos="41"/>
        </w:tabs>
        <w:bidi/>
        <w:ind w:left="41"/>
        <w:jc w:val="both"/>
        <w:rPr>
          <w:rFonts w:ascii="Simplified Arabic" w:hAnsi="Simplified Arabic" w:cs="Simplified Arabic"/>
          <w:sz w:val="28"/>
          <w:szCs w:val="28"/>
          <w:rtl/>
          <w:lang w:bidi="ar-DZ"/>
        </w:rPr>
      </w:pPr>
      <w:r w:rsidRPr="00596ECF">
        <w:rPr>
          <w:rFonts w:ascii="Simplified Arabic" w:hAnsi="Simplified Arabic" w:cs="Simplified Arabic" w:hint="cs"/>
          <w:sz w:val="28"/>
          <w:szCs w:val="28"/>
          <w:rtl/>
          <w:lang w:bidi="ar-DZ"/>
        </w:rPr>
        <w:t>4</w:t>
      </w:r>
      <w:r w:rsidRPr="00596ECF">
        <w:rPr>
          <w:rFonts w:ascii="Simplified Arabic" w:hAnsi="Simplified Arabic" w:cs="Simplified Arabic"/>
          <w:sz w:val="28"/>
          <w:szCs w:val="28"/>
          <w:rtl/>
          <w:lang w:bidi="ar-DZ"/>
        </w:rPr>
        <w:t xml:space="preserve">- دستور1996 الصادر بموجب مرسوم رئاسي رقم 96/438 </w:t>
      </w:r>
      <w:r w:rsidRPr="00596ECF">
        <w:rPr>
          <w:rFonts w:ascii="Simplified Arabic" w:hAnsi="Simplified Arabic" w:cs="Simplified Arabic" w:hint="cs"/>
          <w:sz w:val="28"/>
          <w:szCs w:val="28"/>
          <w:rtl/>
          <w:lang w:bidi="ar-DZ"/>
        </w:rPr>
        <w:t>مؤرخ</w:t>
      </w:r>
      <w:r w:rsidRPr="00596ECF">
        <w:rPr>
          <w:rFonts w:ascii="Simplified Arabic" w:hAnsi="Simplified Arabic" w:cs="Simplified Arabic"/>
          <w:sz w:val="28"/>
          <w:szCs w:val="28"/>
          <w:rtl/>
          <w:lang w:bidi="ar-DZ"/>
        </w:rPr>
        <w:t xml:space="preserve"> في 07/12/1996، الجريدة الرسمية عدد76، مؤرخة في 08/12/1996. والمعدل بموجب قانون رقم 02/03 </w:t>
      </w:r>
      <w:r w:rsidRPr="00596ECF">
        <w:rPr>
          <w:rFonts w:ascii="Simplified Arabic" w:hAnsi="Simplified Arabic" w:cs="Simplified Arabic" w:hint="cs"/>
          <w:sz w:val="28"/>
          <w:szCs w:val="28"/>
          <w:rtl/>
          <w:lang w:bidi="ar-DZ"/>
        </w:rPr>
        <w:t>مؤرخ</w:t>
      </w:r>
      <w:r w:rsidRPr="00596ECF">
        <w:rPr>
          <w:rFonts w:ascii="Simplified Arabic" w:hAnsi="Simplified Arabic" w:cs="Simplified Arabic"/>
          <w:sz w:val="28"/>
          <w:szCs w:val="28"/>
          <w:rtl/>
          <w:lang w:bidi="ar-DZ"/>
        </w:rPr>
        <w:t xml:space="preserve"> في </w:t>
      </w:r>
      <w:r w:rsidRPr="00596ECF">
        <w:rPr>
          <w:rFonts w:ascii="Simplified Arabic" w:hAnsi="Simplified Arabic" w:cs="Simplified Arabic"/>
          <w:sz w:val="28"/>
          <w:szCs w:val="28"/>
          <w:rtl/>
          <w:lang w:bidi="ar-DZ"/>
        </w:rPr>
        <w:lastRenderedPageBreak/>
        <w:t>10/04/2002، الجريدة الرسمية عدد 25، مؤرخة في 14/04/2002. والمعدل بموجب قانون رقم 08/19</w:t>
      </w:r>
      <w:r w:rsidRPr="00596ECF">
        <w:rPr>
          <w:rFonts w:ascii="Simplified Arabic" w:hAnsi="Simplified Arabic" w:cs="Simplified Arabic" w:hint="cs"/>
          <w:sz w:val="28"/>
          <w:szCs w:val="28"/>
          <w:rtl/>
          <w:lang w:bidi="ar-DZ"/>
        </w:rPr>
        <w:t xml:space="preserve"> </w:t>
      </w:r>
      <w:r w:rsidRPr="00596ECF">
        <w:rPr>
          <w:rFonts w:ascii="Simplified Arabic" w:hAnsi="Simplified Arabic" w:cs="Simplified Arabic"/>
          <w:sz w:val="28"/>
          <w:szCs w:val="28"/>
          <w:rtl/>
          <w:lang w:bidi="ar-DZ"/>
        </w:rPr>
        <w:t>المؤرخ في 15/11/2008، الجريدة الرسمية عدد 63، مؤرخة في 16/11/2008. والمعدل</w:t>
      </w:r>
      <w:r w:rsidRPr="00596ECF">
        <w:rPr>
          <w:rFonts w:ascii="Simplified Arabic" w:hAnsi="Simplified Arabic" w:cs="Simplified Arabic" w:hint="cs"/>
          <w:sz w:val="28"/>
          <w:szCs w:val="28"/>
          <w:rtl/>
          <w:lang w:bidi="ar-DZ"/>
        </w:rPr>
        <w:t xml:space="preserve"> </w:t>
      </w:r>
      <w:r w:rsidRPr="00596ECF">
        <w:rPr>
          <w:rFonts w:ascii="Simplified Arabic" w:hAnsi="Simplified Arabic" w:cs="Simplified Arabic"/>
          <w:sz w:val="28"/>
          <w:szCs w:val="28"/>
          <w:rtl/>
          <w:lang w:bidi="ar-DZ"/>
        </w:rPr>
        <w:t>بموجب قانون رقم 16/01 مؤرخ في 06/03/2016، الجريدة الرسم</w:t>
      </w:r>
      <w:r w:rsidRPr="00596ECF">
        <w:rPr>
          <w:rFonts w:ascii="Simplified Arabic" w:hAnsi="Simplified Arabic" w:cs="Simplified Arabic" w:hint="cs"/>
          <w:sz w:val="28"/>
          <w:szCs w:val="28"/>
          <w:rtl/>
          <w:lang w:bidi="ar-DZ"/>
        </w:rPr>
        <w:t>ي</w:t>
      </w:r>
      <w:r w:rsidRPr="00596ECF">
        <w:rPr>
          <w:rFonts w:ascii="Simplified Arabic" w:hAnsi="Simplified Arabic" w:cs="Simplified Arabic"/>
          <w:sz w:val="28"/>
          <w:szCs w:val="28"/>
          <w:rtl/>
          <w:lang w:bidi="ar-DZ"/>
        </w:rPr>
        <w:t>ة عدد 14، مؤرخة في 07/03/2016.</w:t>
      </w:r>
      <w:r w:rsidR="00FC49F3" w:rsidRPr="00596ECF">
        <w:rPr>
          <w:rFonts w:ascii="Simplified Arabic" w:hAnsi="Simplified Arabic" w:cs="Simplified Arabic" w:hint="cs"/>
          <w:sz w:val="28"/>
          <w:szCs w:val="28"/>
          <w:rtl/>
          <w:lang w:bidi="ar-DZ"/>
        </w:rPr>
        <w:t xml:space="preserve"> المعدل والمتمم بموجب مرسوم رئاسي رقم 20/442 المؤرخ في 30/12/2020 والمصادق عليه في إستفتاء أول نوفمبر 2020، الجريدة الرسمية عدد82، مؤرخة في 30/12/2020.</w:t>
      </w:r>
    </w:p>
    <w:p w:rsidR="00716D3B" w:rsidRPr="00596ECF" w:rsidRDefault="00716D3B" w:rsidP="0034310B">
      <w:pPr>
        <w:pStyle w:val="Notedebasdepage"/>
        <w:tabs>
          <w:tab w:val="right" w:pos="-142"/>
        </w:tabs>
        <w:bidi/>
        <w:jc w:val="both"/>
        <w:rPr>
          <w:rFonts w:ascii="Simplified Arabic" w:hAnsi="Simplified Arabic" w:cs="Simplified Arabic"/>
          <w:sz w:val="28"/>
          <w:szCs w:val="28"/>
          <w:rtl/>
          <w:lang w:bidi="ar-DZ"/>
        </w:rPr>
      </w:pPr>
      <w:r w:rsidRPr="00596ECF">
        <w:rPr>
          <w:rFonts w:ascii="Simplified Arabic" w:hAnsi="Simplified Arabic" w:cs="Simplified Arabic" w:hint="cs"/>
          <w:sz w:val="28"/>
          <w:szCs w:val="28"/>
          <w:rtl/>
          <w:lang w:bidi="ar-DZ"/>
        </w:rPr>
        <w:t>5</w:t>
      </w:r>
      <w:r w:rsidRPr="00596ECF">
        <w:rPr>
          <w:rFonts w:ascii="Simplified Arabic" w:hAnsi="Simplified Arabic" w:cs="Simplified Arabic"/>
          <w:sz w:val="28"/>
          <w:szCs w:val="28"/>
          <w:rtl/>
          <w:lang w:bidi="ar-DZ"/>
        </w:rPr>
        <w:t xml:space="preserve">- ميثاق الوطني الصادر بموجب </w:t>
      </w:r>
      <w:r w:rsidRPr="00596ECF">
        <w:rPr>
          <w:rFonts w:ascii="Simplified Arabic" w:hAnsi="Simplified Arabic" w:cs="Simplified Arabic" w:hint="cs"/>
          <w:sz w:val="28"/>
          <w:szCs w:val="28"/>
          <w:rtl/>
          <w:lang w:bidi="ar-DZ"/>
        </w:rPr>
        <w:t>الأ</w:t>
      </w:r>
      <w:r w:rsidRPr="00596ECF">
        <w:rPr>
          <w:rFonts w:ascii="Simplified Arabic" w:hAnsi="Simplified Arabic" w:cs="Simplified Arabic"/>
          <w:sz w:val="28"/>
          <w:szCs w:val="28"/>
          <w:rtl/>
          <w:lang w:bidi="ar-DZ"/>
        </w:rPr>
        <w:t>مر رقم 76/57 المؤرخ في 05/06/1976، الجريدة الرسمية عدد61، مؤرخة في 30/06/1976.</w:t>
      </w:r>
    </w:p>
    <w:p w:rsidR="00716D3B" w:rsidRPr="00596ECF" w:rsidRDefault="00716D3B" w:rsidP="0034310B">
      <w:pPr>
        <w:pStyle w:val="Notedebasdepage"/>
        <w:tabs>
          <w:tab w:val="right" w:pos="-142"/>
        </w:tabs>
        <w:bidi/>
        <w:jc w:val="both"/>
        <w:rPr>
          <w:rFonts w:ascii="Simplified Arabic" w:hAnsi="Simplified Arabic" w:cs="Simplified Arabic"/>
          <w:sz w:val="28"/>
          <w:szCs w:val="28"/>
          <w:rtl/>
          <w:lang w:bidi="ar-DZ"/>
        </w:rPr>
      </w:pPr>
      <w:r w:rsidRPr="00596ECF">
        <w:rPr>
          <w:rFonts w:ascii="Simplified Arabic" w:hAnsi="Simplified Arabic" w:cs="Simplified Arabic" w:hint="cs"/>
          <w:sz w:val="28"/>
          <w:szCs w:val="28"/>
          <w:rtl/>
          <w:lang w:bidi="ar-DZ"/>
        </w:rPr>
        <w:t>6</w:t>
      </w:r>
      <w:r w:rsidRPr="00596ECF">
        <w:rPr>
          <w:rFonts w:ascii="Simplified Arabic" w:hAnsi="Simplified Arabic" w:cs="Simplified Arabic"/>
          <w:sz w:val="28"/>
          <w:szCs w:val="28"/>
          <w:rtl/>
          <w:lang w:bidi="ar-DZ"/>
        </w:rPr>
        <w:t>- ميثاق الوطني الصادر بموجب المرسوم رقم 86/22 المؤرخ في 09/02/1986، الجريدة الرسمية عدد 07، مؤرخة في 16/02/1986.</w:t>
      </w:r>
    </w:p>
    <w:p w:rsidR="001236DE" w:rsidRDefault="00716D3B" w:rsidP="0034310B">
      <w:pPr>
        <w:pStyle w:val="Notedebasdepage"/>
        <w:tabs>
          <w:tab w:val="right" w:pos="-142"/>
        </w:tabs>
        <w:bidi/>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7</w:t>
      </w:r>
      <w:r w:rsidR="001236DE" w:rsidRPr="001236DE">
        <w:rPr>
          <w:rFonts w:ascii="Simplified Arabic" w:hAnsi="Simplified Arabic" w:cs="Simplified Arabic" w:hint="cs"/>
          <w:sz w:val="28"/>
          <w:szCs w:val="28"/>
          <w:rtl/>
          <w:lang w:bidi="ar-DZ"/>
        </w:rPr>
        <w:t xml:space="preserve">- </w:t>
      </w:r>
      <w:r w:rsidR="001236DE" w:rsidRPr="001236DE">
        <w:rPr>
          <w:rFonts w:ascii="Simplified Arabic" w:hAnsi="Simplified Arabic" w:cs="Simplified Arabic" w:hint="cs"/>
          <w:sz w:val="28"/>
          <w:szCs w:val="28"/>
          <w:rtl/>
        </w:rPr>
        <w:t>ميثاق الولاية الصادر بموجب الأمر رقم 69/38 المؤرخ في 22/05/1969، الجريدة الرسمية عدد44، مؤرخة في 23/05/1969.</w:t>
      </w:r>
    </w:p>
    <w:p w:rsidR="00C363C8" w:rsidRPr="005B48D7" w:rsidRDefault="00C363C8" w:rsidP="00AE2032">
      <w:pPr>
        <w:bidi/>
        <w:spacing w:after="0" w:line="240" w:lineRule="auto"/>
        <w:jc w:val="both"/>
        <w:rPr>
          <w:rFonts w:ascii="Simplified Arabic" w:hAnsi="Simplified Arabic" w:cs="Simplified Arabic"/>
          <w:b/>
          <w:bCs/>
          <w:sz w:val="28"/>
          <w:szCs w:val="28"/>
          <w:rtl/>
          <w:lang w:bidi="ar-DZ"/>
        </w:rPr>
      </w:pPr>
      <w:r w:rsidRPr="005B48D7">
        <w:rPr>
          <w:rFonts w:ascii="Simplified Arabic" w:hAnsi="Simplified Arabic" w:cs="Simplified Arabic" w:hint="cs"/>
          <w:b/>
          <w:bCs/>
          <w:sz w:val="28"/>
          <w:szCs w:val="28"/>
          <w:rtl/>
          <w:lang w:bidi="ar-DZ"/>
        </w:rPr>
        <w:t xml:space="preserve">. </w:t>
      </w:r>
      <w:r w:rsidR="00045BEF" w:rsidRPr="005B48D7">
        <w:rPr>
          <w:rFonts w:ascii="Simplified Arabic" w:hAnsi="Simplified Arabic" w:cs="Simplified Arabic" w:hint="cs"/>
          <w:b/>
          <w:bCs/>
          <w:sz w:val="28"/>
          <w:szCs w:val="28"/>
          <w:rtl/>
          <w:lang w:bidi="ar-DZ"/>
        </w:rPr>
        <w:t>ال</w:t>
      </w:r>
      <w:r w:rsidRPr="005B48D7">
        <w:rPr>
          <w:rFonts w:ascii="Simplified Arabic" w:hAnsi="Simplified Arabic" w:cs="Simplified Arabic" w:hint="cs"/>
          <w:b/>
          <w:bCs/>
          <w:sz w:val="28"/>
          <w:szCs w:val="28"/>
          <w:rtl/>
          <w:lang w:bidi="ar-DZ"/>
        </w:rPr>
        <w:t>قوانين العضوية:</w:t>
      </w:r>
    </w:p>
    <w:p w:rsidR="00AD55AF" w:rsidRPr="00AD55AF" w:rsidRDefault="00C363C8" w:rsidP="00AD55AF">
      <w:pPr>
        <w:pStyle w:val="Notedebasdepage"/>
        <w:bidi/>
        <w:jc w:val="both"/>
        <w:rPr>
          <w:rFonts w:ascii="Simplified Arabic" w:hAnsi="Simplified Arabic" w:cs="Simplified Arabic"/>
          <w:sz w:val="28"/>
          <w:szCs w:val="28"/>
          <w:rtl/>
          <w:lang w:bidi="ar-DZ"/>
        </w:rPr>
      </w:pPr>
      <w:r w:rsidRPr="00AD55AF">
        <w:rPr>
          <w:rFonts w:ascii="Simplified Arabic" w:hAnsi="Simplified Arabic" w:cs="Simplified Arabic" w:hint="cs"/>
          <w:sz w:val="28"/>
          <w:szCs w:val="28"/>
          <w:rtl/>
          <w:lang w:bidi="ar-DZ"/>
        </w:rPr>
        <w:t xml:space="preserve">1- </w:t>
      </w:r>
      <w:r w:rsidR="00AD55AF" w:rsidRPr="00AD55AF">
        <w:rPr>
          <w:rFonts w:ascii="Simplified Arabic" w:hAnsi="Simplified Arabic" w:cs="Simplified Arabic" w:hint="cs"/>
          <w:sz w:val="28"/>
          <w:szCs w:val="28"/>
          <w:rtl/>
          <w:lang w:bidi="ar-DZ"/>
        </w:rPr>
        <w:t>قانون عضوي رقم 12/01 المؤرخ في 12/01/2012 المتعلق بنظام الإنتخابات، الجريدة الرسمية عدد01، مؤرخة في 14/01/2012.</w:t>
      </w:r>
    </w:p>
    <w:p w:rsidR="00AD55AF" w:rsidRPr="00AD55AF" w:rsidRDefault="00C363C8" w:rsidP="00AD55AF">
      <w:pPr>
        <w:pStyle w:val="Notedebasdepage"/>
        <w:bidi/>
        <w:jc w:val="both"/>
        <w:rPr>
          <w:rFonts w:ascii="Simplified Arabic" w:hAnsi="Simplified Arabic" w:cs="Simplified Arabic"/>
          <w:b/>
          <w:bCs/>
          <w:sz w:val="28"/>
          <w:szCs w:val="28"/>
          <w:rtl/>
          <w:lang w:bidi="ar-DZ"/>
        </w:rPr>
      </w:pPr>
      <w:r w:rsidRPr="00AD55AF">
        <w:rPr>
          <w:rFonts w:ascii="Simplified Arabic" w:hAnsi="Simplified Arabic" w:cs="Simplified Arabic" w:hint="cs"/>
          <w:sz w:val="28"/>
          <w:szCs w:val="28"/>
          <w:rtl/>
          <w:lang w:bidi="ar-DZ"/>
        </w:rPr>
        <w:t>2</w:t>
      </w:r>
      <w:r w:rsidRPr="00AD55AF">
        <w:rPr>
          <w:rFonts w:ascii="Simplified Arabic" w:hAnsi="Simplified Arabic" w:cs="Simplified Arabic"/>
          <w:sz w:val="28"/>
          <w:szCs w:val="28"/>
          <w:rtl/>
          <w:lang w:bidi="ar-DZ"/>
        </w:rPr>
        <w:t xml:space="preserve">- </w:t>
      </w:r>
      <w:r w:rsidR="00AD55AF" w:rsidRPr="00AD55AF">
        <w:rPr>
          <w:rFonts w:ascii="Simplified Arabic" w:hAnsi="Simplified Arabic" w:cs="Simplified Arabic" w:hint="cs"/>
          <w:sz w:val="28"/>
          <w:szCs w:val="28"/>
          <w:rtl/>
          <w:lang w:bidi="ar-DZ"/>
        </w:rPr>
        <w:t>قانون عضوي رقم 16/10 المؤرخ في 25/08/2016 المتعلق بنظام الإنتخابات، الجريدة الرسمية عدد50، مؤرخة في 28/08/2016، المعدل والمتمم بموجب قانون عضوي رقم 19/08 المؤرخ في 14/09/2019، الجريدة الرسمية عدد 55، مؤرخة في 15/09/2016.</w:t>
      </w:r>
    </w:p>
    <w:p w:rsidR="00877C9A" w:rsidRDefault="00AD55AF" w:rsidP="00C363C8">
      <w:pPr>
        <w:pStyle w:val="Notedebasdepage"/>
        <w:bidi/>
        <w:ind w:right="-284"/>
        <w:jc w:val="both"/>
        <w:rPr>
          <w:rFonts w:cs="Simplified Arabic"/>
          <w:sz w:val="28"/>
          <w:szCs w:val="28"/>
          <w:rtl/>
        </w:rPr>
      </w:pPr>
      <w:r w:rsidRPr="00AD55AF">
        <w:rPr>
          <w:rFonts w:ascii="Simplified Arabic" w:hAnsi="Simplified Arabic" w:cs="Simplified Arabic" w:hint="cs"/>
          <w:sz w:val="28"/>
          <w:szCs w:val="28"/>
          <w:rtl/>
          <w:lang w:bidi="ar-DZ"/>
        </w:rPr>
        <w:t xml:space="preserve">3- قانون عضوي رقم 12/02 المؤرخ في 12/01/2012 </w:t>
      </w:r>
      <w:r w:rsidRPr="00AD55AF">
        <w:rPr>
          <w:rFonts w:cs="Simplified Arabic" w:hint="cs"/>
          <w:sz w:val="28"/>
          <w:szCs w:val="28"/>
          <w:rtl/>
        </w:rPr>
        <w:t>المتعلق بحالات التنافي مع العهدة البرلمانية، الجريدة الرسمية العدد الأول، مؤرخة في 14/01/2012.</w:t>
      </w:r>
    </w:p>
    <w:p w:rsidR="00BC3552" w:rsidRDefault="00877C9A" w:rsidP="00E5143D">
      <w:pPr>
        <w:pStyle w:val="Notedebasdepage"/>
        <w:bidi/>
        <w:ind w:right="-284"/>
        <w:jc w:val="both"/>
        <w:rPr>
          <w:rFonts w:cs="Simplified Arabic"/>
          <w:sz w:val="28"/>
          <w:szCs w:val="28"/>
          <w:rtl/>
        </w:rPr>
      </w:pPr>
      <w:r>
        <w:rPr>
          <w:rFonts w:cs="Simplified Arabic" w:hint="cs"/>
          <w:sz w:val="28"/>
          <w:szCs w:val="28"/>
          <w:rtl/>
        </w:rPr>
        <w:t xml:space="preserve">4- </w:t>
      </w:r>
      <w:r w:rsidR="00E5143D">
        <w:rPr>
          <w:rFonts w:cs="Simplified Arabic" w:hint="cs"/>
          <w:sz w:val="28"/>
          <w:szCs w:val="28"/>
          <w:rtl/>
        </w:rPr>
        <w:t>أمر رقم 21/13 المؤرخ في 30/08/2021 المعدل والمتمم لبعض أحكام القانون رقم 11/10 المتعلق بالبلدية، الجريدة الرسمية عدد67، مؤرخة في 31/08/2021.</w:t>
      </w:r>
    </w:p>
    <w:p w:rsidR="00C363C8" w:rsidRDefault="00BC3552" w:rsidP="00BC3552">
      <w:pPr>
        <w:pStyle w:val="Notedebasdepage"/>
        <w:bidi/>
        <w:ind w:right="-284"/>
        <w:jc w:val="both"/>
        <w:rPr>
          <w:rFonts w:cs="Simplified Arabic"/>
          <w:sz w:val="28"/>
          <w:szCs w:val="28"/>
          <w:rtl/>
        </w:rPr>
      </w:pPr>
      <w:r>
        <w:rPr>
          <w:rFonts w:cs="Simplified Arabic" w:hint="cs"/>
          <w:sz w:val="28"/>
          <w:szCs w:val="28"/>
          <w:rtl/>
        </w:rPr>
        <w:t>5- أمر رقم 21/01 المؤرخ في في 10/03/2021 المتضمن القانون العضوي المتعلق بنظام الإنتخابات، الجريدة الرسمية عدد17، مؤرخة في 10/03/2021.</w:t>
      </w:r>
      <w:r w:rsidR="00AD55AF" w:rsidRPr="00AD55AF">
        <w:rPr>
          <w:rFonts w:cs="Simplified Arabic" w:hint="cs"/>
          <w:sz w:val="28"/>
          <w:szCs w:val="28"/>
          <w:rtl/>
        </w:rPr>
        <w:t xml:space="preserve">  </w:t>
      </w:r>
    </w:p>
    <w:p w:rsidR="00BD13D7" w:rsidRPr="005B48D7" w:rsidRDefault="00BD13D7" w:rsidP="00AE2032">
      <w:pPr>
        <w:bidi/>
        <w:spacing w:after="0"/>
        <w:jc w:val="both"/>
        <w:rPr>
          <w:rFonts w:ascii="Simplified Arabic" w:hAnsi="Simplified Arabic" w:cs="Simplified Arabic"/>
          <w:b/>
          <w:bCs/>
          <w:sz w:val="28"/>
          <w:szCs w:val="28"/>
          <w:rtl/>
          <w:lang w:bidi="ar-DZ"/>
        </w:rPr>
      </w:pPr>
      <w:r w:rsidRPr="005B48D7">
        <w:rPr>
          <w:rFonts w:ascii="Simplified Arabic" w:hAnsi="Simplified Arabic" w:cs="Simplified Arabic" w:hint="cs"/>
          <w:b/>
          <w:bCs/>
          <w:sz w:val="28"/>
          <w:szCs w:val="28"/>
          <w:rtl/>
          <w:lang w:bidi="ar-DZ"/>
        </w:rPr>
        <w:t>. القوانين العادية</w:t>
      </w:r>
      <w:r w:rsidR="00BB5F8F" w:rsidRPr="005B48D7">
        <w:rPr>
          <w:rFonts w:ascii="Simplified Arabic" w:hAnsi="Simplified Arabic" w:cs="Simplified Arabic" w:hint="cs"/>
          <w:b/>
          <w:bCs/>
          <w:sz w:val="28"/>
          <w:szCs w:val="28"/>
          <w:rtl/>
          <w:lang w:bidi="ar-DZ"/>
        </w:rPr>
        <w:t xml:space="preserve"> والأوامر</w:t>
      </w:r>
      <w:r w:rsidRPr="005B48D7">
        <w:rPr>
          <w:rFonts w:ascii="Simplified Arabic" w:hAnsi="Simplified Arabic" w:cs="Simplified Arabic" w:hint="cs"/>
          <w:b/>
          <w:bCs/>
          <w:sz w:val="28"/>
          <w:szCs w:val="28"/>
          <w:rtl/>
          <w:lang w:bidi="ar-DZ"/>
        </w:rPr>
        <w:t>:</w:t>
      </w:r>
    </w:p>
    <w:p w:rsidR="00BB5F8F" w:rsidRPr="00D86E91" w:rsidRDefault="00AC08EA"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1</w:t>
      </w:r>
      <w:r w:rsidR="00BB5F8F" w:rsidRPr="00D86E91">
        <w:rPr>
          <w:rFonts w:ascii="Simplified Arabic" w:hAnsi="Simplified Arabic" w:cs="Simplified Arabic" w:hint="cs"/>
          <w:sz w:val="28"/>
          <w:szCs w:val="28"/>
          <w:rtl/>
        </w:rPr>
        <w:t>- قانون رقم 70/20 المؤرخ في19/02/1970 المتعلق بالحالة المدنية، الجريدة الرسمية عدد 21، مؤرخة في27/02/1970. المعدل والمتمم بموجب القانون رقم 14/08 المؤرخ في 09/08/2014 الجريدة الرسمية عدد49، مؤرخة في 20/08/2014.</w:t>
      </w:r>
    </w:p>
    <w:p w:rsidR="00796F96" w:rsidRPr="00D86E91" w:rsidRDefault="00AC08EA" w:rsidP="00697453">
      <w:pPr>
        <w:pStyle w:val="Notedebasdepag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2</w:t>
      </w:r>
      <w:r w:rsidR="00796F96" w:rsidRPr="00D86E91">
        <w:rPr>
          <w:rFonts w:ascii="Simplified Arabic" w:hAnsi="Simplified Arabic" w:cs="Simplified Arabic" w:hint="cs"/>
          <w:sz w:val="28"/>
          <w:szCs w:val="28"/>
          <w:rtl/>
          <w:lang w:bidi="ar-DZ"/>
        </w:rPr>
        <w:t>- قانون رقم 80/08 المؤرخ في 25/10/1980 المتضمن قانون الإنتخابات، الجريدة الرسمية عدد44، مؤرخة في 28/10/1980.</w:t>
      </w:r>
    </w:p>
    <w:p w:rsidR="00796F96" w:rsidRPr="00D86E91" w:rsidRDefault="00796F96" w:rsidP="00796F96">
      <w:pPr>
        <w:pStyle w:val="Notedebasdepage"/>
        <w:bidi/>
        <w:jc w:val="both"/>
        <w:rPr>
          <w:rFonts w:ascii="Simplified Arabic" w:hAnsi="Simplified Arabic" w:cs="Simplified Arabic"/>
          <w:sz w:val="28"/>
          <w:szCs w:val="28"/>
          <w:rtl/>
          <w:lang w:bidi="ar-DZ"/>
        </w:rPr>
      </w:pPr>
      <w:r w:rsidRPr="00D86E91">
        <w:rPr>
          <w:rFonts w:ascii="Simplified Arabic" w:hAnsi="Simplified Arabic" w:cs="Simplified Arabic" w:hint="cs"/>
          <w:b/>
          <w:bCs/>
          <w:sz w:val="28"/>
          <w:szCs w:val="28"/>
          <w:rtl/>
        </w:rPr>
        <w:t xml:space="preserve">- </w:t>
      </w:r>
      <w:r w:rsidRPr="00D86E91">
        <w:rPr>
          <w:rFonts w:ascii="Simplified Arabic" w:hAnsi="Simplified Arabic" w:cs="Simplified Arabic" w:hint="cs"/>
          <w:sz w:val="28"/>
          <w:szCs w:val="28"/>
          <w:rtl/>
          <w:lang w:bidi="ar-DZ"/>
        </w:rPr>
        <w:t>قانون رقم 89/13 المؤرخ في 07/08/1980 المتضمن قانون الإنتخابات، الجريدة الرسمية عدد32، مؤرخة في 07/08/1989.</w:t>
      </w:r>
    </w:p>
    <w:p w:rsidR="00796F96" w:rsidRPr="00D86E91" w:rsidRDefault="00AC08EA" w:rsidP="00697453">
      <w:pPr>
        <w:pStyle w:val="Notedebasdepage"/>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rPr>
        <w:lastRenderedPageBreak/>
        <w:t>3</w:t>
      </w:r>
      <w:r w:rsidR="00796F96" w:rsidRPr="00D86E91">
        <w:rPr>
          <w:rFonts w:ascii="Simplified Arabic" w:hAnsi="Simplified Arabic" w:cs="Simplified Arabic" w:hint="cs"/>
          <w:sz w:val="28"/>
          <w:szCs w:val="28"/>
          <w:rtl/>
        </w:rPr>
        <w:t xml:space="preserve">- </w:t>
      </w:r>
      <w:r w:rsidR="00796F96" w:rsidRPr="00D86E91">
        <w:rPr>
          <w:rFonts w:ascii="Simplified Arabic" w:hAnsi="Simplified Arabic" w:cs="Simplified Arabic"/>
          <w:sz w:val="28"/>
          <w:szCs w:val="28"/>
          <w:rtl/>
        </w:rPr>
        <w:t xml:space="preserve">قانون رقم 90/09 المؤرخ في 07/04/1990 </w:t>
      </w:r>
      <w:r w:rsidR="00697453">
        <w:rPr>
          <w:rFonts w:ascii="Simplified Arabic" w:hAnsi="Simplified Arabic" w:cs="Simplified Arabic" w:hint="cs"/>
          <w:sz w:val="28"/>
          <w:szCs w:val="28"/>
          <w:rtl/>
        </w:rPr>
        <w:t xml:space="preserve">يتعلق بالولاية، </w:t>
      </w:r>
      <w:r w:rsidR="00796F96" w:rsidRPr="00D86E91">
        <w:rPr>
          <w:rFonts w:ascii="Simplified Arabic" w:hAnsi="Simplified Arabic" w:cs="Simplified Arabic"/>
          <w:sz w:val="28"/>
          <w:szCs w:val="28"/>
          <w:rtl/>
        </w:rPr>
        <w:t>الجريدة الرسمية عدد 15، مؤرخة في 11/04/1990.</w:t>
      </w:r>
      <w:r w:rsidR="00796F96" w:rsidRPr="00D86E91">
        <w:rPr>
          <w:rFonts w:ascii="Simplified Arabic" w:hAnsi="Simplified Arabic" w:cs="Simplified Arabic" w:hint="cs"/>
          <w:sz w:val="28"/>
          <w:szCs w:val="28"/>
          <w:rtl/>
        </w:rPr>
        <w:t xml:space="preserve"> المعدل بموجب الأمر رقم 05/04 الجريدة الرسمية عدد50، مؤرخة في 19/07/2005.</w:t>
      </w:r>
    </w:p>
    <w:p w:rsidR="00796F96" w:rsidRPr="00D86E91" w:rsidRDefault="00AC08EA" w:rsidP="00697453">
      <w:pPr>
        <w:pStyle w:val="Notedebasdepage"/>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4</w:t>
      </w:r>
      <w:r w:rsidR="00796F96" w:rsidRPr="00D86E91">
        <w:rPr>
          <w:rFonts w:ascii="Simplified Arabic" w:hAnsi="Simplified Arabic" w:cs="Simplified Arabic" w:hint="cs"/>
          <w:sz w:val="28"/>
          <w:szCs w:val="28"/>
          <w:rtl/>
        </w:rPr>
        <w:t>-</w:t>
      </w:r>
      <w:r w:rsidR="00796F96" w:rsidRPr="00D86E91">
        <w:rPr>
          <w:rFonts w:ascii="Simplified Arabic" w:hAnsi="Simplified Arabic" w:cs="Simplified Arabic"/>
          <w:sz w:val="28"/>
          <w:szCs w:val="28"/>
          <w:rtl/>
        </w:rPr>
        <w:t xml:space="preserve"> قانون رقم 90/08 المؤرخ في 07/04/1990</w:t>
      </w:r>
      <w:r w:rsidR="00697453">
        <w:rPr>
          <w:rFonts w:ascii="Simplified Arabic" w:hAnsi="Simplified Arabic" w:cs="Simplified Arabic" w:hint="cs"/>
          <w:sz w:val="28"/>
          <w:szCs w:val="28"/>
          <w:rtl/>
        </w:rPr>
        <w:t xml:space="preserve"> يتعلق بالبلدية</w:t>
      </w:r>
      <w:r w:rsidR="00796F96" w:rsidRPr="00D86E91">
        <w:rPr>
          <w:rFonts w:ascii="Simplified Arabic" w:hAnsi="Simplified Arabic" w:cs="Simplified Arabic"/>
          <w:sz w:val="28"/>
          <w:szCs w:val="28"/>
          <w:rtl/>
        </w:rPr>
        <w:t>، الجريدة الرسمية عدد 15، مؤرخة في 11/04/1990.</w:t>
      </w:r>
      <w:r w:rsidR="00796F96" w:rsidRPr="00D86E91">
        <w:rPr>
          <w:rFonts w:ascii="Simplified Arabic" w:hAnsi="Simplified Arabic" w:cs="Simplified Arabic" w:hint="cs"/>
          <w:sz w:val="28"/>
          <w:szCs w:val="28"/>
          <w:rtl/>
        </w:rPr>
        <w:t xml:space="preserve"> المعدل بالأمر رقم 05/03، الجريدة الرسمية عدد50، مؤرخة في 19/07/2005.</w:t>
      </w:r>
    </w:p>
    <w:p w:rsidR="00796F96" w:rsidRPr="00D86E91" w:rsidRDefault="00AC08EA" w:rsidP="00697453">
      <w:pPr>
        <w:pStyle w:val="Notedebasdepage"/>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w:t>
      </w:r>
      <w:r w:rsidR="00D86E91" w:rsidRPr="00D86E91">
        <w:rPr>
          <w:rStyle w:val="Appelnotedebasdep"/>
          <w:rFonts w:ascii="Simplified Arabic" w:hAnsi="Simplified Arabic" w:cs="Simplified Arabic" w:hint="cs"/>
          <w:b/>
          <w:bCs/>
          <w:sz w:val="28"/>
          <w:szCs w:val="28"/>
          <w:rtl/>
        </w:rPr>
        <w:t>-</w:t>
      </w:r>
      <w:r w:rsidR="00796F96" w:rsidRPr="00D86E91">
        <w:rPr>
          <w:rFonts w:ascii="Simplified Arabic" w:hAnsi="Simplified Arabic" w:cs="Simplified Arabic" w:hint="cs"/>
          <w:b/>
          <w:bCs/>
          <w:sz w:val="28"/>
          <w:szCs w:val="28"/>
          <w:rtl/>
          <w:lang w:bidi="ar-DZ"/>
        </w:rPr>
        <w:t xml:space="preserve"> </w:t>
      </w:r>
      <w:r w:rsidR="00796F96" w:rsidRPr="00D86E91">
        <w:rPr>
          <w:rFonts w:ascii="Simplified Arabic" w:hAnsi="Simplified Arabic" w:cs="Simplified Arabic"/>
          <w:sz w:val="28"/>
          <w:szCs w:val="28"/>
          <w:rtl/>
        </w:rPr>
        <w:t xml:space="preserve">قانون رقم 11/10 المؤرخ في 22/06/2011 </w:t>
      </w:r>
      <w:r w:rsidR="00697453">
        <w:rPr>
          <w:rFonts w:ascii="Simplified Arabic" w:hAnsi="Simplified Arabic" w:cs="Simplified Arabic" w:hint="cs"/>
          <w:sz w:val="28"/>
          <w:szCs w:val="28"/>
          <w:rtl/>
        </w:rPr>
        <w:t xml:space="preserve">يتعلق بالبلدية، </w:t>
      </w:r>
      <w:r w:rsidR="00796F96" w:rsidRPr="00D86E91">
        <w:rPr>
          <w:rFonts w:ascii="Simplified Arabic" w:hAnsi="Simplified Arabic" w:cs="Simplified Arabic"/>
          <w:sz w:val="28"/>
          <w:szCs w:val="28"/>
          <w:rtl/>
        </w:rPr>
        <w:t>الجريدة الرسمية عدد37، مؤرخة في 03/06/2011.</w:t>
      </w:r>
    </w:p>
    <w:p w:rsidR="00D86E91" w:rsidRDefault="00AC08EA" w:rsidP="00697453">
      <w:pPr>
        <w:pStyle w:val="Notedebasdepag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r w:rsidR="00D86E91" w:rsidRPr="00D86E91">
        <w:rPr>
          <w:rFonts w:ascii="Simplified Arabic" w:hAnsi="Simplified Arabic" w:cs="Simplified Arabic" w:hint="cs"/>
          <w:sz w:val="28"/>
          <w:szCs w:val="28"/>
          <w:rtl/>
          <w:lang w:bidi="ar-DZ"/>
        </w:rPr>
        <w:t xml:space="preserve">- </w:t>
      </w:r>
      <w:r w:rsidR="00D86E91" w:rsidRPr="00D86E91">
        <w:rPr>
          <w:rFonts w:ascii="Simplified Arabic" w:hAnsi="Simplified Arabic" w:cs="Simplified Arabic"/>
          <w:sz w:val="28"/>
          <w:szCs w:val="28"/>
          <w:rtl/>
          <w:lang w:bidi="ar-DZ"/>
        </w:rPr>
        <w:t xml:space="preserve">قانون رقم 12/07 المؤرخ في 21/02/2012 </w:t>
      </w:r>
      <w:r w:rsidR="00697453">
        <w:rPr>
          <w:rFonts w:ascii="Simplified Arabic" w:hAnsi="Simplified Arabic" w:cs="Simplified Arabic" w:hint="cs"/>
          <w:sz w:val="28"/>
          <w:szCs w:val="28"/>
          <w:rtl/>
          <w:lang w:bidi="ar-DZ"/>
        </w:rPr>
        <w:t xml:space="preserve">يتعلق بالولاية، </w:t>
      </w:r>
      <w:r w:rsidR="00D86E91" w:rsidRPr="00D86E91">
        <w:rPr>
          <w:rFonts w:ascii="Simplified Arabic" w:hAnsi="Simplified Arabic" w:cs="Simplified Arabic"/>
          <w:sz w:val="28"/>
          <w:szCs w:val="28"/>
          <w:rtl/>
          <w:lang w:bidi="ar-DZ"/>
        </w:rPr>
        <w:t xml:space="preserve">الجريدة الرسمية عدد </w:t>
      </w:r>
      <w:r w:rsidR="00D86E91" w:rsidRPr="00D86E91">
        <w:rPr>
          <w:rFonts w:ascii="Simplified Arabic" w:hAnsi="Simplified Arabic" w:cs="Simplified Arabic" w:hint="cs"/>
          <w:sz w:val="28"/>
          <w:szCs w:val="28"/>
          <w:rtl/>
          <w:lang w:bidi="ar-DZ"/>
        </w:rPr>
        <w:t>02</w:t>
      </w:r>
      <w:r w:rsidR="00D86E91" w:rsidRPr="00D86E91">
        <w:rPr>
          <w:rFonts w:ascii="Simplified Arabic" w:hAnsi="Simplified Arabic" w:cs="Simplified Arabic"/>
          <w:sz w:val="28"/>
          <w:szCs w:val="28"/>
          <w:rtl/>
          <w:lang w:bidi="ar-DZ"/>
        </w:rPr>
        <w:t>، مؤرخة في 29/02/2012.</w:t>
      </w:r>
    </w:p>
    <w:p w:rsidR="00C02659" w:rsidRPr="00CC6691" w:rsidRDefault="00AC08EA" w:rsidP="00AE2032">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7</w:t>
      </w:r>
      <w:r w:rsidR="00C02659" w:rsidRPr="00CC6691">
        <w:rPr>
          <w:rFonts w:ascii="Simplified Arabic" w:hAnsi="Simplified Arabic" w:cs="Simplified Arabic" w:hint="cs"/>
          <w:sz w:val="28"/>
          <w:szCs w:val="28"/>
          <w:rtl/>
          <w:lang w:bidi="ar-DZ"/>
        </w:rPr>
        <w:t xml:space="preserve">- </w:t>
      </w:r>
      <w:r w:rsidR="00C02659" w:rsidRPr="00CC6691">
        <w:rPr>
          <w:rFonts w:ascii="Simplified Arabic" w:hAnsi="Simplified Arabic" w:cs="Simplified Arabic"/>
          <w:sz w:val="28"/>
          <w:szCs w:val="28"/>
          <w:rtl/>
          <w:lang w:bidi="ar-DZ"/>
        </w:rPr>
        <w:t>الأمر رقم 67/24 المؤرخ في 18/01/1967</w:t>
      </w:r>
      <w:r w:rsidR="00C02659" w:rsidRPr="00CC6691">
        <w:rPr>
          <w:rFonts w:ascii="Simplified Arabic" w:hAnsi="Simplified Arabic" w:cs="Simplified Arabic" w:hint="cs"/>
          <w:sz w:val="28"/>
          <w:szCs w:val="28"/>
          <w:rtl/>
          <w:lang w:bidi="ar-DZ"/>
        </w:rPr>
        <w:t xml:space="preserve"> </w:t>
      </w:r>
      <w:r w:rsidR="00C02659" w:rsidRPr="00CC6691">
        <w:rPr>
          <w:rFonts w:ascii="Simplified Arabic" w:hAnsi="Simplified Arabic" w:cs="Simplified Arabic"/>
          <w:sz w:val="28"/>
          <w:szCs w:val="28"/>
          <w:rtl/>
          <w:lang w:bidi="ar-DZ"/>
        </w:rPr>
        <w:t>المتعلق</w:t>
      </w:r>
      <w:r w:rsidR="00C02659" w:rsidRPr="00CC6691">
        <w:rPr>
          <w:rFonts w:ascii="Simplified Arabic" w:hAnsi="Simplified Arabic" w:cs="Simplified Arabic" w:hint="cs"/>
          <w:sz w:val="28"/>
          <w:szCs w:val="28"/>
          <w:rtl/>
          <w:lang w:bidi="ar-DZ"/>
        </w:rPr>
        <w:t xml:space="preserve"> بقانون</w:t>
      </w:r>
      <w:r w:rsidR="00C02659" w:rsidRPr="00CC6691">
        <w:rPr>
          <w:rFonts w:ascii="Simplified Arabic" w:hAnsi="Simplified Arabic" w:cs="Simplified Arabic"/>
          <w:sz w:val="28"/>
          <w:szCs w:val="28"/>
          <w:rtl/>
          <w:lang w:bidi="ar-DZ"/>
        </w:rPr>
        <w:t xml:space="preserve"> البلدية</w:t>
      </w:r>
      <w:r w:rsidR="00C02659" w:rsidRPr="00CC6691">
        <w:rPr>
          <w:rFonts w:ascii="Simplified Arabic" w:hAnsi="Simplified Arabic" w:cs="Simplified Arabic" w:hint="cs"/>
          <w:sz w:val="28"/>
          <w:szCs w:val="28"/>
          <w:rtl/>
          <w:lang w:bidi="ar-DZ"/>
        </w:rPr>
        <w:t xml:space="preserve"> </w:t>
      </w:r>
      <w:r w:rsidR="00C02659" w:rsidRPr="00CC6691">
        <w:rPr>
          <w:rFonts w:ascii="Simplified Arabic" w:hAnsi="Simplified Arabic" w:cs="Simplified Arabic"/>
          <w:sz w:val="28"/>
          <w:szCs w:val="28"/>
          <w:rtl/>
          <w:lang w:bidi="ar-DZ"/>
        </w:rPr>
        <w:t>الجريدة الرسمية عدد 06، مؤرخة في 18/01/1967.</w:t>
      </w:r>
      <w:r w:rsidR="00C02659" w:rsidRPr="00CC6691">
        <w:rPr>
          <w:rFonts w:ascii="Simplified Arabic" w:hAnsi="Simplified Arabic" w:cs="Simplified Arabic" w:hint="cs"/>
          <w:sz w:val="28"/>
          <w:szCs w:val="28"/>
          <w:rtl/>
          <w:lang w:bidi="ar-DZ"/>
        </w:rPr>
        <w:t xml:space="preserve"> المعدل بالقانون رقم 81/09 المؤرخ في 04/07/1981 الجريدة الرسمية عدد 27، مؤرخة في07/07/1981.</w:t>
      </w:r>
    </w:p>
    <w:p w:rsidR="00D16721" w:rsidRPr="00CC6691" w:rsidRDefault="00AC08EA" w:rsidP="00D16721">
      <w:pPr>
        <w:pStyle w:val="Notedebasdepage"/>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8</w:t>
      </w:r>
      <w:r w:rsidR="00D16721" w:rsidRPr="00CC6691">
        <w:rPr>
          <w:rStyle w:val="Appelnotedebasdep"/>
          <w:rFonts w:ascii="Simplified Arabic" w:hAnsi="Simplified Arabic" w:cs="Simplified Arabic" w:hint="cs"/>
          <w:b/>
          <w:bCs/>
          <w:sz w:val="28"/>
          <w:szCs w:val="28"/>
          <w:rtl/>
        </w:rPr>
        <w:t>-</w:t>
      </w:r>
      <w:r w:rsidR="00D16721" w:rsidRPr="00CC6691">
        <w:rPr>
          <w:rFonts w:ascii="Simplified Arabic" w:hAnsi="Simplified Arabic" w:cs="Simplified Arabic" w:hint="cs"/>
          <w:b/>
          <w:bCs/>
          <w:sz w:val="28"/>
          <w:szCs w:val="28"/>
          <w:rtl/>
        </w:rPr>
        <w:t xml:space="preserve"> </w:t>
      </w:r>
      <w:r w:rsidR="00D16721" w:rsidRPr="00CC6691">
        <w:rPr>
          <w:rFonts w:ascii="Simplified Arabic" w:hAnsi="Simplified Arabic" w:cs="Simplified Arabic" w:hint="cs"/>
          <w:sz w:val="28"/>
          <w:szCs w:val="28"/>
          <w:rtl/>
          <w:lang w:bidi="ar-DZ"/>
        </w:rPr>
        <w:t>الأمر رقم 69/38 المؤرخ في 23/05/1969 المتعلق بقانون الولاية، الجريدة الرسمية عدد 44، مؤرخة في 23/05/1969. المعدل والمتمم بموجب الأمر رقم 76/86 المؤرخ في 23/10/1976، الجريدة الرسمية عدد 86، مؤرخة في 27/10/1976. والمعدل بموجب القانون رقم 81/02 المؤرخ في 14/02/1981 المتضمن الأمر رقم 69/38 المتعلق بالولاية، الجريدة الرسمية عدد07، مؤرخة في 17/02/1981.</w:t>
      </w:r>
    </w:p>
    <w:p w:rsidR="00C02659" w:rsidRPr="00CC6691" w:rsidRDefault="00AC08EA" w:rsidP="00C02659">
      <w:pPr>
        <w:pStyle w:val="Notedebasdepag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w:t>
      </w:r>
      <w:r w:rsidR="00C02659" w:rsidRPr="00CC6691">
        <w:rPr>
          <w:rFonts w:ascii="Simplified Arabic" w:hAnsi="Simplified Arabic" w:cs="Simplified Arabic" w:hint="cs"/>
          <w:sz w:val="28"/>
          <w:szCs w:val="28"/>
          <w:rtl/>
          <w:lang w:bidi="ar-DZ"/>
        </w:rPr>
        <w:t xml:space="preserve">- الأمر رقم 70/86 المؤرخ في 15/12/1970، الجريدة الرسمية عدد105 المتضمن قانون الجنسية، مؤرخة في 18/12/1970، المعدل والمتمم بالأمر رقم 05/01 المؤرخ في 27/02/2005، الجريدة الرسمية عدد15، مؤرخة في27/02/2005. </w:t>
      </w:r>
    </w:p>
    <w:p w:rsidR="00C02659" w:rsidRPr="003C3287" w:rsidRDefault="00AC08EA" w:rsidP="00C02659">
      <w:pPr>
        <w:pStyle w:val="Notedebasdepage"/>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10</w:t>
      </w:r>
      <w:r w:rsidR="00C02659">
        <w:rPr>
          <w:rFonts w:ascii="Simplified Arabic" w:hAnsi="Simplified Arabic" w:cs="Simplified Arabic" w:hint="cs"/>
          <w:sz w:val="28"/>
          <w:szCs w:val="28"/>
          <w:rtl/>
          <w:lang w:bidi="ar-DZ"/>
        </w:rPr>
        <w:t xml:space="preserve">- </w:t>
      </w:r>
      <w:r w:rsidR="00C02659" w:rsidRPr="003C3287">
        <w:rPr>
          <w:rFonts w:ascii="Simplified Arabic" w:hAnsi="Simplified Arabic" w:cs="Simplified Arabic" w:hint="cs"/>
          <w:sz w:val="28"/>
          <w:szCs w:val="28"/>
          <w:rtl/>
          <w:lang w:bidi="ar-DZ"/>
        </w:rPr>
        <w:t>الأمر رقم 97/07 المؤرخ في 06/03/1997 المتضمن القانون العضوي للإنتخابات، الجريدة الرسمية عدد12، مؤرخة في 06/03/1997. معدل بموجب قانون رقم 04/01 الجريدة الرسمية عدد09، المؤرخة في 11/02/2004. وكذا المعدل بالقانون رقم 07/08 الجريدة الرسمية عدد48، مؤرخة في 29/06/2007.</w:t>
      </w:r>
    </w:p>
    <w:p w:rsidR="006645E6" w:rsidRPr="003C3287" w:rsidRDefault="00AC08EA" w:rsidP="006645E6">
      <w:pPr>
        <w:pStyle w:val="Notedebasdepag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11</w:t>
      </w:r>
      <w:r w:rsidR="006645E6" w:rsidRPr="003C3287">
        <w:rPr>
          <w:rFonts w:ascii="Simplified Arabic" w:hAnsi="Simplified Arabic" w:cs="Simplified Arabic" w:hint="cs"/>
          <w:sz w:val="28"/>
          <w:szCs w:val="28"/>
          <w:rtl/>
          <w:lang w:bidi="ar-DZ"/>
        </w:rPr>
        <w:t>- الأمر رقم 97/15 المؤرخ في 31/05/1997 المحدد للقانون الأساسي الخاص بمحافظة الجزائر الكبرى، الجريدة الرسمية عدد38، مؤرخة في 04/07/1997.</w:t>
      </w:r>
    </w:p>
    <w:p w:rsidR="00C02659" w:rsidRPr="00CC6691" w:rsidRDefault="00AC08EA" w:rsidP="00C02659">
      <w:pPr>
        <w:pStyle w:val="Notedebasdepag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12</w:t>
      </w:r>
      <w:r w:rsidR="00C02659" w:rsidRPr="00CC6691">
        <w:rPr>
          <w:rFonts w:ascii="Simplified Arabic" w:hAnsi="Simplified Arabic" w:cs="Simplified Arabic" w:hint="cs"/>
          <w:sz w:val="28"/>
          <w:szCs w:val="28"/>
          <w:rtl/>
        </w:rPr>
        <w:t>- أمر رقم 06/03 المؤرخ في 15/06/2006 المتضمن القانون الأساسي العام للوظيفة العمومية، الجريدة الرسمية عدد46، مؤرخة في 16/06/2006.</w:t>
      </w:r>
    </w:p>
    <w:p w:rsidR="00EE5765" w:rsidRDefault="005B60D1" w:rsidP="00AE2032">
      <w:pPr>
        <w:tabs>
          <w:tab w:val="right" w:pos="0"/>
        </w:tabs>
        <w:bidi/>
        <w:spacing w:after="0"/>
        <w:jc w:val="both"/>
        <w:rPr>
          <w:rFonts w:ascii="Simplified Arabic" w:hAnsi="Simplified Arabic" w:cs="Simplified Arabic"/>
          <w:b/>
          <w:bCs/>
          <w:sz w:val="28"/>
          <w:szCs w:val="28"/>
          <w:rtl/>
          <w:lang w:bidi="ar-DZ"/>
        </w:rPr>
      </w:pPr>
      <w:r w:rsidRPr="005B60D1">
        <w:rPr>
          <w:rFonts w:ascii="Simplified Arabic" w:hAnsi="Simplified Arabic" w:cs="Simplified Arabic" w:hint="cs"/>
          <w:b/>
          <w:bCs/>
          <w:sz w:val="28"/>
          <w:szCs w:val="28"/>
          <w:rtl/>
          <w:lang w:bidi="ar-DZ"/>
        </w:rPr>
        <w:t>. النصوص التنظيمية</w:t>
      </w:r>
      <w:r>
        <w:rPr>
          <w:rFonts w:ascii="Simplified Arabic" w:hAnsi="Simplified Arabic" w:cs="Simplified Arabic" w:hint="cs"/>
          <w:b/>
          <w:bCs/>
          <w:sz w:val="28"/>
          <w:szCs w:val="28"/>
          <w:rtl/>
          <w:lang w:bidi="ar-DZ"/>
        </w:rPr>
        <w:t>:</w:t>
      </w:r>
    </w:p>
    <w:p w:rsidR="00B829A8" w:rsidRPr="00576004" w:rsidRDefault="0052242B" w:rsidP="00B829A8">
      <w:pPr>
        <w:pStyle w:val="Notedebasdepage"/>
        <w:bidi/>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1- </w:t>
      </w:r>
      <w:r w:rsidR="00B829A8" w:rsidRPr="00576004">
        <w:rPr>
          <w:rFonts w:ascii="Simplified Arabic" w:hAnsi="Simplified Arabic" w:cs="Simplified Arabic"/>
          <w:sz w:val="28"/>
          <w:szCs w:val="28"/>
          <w:rtl/>
        </w:rPr>
        <w:t>مرسوم رقم 81/381 المؤرخ في 26/12/1981 المتعلق بتحديد صلاحيات البلدية والولاية وإختصاصاتها في ميدان الحماية والترقية الإجتماعية لبعض فئات المواطنين، الجريدة الرسمية عدد 52، مؤرخة في 29/12/ 1981.</w:t>
      </w:r>
    </w:p>
    <w:p w:rsidR="00B829A8" w:rsidRPr="00576004" w:rsidRDefault="0052242B" w:rsidP="00B829A8">
      <w:pPr>
        <w:pStyle w:val="Notedebasdepag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2</w:t>
      </w:r>
      <w:r w:rsidR="00B829A8" w:rsidRPr="00576004">
        <w:rPr>
          <w:rFonts w:ascii="Simplified Arabic" w:hAnsi="Simplified Arabic" w:cs="Simplified Arabic" w:hint="cs"/>
          <w:sz w:val="28"/>
          <w:szCs w:val="28"/>
          <w:rtl/>
          <w:lang w:bidi="ar-DZ"/>
        </w:rPr>
        <w:t xml:space="preserve">- </w:t>
      </w:r>
      <w:r w:rsidR="00B829A8" w:rsidRPr="00576004">
        <w:rPr>
          <w:rFonts w:ascii="Simplified Arabic" w:hAnsi="Simplified Arabic" w:cs="Simplified Arabic"/>
          <w:sz w:val="28"/>
          <w:szCs w:val="28"/>
          <w:rtl/>
          <w:lang w:bidi="ar-DZ"/>
        </w:rPr>
        <w:t>مرسوم رقم 81/374 المؤرخ في 26/12/1981 المحدد لصلاحيات البلدية وإختصاصها في قطاع الصحة، الجريدة الرسمية عدد 52، مؤرخة في 29/12/1981.</w:t>
      </w:r>
    </w:p>
    <w:p w:rsidR="00791476" w:rsidRPr="00576004" w:rsidRDefault="0052242B" w:rsidP="00791476">
      <w:pPr>
        <w:pStyle w:val="Notedebasdepage"/>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w:t>
      </w:r>
      <w:r w:rsidR="00791476" w:rsidRPr="00576004">
        <w:rPr>
          <w:rFonts w:ascii="Simplified Arabic" w:hAnsi="Simplified Arabic" w:cs="Simplified Arabic" w:hint="cs"/>
          <w:b/>
          <w:bCs/>
          <w:sz w:val="28"/>
          <w:szCs w:val="28"/>
          <w:rtl/>
          <w:lang w:bidi="ar-DZ"/>
        </w:rPr>
        <w:t xml:space="preserve">- </w:t>
      </w:r>
      <w:r w:rsidR="00791476" w:rsidRPr="00576004">
        <w:rPr>
          <w:rFonts w:ascii="Simplified Arabic" w:hAnsi="Simplified Arabic" w:cs="Simplified Arabic" w:hint="cs"/>
          <w:sz w:val="28"/>
          <w:szCs w:val="28"/>
          <w:rtl/>
          <w:lang w:bidi="ar-DZ"/>
        </w:rPr>
        <w:t>مرسوم رقم 82/190 المؤرخ في 29/05/1982 المحدد لصلاحيات البلدية والولاية وإختصاصاتهما في قطاع الإسكان والتعمير، الجريدة الرسمية عدد 22، مؤرخة في 01/06/1982.</w:t>
      </w:r>
    </w:p>
    <w:p w:rsidR="008534D2" w:rsidRPr="00576004" w:rsidRDefault="0052242B" w:rsidP="008534D2">
      <w:pPr>
        <w:pStyle w:val="Notedebasdepag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r w:rsidR="008534D2" w:rsidRPr="00576004">
        <w:rPr>
          <w:rFonts w:ascii="Simplified Arabic" w:hAnsi="Simplified Arabic" w:cs="Simplified Arabic" w:hint="cs"/>
          <w:sz w:val="28"/>
          <w:szCs w:val="28"/>
          <w:rtl/>
          <w:lang w:bidi="ar-DZ"/>
        </w:rPr>
        <w:t>- مرسوم رقم 86/22 مؤرخ في 09/02/1986 الجريدة الرسمية عدد 07، مؤرخة في 16/02/1986.</w:t>
      </w:r>
    </w:p>
    <w:p w:rsidR="0089506F" w:rsidRPr="00576004" w:rsidRDefault="0052242B" w:rsidP="0089506F">
      <w:pPr>
        <w:pStyle w:val="Notedebasdepage"/>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5</w:t>
      </w:r>
      <w:r w:rsidR="0089506F" w:rsidRPr="00576004">
        <w:rPr>
          <w:rFonts w:ascii="Simplified Arabic" w:hAnsi="Simplified Arabic" w:cs="Simplified Arabic" w:hint="cs"/>
          <w:sz w:val="28"/>
          <w:szCs w:val="28"/>
          <w:rtl/>
          <w:lang w:bidi="ar-DZ"/>
        </w:rPr>
        <w:t xml:space="preserve">- مرسوم رئاسي رقم 89/44 المؤرخ في 10/04/1989 </w:t>
      </w:r>
      <w:r w:rsidR="0089506F" w:rsidRPr="00576004">
        <w:rPr>
          <w:rFonts w:cs="Simplified Arabic" w:hint="cs"/>
          <w:sz w:val="28"/>
          <w:szCs w:val="28"/>
          <w:rtl/>
        </w:rPr>
        <w:t>المتعلق بالتعيين في الوظائف المدنية والعسكرية للدولة، الجريدة الرسمية عدد 15، مؤرخة في 12/10/1989.</w:t>
      </w:r>
    </w:p>
    <w:p w:rsidR="0089506F" w:rsidRPr="00576004" w:rsidRDefault="0052242B" w:rsidP="00AE2032">
      <w:pPr>
        <w:tabs>
          <w:tab w:val="right" w:pos="0"/>
        </w:tabs>
        <w:bidi/>
        <w:spacing w:after="0"/>
        <w:jc w:val="both"/>
        <w:rPr>
          <w:rFonts w:cs="Simplified Arabic"/>
          <w:sz w:val="28"/>
          <w:szCs w:val="28"/>
          <w:rtl/>
        </w:rPr>
      </w:pPr>
      <w:r>
        <w:rPr>
          <w:rFonts w:ascii="Simplified Arabic" w:hAnsi="Simplified Arabic" w:cs="Simplified Arabic" w:hint="cs"/>
          <w:b/>
          <w:bCs/>
          <w:sz w:val="28"/>
          <w:szCs w:val="28"/>
          <w:rtl/>
          <w:lang w:bidi="ar-DZ"/>
        </w:rPr>
        <w:t>6</w:t>
      </w:r>
      <w:r w:rsidR="0089506F" w:rsidRPr="00576004">
        <w:rPr>
          <w:rFonts w:ascii="Simplified Arabic" w:hAnsi="Simplified Arabic" w:cs="Simplified Arabic" w:hint="cs"/>
          <w:b/>
          <w:bCs/>
          <w:sz w:val="28"/>
          <w:szCs w:val="28"/>
          <w:rtl/>
        </w:rPr>
        <w:t xml:space="preserve">- </w:t>
      </w:r>
      <w:r w:rsidR="0089506F" w:rsidRPr="00576004">
        <w:rPr>
          <w:rFonts w:ascii="Simplified Arabic" w:hAnsi="Simplified Arabic" w:cs="Simplified Arabic" w:hint="cs"/>
          <w:sz w:val="28"/>
          <w:szCs w:val="28"/>
          <w:rtl/>
          <w:lang w:bidi="ar-DZ"/>
        </w:rPr>
        <w:t>مرسوم رئاسي رقم</w:t>
      </w:r>
      <w:r w:rsidR="0089506F" w:rsidRPr="00576004">
        <w:rPr>
          <w:rFonts w:ascii="Simplified Arabic" w:hAnsi="Simplified Arabic" w:cs="Simplified Arabic" w:hint="cs"/>
          <w:b/>
          <w:bCs/>
          <w:sz w:val="28"/>
          <w:szCs w:val="28"/>
          <w:rtl/>
          <w:lang w:bidi="ar-DZ"/>
        </w:rPr>
        <w:t xml:space="preserve"> </w:t>
      </w:r>
      <w:r w:rsidR="0089506F" w:rsidRPr="00576004">
        <w:rPr>
          <w:rFonts w:cs="Simplified Arabic" w:hint="cs"/>
          <w:sz w:val="28"/>
          <w:szCs w:val="28"/>
          <w:rtl/>
        </w:rPr>
        <w:t>90/230 المؤرخ في 25/06/1990 المحدد أحكام القانون الأساسي الخاص بالمناصب والوظائف العليا في الإدارة المحلية، الجريدة الرسمية عدد 31، مؤرخة في 28/06/1990.0. المعدل بموجب المرسوم رقم 91/305 المؤرخ في 24/08/1991، الجريدة الرسمية عدد 41، مؤرخة في 04/09/1991.</w:t>
      </w:r>
    </w:p>
    <w:p w:rsidR="00E620EC" w:rsidRPr="00576004" w:rsidRDefault="0052242B" w:rsidP="00E620EC">
      <w:pPr>
        <w:pStyle w:val="Notedebasdepage"/>
        <w:bidi/>
        <w:jc w:val="both"/>
        <w:rPr>
          <w:rFonts w:ascii="Simplified Arabic" w:hAnsi="Simplified Arabic" w:cs="Simplified Arabic"/>
          <w:sz w:val="28"/>
          <w:szCs w:val="28"/>
          <w:rtl/>
          <w:lang w:bidi="ar-DZ"/>
        </w:rPr>
      </w:pPr>
      <w:r>
        <w:rPr>
          <w:rFonts w:cs="Simplified Arabic" w:hint="cs"/>
          <w:sz w:val="28"/>
          <w:szCs w:val="28"/>
          <w:rtl/>
        </w:rPr>
        <w:t>7</w:t>
      </w:r>
      <w:r w:rsidR="00E620EC" w:rsidRPr="00576004">
        <w:rPr>
          <w:rFonts w:cs="Simplified Arabic" w:hint="cs"/>
          <w:sz w:val="28"/>
          <w:szCs w:val="28"/>
          <w:rtl/>
        </w:rPr>
        <w:t xml:space="preserve">- </w:t>
      </w:r>
      <w:r w:rsidR="00E620EC" w:rsidRPr="00576004">
        <w:rPr>
          <w:rFonts w:ascii="Simplified Arabic" w:hAnsi="Simplified Arabic" w:cs="Simplified Arabic" w:hint="cs"/>
          <w:sz w:val="28"/>
          <w:szCs w:val="28"/>
          <w:rtl/>
          <w:lang w:bidi="ar-DZ"/>
        </w:rPr>
        <w:t>مرسوم التنفيذي رقم 94/215 المؤرخ في 23/07/1994 الذي يضبط أجهزة الإدارة العامة للولاية، الجريدة الرسمية عدد48، مؤرخة في 27/07/1994.</w:t>
      </w:r>
    </w:p>
    <w:p w:rsidR="00E620EC" w:rsidRPr="00576004" w:rsidRDefault="0052242B" w:rsidP="00E620EC">
      <w:pPr>
        <w:pStyle w:val="Notedebasdepage"/>
        <w:bidi/>
        <w:jc w:val="left"/>
        <w:rPr>
          <w:rFonts w:cs="Simplified Arabic"/>
          <w:sz w:val="28"/>
          <w:szCs w:val="28"/>
          <w:rtl/>
        </w:rPr>
      </w:pPr>
      <w:r>
        <w:rPr>
          <w:rFonts w:cs="Simplified Arabic" w:hint="cs"/>
          <w:sz w:val="28"/>
          <w:szCs w:val="28"/>
          <w:rtl/>
        </w:rPr>
        <w:t>8</w:t>
      </w:r>
      <w:r w:rsidR="00E620EC" w:rsidRPr="00576004">
        <w:rPr>
          <w:rFonts w:cs="Simplified Arabic" w:hint="cs"/>
          <w:sz w:val="28"/>
          <w:szCs w:val="28"/>
          <w:rtl/>
        </w:rPr>
        <w:t>- مرسوم رئاسي رقم 99/240 المؤرخ في 27/10/1999 المتعلق بالتعيين في الوظائف المدنية والعسكرية للدولة، الجريدة الرسمية عدد76، مؤرخة في 31/10/1999.</w:t>
      </w:r>
    </w:p>
    <w:p w:rsidR="00B829A8" w:rsidRPr="00576004" w:rsidRDefault="0052242B" w:rsidP="00B829A8">
      <w:pPr>
        <w:pStyle w:val="Notedebasdepag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9</w:t>
      </w:r>
      <w:r w:rsidR="00B829A8" w:rsidRPr="00576004">
        <w:rPr>
          <w:rFonts w:ascii="Simplified Arabic" w:hAnsi="Simplified Arabic" w:cs="Simplified Arabic" w:hint="cs"/>
          <w:sz w:val="28"/>
          <w:szCs w:val="28"/>
          <w:rtl/>
          <w:lang w:bidi="ar-DZ"/>
        </w:rPr>
        <w:t>- مرسوم التنفيذي رقم 13/105 المؤرخ في 17/03/2013 المتضمن النظام الداخلي النموذجي للمجلس الشعبي البلدي، الجريدة الرسمية عدد 15، مؤرخة في 17/03/2013.</w:t>
      </w:r>
    </w:p>
    <w:p w:rsidR="00B829A8" w:rsidRPr="00576004" w:rsidRDefault="0052242B" w:rsidP="00B829A8">
      <w:pPr>
        <w:pStyle w:val="Notedebasdepage"/>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w:t>
      </w:r>
      <w:r w:rsidR="00B829A8" w:rsidRPr="00576004">
        <w:rPr>
          <w:rFonts w:ascii="Simplified Arabic" w:hAnsi="Simplified Arabic" w:cs="Simplified Arabic" w:hint="cs"/>
          <w:sz w:val="28"/>
          <w:szCs w:val="28"/>
          <w:rtl/>
          <w:lang w:bidi="ar-DZ"/>
        </w:rPr>
        <w:t>- مرسوم التنفيذي رقم 13/217  المؤرخ في 18/06/2013 المتعلق بالنظام الداخلي النموذجي للمجلس الشعبي الولائي، الجريدة الرسمية عدد 32، مؤرخة في 23/06/2013.</w:t>
      </w:r>
    </w:p>
    <w:p w:rsidR="00B829A8" w:rsidRDefault="0052242B" w:rsidP="00B829A8">
      <w:pPr>
        <w:pStyle w:val="Notedebasdepage"/>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11</w:t>
      </w:r>
      <w:r w:rsidR="00B829A8" w:rsidRPr="00576004">
        <w:rPr>
          <w:rFonts w:ascii="Simplified Arabic" w:hAnsi="Simplified Arabic" w:cs="Simplified Arabic" w:hint="cs"/>
          <w:sz w:val="28"/>
          <w:szCs w:val="28"/>
          <w:rtl/>
          <w:lang w:bidi="ar-DZ"/>
        </w:rPr>
        <w:t>- مرسوم التنفيذي رقم 18/331 المؤرخ في 22/12/2018 المحدد لصلاحيات وزير الداخلية والجماعات المحلية والتهيئة العمرانية، الجريدة الرسمية عدد 77، مؤرخة في 23/12/2018.</w:t>
      </w:r>
    </w:p>
    <w:p w:rsidR="00B829A8" w:rsidRDefault="00E2550D" w:rsidP="00001D45">
      <w:pPr>
        <w:pStyle w:val="Notedebasdepage"/>
        <w:bidi/>
        <w:jc w:val="lef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 الكتب</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00C71E04" w:rsidRPr="00A53C5C">
        <w:rPr>
          <w:rFonts w:ascii="Simplified Arabic" w:hAnsi="Simplified Arabic" w:cs="Simplified Arabic" w:hint="cs"/>
          <w:sz w:val="28"/>
          <w:szCs w:val="28"/>
          <w:rtl/>
          <w:lang w:bidi="ar-DZ"/>
        </w:rPr>
        <w:t>- بعلي محمد الصغير، القانون الإداري (التنظيم الإداري)، دار العلوم للنشر والتوزيع، عنابة الجزائر، 2002.</w:t>
      </w:r>
    </w:p>
    <w:p w:rsidR="00C71E04" w:rsidRPr="00A53C5C" w:rsidRDefault="0052242B"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2</w:t>
      </w:r>
      <w:r w:rsidR="00C71E04" w:rsidRPr="00A53C5C">
        <w:rPr>
          <w:rFonts w:ascii="Simplified Arabic" w:hAnsi="Simplified Arabic" w:cs="Simplified Arabic" w:hint="cs"/>
          <w:sz w:val="28"/>
          <w:szCs w:val="28"/>
          <w:rtl/>
        </w:rPr>
        <w:t xml:space="preserve">- </w:t>
      </w:r>
      <w:r w:rsidR="00C71E04" w:rsidRPr="00A53C5C">
        <w:rPr>
          <w:rFonts w:ascii="Simplified Arabic" w:hAnsi="Simplified Arabic" w:cs="Simplified Arabic"/>
          <w:sz w:val="28"/>
          <w:szCs w:val="28"/>
          <w:rtl/>
        </w:rPr>
        <w:t>بطوري أميرة، المركز القانوني لعضو المجلس الشعبي البلدي في التنظيم الإداري الجزائري،</w:t>
      </w:r>
      <w:r w:rsidR="00C71E04" w:rsidRPr="00A53C5C">
        <w:rPr>
          <w:rFonts w:ascii="Simplified Arabic" w:hAnsi="Simplified Arabic" w:cs="Simplified Arabic" w:hint="cs"/>
          <w:sz w:val="28"/>
          <w:szCs w:val="28"/>
          <w:rtl/>
        </w:rPr>
        <w:t xml:space="preserve"> </w:t>
      </w:r>
      <w:r w:rsidR="00C71E04" w:rsidRPr="00A53C5C">
        <w:rPr>
          <w:rFonts w:ascii="Simplified Arabic" w:hAnsi="Simplified Arabic" w:cs="Simplified Arabic"/>
          <w:sz w:val="28"/>
          <w:szCs w:val="28"/>
          <w:rtl/>
        </w:rPr>
        <w:t>(دراسة وصفية وتحليلية)، الطبعة الأولى، دار الألمعية للنشر والتوزيع،</w:t>
      </w:r>
      <w:r w:rsidR="00C71E04" w:rsidRPr="00A53C5C">
        <w:rPr>
          <w:rFonts w:ascii="Simplified Arabic" w:hAnsi="Simplified Arabic" w:cs="Simplified Arabic" w:hint="cs"/>
          <w:sz w:val="28"/>
          <w:szCs w:val="28"/>
          <w:rtl/>
        </w:rPr>
        <w:t xml:space="preserve"> الجزائر،</w:t>
      </w:r>
      <w:r w:rsidR="00C71E04" w:rsidRPr="00A53C5C">
        <w:rPr>
          <w:rFonts w:ascii="Simplified Arabic" w:hAnsi="Simplified Arabic" w:cs="Simplified Arabic"/>
          <w:sz w:val="28"/>
          <w:szCs w:val="28"/>
          <w:rtl/>
        </w:rPr>
        <w:t xml:space="preserve"> 2016</w:t>
      </w:r>
      <w:r w:rsidR="00C71E04" w:rsidRPr="00A53C5C">
        <w:rPr>
          <w:rFonts w:ascii="Simplified Arabic" w:hAnsi="Simplified Arabic" w:cs="Simplified Arabic" w:hint="cs"/>
          <w:sz w:val="28"/>
          <w:szCs w:val="28"/>
          <w:rtl/>
        </w:rPr>
        <w:t>.</w:t>
      </w:r>
    </w:p>
    <w:p w:rsidR="00C71E04" w:rsidRPr="00A53C5C" w:rsidRDefault="0052242B"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3</w:t>
      </w:r>
      <w:r w:rsidR="00C71E04" w:rsidRPr="00A53C5C">
        <w:rPr>
          <w:rFonts w:ascii="Simplified Arabic" w:hAnsi="Simplified Arabic" w:cs="Simplified Arabic" w:hint="cs"/>
          <w:sz w:val="28"/>
          <w:szCs w:val="28"/>
          <w:rtl/>
        </w:rPr>
        <w:t>- بعلي محمد الإدارة المحلية الجزائرية، دار العلوم للنشر والتوزيع، الجزائر، 2013.</w:t>
      </w:r>
    </w:p>
    <w:p w:rsidR="00C71E04" w:rsidRPr="00A53C5C" w:rsidRDefault="0052242B" w:rsidP="00AE2032">
      <w:pPr>
        <w:tabs>
          <w:tab w:val="right" w:pos="0"/>
        </w:tabs>
        <w:bidi/>
        <w:spacing w:after="0"/>
        <w:jc w:val="both"/>
        <w:rPr>
          <w:rFonts w:ascii="Simplified Arabic" w:hAnsi="Simplified Arabic" w:cs="Simplified Arabic"/>
          <w:sz w:val="28"/>
          <w:szCs w:val="28"/>
          <w:rtl/>
        </w:rPr>
      </w:pPr>
      <w:r>
        <w:rPr>
          <w:rFonts w:cs="Simplified Arabic" w:hint="cs"/>
          <w:sz w:val="28"/>
          <w:szCs w:val="28"/>
          <w:rtl/>
        </w:rPr>
        <w:t>4</w:t>
      </w:r>
      <w:r w:rsidR="00C71E04" w:rsidRPr="00A53C5C">
        <w:rPr>
          <w:rFonts w:cs="Simplified Arabic" w:hint="cs"/>
          <w:sz w:val="28"/>
          <w:szCs w:val="28"/>
          <w:rtl/>
        </w:rPr>
        <w:t xml:space="preserve">- </w:t>
      </w:r>
      <w:r w:rsidR="00C71E04" w:rsidRPr="00A53C5C">
        <w:rPr>
          <w:rFonts w:ascii="Simplified Arabic" w:hAnsi="Simplified Arabic" w:cs="Simplified Arabic" w:hint="cs"/>
          <w:sz w:val="28"/>
          <w:szCs w:val="28"/>
          <w:rtl/>
        </w:rPr>
        <w:t>بعلي محمد الصغير، الإدارة المحلية الجزائرية، دار العلوم للنشر والتوزيع، الجزائر، 2013.</w:t>
      </w:r>
    </w:p>
    <w:p w:rsidR="00C71E04" w:rsidRPr="00A53C5C" w:rsidRDefault="0052242B" w:rsidP="009D35E9">
      <w:pPr>
        <w:pStyle w:val="Notedebasdepage"/>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rPr>
        <w:t>5</w:t>
      </w:r>
      <w:r w:rsidR="00C71E04" w:rsidRPr="00A53C5C">
        <w:rPr>
          <w:rStyle w:val="Appelnotedebasdep"/>
          <w:rFonts w:ascii="Simplified Arabic" w:hAnsi="Simplified Arabic" w:cs="Simplified Arabic" w:hint="cs"/>
          <w:b/>
          <w:bCs/>
          <w:sz w:val="28"/>
          <w:szCs w:val="28"/>
          <w:rtl/>
        </w:rPr>
        <w:t>-</w:t>
      </w:r>
      <w:r w:rsidR="00C71E04" w:rsidRPr="00A53C5C">
        <w:rPr>
          <w:rFonts w:ascii="Simplified Arabic" w:hAnsi="Simplified Arabic" w:cs="Simplified Arabic" w:hint="cs"/>
          <w:b/>
          <w:bCs/>
          <w:sz w:val="28"/>
          <w:szCs w:val="28"/>
          <w:rtl/>
        </w:rPr>
        <w:t xml:space="preserve"> </w:t>
      </w:r>
      <w:r w:rsidR="00C71E04" w:rsidRPr="00A53C5C">
        <w:rPr>
          <w:rFonts w:ascii="Simplified Arabic" w:hAnsi="Simplified Arabic" w:cs="Simplified Arabic" w:hint="cs"/>
          <w:sz w:val="28"/>
          <w:szCs w:val="28"/>
          <w:rtl/>
        </w:rPr>
        <w:t>بعلي محمد الصغير، الإدارة المحلية الجزائرية، دار العلوم للنشر والتوزيع، الجزائر، 2013، ص91.</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w:t>
      </w:r>
      <w:r w:rsidR="00C71E04" w:rsidRPr="00A53C5C">
        <w:rPr>
          <w:rFonts w:ascii="Simplified Arabic" w:hAnsi="Simplified Arabic" w:cs="Simplified Arabic" w:hint="cs"/>
          <w:sz w:val="28"/>
          <w:szCs w:val="28"/>
          <w:rtl/>
          <w:lang w:bidi="ar-DZ"/>
        </w:rPr>
        <w:t>- بعلي محمد صغير، قانون الإدارة المحلية الجزائرية، دار العلوم للنشر والتوزيع، الجزائر، 2004.</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w:t>
      </w:r>
      <w:r w:rsidR="00C71E04" w:rsidRPr="00A53C5C">
        <w:rPr>
          <w:rFonts w:ascii="Simplified Arabic" w:hAnsi="Simplified Arabic" w:cs="Simplified Arabic" w:hint="cs"/>
          <w:sz w:val="28"/>
          <w:szCs w:val="28"/>
          <w:rtl/>
          <w:lang w:bidi="ar-DZ"/>
        </w:rPr>
        <w:t>- بو الشعير سعيد، النظام السياسي الجزائري، الطبعة الثانية، دار الهدى، الجزائر، 1993.</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r w:rsidR="00C71E04">
        <w:rPr>
          <w:rFonts w:ascii="Simplified Arabic" w:hAnsi="Simplified Arabic" w:cs="Simplified Arabic" w:hint="cs"/>
          <w:sz w:val="28"/>
          <w:szCs w:val="28"/>
          <w:rtl/>
          <w:lang w:bidi="ar-DZ"/>
        </w:rPr>
        <w:t xml:space="preserve">- </w:t>
      </w:r>
      <w:r w:rsidR="00C71E04" w:rsidRPr="00A53C5C">
        <w:rPr>
          <w:rFonts w:ascii="Simplified Arabic" w:hAnsi="Simplified Arabic" w:cs="Simplified Arabic" w:hint="cs"/>
          <w:sz w:val="28"/>
          <w:szCs w:val="28"/>
          <w:rtl/>
          <w:lang w:bidi="ar-DZ"/>
        </w:rPr>
        <w:t>بوضياف عمار، التنظيم الإداري في الجزائر " بين النظرية والتطبيق"، الطبعة الثانية، دار الجسور للنشر والتوزيع، الجزائر، 2010.</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w:t>
      </w:r>
      <w:r w:rsidR="00C71E04" w:rsidRPr="00A53C5C">
        <w:rPr>
          <w:rFonts w:ascii="Simplified Arabic" w:hAnsi="Simplified Arabic" w:cs="Simplified Arabic" w:hint="cs"/>
          <w:sz w:val="28"/>
          <w:szCs w:val="28"/>
          <w:rtl/>
          <w:lang w:bidi="ar-DZ"/>
        </w:rPr>
        <w:t>- بوضياف عمار، الوجيز في القانون الإداري، دار الريحانة، الجزائر.</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w:t>
      </w:r>
      <w:r w:rsidR="00C71E04">
        <w:rPr>
          <w:rFonts w:ascii="Simplified Arabic" w:hAnsi="Simplified Arabic" w:cs="Simplified Arabic" w:hint="cs"/>
          <w:sz w:val="28"/>
          <w:szCs w:val="28"/>
          <w:rtl/>
          <w:lang w:bidi="ar-DZ"/>
        </w:rPr>
        <w:t xml:space="preserve">- </w:t>
      </w:r>
      <w:r w:rsidR="00C71E04" w:rsidRPr="00A53C5C">
        <w:rPr>
          <w:rFonts w:ascii="Simplified Arabic" w:hAnsi="Simplified Arabic" w:cs="Simplified Arabic" w:hint="cs"/>
          <w:sz w:val="28"/>
          <w:szCs w:val="28"/>
          <w:rtl/>
          <w:lang w:bidi="ar-DZ"/>
        </w:rPr>
        <w:t>بوضياف عمار، الوجيز في القانون الإداري، طبعة منقحة ومعدلة وفقا لأحدث التشريعات والقرارات القضائية، الطبعة الثالثة، دار الجسور للنشر والتوزيع،  الجزائر، 2013.</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11</w:t>
      </w:r>
      <w:r w:rsidR="00C71E04" w:rsidRPr="00A53C5C">
        <w:rPr>
          <w:rFonts w:ascii="Simplified Arabic" w:hAnsi="Simplified Arabic" w:cs="Simplified Arabic" w:hint="cs"/>
          <w:sz w:val="28"/>
          <w:szCs w:val="28"/>
          <w:rtl/>
        </w:rPr>
        <w:t xml:space="preserve">- </w:t>
      </w:r>
      <w:r w:rsidR="00C71E04" w:rsidRPr="00A53C5C">
        <w:rPr>
          <w:rFonts w:ascii="Simplified Arabic" w:hAnsi="Simplified Arabic" w:cs="Simplified Arabic" w:hint="cs"/>
          <w:sz w:val="28"/>
          <w:szCs w:val="28"/>
          <w:rtl/>
          <w:lang w:bidi="ar-DZ"/>
        </w:rPr>
        <w:t>بوضياف عمار، الوجيز في القانون الإداري، طبعة منقحة ومعدلة وفقا لأحدث التشريعات والقرارات القضائية، الطبعة الثالثة، دار الجسور للنشر والتوزيع،  الجزائر.</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12</w:t>
      </w:r>
      <w:r w:rsidR="00C71E04">
        <w:rPr>
          <w:rFonts w:ascii="Simplified Arabic" w:hAnsi="Simplified Arabic" w:cs="Simplified Arabic" w:hint="cs"/>
          <w:sz w:val="28"/>
          <w:szCs w:val="28"/>
          <w:rtl/>
          <w:lang w:bidi="ar-DZ"/>
        </w:rPr>
        <w:t xml:space="preserve">- </w:t>
      </w:r>
      <w:r w:rsidR="00C71E04" w:rsidRPr="00A53C5C">
        <w:rPr>
          <w:rFonts w:ascii="Simplified Arabic" w:hAnsi="Simplified Arabic" w:cs="Simplified Arabic" w:hint="cs"/>
          <w:sz w:val="28"/>
          <w:szCs w:val="28"/>
          <w:rtl/>
          <w:lang w:bidi="ar-DZ"/>
        </w:rPr>
        <w:t>بوضياف عمار، شرح قانون البلدية، الطبعة الأولى، دار جسور للنشر والتوزيع، الجزائر، 2012.</w:t>
      </w:r>
    </w:p>
    <w:p w:rsidR="00C71E04" w:rsidRPr="00A53C5C" w:rsidRDefault="0052242B"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13</w:t>
      </w:r>
      <w:r w:rsidR="00C71E04" w:rsidRPr="00A53C5C">
        <w:rPr>
          <w:rFonts w:ascii="Simplified Arabic" w:hAnsi="Simplified Arabic" w:cs="Simplified Arabic" w:hint="cs"/>
          <w:sz w:val="28"/>
          <w:szCs w:val="28"/>
          <w:rtl/>
          <w:lang w:bidi="ar-DZ"/>
        </w:rPr>
        <w:t xml:space="preserve">- </w:t>
      </w:r>
      <w:r w:rsidR="00C71E04" w:rsidRPr="00A53C5C">
        <w:rPr>
          <w:rFonts w:ascii="Simplified Arabic" w:hAnsi="Simplified Arabic" w:cs="Simplified Arabic" w:hint="cs"/>
          <w:sz w:val="28"/>
          <w:szCs w:val="28"/>
          <w:rtl/>
        </w:rPr>
        <w:t>بوضياف عمار، شرح قانون الولاية رقم 12/07، الطبعة الأولى، دار الجسور للنشر والتوزيع، الجزائر، 2012.</w:t>
      </w:r>
    </w:p>
    <w:p w:rsidR="00C71E04" w:rsidRPr="00A53C5C" w:rsidRDefault="0052242B"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14</w:t>
      </w:r>
      <w:r w:rsidR="00C71E04" w:rsidRPr="00A53C5C">
        <w:rPr>
          <w:rFonts w:ascii="Simplified Arabic" w:hAnsi="Simplified Arabic" w:cs="Simplified Arabic" w:hint="cs"/>
          <w:sz w:val="28"/>
          <w:szCs w:val="28"/>
          <w:rtl/>
          <w:lang w:bidi="ar-DZ"/>
        </w:rPr>
        <w:t xml:space="preserve">- </w:t>
      </w:r>
      <w:r w:rsidR="00C71E04" w:rsidRPr="00A53C5C">
        <w:rPr>
          <w:rFonts w:ascii="Simplified Arabic" w:hAnsi="Simplified Arabic" w:cs="Simplified Arabic" w:hint="cs"/>
          <w:sz w:val="28"/>
          <w:szCs w:val="28"/>
          <w:rtl/>
        </w:rPr>
        <w:t>بوعمران عادل، البلدية في التشريع الجزائري، دار الهدى للطباعة والنشر والتوزيع، عين مليلة، الجزائر، 2010.</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15</w:t>
      </w:r>
      <w:r w:rsidR="00C71E04" w:rsidRPr="00A53C5C">
        <w:rPr>
          <w:rFonts w:ascii="Simplified Arabic" w:hAnsi="Simplified Arabic" w:cs="Simplified Arabic" w:hint="cs"/>
          <w:sz w:val="28"/>
          <w:szCs w:val="28"/>
          <w:rtl/>
          <w:lang w:bidi="ar-DZ"/>
        </w:rPr>
        <w:t>- بوكرا إدريس، تطور المؤسسات الدستورية في الجزائر منذ الإستقلال من خلال الوثائق والنصوص الرسمية، القسم الأول، ديوان المطبوعات الجامعية، الجزائر، 1994.</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16</w:t>
      </w:r>
      <w:r w:rsidR="00C71E04" w:rsidRPr="00A53C5C">
        <w:rPr>
          <w:rFonts w:ascii="Simplified Arabic" w:hAnsi="Simplified Arabic" w:cs="Simplified Arabic" w:hint="cs"/>
          <w:sz w:val="28"/>
          <w:szCs w:val="28"/>
          <w:rtl/>
          <w:lang w:bidi="ar-DZ"/>
        </w:rPr>
        <w:t xml:space="preserve">- </w:t>
      </w:r>
      <w:r w:rsidR="00C71E04" w:rsidRPr="00A53C5C">
        <w:rPr>
          <w:rFonts w:ascii="Simplified Arabic" w:hAnsi="Simplified Arabic" w:cs="Simplified Arabic"/>
          <w:sz w:val="28"/>
          <w:szCs w:val="28"/>
          <w:rtl/>
          <w:lang w:bidi="ar-DZ"/>
        </w:rPr>
        <w:t>جعلاب</w:t>
      </w:r>
      <w:r w:rsidR="00C71E04" w:rsidRPr="00A53C5C">
        <w:rPr>
          <w:rFonts w:ascii="Simplified Arabic" w:hAnsi="Simplified Arabic" w:cs="Simplified Arabic" w:hint="cs"/>
          <w:sz w:val="28"/>
          <w:szCs w:val="28"/>
          <w:rtl/>
          <w:lang w:bidi="ar-DZ"/>
        </w:rPr>
        <w:t xml:space="preserve"> كمال</w:t>
      </w:r>
      <w:r w:rsidR="00C71E04" w:rsidRPr="00A53C5C">
        <w:rPr>
          <w:rFonts w:ascii="Simplified Arabic" w:hAnsi="Simplified Arabic" w:cs="Simplified Arabic"/>
          <w:sz w:val="28"/>
          <w:szCs w:val="28"/>
          <w:rtl/>
          <w:lang w:bidi="ar-DZ"/>
        </w:rPr>
        <w:t>، الإدارة المحلية وتطبيقاتها في الجزائر، بريطانيا، فرنسا، دار هومة للطباعة والنشر والتوزيع، الجزائر، 2017</w:t>
      </w:r>
      <w:r w:rsidR="00C71E04" w:rsidRPr="00A53C5C">
        <w:rPr>
          <w:rFonts w:ascii="Simplified Arabic" w:hAnsi="Simplified Arabic" w:cs="Simplified Arabic" w:hint="cs"/>
          <w:sz w:val="28"/>
          <w:szCs w:val="28"/>
          <w:rtl/>
          <w:lang w:bidi="ar-DZ"/>
        </w:rPr>
        <w:t>.</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17</w:t>
      </w:r>
      <w:r w:rsidR="00C71E04" w:rsidRPr="00A53C5C">
        <w:rPr>
          <w:rFonts w:ascii="Simplified Arabic" w:hAnsi="Simplified Arabic" w:cs="Simplified Arabic" w:hint="cs"/>
          <w:sz w:val="28"/>
          <w:szCs w:val="28"/>
          <w:rtl/>
          <w:lang w:bidi="ar-DZ"/>
        </w:rPr>
        <w:t xml:space="preserve">- </w:t>
      </w:r>
      <w:r w:rsidR="00C71E04" w:rsidRPr="00A53C5C">
        <w:rPr>
          <w:rFonts w:ascii="Simplified Arabic" w:hAnsi="Simplified Arabic" w:cs="Simplified Arabic"/>
          <w:sz w:val="28"/>
          <w:szCs w:val="28"/>
          <w:rtl/>
          <w:lang w:bidi="ar-DZ"/>
        </w:rPr>
        <w:t>سمارة الزغبي خالد، تشكيل المجالس المحلية وأثره على كفايتها في نظم الإدارة المحلية (دراسة مقارنة)، ط</w:t>
      </w:r>
      <w:r w:rsidR="00C71E04" w:rsidRPr="00A53C5C">
        <w:rPr>
          <w:rFonts w:ascii="Simplified Arabic" w:hAnsi="Simplified Arabic" w:cs="Simplified Arabic" w:hint="cs"/>
          <w:sz w:val="28"/>
          <w:szCs w:val="28"/>
          <w:rtl/>
          <w:lang w:bidi="ar-DZ"/>
        </w:rPr>
        <w:t xml:space="preserve"> </w:t>
      </w:r>
      <w:r w:rsidR="00C71E04" w:rsidRPr="00A53C5C">
        <w:rPr>
          <w:rFonts w:ascii="Simplified Arabic" w:hAnsi="Simplified Arabic" w:cs="Simplified Arabic"/>
          <w:sz w:val="28"/>
          <w:szCs w:val="28"/>
          <w:rtl/>
          <w:lang w:bidi="ar-DZ"/>
        </w:rPr>
        <w:t>03، مكتبة دار الثقافة للنشر والتوزيع، عمان (الأردن)، 1992</w:t>
      </w:r>
      <w:r w:rsidR="00C71E04" w:rsidRPr="00A53C5C">
        <w:rPr>
          <w:rFonts w:ascii="Simplified Arabic" w:hAnsi="Simplified Arabic" w:cs="Simplified Arabic" w:hint="cs"/>
          <w:sz w:val="28"/>
          <w:szCs w:val="28"/>
          <w:rtl/>
          <w:lang w:bidi="ar-DZ"/>
        </w:rPr>
        <w:t>.</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18</w:t>
      </w:r>
      <w:r w:rsidR="00C71E04" w:rsidRPr="00A53C5C">
        <w:rPr>
          <w:rFonts w:ascii="Simplified Arabic" w:hAnsi="Simplified Arabic" w:cs="Simplified Arabic" w:hint="cs"/>
          <w:sz w:val="28"/>
          <w:szCs w:val="28"/>
          <w:rtl/>
        </w:rPr>
        <w:t xml:space="preserve">- </w:t>
      </w:r>
      <w:r w:rsidR="00C71E04" w:rsidRPr="00A53C5C">
        <w:rPr>
          <w:rFonts w:ascii="Simplified Arabic" w:hAnsi="Simplified Arabic" w:cs="Simplified Arabic" w:hint="cs"/>
          <w:sz w:val="28"/>
          <w:szCs w:val="28"/>
          <w:rtl/>
          <w:lang w:bidi="ar-DZ"/>
        </w:rPr>
        <w:t>شيهوب مسعود، أسس الإدارة المحلية وتطبيقها على نظام البلدية والولاية في الجزائر، ديوان المطبوعات الجامعية، بن عكنون الجزائر،1986.</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w:t>
      </w:r>
      <w:r w:rsidR="00C71E04">
        <w:rPr>
          <w:rFonts w:ascii="Simplified Arabic" w:hAnsi="Simplified Arabic" w:cs="Simplified Arabic" w:hint="cs"/>
          <w:sz w:val="28"/>
          <w:szCs w:val="28"/>
          <w:rtl/>
          <w:lang w:bidi="ar-DZ"/>
        </w:rPr>
        <w:t xml:space="preserve">- </w:t>
      </w:r>
      <w:r w:rsidR="00C71E04" w:rsidRPr="00A53C5C">
        <w:rPr>
          <w:rFonts w:ascii="Simplified Arabic" w:hAnsi="Simplified Arabic" w:cs="Simplified Arabic" w:hint="cs"/>
          <w:sz w:val="28"/>
          <w:szCs w:val="28"/>
          <w:rtl/>
          <w:lang w:bidi="ar-DZ"/>
        </w:rPr>
        <w:t>عبيد لخضر، المجموعات المحلية في الجزائر، المجلس الشعبي الولائي والمجلس الشعبي البلدي، ديوان المطبوعات الجامعية، الجزائر، دون سنة النشر.</w:t>
      </w:r>
    </w:p>
    <w:p w:rsidR="00C71E04" w:rsidRPr="00A53C5C" w:rsidRDefault="0052242B" w:rsidP="00AE2032">
      <w:pPr>
        <w:tabs>
          <w:tab w:val="right" w:pos="0"/>
        </w:tabs>
        <w:bidi/>
        <w:spacing w:after="0"/>
        <w:jc w:val="both"/>
        <w:rPr>
          <w:rFonts w:cs="Simplified Arabic"/>
          <w:sz w:val="28"/>
          <w:szCs w:val="28"/>
          <w:rtl/>
        </w:rPr>
      </w:pPr>
      <w:r>
        <w:rPr>
          <w:rFonts w:ascii="Simplified Arabic" w:hAnsi="Simplified Arabic" w:cs="Simplified Arabic" w:hint="cs"/>
          <w:sz w:val="28"/>
          <w:szCs w:val="28"/>
          <w:rtl/>
          <w:lang w:bidi="ar-DZ"/>
        </w:rPr>
        <w:lastRenderedPageBreak/>
        <w:t>20</w:t>
      </w:r>
      <w:r w:rsidR="00C71E04" w:rsidRPr="00A53C5C">
        <w:rPr>
          <w:rFonts w:ascii="Simplified Arabic" w:hAnsi="Simplified Arabic" w:cs="Simplified Arabic" w:hint="cs"/>
          <w:sz w:val="28"/>
          <w:szCs w:val="28"/>
          <w:rtl/>
          <w:lang w:bidi="ar-DZ"/>
        </w:rPr>
        <w:t xml:space="preserve">- </w:t>
      </w:r>
      <w:r w:rsidR="00C71E04" w:rsidRPr="00A53C5C">
        <w:rPr>
          <w:rFonts w:cs="Simplified Arabic"/>
          <w:sz w:val="28"/>
          <w:szCs w:val="28"/>
          <w:rtl/>
        </w:rPr>
        <w:t>عش</w:t>
      </w:r>
      <w:r w:rsidR="00C71E04" w:rsidRPr="00A53C5C">
        <w:rPr>
          <w:rFonts w:cs="Simplified Arabic" w:hint="cs"/>
          <w:sz w:val="28"/>
          <w:szCs w:val="28"/>
          <w:rtl/>
        </w:rPr>
        <w:t>ي</w:t>
      </w:r>
      <w:r w:rsidR="00C71E04" w:rsidRPr="00A53C5C">
        <w:rPr>
          <w:rFonts w:cs="Simplified Arabic"/>
          <w:sz w:val="28"/>
          <w:szCs w:val="28"/>
          <w:rtl/>
        </w:rPr>
        <w:t xml:space="preserve"> علاء الدين</w:t>
      </w:r>
      <w:r w:rsidR="00C71E04" w:rsidRPr="00A53C5C">
        <w:rPr>
          <w:rFonts w:cs="Simplified Arabic" w:hint="cs"/>
          <w:sz w:val="28"/>
          <w:szCs w:val="28"/>
          <w:rtl/>
        </w:rPr>
        <w:t>، شرح قانون البلدية، دار الهدى، عين مليلة، 2011.</w:t>
      </w:r>
    </w:p>
    <w:p w:rsidR="00C71E04" w:rsidRPr="00A53C5C" w:rsidRDefault="0052242B" w:rsidP="009D35E9">
      <w:pPr>
        <w:pStyle w:val="Notedebasdepage"/>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21</w:t>
      </w:r>
      <w:r w:rsidR="00C71E04" w:rsidRPr="00A53C5C">
        <w:rPr>
          <w:rFonts w:ascii="Simplified Arabic" w:hAnsi="Simplified Arabic" w:cs="Simplified Arabic" w:hint="cs"/>
          <w:sz w:val="28"/>
          <w:szCs w:val="28"/>
          <w:rtl/>
          <w:lang w:bidi="ar-DZ"/>
        </w:rPr>
        <w:t xml:space="preserve">- </w:t>
      </w:r>
      <w:r w:rsidR="00C71E04" w:rsidRPr="00A53C5C">
        <w:rPr>
          <w:rFonts w:cs="Simplified Arabic"/>
          <w:sz w:val="28"/>
          <w:szCs w:val="28"/>
          <w:rtl/>
        </w:rPr>
        <w:t>عش</w:t>
      </w:r>
      <w:r w:rsidR="00C71E04" w:rsidRPr="00A53C5C">
        <w:rPr>
          <w:rFonts w:cs="Simplified Arabic" w:hint="cs"/>
          <w:sz w:val="28"/>
          <w:szCs w:val="28"/>
          <w:rtl/>
        </w:rPr>
        <w:t>ي</w:t>
      </w:r>
      <w:r w:rsidR="00C71E04" w:rsidRPr="00A53C5C">
        <w:rPr>
          <w:rFonts w:cs="Simplified Arabic"/>
          <w:sz w:val="28"/>
          <w:szCs w:val="28"/>
          <w:rtl/>
        </w:rPr>
        <w:t xml:space="preserve"> علاء الدين</w:t>
      </w:r>
      <w:r w:rsidR="00C71E04" w:rsidRPr="00A53C5C">
        <w:rPr>
          <w:rFonts w:cs="Simplified Arabic" w:hint="cs"/>
          <w:sz w:val="28"/>
          <w:szCs w:val="28"/>
          <w:rtl/>
        </w:rPr>
        <w:t>، شرح قانون البلدية، دار الهدى، عين مليلة، 2011</w:t>
      </w:r>
      <w:r w:rsidR="00C71E04" w:rsidRPr="00A53C5C">
        <w:rPr>
          <w:rFonts w:cs="Simplified Arabic"/>
          <w:sz w:val="28"/>
          <w:szCs w:val="28"/>
          <w:rtl/>
        </w:rPr>
        <w:t>، ص</w:t>
      </w:r>
      <w:r w:rsidR="00C71E04" w:rsidRPr="00A53C5C">
        <w:rPr>
          <w:rFonts w:cs="Simplified Arabic" w:hint="cs"/>
          <w:sz w:val="28"/>
          <w:szCs w:val="28"/>
          <w:rtl/>
        </w:rPr>
        <w:t xml:space="preserve"> 37 وما يليها.</w:t>
      </w:r>
    </w:p>
    <w:p w:rsidR="00C71E04" w:rsidRPr="00A53C5C" w:rsidRDefault="0052242B"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22</w:t>
      </w:r>
      <w:r w:rsidR="00C71E04" w:rsidRPr="00A53C5C">
        <w:rPr>
          <w:rFonts w:ascii="Simplified Arabic" w:hAnsi="Simplified Arabic" w:cs="Simplified Arabic" w:hint="cs"/>
          <w:sz w:val="28"/>
          <w:szCs w:val="28"/>
          <w:rtl/>
        </w:rPr>
        <w:t>- عشي علاء الدين، مدخل القانون الإداري، طبعة جديدة مزيدة ومنقحة، دار الهدى، الجزائر، 2012.</w:t>
      </w:r>
    </w:p>
    <w:p w:rsidR="00C71E04" w:rsidRPr="00A53C5C" w:rsidRDefault="0052242B"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23</w:t>
      </w:r>
      <w:r w:rsidR="00C71E04" w:rsidRPr="00A53C5C">
        <w:rPr>
          <w:rFonts w:ascii="Simplified Arabic" w:hAnsi="Simplified Arabic" w:cs="Simplified Arabic" w:hint="cs"/>
          <w:sz w:val="28"/>
          <w:szCs w:val="28"/>
          <w:rtl/>
          <w:lang w:bidi="ar-DZ"/>
        </w:rPr>
        <w:t>- عشي علاء الدين، والي الولاية في التنظيم الإداري الجزائري (دراسة وصفية تحليلية)، دار الهدى، الجزائر، 2006.</w:t>
      </w:r>
    </w:p>
    <w:p w:rsidR="004170DE" w:rsidRPr="005B48D7" w:rsidRDefault="00EF4880" w:rsidP="00AE2032">
      <w:pPr>
        <w:tabs>
          <w:tab w:val="right" w:pos="0"/>
        </w:tabs>
        <w:bidi/>
        <w:spacing w:after="0"/>
        <w:jc w:val="both"/>
        <w:rPr>
          <w:rFonts w:ascii="Simplified Arabic" w:hAnsi="Simplified Arabic" w:cs="Simplified Arabic"/>
          <w:b/>
          <w:bCs/>
          <w:sz w:val="28"/>
          <w:szCs w:val="28"/>
          <w:rtl/>
        </w:rPr>
      </w:pPr>
      <w:r w:rsidRPr="005B48D7">
        <w:rPr>
          <w:rFonts w:ascii="Simplified Arabic" w:hAnsi="Simplified Arabic" w:cs="Simplified Arabic" w:hint="cs"/>
          <w:b/>
          <w:bCs/>
          <w:sz w:val="28"/>
          <w:szCs w:val="28"/>
          <w:rtl/>
        </w:rPr>
        <w:t>ج/ الرسائل الجامعية</w:t>
      </w:r>
    </w:p>
    <w:p w:rsidR="00001F6A" w:rsidRPr="005B48D7" w:rsidRDefault="00001F6A" w:rsidP="00AE2032">
      <w:pPr>
        <w:bidi/>
        <w:spacing w:after="0"/>
        <w:jc w:val="both"/>
        <w:rPr>
          <w:rFonts w:ascii="Simplified Arabic" w:hAnsi="Simplified Arabic" w:cs="Simplified Arabic"/>
          <w:b/>
          <w:bCs/>
          <w:sz w:val="28"/>
          <w:szCs w:val="28"/>
          <w:rtl/>
        </w:rPr>
      </w:pPr>
      <w:r w:rsidRPr="005B48D7">
        <w:rPr>
          <w:rFonts w:ascii="Simplified Arabic" w:hAnsi="Simplified Arabic" w:cs="Simplified Arabic" w:hint="cs"/>
          <w:b/>
          <w:bCs/>
          <w:sz w:val="28"/>
          <w:szCs w:val="28"/>
          <w:rtl/>
        </w:rPr>
        <w:t>.</w:t>
      </w:r>
      <w:r w:rsidRPr="005B48D7">
        <w:rPr>
          <w:rFonts w:ascii="Simplified Arabic" w:hAnsi="Simplified Arabic" w:cs="Simplified Arabic"/>
          <w:b/>
          <w:bCs/>
          <w:sz w:val="28"/>
          <w:szCs w:val="28"/>
          <w:rtl/>
        </w:rPr>
        <w:t xml:space="preserve"> أطروحات دكتوراه</w:t>
      </w:r>
      <w:r w:rsidR="00001D45">
        <w:rPr>
          <w:rFonts w:ascii="Simplified Arabic" w:hAnsi="Simplified Arabic" w:cs="Simplified Arabic" w:hint="cs"/>
          <w:b/>
          <w:bCs/>
          <w:sz w:val="28"/>
          <w:szCs w:val="28"/>
          <w:rtl/>
        </w:rPr>
        <w:t>:</w:t>
      </w:r>
    </w:p>
    <w:p w:rsidR="00C71E04" w:rsidRPr="00CC1D5F" w:rsidRDefault="006D0905"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00C71E04" w:rsidRPr="00CC1D5F">
        <w:rPr>
          <w:rFonts w:ascii="Simplified Arabic" w:hAnsi="Simplified Arabic" w:cs="Simplified Arabic" w:hint="cs"/>
          <w:sz w:val="28"/>
          <w:szCs w:val="28"/>
          <w:rtl/>
          <w:lang w:bidi="ar-DZ"/>
        </w:rPr>
        <w:t>- برازة وهيبة، إستقلالية الجماعات المحلية في النظام القانوني الجزائري، أطروحة دكتوراه في العلوم، تخصص قانون، كلية الحقوق والعلوم السياسية، جامعة مولود معمري، تيزي وزو، السنة الجامعية 2017/2018.</w:t>
      </w:r>
    </w:p>
    <w:p w:rsidR="00C71E04" w:rsidRPr="00CC1D5F" w:rsidRDefault="006D0905"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C71E04" w:rsidRPr="00CC1D5F">
        <w:rPr>
          <w:rFonts w:ascii="Simplified Arabic" w:hAnsi="Simplified Arabic" w:cs="Simplified Arabic" w:hint="cs"/>
          <w:sz w:val="28"/>
          <w:szCs w:val="28"/>
          <w:rtl/>
          <w:lang w:bidi="ar-DZ"/>
        </w:rPr>
        <w:t>- داود إبراهيم، علاقة إدارة عدم التركيز بالإدارة اللامركزية، أطروحة دكتوراه في القانون العام، كلية الحقوق، جامعة الجزائر1، السنة الجامعية 2011/2012.</w:t>
      </w:r>
    </w:p>
    <w:p w:rsidR="00C71E04" w:rsidRPr="00CC1D5F" w:rsidRDefault="006D0905"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C71E04" w:rsidRPr="00CC1D5F">
        <w:rPr>
          <w:rFonts w:ascii="Simplified Arabic" w:hAnsi="Simplified Arabic" w:cs="Simplified Arabic" w:hint="cs"/>
          <w:sz w:val="28"/>
          <w:szCs w:val="28"/>
          <w:rtl/>
          <w:lang w:bidi="ar-DZ"/>
        </w:rPr>
        <w:t xml:space="preserve">- </w:t>
      </w:r>
      <w:r w:rsidR="00C71E04" w:rsidRPr="00CC1D5F">
        <w:rPr>
          <w:rFonts w:ascii="Simplified Arabic" w:hAnsi="Simplified Arabic" w:cs="Simplified Arabic"/>
          <w:sz w:val="28"/>
          <w:szCs w:val="28"/>
          <w:rtl/>
          <w:lang w:bidi="ar-DZ"/>
        </w:rPr>
        <w:t>ذبيح عادل، تشكيل المجالس المنتخبة وأثره على عملها، أطروحة دكتوراه في القانون العام، تخصص الدولة والمؤسسات العمومية، كلية الحقوق، سعيد حمدين، جامعة الجزائر01، السنة الجامعية 2017/2018</w:t>
      </w:r>
      <w:r w:rsidR="00C71E04" w:rsidRPr="00CC1D5F">
        <w:rPr>
          <w:rFonts w:ascii="Simplified Arabic" w:hAnsi="Simplified Arabic" w:cs="Simplified Arabic" w:hint="cs"/>
          <w:sz w:val="28"/>
          <w:szCs w:val="28"/>
          <w:rtl/>
          <w:lang w:bidi="ar-DZ"/>
        </w:rPr>
        <w:t>.</w:t>
      </w:r>
    </w:p>
    <w:p w:rsidR="00C71E04" w:rsidRPr="00CC1D5F" w:rsidRDefault="006D0905"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r w:rsidR="00C71E04" w:rsidRPr="00CC1D5F">
        <w:rPr>
          <w:rFonts w:ascii="Simplified Arabic" w:hAnsi="Simplified Arabic" w:cs="Simplified Arabic" w:hint="cs"/>
          <w:sz w:val="28"/>
          <w:szCs w:val="28"/>
          <w:rtl/>
          <w:lang w:bidi="ar-DZ"/>
        </w:rPr>
        <w:t>- مولاي هاشمي، المجالس الشعبية المنتخبة في ظل النظام الدستوري الجزائري " المبدأ والتطبيق"، أطروحة دكتوراه في الحقوق، تخصص قانون عام، كلية الحقوق والعلوم السياسية، جامعة أبي بكر بلقايد، تلمسان، السنة الجامعية 2014/2015.</w:t>
      </w:r>
    </w:p>
    <w:p w:rsidR="00C71E04" w:rsidRPr="00CC1D5F" w:rsidRDefault="006D0905"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5- </w:t>
      </w:r>
      <w:r w:rsidR="00C71E04" w:rsidRPr="00CC1D5F">
        <w:rPr>
          <w:rFonts w:ascii="Simplified Arabic" w:hAnsi="Simplified Arabic" w:cs="Simplified Arabic" w:hint="cs"/>
          <w:sz w:val="28"/>
          <w:szCs w:val="28"/>
          <w:rtl/>
          <w:lang w:bidi="ar-DZ"/>
        </w:rPr>
        <w:t>بلعباس بلعباس، إختصاصات رئيس المجلس الشعبي البلدي في القانون الجزائري، أطروحة دكتوراه في القانون، كلية الحقوق سعيد حمدين، جامعة الجزائر 1، يوسف بن خدة، دون ذكر السنة.</w:t>
      </w:r>
    </w:p>
    <w:p w:rsidR="00611D32" w:rsidRPr="005B48D7" w:rsidRDefault="00611D32" w:rsidP="00AE2032">
      <w:pPr>
        <w:bidi/>
        <w:spacing w:after="0"/>
        <w:jc w:val="both"/>
        <w:rPr>
          <w:rFonts w:ascii="Simplified Arabic" w:hAnsi="Simplified Arabic" w:cs="Simplified Arabic"/>
          <w:b/>
          <w:bCs/>
          <w:sz w:val="28"/>
          <w:szCs w:val="28"/>
          <w:rtl/>
          <w:lang w:bidi="ar-DZ"/>
        </w:rPr>
      </w:pPr>
      <w:r w:rsidRPr="005B48D7">
        <w:rPr>
          <w:rFonts w:ascii="Simplified Arabic" w:hAnsi="Simplified Arabic" w:cs="Simplified Arabic" w:hint="cs"/>
          <w:b/>
          <w:bCs/>
          <w:sz w:val="28"/>
          <w:szCs w:val="28"/>
          <w:rtl/>
          <w:lang w:bidi="ar-DZ"/>
        </w:rPr>
        <w:t>.</w:t>
      </w:r>
      <w:r w:rsidRPr="005B48D7">
        <w:rPr>
          <w:rFonts w:ascii="Simplified Arabic" w:hAnsi="Simplified Arabic" w:cs="Simplified Arabic"/>
          <w:b/>
          <w:bCs/>
          <w:sz w:val="28"/>
          <w:szCs w:val="28"/>
          <w:rtl/>
          <w:lang w:bidi="ar-DZ"/>
        </w:rPr>
        <w:t xml:space="preserve"> مذكرات ماجستير</w:t>
      </w:r>
      <w:r w:rsidR="00001D45">
        <w:rPr>
          <w:rFonts w:ascii="Simplified Arabic" w:hAnsi="Simplified Arabic" w:cs="Simplified Arabic" w:hint="cs"/>
          <w:b/>
          <w:bCs/>
          <w:sz w:val="28"/>
          <w:szCs w:val="28"/>
          <w:rtl/>
          <w:lang w:bidi="ar-DZ"/>
        </w:rPr>
        <w:t>:</w:t>
      </w:r>
    </w:p>
    <w:p w:rsidR="00C71E04" w:rsidRPr="00D2496B"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00C71E04" w:rsidRPr="00D2496B">
        <w:rPr>
          <w:rFonts w:ascii="Simplified Arabic" w:hAnsi="Simplified Arabic" w:cs="Simplified Arabic" w:hint="cs"/>
          <w:sz w:val="28"/>
          <w:szCs w:val="28"/>
          <w:rtl/>
          <w:lang w:bidi="ar-DZ"/>
        </w:rPr>
        <w:t>- بلغالم بلال، إصلاح الجماعات الإقليمية " الولاية في إطار القانون رقم 12/07"، مذكرة ماجستير في إطار مدرسة الدكتوراه، تخصص الدولة والمؤسسات العمومية، كلية الحقوق، جامعة الجزائر1، يوسف بن خدة، بن عكنون، السنة الجامعية 2012/2013.</w:t>
      </w:r>
    </w:p>
    <w:p w:rsidR="00C71E04" w:rsidRPr="00D2496B" w:rsidRDefault="006D0905" w:rsidP="00AE2032">
      <w:pPr>
        <w:bidi/>
        <w:spacing w:after="0"/>
        <w:jc w:val="both"/>
        <w:rPr>
          <w:rFonts w:ascii="Simplified Arabic" w:hAnsi="Simplified Arabic" w:cs="Simplified Arabic"/>
          <w:b/>
          <w:bCs/>
          <w:sz w:val="28"/>
          <w:szCs w:val="28"/>
          <w:rtl/>
          <w:lang w:bidi="ar-DZ"/>
        </w:rPr>
      </w:pPr>
      <w:r>
        <w:rPr>
          <w:rFonts w:ascii="Simplified Arabic" w:eastAsia="Calibri" w:hAnsi="Simplified Arabic" w:cs="Simplified Arabic" w:hint="cs"/>
          <w:sz w:val="28"/>
          <w:szCs w:val="28"/>
          <w:rtl/>
          <w:lang w:bidi="ar-DZ"/>
        </w:rPr>
        <w:lastRenderedPageBreak/>
        <w:t>2</w:t>
      </w:r>
      <w:r w:rsidR="00C71E04" w:rsidRPr="00D2496B">
        <w:rPr>
          <w:rFonts w:ascii="Simplified Arabic" w:eastAsia="Calibri" w:hAnsi="Simplified Arabic" w:cs="Simplified Arabic" w:hint="cs"/>
          <w:sz w:val="28"/>
          <w:szCs w:val="28"/>
          <w:rtl/>
        </w:rPr>
        <w:t xml:space="preserve">- </w:t>
      </w:r>
      <w:r w:rsidR="00C71E04" w:rsidRPr="00D2496B">
        <w:rPr>
          <w:rFonts w:ascii="Simplified Arabic" w:eastAsia="Calibri" w:hAnsi="Simplified Arabic" w:cs="Simplified Arabic"/>
          <w:sz w:val="28"/>
          <w:szCs w:val="28"/>
          <w:rtl/>
        </w:rPr>
        <w:t>بوطبيق فاتح، اللامركزية الإدارية والتعددية الحزبية في الجزائر</w:t>
      </w:r>
      <w:r w:rsidR="00C71E04" w:rsidRPr="00D2496B">
        <w:rPr>
          <w:rFonts w:ascii="Simplified Arabic" w:eastAsia="Calibri" w:hAnsi="Simplified Arabic" w:cs="Simplified Arabic" w:hint="cs"/>
          <w:sz w:val="28"/>
          <w:szCs w:val="28"/>
          <w:rtl/>
        </w:rPr>
        <w:t xml:space="preserve"> من خلال دراسة حالة ثلاثة بلديات من ولاية المسيلة (المسيلة، المطارفة، المعاضيد للعهدتين الإنتخابيتين 90/95 و97/2002)</w:t>
      </w:r>
      <w:r w:rsidR="00C71E04" w:rsidRPr="00D2496B">
        <w:rPr>
          <w:rFonts w:ascii="Simplified Arabic" w:eastAsia="Calibri" w:hAnsi="Simplified Arabic" w:cs="Simplified Arabic"/>
          <w:sz w:val="28"/>
          <w:szCs w:val="28"/>
          <w:rtl/>
        </w:rPr>
        <w:t>، مذكرة ماجستير، فرع إدارة ومالية، كلية الحقوق بن</w:t>
      </w:r>
      <w:r w:rsidR="00C71E04" w:rsidRPr="00D2496B">
        <w:rPr>
          <w:rFonts w:ascii="Simplified Arabic" w:eastAsia="Calibri" w:hAnsi="Simplified Arabic" w:cs="Simplified Arabic" w:hint="cs"/>
          <w:sz w:val="28"/>
          <w:szCs w:val="28"/>
          <w:rtl/>
        </w:rPr>
        <w:t xml:space="preserve"> </w:t>
      </w:r>
      <w:r w:rsidR="00C71E04" w:rsidRPr="00D2496B">
        <w:rPr>
          <w:rFonts w:ascii="Simplified Arabic" w:eastAsia="Calibri" w:hAnsi="Simplified Arabic" w:cs="Simplified Arabic"/>
          <w:sz w:val="28"/>
          <w:szCs w:val="28"/>
          <w:rtl/>
        </w:rPr>
        <w:t>عكنون، جامعة الجزائر، السنة الجامعية2005/2006</w:t>
      </w:r>
      <w:r w:rsidR="00C71E04" w:rsidRPr="00D2496B">
        <w:rPr>
          <w:rFonts w:ascii="Simplified Arabic" w:eastAsia="Calibri" w:hAnsi="Simplified Arabic" w:cs="Simplified Arabic" w:hint="cs"/>
          <w:sz w:val="28"/>
          <w:szCs w:val="28"/>
          <w:rtl/>
        </w:rPr>
        <w:t>.</w:t>
      </w:r>
    </w:p>
    <w:p w:rsidR="00C71E04" w:rsidRPr="00D2496B" w:rsidRDefault="006D0905"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3</w:t>
      </w:r>
      <w:r w:rsidR="00C71E04" w:rsidRPr="00D2496B">
        <w:rPr>
          <w:rFonts w:ascii="Simplified Arabic" w:hAnsi="Simplified Arabic" w:cs="Simplified Arabic" w:hint="cs"/>
          <w:sz w:val="28"/>
          <w:szCs w:val="28"/>
          <w:rtl/>
          <w:lang w:bidi="ar-DZ"/>
        </w:rPr>
        <w:t xml:space="preserve">- </w:t>
      </w:r>
      <w:r w:rsidR="00C71E04" w:rsidRPr="00D2496B">
        <w:rPr>
          <w:rFonts w:ascii="Simplified Arabic" w:hAnsi="Simplified Arabic" w:cs="Simplified Arabic"/>
          <w:sz w:val="28"/>
          <w:szCs w:val="28"/>
          <w:rtl/>
          <w:lang w:bidi="ar-DZ"/>
        </w:rPr>
        <w:t xml:space="preserve">تسمبال رمضان، إستقلالية الجماعات المحلية في الجزائر وهم أم حقيقة؟، </w:t>
      </w:r>
      <w:r w:rsidR="00C71E04" w:rsidRPr="00D2496B">
        <w:rPr>
          <w:rFonts w:ascii="Simplified Arabic" w:hAnsi="Simplified Arabic" w:cs="Simplified Arabic"/>
          <w:sz w:val="28"/>
          <w:szCs w:val="28"/>
          <w:rtl/>
        </w:rPr>
        <w:t>رسالة ماجستير، تخصص التحولات الدولة، كلية الحقوق، جامعة مولود معمري، تيزي وزو، السنة الجامعية 2008/2009</w:t>
      </w:r>
      <w:r w:rsidR="00C71E04" w:rsidRPr="00D2496B">
        <w:rPr>
          <w:rFonts w:ascii="Simplified Arabic" w:hAnsi="Simplified Arabic" w:cs="Simplified Arabic" w:hint="cs"/>
          <w:sz w:val="28"/>
          <w:szCs w:val="28"/>
          <w:rtl/>
        </w:rPr>
        <w:t>.</w:t>
      </w:r>
    </w:p>
    <w:p w:rsidR="00C71E04" w:rsidRPr="00D2496B" w:rsidRDefault="006D0905" w:rsidP="00AE2032">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4</w:t>
      </w:r>
      <w:r w:rsidR="00C71E04" w:rsidRPr="00D2496B">
        <w:rPr>
          <w:rFonts w:ascii="Simplified Arabic" w:hAnsi="Simplified Arabic" w:cs="Simplified Arabic" w:hint="cs"/>
          <w:sz w:val="28"/>
          <w:szCs w:val="28"/>
          <w:rtl/>
          <w:lang w:bidi="ar-DZ"/>
        </w:rPr>
        <w:t xml:space="preserve">- </w:t>
      </w:r>
      <w:r w:rsidR="00C71E04" w:rsidRPr="00D2496B">
        <w:rPr>
          <w:rFonts w:ascii="Simplified Arabic" w:hAnsi="Simplified Arabic" w:cs="Simplified Arabic"/>
          <w:sz w:val="28"/>
          <w:szCs w:val="28"/>
          <w:rtl/>
          <w:lang w:bidi="ar-DZ"/>
        </w:rPr>
        <w:t xml:space="preserve">عبد الناصر صالحي، الجماعات الإقليمية بين الإستقلالية والتبعية، مذكرة ماجستير، فرع الدولة والمؤسسات العمومية، كلية الحقوق بن عكنون، جامعة الجزائر01، </w:t>
      </w:r>
      <w:r w:rsidR="00C71E04" w:rsidRPr="00D2496B">
        <w:rPr>
          <w:rFonts w:ascii="Simplified Arabic" w:hAnsi="Simplified Arabic" w:cs="Simplified Arabic" w:hint="cs"/>
          <w:sz w:val="28"/>
          <w:szCs w:val="28"/>
          <w:rtl/>
          <w:lang w:bidi="ar-DZ"/>
        </w:rPr>
        <w:t>السنة الجامعية</w:t>
      </w:r>
      <w:r w:rsidR="00C71E04" w:rsidRPr="00D2496B">
        <w:rPr>
          <w:rFonts w:ascii="Simplified Arabic" w:hAnsi="Simplified Arabic" w:cs="Simplified Arabic"/>
          <w:sz w:val="28"/>
          <w:szCs w:val="28"/>
          <w:rtl/>
          <w:lang w:bidi="ar-DZ"/>
        </w:rPr>
        <w:t>، 2009- 2010</w:t>
      </w:r>
      <w:r w:rsidR="00C71E04" w:rsidRPr="00D2496B">
        <w:rPr>
          <w:rFonts w:ascii="Simplified Arabic" w:hAnsi="Simplified Arabic" w:cs="Simplified Arabic" w:hint="cs"/>
          <w:sz w:val="28"/>
          <w:szCs w:val="28"/>
          <w:rtl/>
          <w:lang w:bidi="ar-DZ"/>
        </w:rPr>
        <w:t>.</w:t>
      </w:r>
    </w:p>
    <w:p w:rsidR="00C71E04" w:rsidRPr="00D2496B"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w:t>
      </w:r>
      <w:r w:rsidR="00C71E04" w:rsidRPr="00D2496B">
        <w:rPr>
          <w:rFonts w:ascii="Simplified Arabic" w:hAnsi="Simplified Arabic" w:cs="Simplified Arabic" w:hint="cs"/>
          <w:sz w:val="28"/>
          <w:szCs w:val="28"/>
          <w:rtl/>
          <w:lang w:bidi="ar-DZ"/>
        </w:rPr>
        <w:t>- فريجات إسماعيل، مكانة الجماعات المحلية، في النظام الإداري الجزائري، مذكرة ماجستير، في القانون العام، تخصص تنظيم إداري، كلية الحقوق والعلوم السياسية، جامعة الوادي، السنة الجامعية 2013/2014.</w:t>
      </w:r>
    </w:p>
    <w:p w:rsidR="00C71E04" w:rsidRPr="00D2496B" w:rsidRDefault="006D0905" w:rsidP="00AE2032">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6</w:t>
      </w:r>
      <w:r w:rsidR="00C71E04" w:rsidRPr="00D2496B">
        <w:rPr>
          <w:rFonts w:ascii="Simplified Arabic" w:hAnsi="Simplified Arabic" w:cs="Simplified Arabic" w:hint="cs"/>
          <w:sz w:val="28"/>
          <w:szCs w:val="28"/>
          <w:rtl/>
        </w:rPr>
        <w:t>- قاضي كمال، البلدية في القانون رقم 11/10 المؤرخ في 22/07/2011، مذكرة ماجستير في إطار مدرسة الدكتوراه، تخصص الدولة والمؤسسات العمومية، كلية الحقوق، بن عكنون، جامعة الجزائر 1، السنة الجامعية 2013/2014.</w:t>
      </w:r>
    </w:p>
    <w:p w:rsidR="00C71E04" w:rsidRPr="00D2496B" w:rsidRDefault="006D0905" w:rsidP="00AE2032">
      <w:pPr>
        <w:bidi/>
        <w:spacing w:after="0"/>
        <w:jc w:val="both"/>
        <w:rPr>
          <w:rFonts w:ascii="Simplified Arabic" w:hAnsi="Simplified Arabic" w:cs="Simplified Arabic"/>
          <w:b/>
          <w:bCs/>
          <w:sz w:val="28"/>
          <w:szCs w:val="28"/>
          <w:rtl/>
        </w:rPr>
      </w:pPr>
      <w:r>
        <w:rPr>
          <w:rFonts w:ascii="Simplified Arabic" w:hAnsi="Simplified Arabic" w:cs="Simplified Arabic" w:hint="cs"/>
          <w:sz w:val="28"/>
          <w:szCs w:val="28"/>
          <w:rtl/>
        </w:rPr>
        <w:t>7</w:t>
      </w:r>
      <w:r w:rsidR="00C71E04" w:rsidRPr="00D2496B">
        <w:rPr>
          <w:rFonts w:ascii="Simplified Arabic" w:hAnsi="Simplified Arabic" w:cs="Simplified Arabic" w:hint="cs"/>
          <w:sz w:val="28"/>
          <w:szCs w:val="28"/>
          <w:rtl/>
        </w:rPr>
        <w:t>- لعماري زين الدين، الجماعات الإقليمية بين مبدأ الإستقلالية ونظام الوصاية في القانون الجزائري، مذكرة ماجستير  في إطار مدرسة الدكتوراه، تخصص الدولة والمؤسسات العمومية، كلية الحقوق، جامعة الجزائر 1، بن يوسف بن خدة، السنة الجامعية 2016/2017.</w:t>
      </w:r>
    </w:p>
    <w:p w:rsidR="00C71E04" w:rsidRPr="00D2496B"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8</w:t>
      </w:r>
      <w:r w:rsidR="00C71E04" w:rsidRPr="00D2496B">
        <w:rPr>
          <w:rFonts w:ascii="Simplified Arabic" w:hAnsi="Simplified Arabic" w:cs="Simplified Arabic" w:hint="cs"/>
          <w:sz w:val="28"/>
          <w:szCs w:val="28"/>
          <w:rtl/>
          <w:lang w:bidi="ar-DZ"/>
        </w:rPr>
        <w:t>- معتوق عادل، النظام القانوني الجديد لإنتخابات المجالس الشعبية المحلية في الجزائر، مذكرة ماجستير في القانون العام، تخصص الإدارة العامة، القانون وتسيير الإقليم، كلية الحقوق، جامعة الإخوة منتوري، قسنطينة، السنة الجامعية 2016/2017.</w:t>
      </w:r>
    </w:p>
    <w:p w:rsidR="00C71E04" w:rsidRPr="00D2496B" w:rsidRDefault="006D0905" w:rsidP="00AE2032">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9</w:t>
      </w:r>
      <w:r w:rsidR="00C71E04" w:rsidRPr="00D2496B">
        <w:rPr>
          <w:rFonts w:ascii="Simplified Arabic" w:hAnsi="Simplified Arabic" w:cs="Simplified Arabic" w:hint="cs"/>
          <w:sz w:val="28"/>
          <w:szCs w:val="28"/>
          <w:rtl/>
        </w:rPr>
        <w:t xml:space="preserve">- </w:t>
      </w:r>
      <w:r w:rsidR="00C71E04" w:rsidRPr="00D2496B">
        <w:rPr>
          <w:rFonts w:ascii="Simplified Arabic" w:hAnsi="Simplified Arabic" w:cs="Simplified Arabic"/>
          <w:sz w:val="28"/>
          <w:szCs w:val="28"/>
          <w:rtl/>
        </w:rPr>
        <w:t>مقطف خيرة، تطبيق نظام اللامركزية في الجزائر من 1967 إلى يومنا هذا (دراسة نظرية تحليلية)، مذكرة ماجستير، تخصص إدارة ومالية، معهد الحقوق والعلوم الإدارية، بن عكنون، السنة الجامعية 2001/2002</w:t>
      </w:r>
      <w:r w:rsidR="00C71E04" w:rsidRPr="00D2496B">
        <w:rPr>
          <w:rFonts w:ascii="Simplified Arabic" w:hAnsi="Simplified Arabic" w:cs="Simplified Arabic" w:hint="cs"/>
          <w:sz w:val="28"/>
          <w:szCs w:val="28"/>
          <w:rtl/>
        </w:rPr>
        <w:t>.</w:t>
      </w:r>
    </w:p>
    <w:p w:rsidR="00C71E04" w:rsidRPr="00D2496B" w:rsidRDefault="006D0905"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10</w:t>
      </w:r>
      <w:r w:rsidR="00C71E04" w:rsidRPr="00D2496B">
        <w:rPr>
          <w:rFonts w:ascii="Simplified Arabic" w:hAnsi="Simplified Arabic" w:cs="Simplified Arabic" w:hint="cs"/>
          <w:sz w:val="28"/>
          <w:szCs w:val="28"/>
          <w:rtl/>
        </w:rPr>
        <w:t xml:space="preserve">- </w:t>
      </w:r>
      <w:r w:rsidR="00C71E04" w:rsidRPr="00D2496B">
        <w:rPr>
          <w:rFonts w:ascii="Simplified Arabic" w:hAnsi="Simplified Arabic" w:cs="Simplified Arabic"/>
          <w:sz w:val="28"/>
          <w:szCs w:val="28"/>
          <w:rtl/>
        </w:rPr>
        <w:t>ملياني صليحة، الجماعات المحلية بين الإستقلالية والرقابة ( دراسة في ظل قانوني البلدية والولاية الجديدين)، مذكرة ماجستير، تخصص قانون إداري، كلية الحقوق والعلوم السياسية، جامعة محمد بوضياف بالمسيلة، السنة الجامعية 2014/2015</w:t>
      </w:r>
      <w:r w:rsidR="00C71E04" w:rsidRPr="00D2496B">
        <w:rPr>
          <w:rFonts w:ascii="Simplified Arabic" w:hAnsi="Simplified Arabic" w:cs="Simplified Arabic" w:hint="cs"/>
          <w:sz w:val="28"/>
          <w:szCs w:val="28"/>
          <w:rtl/>
        </w:rPr>
        <w:t>.</w:t>
      </w:r>
    </w:p>
    <w:p w:rsidR="00155BEC" w:rsidRPr="00D2496B" w:rsidRDefault="00872C0E" w:rsidP="00AE2032">
      <w:pPr>
        <w:tabs>
          <w:tab w:val="right" w:pos="0"/>
        </w:tabs>
        <w:bidi/>
        <w:spacing w:after="0"/>
        <w:jc w:val="both"/>
        <w:rPr>
          <w:rFonts w:ascii="Simplified Arabic" w:hAnsi="Simplified Arabic" w:cs="Simplified Arabic"/>
          <w:b/>
          <w:bCs/>
          <w:sz w:val="28"/>
          <w:szCs w:val="28"/>
          <w:rtl/>
          <w:lang w:bidi="ar-DZ"/>
        </w:rPr>
      </w:pPr>
      <w:r w:rsidRPr="00D2496B">
        <w:rPr>
          <w:rFonts w:ascii="Simplified Arabic" w:hAnsi="Simplified Arabic" w:cs="Simplified Arabic" w:hint="cs"/>
          <w:b/>
          <w:bCs/>
          <w:sz w:val="28"/>
          <w:szCs w:val="28"/>
          <w:rtl/>
          <w:lang w:bidi="ar-DZ"/>
        </w:rPr>
        <w:t>د/ المقالات</w:t>
      </w:r>
    </w:p>
    <w:p w:rsidR="00C71E04" w:rsidRPr="00D2496B"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lastRenderedPageBreak/>
        <w:t>1</w:t>
      </w:r>
      <w:r w:rsidR="00C71E04">
        <w:rPr>
          <w:rFonts w:ascii="Simplified Arabic" w:hAnsi="Simplified Arabic" w:cs="Simplified Arabic" w:hint="cs"/>
          <w:sz w:val="28"/>
          <w:szCs w:val="28"/>
          <w:rtl/>
        </w:rPr>
        <w:t xml:space="preserve">- </w:t>
      </w:r>
      <w:r w:rsidR="00C71E04" w:rsidRPr="00D2496B">
        <w:rPr>
          <w:rFonts w:ascii="Simplified Arabic" w:hAnsi="Simplified Arabic" w:cs="Simplified Arabic" w:hint="cs"/>
          <w:sz w:val="28"/>
          <w:szCs w:val="28"/>
          <w:rtl/>
          <w:lang w:bidi="ar-DZ"/>
        </w:rPr>
        <w:t xml:space="preserve">بريق عمار </w:t>
      </w:r>
      <w:r w:rsidR="00C71E04">
        <w:rPr>
          <w:rFonts w:ascii="Simplified Arabic" w:hAnsi="Simplified Arabic" w:cs="Simplified Arabic" w:hint="cs"/>
          <w:sz w:val="28"/>
          <w:szCs w:val="28"/>
          <w:rtl/>
          <w:lang w:bidi="ar-DZ"/>
        </w:rPr>
        <w:t xml:space="preserve">و </w:t>
      </w:r>
      <w:r w:rsidR="00C71E04" w:rsidRPr="00D2496B">
        <w:rPr>
          <w:rFonts w:ascii="Simplified Arabic" w:hAnsi="Simplified Arabic" w:cs="Simplified Arabic" w:hint="cs"/>
          <w:sz w:val="28"/>
          <w:szCs w:val="28"/>
          <w:rtl/>
          <w:lang w:bidi="ar-DZ"/>
        </w:rPr>
        <w:t>بن زغبي حنان ، المركز القانوني للمجلس الشعبي الولائي في الجزائر، مجلة الأستاذ الباحث للدراسات القانونية والسياسية، المجلد الثاني، العدد السابع، سبتمبر، 2017.</w:t>
      </w:r>
    </w:p>
    <w:p w:rsidR="00C71E04" w:rsidRPr="00D2496B" w:rsidRDefault="006D0905"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2</w:t>
      </w:r>
      <w:r w:rsidR="00C71E04">
        <w:rPr>
          <w:rFonts w:ascii="Simplified Arabic" w:hAnsi="Simplified Arabic" w:cs="Simplified Arabic" w:hint="cs"/>
          <w:sz w:val="28"/>
          <w:szCs w:val="28"/>
          <w:rtl/>
        </w:rPr>
        <w:t xml:space="preserve">- </w:t>
      </w:r>
      <w:r w:rsidR="00C71E04" w:rsidRPr="00D2496B">
        <w:rPr>
          <w:rFonts w:ascii="Simplified Arabic" w:hAnsi="Simplified Arabic" w:cs="Simplified Arabic"/>
          <w:sz w:val="28"/>
          <w:szCs w:val="28"/>
          <w:rtl/>
        </w:rPr>
        <w:t>بلجبل عتيقة</w:t>
      </w:r>
      <w:r w:rsidR="00C71E04" w:rsidRPr="00D2496B">
        <w:rPr>
          <w:rFonts w:ascii="Simplified Arabic" w:hAnsi="Simplified Arabic" w:cs="Simplified Arabic" w:hint="cs"/>
          <w:sz w:val="28"/>
          <w:szCs w:val="28"/>
          <w:rtl/>
        </w:rPr>
        <w:t xml:space="preserve">، </w:t>
      </w:r>
      <w:r w:rsidR="00C71E04" w:rsidRPr="00D2496B">
        <w:rPr>
          <w:rFonts w:ascii="Simplified Arabic" w:hAnsi="Simplified Arabic" w:cs="Simplified Arabic"/>
          <w:sz w:val="28"/>
          <w:szCs w:val="28"/>
          <w:rtl/>
        </w:rPr>
        <w:t>فعالية الرقابة الإدارية على أعمال الإدارة المحلية، مجلة الإجتهاد القضائي، جامعة محمد خيضر بسكرة، العدد 06، ماي 2009</w:t>
      </w:r>
      <w:r w:rsidR="00C71E04" w:rsidRPr="00D2496B">
        <w:rPr>
          <w:rFonts w:ascii="Simplified Arabic" w:hAnsi="Simplified Arabic" w:cs="Simplified Arabic" w:hint="cs"/>
          <w:sz w:val="28"/>
          <w:szCs w:val="28"/>
          <w:rtl/>
        </w:rPr>
        <w:t>.</w:t>
      </w:r>
    </w:p>
    <w:p w:rsidR="00C71E04" w:rsidRPr="00D2496B"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3</w:t>
      </w:r>
      <w:r w:rsidR="00C71E04">
        <w:rPr>
          <w:rFonts w:ascii="Simplified Arabic" w:hAnsi="Simplified Arabic" w:cs="Simplified Arabic" w:hint="cs"/>
          <w:sz w:val="28"/>
          <w:szCs w:val="28"/>
          <w:rtl/>
          <w:lang w:bidi="ar-DZ"/>
        </w:rPr>
        <w:t xml:space="preserve">- </w:t>
      </w:r>
      <w:r w:rsidR="00C71E04" w:rsidRPr="00D2496B">
        <w:rPr>
          <w:rFonts w:ascii="Simplified Arabic" w:hAnsi="Simplified Arabic" w:cs="Simplified Arabic" w:hint="cs"/>
          <w:sz w:val="28"/>
          <w:szCs w:val="28"/>
          <w:rtl/>
          <w:lang w:bidi="ar-DZ"/>
        </w:rPr>
        <w:t>بلجبل عتيقة، فعالية الرقابة الإدارية عن أعمال الإدارة المحلية، مجلة الإجتهاد القضائي، الصادرة عن كلية الحقوق والعلوم السياسية، جامعة محمد خيضر، بسكر، العدد07، ماي، 2009،.</w:t>
      </w:r>
    </w:p>
    <w:p w:rsidR="00C71E04" w:rsidRPr="00D2496B"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w:t>
      </w:r>
      <w:r w:rsidR="00C71E04">
        <w:rPr>
          <w:rFonts w:ascii="Simplified Arabic" w:hAnsi="Simplified Arabic" w:cs="Simplified Arabic" w:hint="cs"/>
          <w:sz w:val="28"/>
          <w:szCs w:val="28"/>
          <w:rtl/>
          <w:lang w:bidi="ar-DZ"/>
        </w:rPr>
        <w:t xml:space="preserve">- </w:t>
      </w:r>
      <w:r w:rsidR="00C71E04" w:rsidRPr="00D2496B">
        <w:rPr>
          <w:rFonts w:ascii="Simplified Arabic" w:hAnsi="Simplified Arabic" w:cs="Simplified Arabic"/>
          <w:sz w:val="28"/>
          <w:szCs w:val="28"/>
          <w:rtl/>
          <w:lang w:bidi="ar-DZ"/>
        </w:rPr>
        <w:t>بوضياف عمار، المجالس الشعبية البلدية بين مقتضيات اللامركزية وآليات الحكم الراشد، مجلة الفكر البرلماني الصادرة عن مجلة مجلس الأمة، العدد27، أفريل، الجزائر، 2011</w:t>
      </w:r>
      <w:r w:rsidR="00C71E04" w:rsidRPr="00D2496B">
        <w:rPr>
          <w:rFonts w:ascii="Simplified Arabic" w:hAnsi="Simplified Arabic" w:cs="Simplified Arabic" w:hint="cs"/>
          <w:sz w:val="28"/>
          <w:szCs w:val="28"/>
          <w:rtl/>
          <w:lang w:bidi="ar-DZ"/>
        </w:rPr>
        <w:t>.</w:t>
      </w:r>
    </w:p>
    <w:p w:rsidR="00C71E04" w:rsidRPr="00D2496B" w:rsidRDefault="006D0905"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5</w:t>
      </w:r>
      <w:r w:rsidR="00C71E04">
        <w:rPr>
          <w:rFonts w:ascii="Simplified Arabic" w:hAnsi="Simplified Arabic" w:cs="Simplified Arabic" w:hint="cs"/>
          <w:sz w:val="28"/>
          <w:szCs w:val="28"/>
          <w:rtl/>
          <w:lang w:bidi="ar-DZ"/>
        </w:rPr>
        <w:t xml:space="preserve">- </w:t>
      </w:r>
      <w:r w:rsidR="00C71E04" w:rsidRPr="00D2496B">
        <w:rPr>
          <w:rFonts w:ascii="Simplified Arabic" w:hAnsi="Simplified Arabic" w:cs="Simplified Arabic" w:hint="cs"/>
          <w:sz w:val="28"/>
          <w:szCs w:val="28"/>
          <w:rtl/>
        </w:rPr>
        <w:t>بوضياف عمار، المجالس الشعبية البلدية في الجزائر بين مقتضيات اللامركزية وآليات الحكم الراشد، مجلة الفكر البرلماني الصادرة عن مجلس الأمة، العدد 27، أفريل.</w:t>
      </w:r>
    </w:p>
    <w:p w:rsidR="00C71E04" w:rsidRPr="00D2496B" w:rsidRDefault="00C71E04"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D2496B">
        <w:rPr>
          <w:rFonts w:ascii="Simplified Arabic" w:hAnsi="Simplified Arabic" w:cs="Simplified Arabic" w:hint="cs"/>
          <w:sz w:val="28"/>
          <w:szCs w:val="28"/>
          <w:rtl/>
          <w:lang w:bidi="ar-DZ"/>
        </w:rPr>
        <w:t>شبري عزيزة، أنماط السؤال البرلماني في النظام الدستوري الجزائري، دراسة مقارنة، مجلة الفكر البرلماني، الصادرة عن مجلس الأمة، العدد 28، نوفمبر، 2011، الجزائر.</w:t>
      </w:r>
    </w:p>
    <w:p w:rsidR="00C71E04" w:rsidRPr="00D2496B" w:rsidRDefault="006D0905" w:rsidP="00AE2032">
      <w:pPr>
        <w:tabs>
          <w:tab w:val="right" w:pos="0"/>
        </w:tabs>
        <w:bidi/>
        <w:spacing w:after="0"/>
        <w:jc w:val="both"/>
        <w:rPr>
          <w:rFonts w:ascii="Simplified Arabic" w:eastAsia="Simplified Arabic" w:hAnsi="Simplified Arabic" w:cs="Simplified Arabic"/>
          <w:sz w:val="28"/>
          <w:szCs w:val="28"/>
          <w:rtl/>
        </w:rPr>
      </w:pPr>
      <w:r>
        <w:rPr>
          <w:rFonts w:ascii="Simplified Arabic" w:hAnsi="Simplified Arabic" w:cs="Simplified Arabic" w:hint="cs"/>
          <w:sz w:val="28"/>
          <w:szCs w:val="28"/>
          <w:rtl/>
          <w:lang w:bidi="ar-DZ"/>
        </w:rPr>
        <w:t>6</w:t>
      </w:r>
      <w:r w:rsidR="00C71E04">
        <w:rPr>
          <w:rFonts w:ascii="Simplified Arabic" w:hAnsi="Simplified Arabic" w:cs="Simplified Arabic" w:hint="cs"/>
          <w:sz w:val="28"/>
          <w:szCs w:val="28"/>
          <w:rtl/>
          <w:lang w:bidi="ar-DZ"/>
        </w:rPr>
        <w:t xml:space="preserve">- </w:t>
      </w:r>
      <w:r w:rsidR="00C71E04" w:rsidRPr="00D2496B">
        <w:rPr>
          <w:rFonts w:ascii="Simplified Arabic" w:hAnsi="Simplified Arabic" w:cs="Simplified Arabic" w:hint="cs"/>
          <w:sz w:val="28"/>
          <w:szCs w:val="28"/>
          <w:rtl/>
          <w:lang w:bidi="ar-DZ"/>
        </w:rPr>
        <w:t xml:space="preserve">شيهوب مسعود، إختصاصات الهيئات التنفيذية للجماعات المحلية، </w:t>
      </w:r>
      <w:r w:rsidR="00C71E04" w:rsidRPr="00D2496B">
        <w:rPr>
          <w:rFonts w:ascii="Simplified Arabic" w:eastAsia="Simplified Arabic" w:hAnsi="Simplified Arabic" w:cs="Simplified Arabic"/>
          <w:sz w:val="28"/>
          <w:szCs w:val="28"/>
          <w:rtl/>
        </w:rPr>
        <w:t>مجلة الفكر البرلمان</w:t>
      </w:r>
      <w:r w:rsidR="00C71E04" w:rsidRPr="00D2496B">
        <w:rPr>
          <w:rFonts w:ascii="Simplified Arabic" w:eastAsia="Simplified Arabic" w:hAnsi="Simplified Arabic" w:cs="Simplified Arabic"/>
          <w:sz w:val="28"/>
          <w:szCs w:val="28"/>
          <w:rtl/>
          <w:lang w:bidi="ar-DZ"/>
        </w:rPr>
        <w:t>ي</w:t>
      </w:r>
      <w:r w:rsidR="00C71E04" w:rsidRPr="00D2496B">
        <w:rPr>
          <w:rFonts w:ascii="Simplified Arabic" w:eastAsia="Simplified Arabic" w:hAnsi="Simplified Arabic" w:cs="Simplified Arabic"/>
          <w:sz w:val="28"/>
          <w:szCs w:val="28"/>
          <w:rtl/>
        </w:rPr>
        <w:t>، الصادرة عن مجلس الأمة، العدد</w:t>
      </w:r>
      <w:r w:rsidR="00C71E04" w:rsidRPr="00D2496B">
        <w:rPr>
          <w:rFonts w:ascii="Simplified Arabic" w:eastAsia="Simplified Arabic" w:hAnsi="Simplified Arabic" w:cs="Simplified Arabic" w:hint="cs"/>
          <w:sz w:val="28"/>
          <w:szCs w:val="28"/>
          <w:rtl/>
        </w:rPr>
        <w:t xml:space="preserve"> 02</w:t>
      </w:r>
      <w:r w:rsidR="00C71E04" w:rsidRPr="00D2496B">
        <w:rPr>
          <w:rFonts w:ascii="Simplified Arabic" w:eastAsia="Simplified Arabic" w:hAnsi="Simplified Arabic" w:cs="Simplified Arabic"/>
          <w:sz w:val="28"/>
          <w:szCs w:val="28"/>
          <w:rtl/>
        </w:rPr>
        <w:t xml:space="preserve">، الجزائر، </w:t>
      </w:r>
      <w:r w:rsidR="00C71E04" w:rsidRPr="00D2496B">
        <w:rPr>
          <w:rFonts w:ascii="Simplified Arabic" w:eastAsia="Simplified Arabic" w:hAnsi="Simplified Arabic" w:cs="Simplified Arabic" w:hint="cs"/>
          <w:sz w:val="28"/>
          <w:szCs w:val="28"/>
          <w:rtl/>
        </w:rPr>
        <w:t>مارس 2003.</w:t>
      </w:r>
    </w:p>
    <w:p w:rsidR="00C71E04" w:rsidRPr="00D2496B"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7</w:t>
      </w:r>
      <w:r w:rsidR="00C71E04">
        <w:rPr>
          <w:rFonts w:ascii="Simplified Arabic" w:hAnsi="Simplified Arabic" w:cs="Simplified Arabic" w:hint="cs"/>
          <w:sz w:val="28"/>
          <w:szCs w:val="28"/>
          <w:rtl/>
        </w:rPr>
        <w:t xml:space="preserve">- </w:t>
      </w:r>
      <w:r w:rsidR="00C71E04" w:rsidRPr="00D2496B">
        <w:rPr>
          <w:rFonts w:ascii="Simplified Arabic" w:hAnsi="Simplified Arabic" w:cs="Simplified Arabic" w:hint="cs"/>
          <w:sz w:val="28"/>
          <w:szCs w:val="28"/>
          <w:rtl/>
          <w:lang w:bidi="ar-DZ"/>
        </w:rPr>
        <w:t>طيبي سعاد عمروش، القراءة القانونية لأحكام نص المادة 16 من التعديل الدستوري الجزائري لسنة 2016، مجلة آفاق علمية، مجلد 10، عدد02، 2018.</w:t>
      </w:r>
    </w:p>
    <w:p w:rsidR="00C71E04" w:rsidRPr="00D2496B"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w:t>
      </w:r>
      <w:r w:rsidR="00C71E04">
        <w:rPr>
          <w:rFonts w:ascii="Simplified Arabic" w:hAnsi="Simplified Arabic" w:cs="Simplified Arabic" w:hint="cs"/>
          <w:sz w:val="28"/>
          <w:szCs w:val="28"/>
          <w:rtl/>
          <w:lang w:bidi="ar-DZ"/>
        </w:rPr>
        <w:t xml:space="preserve">- </w:t>
      </w:r>
      <w:r w:rsidR="00C71E04" w:rsidRPr="00D2496B">
        <w:rPr>
          <w:rFonts w:ascii="Simplified Arabic" w:hAnsi="Simplified Arabic" w:cs="Simplified Arabic" w:hint="cs"/>
          <w:sz w:val="28"/>
          <w:szCs w:val="28"/>
          <w:rtl/>
          <w:lang w:bidi="ar-DZ"/>
        </w:rPr>
        <w:t>عبد الناصر صالحي، أثر الرقابة الإدارية على إستقلال البلديات في قانون 11/10 المتعلق بالبلدية، مجلة دراسات في الوظيفة العامة، العدد الثاني، ديسمبر، 2014.</w:t>
      </w:r>
    </w:p>
    <w:p w:rsidR="00C71E04" w:rsidRPr="00D2496B"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w:t>
      </w:r>
      <w:r w:rsidR="00C71E04">
        <w:rPr>
          <w:rFonts w:ascii="Simplified Arabic" w:hAnsi="Simplified Arabic" w:cs="Simplified Arabic" w:hint="cs"/>
          <w:sz w:val="28"/>
          <w:szCs w:val="28"/>
          <w:rtl/>
          <w:lang w:bidi="ar-DZ"/>
        </w:rPr>
        <w:t xml:space="preserve">- </w:t>
      </w:r>
      <w:r w:rsidR="00C71E04" w:rsidRPr="00D2496B">
        <w:rPr>
          <w:rFonts w:ascii="Simplified Arabic" w:hAnsi="Simplified Arabic" w:cs="Simplified Arabic" w:hint="cs"/>
          <w:sz w:val="28"/>
          <w:szCs w:val="28"/>
          <w:rtl/>
          <w:lang w:bidi="ar-DZ"/>
        </w:rPr>
        <w:t>عشي علاء الدين، النظام القانوني للبلدية في الجزائر، مجلة الفقه والقانون الصادرة عن المغرب، العدد الثاني، ديسمبر 2012.</w:t>
      </w:r>
    </w:p>
    <w:p w:rsidR="00C71E04" w:rsidRPr="00D2496B"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10</w:t>
      </w:r>
      <w:r w:rsidR="00C71E04">
        <w:rPr>
          <w:rFonts w:ascii="Simplified Arabic" w:hAnsi="Simplified Arabic" w:cs="Simplified Arabic" w:hint="cs"/>
          <w:sz w:val="28"/>
          <w:szCs w:val="28"/>
          <w:rtl/>
        </w:rPr>
        <w:t xml:space="preserve">- </w:t>
      </w:r>
      <w:r w:rsidR="00C71E04" w:rsidRPr="00D2496B">
        <w:rPr>
          <w:rFonts w:ascii="Simplified Arabic" w:hAnsi="Simplified Arabic" w:cs="Simplified Arabic" w:hint="cs"/>
          <w:sz w:val="28"/>
          <w:szCs w:val="28"/>
          <w:rtl/>
          <w:lang w:bidi="ar-DZ"/>
        </w:rPr>
        <w:t>فريجات إسماعيل، النظام القانوني للجماعات الإقليمية في الجزائر، مجلة العلوم القانونية والسياسية، الصادرة عن كلية الحقوق والعلوم السياسية، جامعة الشهيد حمة لخضر، الوادي.</w:t>
      </w:r>
    </w:p>
    <w:p w:rsidR="00C71E04" w:rsidRDefault="006D0905" w:rsidP="00AE2032">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11</w:t>
      </w:r>
      <w:r w:rsidR="00C71E04">
        <w:rPr>
          <w:rFonts w:ascii="Simplified Arabic" w:hAnsi="Simplified Arabic" w:cs="Simplified Arabic" w:hint="cs"/>
          <w:sz w:val="28"/>
          <w:szCs w:val="28"/>
          <w:rtl/>
          <w:lang w:bidi="ar-DZ"/>
        </w:rPr>
        <w:t xml:space="preserve">- </w:t>
      </w:r>
      <w:r w:rsidR="00C71E04" w:rsidRPr="00D2496B">
        <w:rPr>
          <w:rFonts w:ascii="Simplified Arabic" w:hAnsi="Simplified Arabic" w:cs="Simplified Arabic" w:hint="cs"/>
          <w:sz w:val="28"/>
          <w:szCs w:val="28"/>
          <w:rtl/>
          <w:lang w:bidi="ar-DZ"/>
        </w:rPr>
        <w:t>قادري نسيمة، الوصاية المشددة على أعمال الجماعات الإقليمية: المساهمة المركزية في إتخاذ القرار المحلي، المجلة الآكاديمية للبحث القانوني، المجلد 13، العدد 01، 2016.</w:t>
      </w:r>
    </w:p>
    <w:p w:rsidR="00C71E04" w:rsidRPr="00D2496B" w:rsidRDefault="006D0905" w:rsidP="00AE2032">
      <w:pPr>
        <w:tabs>
          <w:tab w:val="right" w:pos="0"/>
        </w:tabs>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12</w:t>
      </w:r>
      <w:r w:rsidR="00C71E04">
        <w:rPr>
          <w:rFonts w:ascii="Simplified Arabic" w:hAnsi="Simplified Arabic" w:cs="Simplified Arabic" w:hint="cs"/>
          <w:sz w:val="28"/>
          <w:szCs w:val="28"/>
          <w:rtl/>
          <w:lang w:bidi="ar-DZ"/>
        </w:rPr>
        <w:t xml:space="preserve">- </w:t>
      </w:r>
      <w:r w:rsidR="00C71E04" w:rsidRPr="00D2496B">
        <w:rPr>
          <w:rFonts w:ascii="Simplified Arabic" w:hAnsi="Simplified Arabic" w:cs="Simplified Arabic" w:hint="cs"/>
          <w:sz w:val="28"/>
          <w:szCs w:val="28"/>
          <w:rtl/>
        </w:rPr>
        <w:t>قدومة وحيدة، الجماعات الإقليمية في الدساتير الجزائرية بين التكريس ومحدودية الترقية المعيارية لها، مجلة القانون، العدد09، ديسمبر، 2017.</w:t>
      </w:r>
    </w:p>
    <w:p w:rsidR="00A87B3E" w:rsidRPr="00E86DC8" w:rsidRDefault="00A87B3E" w:rsidP="00AE2032">
      <w:pPr>
        <w:tabs>
          <w:tab w:val="left" w:pos="1532"/>
        </w:tabs>
        <w:bidi/>
        <w:spacing w:after="0"/>
        <w:jc w:val="both"/>
        <w:rPr>
          <w:rFonts w:ascii="Simplified Arabic" w:hAnsi="Simplified Arabic" w:cs="Simplified Arabic"/>
          <w:b/>
          <w:bCs/>
          <w:sz w:val="28"/>
          <w:szCs w:val="28"/>
          <w:rtl/>
          <w:lang w:bidi="ar-DZ"/>
        </w:rPr>
      </w:pPr>
      <w:r w:rsidRPr="00E86DC8">
        <w:rPr>
          <w:rFonts w:ascii="Simplified Arabic" w:hAnsi="Simplified Arabic" w:cs="Simplified Arabic" w:hint="cs"/>
          <w:b/>
          <w:bCs/>
          <w:sz w:val="28"/>
          <w:szCs w:val="28"/>
          <w:rtl/>
          <w:lang w:bidi="ar-DZ"/>
        </w:rPr>
        <w:t>ه/ الملتقيات</w:t>
      </w:r>
      <w:r w:rsidR="009744E5" w:rsidRPr="00E86DC8">
        <w:rPr>
          <w:rFonts w:ascii="Simplified Arabic" w:hAnsi="Simplified Arabic" w:cs="Simplified Arabic"/>
          <w:b/>
          <w:bCs/>
          <w:sz w:val="28"/>
          <w:szCs w:val="28"/>
          <w:rtl/>
          <w:lang w:bidi="ar-DZ"/>
        </w:rPr>
        <w:tab/>
      </w:r>
    </w:p>
    <w:p w:rsidR="00C71E04" w:rsidRPr="00E86DC8" w:rsidRDefault="00174B2A" w:rsidP="00AE2032">
      <w:pPr>
        <w:bidi/>
        <w:spacing w:after="0"/>
        <w:jc w:val="both"/>
        <w:rPr>
          <w:rFonts w:ascii="Simplified Arabic" w:hAnsi="Simplified Arabic" w:cs="Simplified Arabic"/>
          <w:sz w:val="28"/>
          <w:szCs w:val="28"/>
          <w:rtl/>
          <w:lang w:bidi="ar-DZ"/>
        </w:rPr>
      </w:pPr>
      <w:r w:rsidRPr="00E86DC8">
        <w:rPr>
          <w:rFonts w:ascii="Simplified Arabic" w:eastAsia="Simplified Arabic" w:hAnsi="Simplified Arabic" w:cs="Simplified Arabic" w:hint="cs"/>
          <w:sz w:val="28"/>
          <w:szCs w:val="28"/>
          <w:rtl/>
        </w:rPr>
        <w:lastRenderedPageBreak/>
        <w:t>1</w:t>
      </w:r>
      <w:r w:rsidR="00C71E04" w:rsidRPr="00E86DC8">
        <w:rPr>
          <w:rFonts w:ascii="Simplified Arabic" w:eastAsia="Simplified Arabic" w:hAnsi="Simplified Arabic" w:cs="Simplified Arabic" w:hint="cs"/>
          <w:sz w:val="28"/>
          <w:szCs w:val="28"/>
          <w:rtl/>
        </w:rPr>
        <w:t>-</w:t>
      </w:r>
      <w:r w:rsidR="00C71E04" w:rsidRPr="00E86DC8">
        <w:rPr>
          <w:rFonts w:ascii="Simplified Arabic" w:eastAsia="Simplified Arabic" w:hAnsi="Simplified Arabic" w:cs="Simplified Arabic"/>
          <w:sz w:val="28"/>
          <w:szCs w:val="28"/>
          <w:rtl/>
        </w:rPr>
        <w:t xml:space="preserve"> </w:t>
      </w:r>
      <w:r w:rsidR="00C71E04" w:rsidRPr="00E86DC8">
        <w:rPr>
          <w:rFonts w:ascii="Simplified Arabic" w:hAnsi="Simplified Arabic" w:cs="Simplified Arabic" w:hint="cs"/>
          <w:sz w:val="28"/>
          <w:szCs w:val="28"/>
          <w:rtl/>
          <w:lang w:bidi="ar-DZ"/>
        </w:rPr>
        <w:t>بدر الدين شبل، ضرورة تدعيم مكانة المجلس الشعبي الولائي في النظام القانوني الجزائري، ملتقى الدولي الثالث الموسوم بالجماعات المحلية في الدول المغاربية في ظل التشريعات الجديدة والمنتظرة،، كلية الحقوق والعلوم السياسية، جامعة الشهيد حمة لخضر، الوادي، المنعقد يومي 01 و02 ديسمبر، 2015.</w:t>
      </w:r>
    </w:p>
    <w:p w:rsidR="00C71E04" w:rsidRPr="00E86DC8" w:rsidRDefault="00174B2A" w:rsidP="00AE2032">
      <w:pPr>
        <w:bidi/>
        <w:spacing w:after="0"/>
        <w:jc w:val="both"/>
        <w:rPr>
          <w:rFonts w:ascii="Simplified Arabic" w:hAnsi="Simplified Arabic" w:cs="Simplified Arabic"/>
          <w:sz w:val="28"/>
          <w:szCs w:val="28"/>
          <w:rtl/>
          <w:lang w:bidi="ar-DZ"/>
        </w:rPr>
      </w:pPr>
      <w:r w:rsidRPr="00E86DC8">
        <w:rPr>
          <w:rFonts w:ascii="Simplified Arabic" w:hAnsi="Simplified Arabic" w:cs="Simplified Arabic" w:hint="cs"/>
          <w:sz w:val="28"/>
          <w:szCs w:val="28"/>
          <w:rtl/>
          <w:lang w:bidi="ar-DZ"/>
        </w:rPr>
        <w:t>2</w:t>
      </w:r>
      <w:r w:rsidR="00C71E04" w:rsidRPr="00E86DC8">
        <w:rPr>
          <w:rFonts w:ascii="Simplified Arabic" w:hAnsi="Simplified Arabic" w:cs="Simplified Arabic" w:hint="cs"/>
          <w:sz w:val="28"/>
          <w:szCs w:val="28"/>
          <w:rtl/>
          <w:lang w:bidi="ar-DZ"/>
        </w:rPr>
        <w:t>- فاروق خلف، مستقبل الجماعات المحلية في ظل الآليات المستحدثة للرقابة، ملتقى الدولي الثالث الموسوم بالجماعات المحلية في الدول المغاربية في ظل التشريعات الجديدة والمنتظرة،، كلية الحقوق والعلوم السياسية، جامعة الشهيد حمة لخضر، الوادي، المنعقد يومي 01 و02 ديسمبر 2015.</w:t>
      </w:r>
    </w:p>
    <w:p w:rsidR="00F06163" w:rsidRPr="00E86DC8" w:rsidRDefault="00F06163" w:rsidP="00F06163">
      <w:pPr>
        <w:bidi/>
        <w:spacing w:after="0"/>
        <w:jc w:val="both"/>
        <w:rPr>
          <w:rFonts w:ascii="Simplified Arabic" w:hAnsi="Simplified Arabic" w:cs="Simplified Arabic"/>
          <w:sz w:val="28"/>
          <w:szCs w:val="28"/>
          <w:rtl/>
          <w:lang w:bidi="ar-DZ"/>
        </w:rPr>
      </w:pPr>
      <w:r w:rsidRPr="00E86DC8">
        <w:rPr>
          <w:rFonts w:ascii="Simplified Arabic" w:hAnsi="Simplified Arabic" w:cs="Simplified Arabic" w:hint="cs"/>
          <w:sz w:val="28"/>
          <w:szCs w:val="28"/>
          <w:rtl/>
          <w:lang w:bidi="ar-DZ"/>
        </w:rPr>
        <w:t>و/ محاضرات</w:t>
      </w:r>
    </w:p>
    <w:p w:rsidR="00F06163" w:rsidRPr="00E86DC8" w:rsidRDefault="00916E73" w:rsidP="00F06163">
      <w:pPr>
        <w:bidi/>
        <w:spacing w:after="0"/>
        <w:jc w:val="both"/>
        <w:rPr>
          <w:rFonts w:ascii="Simplified Arabic" w:hAnsi="Simplified Arabic" w:cs="Simplified Arabic"/>
          <w:sz w:val="28"/>
          <w:szCs w:val="28"/>
          <w:rtl/>
          <w:lang w:bidi="ar-DZ"/>
        </w:rPr>
      </w:pPr>
      <w:r w:rsidRPr="00E86DC8">
        <w:rPr>
          <w:rFonts w:ascii="Simplified Arabic" w:hAnsi="Simplified Arabic" w:cs="Simplified Arabic" w:hint="cs"/>
          <w:sz w:val="28"/>
          <w:szCs w:val="28"/>
          <w:rtl/>
          <w:lang w:bidi="ar-DZ"/>
        </w:rPr>
        <w:t>1-</w:t>
      </w:r>
      <w:r w:rsidR="00F06163" w:rsidRPr="00E86DC8">
        <w:rPr>
          <w:rFonts w:ascii="Simplified Arabic" w:hAnsi="Simplified Arabic" w:cs="Simplified Arabic" w:hint="cs"/>
          <w:sz w:val="28"/>
          <w:szCs w:val="28"/>
          <w:rtl/>
          <w:lang w:bidi="ar-DZ"/>
        </w:rPr>
        <w:t xml:space="preserve"> شهر زاد مناصر، محاضرات في مقياس الإدارة المحلية، ألقيت على طلبة السنة أولى ماستر، تخصص قانون إداري، معهد الحقوق والعلوم السياسية، المركز الجامعي نور البشير البيض، السنة الجامعية 2019/2020.</w:t>
      </w:r>
    </w:p>
    <w:p w:rsidR="00B22F99" w:rsidRPr="00E86DC8" w:rsidRDefault="00B22F99" w:rsidP="00AE2032">
      <w:pPr>
        <w:bidi/>
        <w:spacing w:after="0"/>
        <w:jc w:val="both"/>
        <w:rPr>
          <w:rFonts w:ascii="Simplified Arabic" w:hAnsi="Simplified Arabic" w:cs="Simplified Arabic"/>
          <w:b/>
          <w:bCs/>
          <w:sz w:val="28"/>
          <w:szCs w:val="28"/>
          <w:rtl/>
        </w:rPr>
      </w:pPr>
      <w:r w:rsidRPr="00E86DC8">
        <w:rPr>
          <w:rFonts w:ascii="Simplified Arabic" w:hAnsi="Simplified Arabic" w:cs="Simplified Arabic" w:hint="cs"/>
          <w:b/>
          <w:bCs/>
          <w:sz w:val="28"/>
          <w:szCs w:val="28"/>
          <w:rtl/>
        </w:rPr>
        <w:t>ثانيا: المراجع</w:t>
      </w:r>
      <w:r w:rsidRPr="00E86DC8">
        <w:rPr>
          <w:rFonts w:ascii="Simplified Arabic" w:hAnsi="Simplified Arabic" w:cs="Simplified Arabic"/>
          <w:b/>
          <w:bCs/>
          <w:sz w:val="28"/>
          <w:szCs w:val="28"/>
          <w:rtl/>
        </w:rPr>
        <w:t xml:space="preserve"> </w:t>
      </w:r>
      <w:r w:rsidRPr="00E86DC8">
        <w:rPr>
          <w:rFonts w:ascii="Simplified Arabic" w:hAnsi="Simplified Arabic" w:cs="Simplified Arabic" w:hint="cs"/>
          <w:b/>
          <w:bCs/>
          <w:sz w:val="28"/>
          <w:szCs w:val="28"/>
          <w:rtl/>
        </w:rPr>
        <w:t>ب</w:t>
      </w:r>
      <w:r w:rsidRPr="00E86DC8">
        <w:rPr>
          <w:rFonts w:ascii="Simplified Arabic" w:hAnsi="Simplified Arabic" w:cs="Simplified Arabic"/>
          <w:b/>
          <w:bCs/>
          <w:sz w:val="28"/>
          <w:szCs w:val="28"/>
          <w:rtl/>
        </w:rPr>
        <w:t>اللغة الفرنسية</w:t>
      </w:r>
    </w:p>
    <w:p w:rsidR="00B22F99" w:rsidRPr="00C01CA6" w:rsidRDefault="00B22F99" w:rsidP="00AE2032">
      <w:pPr>
        <w:tabs>
          <w:tab w:val="right" w:pos="0"/>
        </w:tabs>
        <w:spacing w:after="0"/>
        <w:jc w:val="left"/>
        <w:rPr>
          <w:rFonts w:ascii="Simplified Arabic" w:hAnsi="Simplified Arabic" w:cs="Simplified Arabic"/>
          <w:color w:val="FF0000"/>
          <w:sz w:val="28"/>
          <w:szCs w:val="28"/>
          <w:lang w:bidi="ar-DZ"/>
        </w:rPr>
      </w:pPr>
      <w:r w:rsidRPr="00E86DC8">
        <w:rPr>
          <w:rFonts w:ascii="Simplified Arabic" w:hAnsi="Simplified Arabic" w:cs="Simplified Arabic"/>
          <w:sz w:val="28"/>
          <w:szCs w:val="28"/>
        </w:rPr>
        <w:t xml:space="preserve">1- </w:t>
      </w:r>
      <w:r w:rsidRPr="00E86DC8">
        <w:rPr>
          <w:rFonts w:ascii="Simplified Arabic" w:hAnsi="Simplified Arabic" w:cs="Simplified Arabic"/>
          <w:sz w:val="28"/>
          <w:szCs w:val="28"/>
          <w:lang w:bidi="ar-DZ"/>
        </w:rPr>
        <w:t xml:space="preserve">Walid laggounne : la décentralisation, </w:t>
      </w:r>
      <w:r w:rsidRPr="00C01CA6">
        <w:rPr>
          <w:rFonts w:ascii="Simplified Arabic" w:hAnsi="Simplified Arabic" w:cs="Simplified Arabic"/>
          <w:color w:val="FF0000"/>
          <w:sz w:val="28"/>
          <w:szCs w:val="28"/>
          <w:lang w:bidi="ar-DZ"/>
        </w:rPr>
        <w:t>revue des collectivutés locales, ministére de l’intérieur , n 01 , 1997</w:t>
      </w:r>
      <w:r w:rsidR="000F6FFB" w:rsidRPr="00C01CA6">
        <w:rPr>
          <w:rFonts w:ascii="Simplified Arabic" w:hAnsi="Simplified Arabic" w:cs="Simplified Arabic"/>
          <w:color w:val="FF0000"/>
          <w:sz w:val="28"/>
          <w:szCs w:val="28"/>
          <w:lang w:bidi="ar-DZ"/>
        </w:rPr>
        <w:t>.</w:t>
      </w:r>
    </w:p>
    <w:p w:rsidR="00DF5B2E" w:rsidRPr="00C01CA6" w:rsidRDefault="00654F3E" w:rsidP="00AE2032">
      <w:pPr>
        <w:tabs>
          <w:tab w:val="right" w:pos="0"/>
        </w:tabs>
        <w:spacing w:after="0"/>
        <w:jc w:val="left"/>
        <w:rPr>
          <w:rFonts w:ascii="Simplified Arabic" w:hAnsi="Simplified Arabic" w:cs="Simplified Arabic"/>
          <w:color w:val="FF0000"/>
          <w:sz w:val="28"/>
          <w:szCs w:val="28"/>
        </w:rPr>
      </w:pPr>
      <w:r w:rsidRPr="00C01CA6">
        <w:rPr>
          <w:rFonts w:ascii="Simplified Arabic" w:hAnsi="Simplified Arabic" w:cs="Simplified Arabic"/>
          <w:color w:val="FF0000"/>
          <w:sz w:val="28"/>
          <w:szCs w:val="28"/>
        </w:rPr>
        <w:t>2- Abid Lakhdar, L’organisation administrative des collectivitès  locales, O.P.U, Alger, 1987</w:t>
      </w:r>
      <w:r w:rsidR="00DF5B2E" w:rsidRPr="00C01CA6">
        <w:rPr>
          <w:rFonts w:ascii="Simplified Arabic" w:hAnsi="Simplified Arabic" w:cs="Simplified Arabic"/>
          <w:color w:val="FF0000"/>
          <w:sz w:val="28"/>
          <w:szCs w:val="28"/>
        </w:rPr>
        <w:t>.</w:t>
      </w:r>
    </w:p>
    <w:p w:rsidR="006F4EC5" w:rsidRPr="00C01CA6" w:rsidRDefault="00654F3E" w:rsidP="00AE2032">
      <w:pPr>
        <w:tabs>
          <w:tab w:val="right" w:pos="0"/>
        </w:tabs>
        <w:spacing w:after="0"/>
        <w:jc w:val="left"/>
        <w:rPr>
          <w:rFonts w:ascii="Simplified Arabic" w:hAnsi="Simplified Arabic" w:cs="Simplified Arabic"/>
          <w:color w:val="FF0000"/>
          <w:sz w:val="28"/>
          <w:szCs w:val="28"/>
          <w:rtl/>
        </w:rPr>
      </w:pPr>
      <w:r w:rsidRPr="00C01CA6">
        <w:rPr>
          <w:rFonts w:ascii="Simplified Arabic" w:hAnsi="Simplified Arabic" w:cs="Simplified Arabic"/>
          <w:color w:val="FF0000"/>
          <w:sz w:val="28"/>
          <w:szCs w:val="28"/>
        </w:rPr>
        <w:t> </w:t>
      </w:r>
    </w:p>
    <w:sectPr w:rsidR="006F4EC5" w:rsidRPr="00C01CA6" w:rsidSect="006927E0">
      <w:footerReference w:type="default" r:id="rId8"/>
      <w:footnotePr>
        <w:numRestart w:val="eachPage"/>
      </w:footnotePr>
      <w:pgSz w:w="11906" w:h="16838"/>
      <w:pgMar w:top="851"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EE2" w:rsidRDefault="00B11EE2" w:rsidP="006F1E76">
      <w:pPr>
        <w:spacing w:after="0" w:line="240" w:lineRule="auto"/>
      </w:pPr>
      <w:r>
        <w:separator/>
      </w:r>
    </w:p>
  </w:endnote>
  <w:endnote w:type="continuationSeparator" w:id="1">
    <w:p w:rsidR="00B11EE2" w:rsidRDefault="00B11EE2" w:rsidP="006F1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3144"/>
      <w:docPartObj>
        <w:docPartGallery w:val="Page Numbers (Bottom of Page)"/>
        <w:docPartUnique/>
      </w:docPartObj>
    </w:sdtPr>
    <w:sdtContent>
      <w:p w:rsidR="00750FAE" w:rsidRDefault="00374F14">
        <w:pPr>
          <w:pStyle w:val="Pieddepage"/>
          <w:jc w:val="center"/>
        </w:pPr>
        <w:fldSimple w:instr=" PAGE   \* MERGEFORMAT ">
          <w:r w:rsidR="00E25F00">
            <w:rPr>
              <w:noProof/>
            </w:rPr>
            <w:t>27</w:t>
          </w:r>
        </w:fldSimple>
      </w:p>
    </w:sdtContent>
  </w:sdt>
  <w:p w:rsidR="00750FAE" w:rsidRDefault="00750FA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EE2" w:rsidRDefault="00B11EE2" w:rsidP="006F1E76">
      <w:pPr>
        <w:spacing w:after="0" w:line="240" w:lineRule="auto"/>
      </w:pPr>
      <w:r>
        <w:separator/>
      </w:r>
    </w:p>
  </w:footnote>
  <w:footnote w:type="continuationSeparator" w:id="1">
    <w:p w:rsidR="00B11EE2" w:rsidRDefault="00B11EE2" w:rsidP="006F1E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D6995"/>
    <w:multiLevelType w:val="hybridMultilevel"/>
    <w:tmpl w:val="681EAED6"/>
    <w:lvl w:ilvl="0" w:tplc="E4763048">
      <w:start w:val="1"/>
      <w:numFmt w:val="decimal"/>
      <w:lvlText w:val="%1."/>
      <w:lvlJc w:val="left"/>
      <w:pPr>
        <w:ind w:left="2061" w:hanging="360"/>
      </w:pPr>
      <w:rPr>
        <w:b/>
        <w:bCs/>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
    <w:nsid w:val="57355C2B"/>
    <w:multiLevelType w:val="hybridMultilevel"/>
    <w:tmpl w:val="56A46C84"/>
    <w:lvl w:ilvl="0" w:tplc="040C000F">
      <w:start w:val="1"/>
      <w:numFmt w:val="decimal"/>
      <w:lvlText w:val="%1."/>
      <w:lvlJc w:val="left"/>
      <w:pPr>
        <w:ind w:left="360" w:hanging="360"/>
      </w:pPr>
      <w:rPr>
        <w:b/>
        <w:bCs/>
        <w:color w:val="auto"/>
        <w:lang w:bidi="ar-SA"/>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2">
    <w:nsid w:val="6066041E"/>
    <w:multiLevelType w:val="hybridMultilevel"/>
    <w:tmpl w:val="A5646DC2"/>
    <w:lvl w:ilvl="0" w:tplc="23FA9D6E">
      <w:start w:val="1"/>
      <w:numFmt w:val="decimal"/>
      <w:lvlText w:val="%1."/>
      <w:lvlJc w:val="left"/>
      <w:pPr>
        <w:ind w:left="360" w:hanging="360"/>
      </w:pPr>
      <w:rPr>
        <w:b/>
        <w:bCs/>
        <w:lang w:bidi="ar-SA"/>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useFELayout/>
  </w:compat>
  <w:rsids>
    <w:rsidRoot w:val="006F1E76"/>
    <w:rsid w:val="00000953"/>
    <w:rsid w:val="00000BD9"/>
    <w:rsid w:val="00001D45"/>
    <w:rsid w:val="00001F6A"/>
    <w:rsid w:val="0000237C"/>
    <w:rsid w:val="000023DC"/>
    <w:rsid w:val="00002B5F"/>
    <w:rsid w:val="00002EEB"/>
    <w:rsid w:val="00003172"/>
    <w:rsid w:val="00003183"/>
    <w:rsid w:val="00005822"/>
    <w:rsid w:val="00005878"/>
    <w:rsid w:val="00005FD1"/>
    <w:rsid w:val="00006192"/>
    <w:rsid w:val="00006481"/>
    <w:rsid w:val="00006F16"/>
    <w:rsid w:val="0001013E"/>
    <w:rsid w:val="000112A8"/>
    <w:rsid w:val="00011768"/>
    <w:rsid w:val="00011A1B"/>
    <w:rsid w:val="000126AA"/>
    <w:rsid w:val="00012F65"/>
    <w:rsid w:val="00012FB5"/>
    <w:rsid w:val="00013045"/>
    <w:rsid w:val="00014454"/>
    <w:rsid w:val="00014F01"/>
    <w:rsid w:val="00015870"/>
    <w:rsid w:val="00016543"/>
    <w:rsid w:val="00016BCB"/>
    <w:rsid w:val="0001735F"/>
    <w:rsid w:val="00017C5A"/>
    <w:rsid w:val="0002008B"/>
    <w:rsid w:val="00020266"/>
    <w:rsid w:val="00020582"/>
    <w:rsid w:val="00021995"/>
    <w:rsid w:val="00021A0D"/>
    <w:rsid w:val="000221DB"/>
    <w:rsid w:val="0002310B"/>
    <w:rsid w:val="0002326F"/>
    <w:rsid w:val="00023463"/>
    <w:rsid w:val="000237A6"/>
    <w:rsid w:val="00023A08"/>
    <w:rsid w:val="0002481F"/>
    <w:rsid w:val="000259E3"/>
    <w:rsid w:val="0002650E"/>
    <w:rsid w:val="0002774C"/>
    <w:rsid w:val="000277DD"/>
    <w:rsid w:val="00027C41"/>
    <w:rsid w:val="00027FFA"/>
    <w:rsid w:val="00030630"/>
    <w:rsid w:val="00034B78"/>
    <w:rsid w:val="000351C9"/>
    <w:rsid w:val="000353DE"/>
    <w:rsid w:val="0003569E"/>
    <w:rsid w:val="000356B0"/>
    <w:rsid w:val="000358CB"/>
    <w:rsid w:val="000370AC"/>
    <w:rsid w:val="0003783E"/>
    <w:rsid w:val="00037A73"/>
    <w:rsid w:val="00037BFE"/>
    <w:rsid w:val="000401DD"/>
    <w:rsid w:val="000403B3"/>
    <w:rsid w:val="00040B73"/>
    <w:rsid w:val="00040CE0"/>
    <w:rsid w:val="00040DCC"/>
    <w:rsid w:val="0004101F"/>
    <w:rsid w:val="000412EE"/>
    <w:rsid w:val="00041B2E"/>
    <w:rsid w:val="00041CE8"/>
    <w:rsid w:val="00042AD9"/>
    <w:rsid w:val="00042DF6"/>
    <w:rsid w:val="00043481"/>
    <w:rsid w:val="00043483"/>
    <w:rsid w:val="0004427A"/>
    <w:rsid w:val="00044AA8"/>
    <w:rsid w:val="00045A00"/>
    <w:rsid w:val="00045AA4"/>
    <w:rsid w:val="00045BEF"/>
    <w:rsid w:val="0004602E"/>
    <w:rsid w:val="0004695C"/>
    <w:rsid w:val="00047135"/>
    <w:rsid w:val="00047288"/>
    <w:rsid w:val="000476F6"/>
    <w:rsid w:val="000500D9"/>
    <w:rsid w:val="000506EC"/>
    <w:rsid w:val="00051BFA"/>
    <w:rsid w:val="00051D95"/>
    <w:rsid w:val="00051F36"/>
    <w:rsid w:val="00052812"/>
    <w:rsid w:val="0005283C"/>
    <w:rsid w:val="000528EB"/>
    <w:rsid w:val="00053299"/>
    <w:rsid w:val="000545EE"/>
    <w:rsid w:val="000549B5"/>
    <w:rsid w:val="00055030"/>
    <w:rsid w:val="00055629"/>
    <w:rsid w:val="00056065"/>
    <w:rsid w:val="0005666A"/>
    <w:rsid w:val="00056B84"/>
    <w:rsid w:val="00056D0B"/>
    <w:rsid w:val="00056E89"/>
    <w:rsid w:val="00056FAF"/>
    <w:rsid w:val="00060B44"/>
    <w:rsid w:val="00061729"/>
    <w:rsid w:val="00061B28"/>
    <w:rsid w:val="00062B60"/>
    <w:rsid w:val="00063DF8"/>
    <w:rsid w:val="0006536B"/>
    <w:rsid w:val="00065A00"/>
    <w:rsid w:val="00066418"/>
    <w:rsid w:val="00066838"/>
    <w:rsid w:val="00066C43"/>
    <w:rsid w:val="00067D37"/>
    <w:rsid w:val="00071504"/>
    <w:rsid w:val="0007179B"/>
    <w:rsid w:val="000718CD"/>
    <w:rsid w:val="00071D13"/>
    <w:rsid w:val="00072455"/>
    <w:rsid w:val="000724D6"/>
    <w:rsid w:val="00073AF2"/>
    <w:rsid w:val="00073BB9"/>
    <w:rsid w:val="000750F5"/>
    <w:rsid w:val="00075258"/>
    <w:rsid w:val="00075432"/>
    <w:rsid w:val="00075459"/>
    <w:rsid w:val="00075BE2"/>
    <w:rsid w:val="00075FA5"/>
    <w:rsid w:val="000765BA"/>
    <w:rsid w:val="00076871"/>
    <w:rsid w:val="00076A76"/>
    <w:rsid w:val="000774E4"/>
    <w:rsid w:val="000779F8"/>
    <w:rsid w:val="00077FC7"/>
    <w:rsid w:val="00080129"/>
    <w:rsid w:val="00080BEF"/>
    <w:rsid w:val="000824E5"/>
    <w:rsid w:val="00082777"/>
    <w:rsid w:val="0008302B"/>
    <w:rsid w:val="000833E0"/>
    <w:rsid w:val="000839E2"/>
    <w:rsid w:val="00084051"/>
    <w:rsid w:val="000842EA"/>
    <w:rsid w:val="00084657"/>
    <w:rsid w:val="000848B6"/>
    <w:rsid w:val="00084AF2"/>
    <w:rsid w:val="0008565D"/>
    <w:rsid w:val="000867C2"/>
    <w:rsid w:val="00086FF9"/>
    <w:rsid w:val="000876A2"/>
    <w:rsid w:val="0008789F"/>
    <w:rsid w:val="00087DB5"/>
    <w:rsid w:val="00090AB5"/>
    <w:rsid w:val="00090BEC"/>
    <w:rsid w:val="000929CB"/>
    <w:rsid w:val="00093317"/>
    <w:rsid w:val="000934A9"/>
    <w:rsid w:val="00093F6E"/>
    <w:rsid w:val="000942A9"/>
    <w:rsid w:val="00094771"/>
    <w:rsid w:val="000949DB"/>
    <w:rsid w:val="00094EAA"/>
    <w:rsid w:val="00095842"/>
    <w:rsid w:val="00095C22"/>
    <w:rsid w:val="00095C28"/>
    <w:rsid w:val="0009677F"/>
    <w:rsid w:val="000968F2"/>
    <w:rsid w:val="00096AC7"/>
    <w:rsid w:val="00097E03"/>
    <w:rsid w:val="000A0E23"/>
    <w:rsid w:val="000A1207"/>
    <w:rsid w:val="000A153A"/>
    <w:rsid w:val="000A1909"/>
    <w:rsid w:val="000A23E5"/>
    <w:rsid w:val="000A26C8"/>
    <w:rsid w:val="000A30B0"/>
    <w:rsid w:val="000A38A9"/>
    <w:rsid w:val="000A3D78"/>
    <w:rsid w:val="000A4826"/>
    <w:rsid w:val="000A5178"/>
    <w:rsid w:val="000A5FC8"/>
    <w:rsid w:val="000A62EF"/>
    <w:rsid w:val="000A6EEB"/>
    <w:rsid w:val="000A7A20"/>
    <w:rsid w:val="000A7C73"/>
    <w:rsid w:val="000A7CAA"/>
    <w:rsid w:val="000A7D51"/>
    <w:rsid w:val="000B05E6"/>
    <w:rsid w:val="000B0A48"/>
    <w:rsid w:val="000B10F9"/>
    <w:rsid w:val="000B12AF"/>
    <w:rsid w:val="000B1930"/>
    <w:rsid w:val="000B1A03"/>
    <w:rsid w:val="000B1C04"/>
    <w:rsid w:val="000B1D8E"/>
    <w:rsid w:val="000B288E"/>
    <w:rsid w:val="000B2D03"/>
    <w:rsid w:val="000B3260"/>
    <w:rsid w:val="000B3946"/>
    <w:rsid w:val="000B5001"/>
    <w:rsid w:val="000B50C7"/>
    <w:rsid w:val="000B521D"/>
    <w:rsid w:val="000B5A43"/>
    <w:rsid w:val="000B64A3"/>
    <w:rsid w:val="000B6864"/>
    <w:rsid w:val="000B7273"/>
    <w:rsid w:val="000B76B7"/>
    <w:rsid w:val="000C04B1"/>
    <w:rsid w:val="000C1101"/>
    <w:rsid w:val="000C1899"/>
    <w:rsid w:val="000C198D"/>
    <w:rsid w:val="000C1C28"/>
    <w:rsid w:val="000C3C6F"/>
    <w:rsid w:val="000C3FC1"/>
    <w:rsid w:val="000C5C89"/>
    <w:rsid w:val="000C5E39"/>
    <w:rsid w:val="000C61A7"/>
    <w:rsid w:val="000C6795"/>
    <w:rsid w:val="000C68B8"/>
    <w:rsid w:val="000C6A40"/>
    <w:rsid w:val="000C6CF1"/>
    <w:rsid w:val="000C7D7A"/>
    <w:rsid w:val="000C7F12"/>
    <w:rsid w:val="000D01B0"/>
    <w:rsid w:val="000D1C07"/>
    <w:rsid w:val="000D21BB"/>
    <w:rsid w:val="000D2743"/>
    <w:rsid w:val="000D37F5"/>
    <w:rsid w:val="000D3908"/>
    <w:rsid w:val="000D3F24"/>
    <w:rsid w:val="000D492E"/>
    <w:rsid w:val="000D4DC6"/>
    <w:rsid w:val="000D5764"/>
    <w:rsid w:val="000D5B8B"/>
    <w:rsid w:val="000D5E20"/>
    <w:rsid w:val="000D64C7"/>
    <w:rsid w:val="000D6937"/>
    <w:rsid w:val="000D6C5A"/>
    <w:rsid w:val="000D6D22"/>
    <w:rsid w:val="000D7588"/>
    <w:rsid w:val="000D78B5"/>
    <w:rsid w:val="000E040F"/>
    <w:rsid w:val="000E092B"/>
    <w:rsid w:val="000E0E56"/>
    <w:rsid w:val="000E1E73"/>
    <w:rsid w:val="000E25B8"/>
    <w:rsid w:val="000E2DF9"/>
    <w:rsid w:val="000E3193"/>
    <w:rsid w:val="000E4247"/>
    <w:rsid w:val="000E4810"/>
    <w:rsid w:val="000E5872"/>
    <w:rsid w:val="000E5D0E"/>
    <w:rsid w:val="000E6D79"/>
    <w:rsid w:val="000E6F4F"/>
    <w:rsid w:val="000E6FC6"/>
    <w:rsid w:val="000E743D"/>
    <w:rsid w:val="000F092C"/>
    <w:rsid w:val="000F0C17"/>
    <w:rsid w:val="000F1289"/>
    <w:rsid w:val="000F13EC"/>
    <w:rsid w:val="000F2654"/>
    <w:rsid w:val="000F35FB"/>
    <w:rsid w:val="000F41A4"/>
    <w:rsid w:val="000F4221"/>
    <w:rsid w:val="000F47EF"/>
    <w:rsid w:val="000F4C82"/>
    <w:rsid w:val="000F5351"/>
    <w:rsid w:val="000F5B1A"/>
    <w:rsid w:val="000F6893"/>
    <w:rsid w:val="000F6BD5"/>
    <w:rsid w:val="000F6D73"/>
    <w:rsid w:val="000F6D7E"/>
    <w:rsid w:val="000F6E1C"/>
    <w:rsid w:val="000F6FFB"/>
    <w:rsid w:val="000F726A"/>
    <w:rsid w:val="00100C6B"/>
    <w:rsid w:val="00101EFE"/>
    <w:rsid w:val="00102306"/>
    <w:rsid w:val="001023C1"/>
    <w:rsid w:val="00103DD0"/>
    <w:rsid w:val="0010405B"/>
    <w:rsid w:val="00104C2E"/>
    <w:rsid w:val="00104ED3"/>
    <w:rsid w:val="001050CA"/>
    <w:rsid w:val="001055DF"/>
    <w:rsid w:val="0010644A"/>
    <w:rsid w:val="001066A5"/>
    <w:rsid w:val="00107A5E"/>
    <w:rsid w:val="00110087"/>
    <w:rsid w:val="001101F2"/>
    <w:rsid w:val="00110DD7"/>
    <w:rsid w:val="00110F64"/>
    <w:rsid w:val="00111459"/>
    <w:rsid w:val="00111ADA"/>
    <w:rsid w:val="00111AE4"/>
    <w:rsid w:val="00111D59"/>
    <w:rsid w:val="00112098"/>
    <w:rsid w:val="001122A2"/>
    <w:rsid w:val="001125AC"/>
    <w:rsid w:val="00112A17"/>
    <w:rsid w:val="00112CCE"/>
    <w:rsid w:val="001135AA"/>
    <w:rsid w:val="00113FA0"/>
    <w:rsid w:val="00114E1A"/>
    <w:rsid w:val="00115CDF"/>
    <w:rsid w:val="0011627E"/>
    <w:rsid w:val="001163EA"/>
    <w:rsid w:val="001178F0"/>
    <w:rsid w:val="001200CC"/>
    <w:rsid w:val="001220F3"/>
    <w:rsid w:val="00122634"/>
    <w:rsid w:val="00122BFE"/>
    <w:rsid w:val="00122C7B"/>
    <w:rsid w:val="001236DE"/>
    <w:rsid w:val="001240FD"/>
    <w:rsid w:val="00124223"/>
    <w:rsid w:val="00124802"/>
    <w:rsid w:val="00124D37"/>
    <w:rsid w:val="00125300"/>
    <w:rsid w:val="00125A5B"/>
    <w:rsid w:val="00125DAA"/>
    <w:rsid w:val="00125F4F"/>
    <w:rsid w:val="00126278"/>
    <w:rsid w:val="001264F1"/>
    <w:rsid w:val="00126661"/>
    <w:rsid w:val="00126794"/>
    <w:rsid w:val="00127146"/>
    <w:rsid w:val="00127322"/>
    <w:rsid w:val="001274A1"/>
    <w:rsid w:val="00127791"/>
    <w:rsid w:val="00127942"/>
    <w:rsid w:val="00127A16"/>
    <w:rsid w:val="0013091C"/>
    <w:rsid w:val="00130B45"/>
    <w:rsid w:val="0013115E"/>
    <w:rsid w:val="00131F40"/>
    <w:rsid w:val="0013215E"/>
    <w:rsid w:val="001327E3"/>
    <w:rsid w:val="0013345D"/>
    <w:rsid w:val="0013352A"/>
    <w:rsid w:val="001342F9"/>
    <w:rsid w:val="00134438"/>
    <w:rsid w:val="00134B2D"/>
    <w:rsid w:val="001350E5"/>
    <w:rsid w:val="00135831"/>
    <w:rsid w:val="00137ECE"/>
    <w:rsid w:val="001402CC"/>
    <w:rsid w:val="001404DC"/>
    <w:rsid w:val="001407DC"/>
    <w:rsid w:val="00140918"/>
    <w:rsid w:val="00140D22"/>
    <w:rsid w:val="00140DFD"/>
    <w:rsid w:val="001415D7"/>
    <w:rsid w:val="00141CAF"/>
    <w:rsid w:val="0014286A"/>
    <w:rsid w:val="00143496"/>
    <w:rsid w:val="00143DC3"/>
    <w:rsid w:val="0014484A"/>
    <w:rsid w:val="00144855"/>
    <w:rsid w:val="001457E3"/>
    <w:rsid w:val="00145E83"/>
    <w:rsid w:val="00145FD4"/>
    <w:rsid w:val="0014778E"/>
    <w:rsid w:val="00147929"/>
    <w:rsid w:val="00150C36"/>
    <w:rsid w:val="00150E58"/>
    <w:rsid w:val="001514D4"/>
    <w:rsid w:val="001514FC"/>
    <w:rsid w:val="00151F98"/>
    <w:rsid w:val="001548F2"/>
    <w:rsid w:val="00155057"/>
    <w:rsid w:val="00155723"/>
    <w:rsid w:val="00155BEC"/>
    <w:rsid w:val="00156279"/>
    <w:rsid w:val="00156B0E"/>
    <w:rsid w:val="001577B9"/>
    <w:rsid w:val="0015790F"/>
    <w:rsid w:val="00160B35"/>
    <w:rsid w:val="00161767"/>
    <w:rsid w:val="001618BC"/>
    <w:rsid w:val="00161E8C"/>
    <w:rsid w:val="00162532"/>
    <w:rsid w:val="00162544"/>
    <w:rsid w:val="001649C7"/>
    <w:rsid w:val="00164CE7"/>
    <w:rsid w:val="00164DD4"/>
    <w:rsid w:val="001652FD"/>
    <w:rsid w:val="00165380"/>
    <w:rsid w:val="0016538B"/>
    <w:rsid w:val="00166BB1"/>
    <w:rsid w:val="00166EE5"/>
    <w:rsid w:val="00166FDB"/>
    <w:rsid w:val="001676B0"/>
    <w:rsid w:val="00167F5A"/>
    <w:rsid w:val="0017034D"/>
    <w:rsid w:val="00170DE1"/>
    <w:rsid w:val="001710BC"/>
    <w:rsid w:val="00171A84"/>
    <w:rsid w:val="001720C5"/>
    <w:rsid w:val="00174192"/>
    <w:rsid w:val="001745AC"/>
    <w:rsid w:val="00174B2A"/>
    <w:rsid w:val="00175EF6"/>
    <w:rsid w:val="00176167"/>
    <w:rsid w:val="00176403"/>
    <w:rsid w:val="0017648F"/>
    <w:rsid w:val="00177367"/>
    <w:rsid w:val="001774C2"/>
    <w:rsid w:val="00180668"/>
    <w:rsid w:val="0018200E"/>
    <w:rsid w:val="001822E0"/>
    <w:rsid w:val="0018477E"/>
    <w:rsid w:val="001847A0"/>
    <w:rsid w:val="00185300"/>
    <w:rsid w:val="0018619A"/>
    <w:rsid w:val="00186642"/>
    <w:rsid w:val="00186C6B"/>
    <w:rsid w:val="00187229"/>
    <w:rsid w:val="0018755D"/>
    <w:rsid w:val="00190ECF"/>
    <w:rsid w:val="001914CF"/>
    <w:rsid w:val="001914F1"/>
    <w:rsid w:val="00193114"/>
    <w:rsid w:val="00193146"/>
    <w:rsid w:val="001935A8"/>
    <w:rsid w:val="001935F2"/>
    <w:rsid w:val="00193AFF"/>
    <w:rsid w:val="0019455E"/>
    <w:rsid w:val="00194826"/>
    <w:rsid w:val="00194A9D"/>
    <w:rsid w:val="001950CD"/>
    <w:rsid w:val="00196513"/>
    <w:rsid w:val="00196B94"/>
    <w:rsid w:val="001A0C93"/>
    <w:rsid w:val="001A0F4B"/>
    <w:rsid w:val="001A1072"/>
    <w:rsid w:val="001A10A7"/>
    <w:rsid w:val="001A150A"/>
    <w:rsid w:val="001A16C0"/>
    <w:rsid w:val="001A19A4"/>
    <w:rsid w:val="001A2605"/>
    <w:rsid w:val="001A2C1E"/>
    <w:rsid w:val="001A3C8C"/>
    <w:rsid w:val="001A421A"/>
    <w:rsid w:val="001A4327"/>
    <w:rsid w:val="001A442B"/>
    <w:rsid w:val="001A4D9A"/>
    <w:rsid w:val="001A5004"/>
    <w:rsid w:val="001A5C80"/>
    <w:rsid w:val="001A5D94"/>
    <w:rsid w:val="001A5ED4"/>
    <w:rsid w:val="001A6085"/>
    <w:rsid w:val="001A61A0"/>
    <w:rsid w:val="001A69E1"/>
    <w:rsid w:val="001A6ED4"/>
    <w:rsid w:val="001B071B"/>
    <w:rsid w:val="001B1A11"/>
    <w:rsid w:val="001B1EC9"/>
    <w:rsid w:val="001B2D6E"/>
    <w:rsid w:val="001B2EEA"/>
    <w:rsid w:val="001B3875"/>
    <w:rsid w:val="001B38AB"/>
    <w:rsid w:val="001B4124"/>
    <w:rsid w:val="001B478A"/>
    <w:rsid w:val="001B4E0A"/>
    <w:rsid w:val="001B51E3"/>
    <w:rsid w:val="001B6F05"/>
    <w:rsid w:val="001C013A"/>
    <w:rsid w:val="001C0C7A"/>
    <w:rsid w:val="001C10F0"/>
    <w:rsid w:val="001C235D"/>
    <w:rsid w:val="001C2586"/>
    <w:rsid w:val="001C3F4B"/>
    <w:rsid w:val="001C4171"/>
    <w:rsid w:val="001C44F4"/>
    <w:rsid w:val="001C4E24"/>
    <w:rsid w:val="001C5EE4"/>
    <w:rsid w:val="001C6B33"/>
    <w:rsid w:val="001C6B68"/>
    <w:rsid w:val="001C7907"/>
    <w:rsid w:val="001D00F8"/>
    <w:rsid w:val="001D0379"/>
    <w:rsid w:val="001D078B"/>
    <w:rsid w:val="001D095B"/>
    <w:rsid w:val="001D117D"/>
    <w:rsid w:val="001D11FB"/>
    <w:rsid w:val="001D2EEB"/>
    <w:rsid w:val="001D3489"/>
    <w:rsid w:val="001D35DE"/>
    <w:rsid w:val="001D3B75"/>
    <w:rsid w:val="001D46EE"/>
    <w:rsid w:val="001D4D8A"/>
    <w:rsid w:val="001D4FDE"/>
    <w:rsid w:val="001D67F8"/>
    <w:rsid w:val="001D6E56"/>
    <w:rsid w:val="001E0CB1"/>
    <w:rsid w:val="001E19B7"/>
    <w:rsid w:val="001E1B29"/>
    <w:rsid w:val="001E1C33"/>
    <w:rsid w:val="001E25BE"/>
    <w:rsid w:val="001E2E0C"/>
    <w:rsid w:val="001E33E0"/>
    <w:rsid w:val="001E3411"/>
    <w:rsid w:val="001E353F"/>
    <w:rsid w:val="001E378C"/>
    <w:rsid w:val="001E3BED"/>
    <w:rsid w:val="001E3C88"/>
    <w:rsid w:val="001E4263"/>
    <w:rsid w:val="001E5767"/>
    <w:rsid w:val="001E5D2A"/>
    <w:rsid w:val="001E6012"/>
    <w:rsid w:val="001E6148"/>
    <w:rsid w:val="001E61EE"/>
    <w:rsid w:val="001E6852"/>
    <w:rsid w:val="001E7220"/>
    <w:rsid w:val="001E75B8"/>
    <w:rsid w:val="001E7D49"/>
    <w:rsid w:val="001F0DEB"/>
    <w:rsid w:val="001F105E"/>
    <w:rsid w:val="001F139C"/>
    <w:rsid w:val="001F264D"/>
    <w:rsid w:val="001F2755"/>
    <w:rsid w:val="001F2926"/>
    <w:rsid w:val="001F39C7"/>
    <w:rsid w:val="001F56CB"/>
    <w:rsid w:val="001F5882"/>
    <w:rsid w:val="001F5A46"/>
    <w:rsid w:val="001F61BB"/>
    <w:rsid w:val="001F63D1"/>
    <w:rsid w:val="001F64AF"/>
    <w:rsid w:val="001F7472"/>
    <w:rsid w:val="001F74A8"/>
    <w:rsid w:val="00200965"/>
    <w:rsid w:val="00200AC7"/>
    <w:rsid w:val="0020118D"/>
    <w:rsid w:val="00201B4B"/>
    <w:rsid w:val="00201FF0"/>
    <w:rsid w:val="00202434"/>
    <w:rsid w:val="00202B09"/>
    <w:rsid w:val="00203992"/>
    <w:rsid w:val="00203A72"/>
    <w:rsid w:val="00204403"/>
    <w:rsid w:val="002066E6"/>
    <w:rsid w:val="00206AB9"/>
    <w:rsid w:val="00206F1F"/>
    <w:rsid w:val="002070B5"/>
    <w:rsid w:val="00207B58"/>
    <w:rsid w:val="00207E49"/>
    <w:rsid w:val="00210803"/>
    <w:rsid w:val="00210E7B"/>
    <w:rsid w:val="00210FBB"/>
    <w:rsid w:val="002110CA"/>
    <w:rsid w:val="00211923"/>
    <w:rsid w:val="00212A3A"/>
    <w:rsid w:val="00212C60"/>
    <w:rsid w:val="00214CE4"/>
    <w:rsid w:val="00215F5E"/>
    <w:rsid w:val="002172ED"/>
    <w:rsid w:val="002177E4"/>
    <w:rsid w:val="00220388"/>
    <w:rsid w:val="0022126B"/>
    <w:rsid w:val="0022140F"/>
    <w:rsid w:val="002217B4"/>
    <w:rsid w:val="00221A02"/>
    <w:rsid w:val="00221BBB"/>
    <w:rsid w:val="00222374"/>
    <w:rsid w:val="00222634"/>
    <w:rsid w:val="00222A7F"/>
    <w:rsid w:val="00222D59"/>
    <w:rsid w:val="002251B2"/>
    <w:rsid w:val="002260CF"/>
    <w:rsid w:val="0022659D"/>
    <w:rsid w:val="0022670E"/>
    <w:rsid w:val="00227185"/>
    <w:rsid w:val="002271B1"/>
    <w:rsid w:val="0022732D"/>
    <w:rsid w:val="00227723"/>
    <w:rsid w:val="00230772"/>
    <w:rsid w:val="002307AE"/>
    <w:rsid w:val="002313C0"/>
    <w:rsid w:val="00231C56"/>
    <w:rsid w:val="00231D8A"/>
    <w:rsid w:val="00232AB4"/>
    <w:rsid w:val="00232F2A"/>
    <w:rsid w:val="00233497"/>
    <w:rsid w:val="0023424E"/>
    <w:rsid w:val="002343F8"/>
    <w:rsid w:val="00234414"/>
    <w:rsid w:val="00235D40"/>
    <w:rsid w:val="00235FC3"/>
    <w:rsid w:val="00236AD7"/>
    <w:rsid w:val="00236C7B"/>
    <w:rsid w:val="00236F20"/>
    <w:rsid w:val="00237D73"/>
    <w:rsid w:val="002406C6"/>
    <w:rsid w:val="00240EBB"/>
    <w:rsid w:val="00241108"/>
    <w:rsid w:val="00241D6B"/>
    <w:rsid w:val="002426C7"/>
    <w:rsid w:val="002433B4"/>
    <w:rsid w:val="00243ABA"/>
    <w:rsid w:val="0024426B"/>
    <w:rsid w:val="0024431A"/>
    <w:rsid w:val="002443A2"/>
    <w:rsid w:val="00245D36"/>
    <w:rsid w:val="00246811"/>
    <w:rsid w:val="002476E1"/>
    <w:rsid w:val="00250379"/>
    <w:rsid w:val="002508A1"/>
    <w:rsid w:val="00250EDC"/>
    <w:rsid w:val="00251488"/>
    <w:rsid w:val="002519F2"/>
    <w:rsid w:val="002536ED"/>
    <w:rsid w:val="00253AA9"/>
    <w:rsid w:val="002545A0"/>
    <w:rsid w:val="00254CB6"/>
    <w:rsid w:val="00255813"/>
    <w:rsid w:val="002559BD"/>
    <w:rsid w:val="00256B85"/>
    <w:rsid w:val="00256F93"/>
    <w:rsid w:val="00257552"/>
    <w:rsid w:val="00257FD1"/>
    <w:rsid w:val="00260482"/>
    <w:rsid w:val="0026078F"/>
    <w:rsid w:val="00261AB6"/>
    <w:rsid w:val="00261D9F"/>
    <w:rsid w:val="00263572"/>
    <w:rsid w:val="00263A91"/>
    <w:rsid w:val="00263D7F"/>
    <w:rsid w:val="002640EB"/>
    <w:rsid w:val="0026410F"/>
    <w:rsid w:val="0026525C"/>
    <w:rsid w:val="00265615"/>
    <w:rsid w:val="00265975"/>
    <w:rsid w:val="00265DF9"/>
    <w:rsid w:val="00266407"/>
    <w:rsid w:val="00266577"/>
    <w:rsid w:val="00270E86"/>
    <w:rsid w:val="00271908"/>
    <w:rsid w:val="00271A57"/>
    <w:rsid w:val="00272345"/>
    <w:rsid w:val="00273983"/>
    <w:rsid w:val="00273C49"/>
    <w:rsid w:val="002740D4"/>
    <w:rsid w:val="00274F81"/>
    <w:rsid w:val="002753AE"/>
    <w:rsid w:val="00275EE1"/>
    <w:rsid w:val="00275F26"/>
    <w:rsid w:val="002766AD"/>
    <w:rsid w:val="002769AB"/>
    <w:rsid w:val="00276A52"/>
    <w:rsid w:val="00276AE2"/>
    <w:rsid w:val="002775F5"/>
    <w:rsid w:val="002779EF"/>
    <w:rsid w:val="00277DF0"/>
    <w:rsid w:val="00277FC6"/>
    <w:rsid w:val="00280980"/>
    <w:rsid w:val="00281889"/>
    <w:rsid w:val="002818F0"/>
    <w:rsid w:val="00281996"/>
    <w:rsid w:val="00282912"/>
    <w:rsid w:val="002836D0"/>
    <w:rsid w:val="0028441A"/>
    <w:rsid w:val="002844F6"/>
    <w:rsid w:val="00284968"/>
    <w:rsid w:val="00284E2E"/>
    <w:rsid w:val="00285110"/>
    <w:rsid w:val="002851C7"/>
    <w:rsid w:val="00286A7D"/>
    <w:rsid w:val="002872D8"/>
    <w:rsid w:val="002876E5"/>
    <w:rsid w:val="002877C4"/>
    <w:rsid w:val="0029034C"/>
    <w:rsid w:val="002908F9"/>
    <w:rsid w:val="0029097D"/>
    <w:rsid w:val="002909DF"/>
    <w:rsid w:val="002911D7"/>
    <w:rsid w:val="00291709"/>
    <w:rsid w:val="002920D8"/>
    <w:rsid w:val="00292212"/>
    <w:rsid w:val="00292781"/>
    <w:rsid w:val="00293403"/>
    <w:rsid w:val="00293785"/>
    <w:rsid w:val="002941F4"/>
    <w:rsid w:val="002958F4"/>
    <w:rsid w:val="00296359"/>
    <w:rsid w:val="00296D01"/>
    <w:rsid w:val="00297993"/>
    <w:rsid w:val="002979D7"/>
    <w:rsid w:val="00297E1D"/>
    <w:rsid w:val="002A044F"/>
    <w:rsid w:val="002A065C"/>
    <w:rsid w:val="002A069D"/>
    <w:rsid w:val="002A1474"/>
    <w:rsid w:val="002A301E"/>
    <w:rsid w:val="002A30B5"/>
    <w:rsid w:val="002A3561"/>
    <w:rsid w:val="002A461B"/>
    <w:rsid w:val="002A663B"/>
    <w:rsid w:val="002A6A4C"/>
    <w:rsid w:val="002A77D9"/>
    <w:rsid w:val="002A7DC3"/>
    <w:rsid w:val="002A7E04"/>
    <w:rsid w:val="002B0CE5"/>
    <w:rsid w:val="002B1107"/>
    <w:rsid w:val="002B14D4"/>
    <w:rsid w:val="002B18DE"/>
    <w:rsid w:val="002B2675"/>
    <w:rsid w:val="002B2A25"/>
    <w:rsid w:val="002B31ED"/>
    <w:rsid w:val="002B39A5"/>
    <w:rsid w:val="002B3AC0"/>
    <w:rsid w:val="002B3B8F"/>
    <w:rsid w:val="002B4140"/>
    <w:rsid w:val="002B493D"/>
    <w:rsid w:val="002B4959"/>
    <w:rsid w:val="002B5F31"/>
    <w:rsid w:val="002C00A2"/>
    <w:rsid w:val="002C0B75"/>
    <w:rsid w:val="002C0DD0"/>
    <w:rsid w:val="002C1060"/>
    <w:rsid w:val="002C1DE9"/>
    <w:rsid w:val="002C22B8"/>
    <w:rsid w:val="002C240A"/>
    <w:rsid w:val="002C27C6"/>
    <w:rsid w:val="002C3390"/>
    <w:rsid w:val="002C3602"/>
    <w:rsid w:val="002C39EB"/>
    <w:rsid w:val="002C3A25"/>
    <w:rsid w:val="002C3B3F"/>
    <w:rsid w:val="002C47BC"/>
    <w:rsid w:val="002C4C48"/>
    <w:rsid w:val="002C5257"/>
    <w:rsid w:val="002C5C9C"/>
    <w:rsid w:val="002C5D12"/>
    <w:rsid w:val="002C6AEA"/>
    <w:rsid w:val="002C7248"/>
    <w:rsid w:val="002C7687"/>
    <w:rsid w:val="002C7DA2"/>
    <w:rsid w:val="002C7FA7"/>
    <w:rsid w:val="002D0997"/>
    <w:rsid w:val="002D204B"/>
    <w:rsid w:val="002D20B2"/>
    <w:rsid w:val="002D2286"/>
    <w:rsid w:val="002D2B07"/>
    <w:rsid w:val="002D36A5"/>
    <w:rsid w:val="002D421D"/>
    <w:rsid w:val="002D4BDE"/>
    <w:rsid w:val="002D58BD"/>
    <w:rsid w:val="002D597B"/>
    <w:rsid w:val="002D5A11"/>
    <w:rsid w:val="002D5C0E"/>
    <w:rsid w:val="002D6348"/>
    <w:rsid w:val="002D65AC"/>
    <w:rsid w:val="002D6DDA"/>
    <w:rsid w:val="002E126A"/>
    <w:rsid w:val="002E1970"/>
    <w:rsid w:val="002E2A55"/>
    <w:rsid w:val="002E30B1"/>
    <w:rsid w:val="002E369E"/>
    <w:rsid w:val="002E3A50"/>
    <w:rsid w:val="002E4086"/>
    <w:rsid w:val="002E41BD"/>
    <w:rsid w:val="002E4903"/>
    <w:rsid w:val="002E4C29"/>
    <w:rsid w:val="002E4E3E"/>
    <w:rsid w:val="002E5BE0"/>
    <w:rsid w:val="002E689D"/>
    <w:rsid w:val="002E693A"/>
    <w:rsid w:val="002E6E06"/>
    <w:rsid w:val="002E700A"/>
    <w:rsid w:val="002E73B1"/>
    <w:rsid w:val="002E7638"/>
    <w:rsid w:val="002F0132"/>
    <w:rsid w:val="002F0343"/>
    <w:rsid w:val="002F0452"/>
    <w:rsid w:val="002F091A"/>
    <w:rsid w:val="002F094B"/>
    <w:rsid w:val="002F0F05"/>
    <w:rsid w:val="002F1BC9"/>
    <w:rsid w:val="002F1C87"/>
    <w:rsid w:val="002F455E"/>
    <w:rsid w:val="002F5AD8"/>
    <w:rsid w:val="002F5B54"/>
    <w:rsid w:val="002F7734"/>
    <w:rsid w:val="002F79C2"/>
    <w:rsid w:val="002F7CCF"/>
    <w:rsid w:val="003008E7"/>
    <w:rsid w:val="003010CE"/>
    <w:rsid w:val="003015F3"/>
    <w:rsid w:val="003017EC"/>
    <w:rsid w:val="0030188A"/>
    <w:rsid w:val="003025C5"/>
    <w:rsid w:val="003040C9"/>
    <w:rsid w:val="0030526F"/>
    <w:rsid w:val="0030571E"/>
    <w:rsid w:val="0030591C"/>
    <w:rsid w:val="00305F75"/>
    <w:rsid w:val="00306053"/>
    <w:rsid w:val="003061BD"/>
    <w:rsid w:val="00306363"/>
    <w:rsid w:val="00307445"/>
    <w:rsid w:val="003078C8"/>
    <w:rsid w:val="00307CE7"/>
    <w:rsid w:val="00307FBC"/>
    <w:rsid w:val="00310DFB"/>
    <w:rsid w:val="0031147C"/>
    <w:rsid w:val="00311847"/>
    <w:rsid w:val="00313205"/>
    <w:rsid w:val="0031378B"/>
    <w:rsid w:val="003138C0"/>
    <w:rsid w:val="003141E1"/>
    <w:rsid w:val="0031440E"/>
    <w:rsid w:val="003145EA"/>
    <w:rsid w:val="00314E1B"/>
    <w:rsid w:val="00314EAA"/>
    <w:rsid w:val="0031535A"/>
    <w:rsid w:val="0031536D"/>
    <w:rsid w:val="00315B72"/>
    <w:rsid w:val="003168FF"/>
    <w:rsid w:val="00316A2E"/>
    <w:rsid w:val="00316A56"/>
    <w:rsid w:val="0032240A"/>
    <w:rsid w:val="003224A6"/>
    <w:rsid w:val="003225E7"/>
    <w:rsid w:val="00322ABB"/>
    <w:rsid w:val="003240DB"/>
    <w:rsid w:val="00325895"/>
    <w:rsid w:val="00326319"/>
    <w:rsid w:val="0032639E"/>
    <w:rsid w:val="00326628"/>
    <w:rsid w:val="00326866"/>
    <w:rsid w:val="00330A6C"/>
    <w:rsid w:val="00331438"/>
    <w:rsid w:val="00331C5A"/>
    <w:rsid w:val="00331E52"/>
    <w:rsid w:val="0033299A"/>
    <w:rsid w:val="00333858"/>
    <w:rsid w:val="00334089"/>
    <w:rsid w:val="00335775"/>
    <w:rsid w:val="00335D67"/>
    <w:rsid w:val="00335E73"/>
    <w:rsid w:val="00335FCD"/>
    <w:rsid w:val="00336069"/>
    <w:rsid w:val="00336BC2"/>
    <w:rsid w:val="00337027"/>
    <w:rsid w:val="0033771E"/>
    <w:rsid w:val="00337BA1"/>
    <w:rsid w:val="00337C94"/>
    <w:rsid w:val="0034043A"/>
    <w:rsid w:val="003411C6"/>
    <w:rsid w:val="003412EB"/>
    <w:rsid w:val="003413A9"/>
    <w:rsid w:val="00341407"/>
    <w:rsid w:val="00342F0E"/>
    <w:rsid w:val="0034310B"/>
    <w:rsid w:val="0034344F"/>
    <w:rsid w:val="003437E7"/>
    <w:rsid w:val="00343C83"/>
    <w:rsid w:val="00344A6C"/>
    <w:rsid w:val="00345279"/>
    <w:rsid w:val="003465D4"/>
    <w:rsid w:val="00346E8A"/>
    <w:rsid w:val="00347D15"/>
    <w:rsid w:val="00347FED"/>
    <w:rsid w:val="0035007D"/>
    <w:rsid w:val="00350481"/>
    <w:rsid w:val="003504DC"/>
    <w:rsid w:val="0035084D"/>
    <w:rsid w:val="003517E5"/>
    <w:rsid w:val="0035317A"/>
    <w:rsid w:val="0035344A"/>
    <w:rsid w:val="00353BA3"/>
    <w:rsid w:val="00354F5F"/>
    <w:rsid w:val="003550D1"/>
    <w:rsid w:val="0035569E"/>
    <w:rsid w:val="0035697C"/>
    <w:rsid w:val="003570A9"/>
    <w:rsid w:val="0035753A"/>
    <w:rsid w:val="00357908"/>
    <w:rsid w:val="00357A96"/>
    <w:rsid w:val="00357CC0"/>
    <w:rsid w:val="00360A1E"/>
    <w:rsid w:val="003615FA"/>
    <w:rsid w:val="00361D7A"/>
    <w:rsid w:val="00361E0D"/>
    <w:rsid w:val="003623DB"/>
    <w:rsid w:val="00362BB0"/>
    <w:rsid w:val="00362BDE"/>
    <w:rsid w:val="00362C99"/>
    <w:rsid w:val="003635AB"/>
    <w:rsid w:val="00363F62"/>
    <w:rsid w:val="00364937"/>
    <w:rsid w:val="003663E7"/>
    <w:rsid w:val="00366521"/>
    <w:rsid w:val="00366610"/>
    <w:rsid w:val="00367088"/>
    <w:rsid w:val="0036712C"/>
    <w:rsid w:val="003700B1"/>
    <w:rsid w:val="00370D53"/>
    <w:rsid w:val="00370D59"/>
    <w:rsid w:val="00371434"/>
    <w:rsid w:val="003718CD"/>
    <w:rsid w:val="00371AF8"/>
    <w:rsid w:val="003724A4"/>
    <w:rsid w:val="00372C86"/>
    <w:rsid w:val="00373778"/>
    <w:rsid w:val="00373A80"/>
    <w:rsid w:val="00373DC9"/>
    <w:rsid w:val="00373E6C"/>
    <w:rsid w:val="00373E97"/>
    <w:rsid w:val="00374B24"/>
    <w:rsid w:val="00374F14"/>
    <w:rsid w:val="00374F25"/>
    <w:rsid w:val="0037572B"/>
    <w:rsid w:val="00375BF9"/>
    <w:rsid w:val="0037651E"/>
    <w:rsid w:val="00376E1A"/>
    <w:rsid w:val="00377BB1"/>
    <w:rsid w:val="00381EEE"/>
    <w:rsid w:val="003822A6"/>
    <w:rsid w:val="00382678"/>
    <w:rsid w:val="003827D6"/>
    <w:rsid w:val="0038286B"/>
    <w:rsid w:val="00382895"/>
    <w:rsid w:val="00382C91"/>
    <w:rsid w:val="00382FC8"/>
    <w:rsid w:val="00383721"/>
    <w:rsid w:val="00383798"/>
    <w:rsid w:val="003838D1"/>
    <w:rsid w:val="00383F48"/>
    <w:rsid w:val="00384AF4"/>
    <w:rsid w:val="0038531C"/>
    <w:rsid w:val="00385E8E"/>
    <w:rsid w:val="00385FA9"/>
    <w:rsid w:val="00386350"/>
    <w:rsid w:val="003911D3"/>
    <w:rsid w:val="003914BC"/>
    <w:rsid w:val="003922A1"/>
    <w:rsid w:val="00392855"/>
    <w:rsid w:val="00393231"/>
    <w:rsid w:val="00394555"/>
    <w:rsid w:val="00394A9C"/>
    <w:rsid w:val="003951EE"/>
    <w:rsid w:val="0039625A"/>
    <w:rsid w:val="00396317"/>
    <w:rsid w:val="003968E6"/>
    <w:rsid w:val="003974A6"/>
    <w:rsid w:val="003A038C"/>
    <w:rsid w:val="003A0F1D"/>
    <w:rsid w:val="003A1175"/>
    <w:rsid w:val="003A12DD"/>
    <w:rsid w:val="003A15B7"/>
    <w:rsid w:val="003A1B95"/>
    <w:rsid w:val="003A2854"/>
    <w:rsid w:val="003A33E4"/>
    <w:rsid w:val="003A41C9"/>
    <w:rsid w:val="003A41E3"/>
    <w:rsid w:val="003A4416"/>
    <w:rsid w:val="003A496A"/>
    <w:rsid w:val="003A52FF"/>
    <w:rsid w:val="003A5818"/>
    <w:rsid w:val="003A74BD"/>
    <w:rsid w:val="003A7650"/>
    <w:rsid w:val="003A79A6"/>
    <w:rsid w:val="003B0714"/>
    <w:rsid w:val="003B1201"/>
    <w:rsid w:val="003B2737"/>
    <w:rsid w:val="003B2C79"/>
    <w:rsid w:val="003B36EB"/>
    <w:rsid w:val="003B4196"/>
    <w:rsid w:val="003B5103"/>
    <w:rsid w:val="003B567C"/>
    <w:rsid w:val="003B5A24"/>
    <w:rsid w:val="003B612F"/>
    <w:rsid w:val="003B63EB"/>
    <w:rsid w:val="003B6D0B"/>
    <w:rsid w:val="003B744E"/>
    <w:rsid w:val="003B78E3"/>
    <w:rsid w:val="003B7A12"/>
    <w:rsid w:val="003C0001"/>
    <w:rsid w:val="003C0404"/>
    <w:rsid w:val="003C0823"/>
    <w:rsid w:val="003C0C08"/>
    <w:rsid w:val="003C0F6B"/>
    <w:rsid w:val="003C1246"/>
    <w:rsid w:val="003C148D"/>
    <w:rsid w:val="003C15BA"/>
    <w:rsid w:val="003C295D"/>
    <w:rsid w:val="003C3287"/>
    <w:rsid w:val="003C337A"/>
    <w:rsid w:val="003C37A4"/>
    <w:rsid w:val="003C3BEF"/>
    <w:rsid w:val="003C5131"/>
    <w:rsid w:val="003C59A0"/>
    <w:rsid w:val="003C60E8"/>
    <w:rsid w:val="003C6D3A"/>
    <w:rsid w:val="003C7874"/>
    <w:rsid w:val="003D076A"/>
    <w:rsid w:val="003D18A0"/>
    <w:rsid w:val="003D190C"/>
    <w:rsid w:val="003D21FB"/>
    <w:rsid w:val="003D2759"/>
    <w:rsid w:val="003D2B34"/>
    <w:rsid w:val="003D2C02"/>
    <w:rsid w:val="003D330C"/>
    <w:rsid w:val="003D331E"/>
    <w:rsid w:val="003D3BE8"/>
    <w:rsid w:val="003D7983"/>
    <w:rsid w:val="003D7E49"/>
    <w:rsid w:val="003E018D"/>
    <w:rsid w:val="003E071B"/>
    <w:rsid w:val="003E0E0B"/>
    <w:rsid w:val="003E28BF"/>
    <w:rsid w:val="003E2DBB"/>
    <w:rsid w:val="003E398B"/>
    <w:rsid w:val="003E422F"/>
    <w:rsid w:val="003E435D"/>
    <w:rsid w:val="003E52B6"/>
    <w:rsid w:val="003E559A"/>
    <w:rsid w:val="003E5E3F"/>
    <w:rsid w:val="003E70D9"/>
    <w:rsid w:val="003E765F"/>
    <w:rsid w:val="003E7798"/>
    <w:rsid w:val="003E7FBE"/>
    <w:rsid w:val="003F0523"/>
    <w:rsid w:val="003F0829"/>
    <w:rsid w:val="003F16EA"/>
    <w:rsid w:val="003F19EE"/>
    <w:rsid w:val="003F2951"/>
    <w:rsid w:val="003F2F75"/>
    <w:rsid w:val="003F323F"/>
    <w:rsid w:val="003F32D4"/>
    <w:rsid w:val="003F3A3A"/>
    <w:rsid w:val="003F435C"/>
    <w:rsid w:val="003F4C27"/>
    <w:rsid w:val="003F53A7"/>
    <w:rsid w:val="003F55A6"/>
    <w:rsid w:val="003F5917"/>
    <w:rsid w:val="003F5AE9"/>
    <w:rsid w:val="003F5BD7"/>
    <w:rsid w:val="003F62AC"/>
    <w:rsid w:val="003F76A9"/>
    <w:rsid w:val="003F7F0C"/>
    <w:rsid w:val="00402B3B"/>
    <w:rsid w:val="00402FDF"/>
    <w:rsid w:val="00403051"/>
    <w:rsid w:val="0040346E"/>
    <w:rsid w:val="004036F2"/>
    <w:rsid w:val="00404A34"/>
    <w:rsid w:val="00404C8A"/>
    <w:rsid w:val="00404C97"/>
    <w:rsid w:val="00405310"/>
    <w:rsid w:val="00405A5F"/>
    <w:rsid w:val="00405C4C"/>
    <w:rsid w:val="00405F79"/>
    <w:rsid w:val="00406AA0"/>
    <w:rsid w:val="00406B80"/>
    <w:rsid w:val="00406F2E"/>
    <w:rsid w:val="004103E1"/>
    <w:rsid w:val="00410C8B"/>
    <w:rsid w:val="0041118B"/>
    <w:rsid w:val="00411706"/>
    <w:rsid w:val="00411F5C"/>
    <w:rsid w:val="00413166"/>
    <w:rsid w:val="00413A31"/>
    <w:rsid w:val="00414279"/>
    <w:rsid w:val="00414867"/>
    <w:rsid w:val="00414F11"/>
    <w:rsid w:val="00415140"/>
    <w:rsid w:val="00415437"/>
    <w:rsid w:val="00416B1A"/>
    <w:rsid w:val="00416DCE"/>
    <w:rsid w:val="004170DE"/>
    <w:rsid w:val="0041766F"/>
    <w:rsid w:val="0042089B"/>
    <w:rsid w:val="00421064"/>
    <w:rsid w:val="0042162C"/>
    <w:rsid w:val="0042165D"/>
    <w:rsid w:val="00421711"/>
    <w:rsid w:val="00421AE2"/>
    <w:rsid w:val="00421AEF"/>
    <w:rsid w:val="0042344D"/>
    <w:rsid w:val="00423DD1"/>
    <w:rsid w:val="004240A8"/>
    <w:rsid w:val="00424216"/>
    <w:rsid w:val="004242CA"/>
    <w:rsid w:val="00425811"/>
    <w:rsid w:val="0042631D"/>
    <w:rsid w:val="00426E88"/>
    <w:rsid w:val="00427FFC"/>
    <w:rsid w:val="00430138"/>
    <w:rsid w:val="00430259"/>
    <w:rsid w:val="004307EF"/>
    <w:rsid w:val="00431278"/>
    <w:rsid w:val="00431711"/>
    <w:rsid w:val="00431755"/>
    <w:rsid w:val="00433C66"/>
    <w:rsid w:val="00434262"/>
    <w:rsid w:val="00434811"/>
    <w:rsid w:val="004354E0"/>
    <w:rsid w:val="004360D8"/>
    <w:rsid w:val="00436295"/>
    <w:rsid w:val="004362AB"/>
    <w:rsid w:val="00436679"/>
    <w:rsid w:val="004367D6"/>
    <w:rsid w:val="00436930"/>
    <w:rsid w:val="00436957"/>
    <w:rsid w:val="00436D67"/>
    <w:rsid w:val="004376EF"/>
    <w:rsid w:val="00437E5A"/>
    <w:rsid w:val="004400FC"/>
    <w:rsid w:val="00440CB9"/>
    <w:rsid w:val="00441524"/>
    <w:rsid w:val="00441CFE"/>
    <w:rsid w:val="00441DE3"/>
    <w:rsid w:val="00442DE5"/>
    <w:rsid w:val="00444577"/>
    <w:rsid w:val="00444706"/>
    <w:rsid w:val="00444C16"/>
    <w:rsid w:val="004456B2"/>
    <w:rsid w:val="00446C27"/>
    <w:rsid w:val="00450022"/>
    <w:rsid w:val="0045020A"/>
    <w:rsid w:val="004506CB"/>
    <w:rsid w:val="00450C3E"/>
    <w:rsid w:val="004512D2"/>
    <w:rsid w:val="0045133E"/>
    <w:rsid w:val="004514DC"/>
    <w:rsid w:val="004517BA"/>
    <w:rsid w:val="00451AFB"/>
    <w:rsid w:val="0045213A"/>
    <w:rsid w:val="0045228B"/>
    <w:rsid w:val="0045319C"/>
    <w:rsid w:val="00453925"/>
    <w:rsid w:val="00453DDC"/>
    <w:rsid w:val="00454598"/>
    <w:rsid w:val="00454872"/>
    <w:rsid w:val="00454A6B"/>
    <w:rsid w:val="004550D0"/>
    <w:rsid w:val="00455FEF"/>
    <w:rsid w:val="0045615B"/>
    <w:rsid w:val="00457777"/>
    <w:rsid w:val="00457A1E"/>
    <w:rsid w:val="004603AA"/>
    <w:rsid w:val="0046069A"/>
    <w:rsid w:val="0046084C"/>
    <w:rsid w:val="00460F3C"/>
    <w:rsid w:val="004613E0"/>
    <w:rsid w:val="00463120"/>
    <w:rsid w:val="0046315B"/>
    <w:rsid w:val="00463991"/>
    <w:rsid w:val="00464193"/>
    <w:rsid w:val="00465413"/>
    <w:rsid w:val="00465BEB"/>
    <w:rsid w:val="00465D56"/>
    <w:rsid w:val="00465D80"/>
    <w:rsid w:val="00466109"/>
    <w:rsid w:val="00466277"/>
    <w:rsid w:val="00466AC0"/>
    <w:rsid w:val="00466FB5"/>
    <w:rsid w:val="00467BD3"/>
    <w:rsid w:val="00467D76"/>
    <w:rsid w:val="00470002"/>
    <w:rsid w:val="004710BB"/>
    <w:rsid w:val="00471FCA"/>
    <w:rsid w:val="00472445"/>
    <w:rsid w:val="00473AEE"/>
    <w:rsid w:val="00474D15"/>
    <w:rsid w:val="00475473"/>
    <w:rsid w:val="004756CF"/>
    <w:rsid w:val="0047572F"/>
    <w:rsid w:val="00476481"/>
    <w:rsid w:val="004768DC"/>
    <w:rsid w:val="00477585"/>
    <w:rsid w:val="00477843"/>
    <w:rsid w:val="00477FBC"/>
    <w:rsid w:val="004808A6"/>
    <w:rsid w:val="00480975"/>
    <w:rsid w:val="004813F7"/>
    <w:rsid w:val="00481AF1"/>
    <w:rsid w:val="00482AF8"/>
    <w:rsid w:val="00482B14"/>
    <w:rsid w:val="00483D3E"/>
    <w:rsid w:val="0048542D"/>
    <w:rsid w:val="00486CE8"/>
    <w:rsid w:val="00487578"/>
    <w:rsid w:val="004905FD"/>
    <w:rsid w:val="00490A05"/>
    <w:rsid w:val="00490F63"/>
    <w:rsid w:val="00491689"/>
    <w:rsid w:val="00491A6F"/>
    <w:rsid w:val="00492CE8"/>
    <w:rsid w:val="00493401"/>
    <w:rsid w:val="0049345C"/>
    <w:rsid w:val="00493EB5"/>
    <w:rsid w:val="00494EFA"/>
    <w:rsid w:val="0049586B"/>
    <w:rsid w:val="00496A38"/>
    <w:rsid w:val="00496A8A"/>
    <w:rsid w:val="004973A4"/>
    <w:rsid w:val="00497A59"/>
    <w:rsid w:val="004A09F3"/>
    <w:rsid w:val="004A0E43"/>
    <w:rsid w:val="004A1104"/>
    <w:rsid w:val="004A19DC"/>
    <w:rsid w:val="004A1B97"/>
    <w:rsid w:val="004A233F"/>
    <w:rsid w:val="004A23EA"/>
    <w:rsid w:val="004A4EC7"/>
    <w:rsid w:val="004A54F1"/>
    <w:rsid w:val="004A6479"/>
    <w:rsid w:val="004A6999"/>
    <w:rsid w:val="004A778E"/>
    <w:rsid w:val="004A782F"/>
    <w:rsid w:val="004A789A"/>
    <w:rsid w:val="004B038F"/>
    <w:rsid w:val="004B099C"/>
    <w:rsid w:val="004B134A"/>
    <w:rsid w:val="004B2D5C"/>
    <w:rsid w:val="004B3414"/>
    <w:rsid w:val="004B3546"/>
    <w:rsid w:val="004B36D2"/>
    <w:rsid w:val="004B44C0"/>
    <w:rsid w:val="004B4547"/>
    <w:rsid w:val="004B4F56"/>
    <w:rsid w:val="004B51FC"/>
    <w:rsid w:val="004B5616"/>
    <w:rsid w:val="004B5F8A"/>
    <w:rsid w:val="004B631B"/>
    <w:rsid w:val="004B6580"/>
    <w:rsid w:val="004B6C80"/>
    <w:rsid w:val="004B6D62"/>
    <w:rsid w:val="004B7520"/>
    <w:rsid w:val="004B7F18"/>
    <w:rsid w:val="004C01BF"/>
    <w:rsid w:val="004C09F7"/>
    <w:rsid w:val="004C191B"/>
    <w:rsid w:val="004C2AEC"/>
    <w:rsid w:val="004C2DA4"/>
    <w:rsid w:val="004C3A09"/>
    <w:rsid w:val="004C4637"/>
    <w:rsid w:val="004C51F8"/>
    <w:rsid w:val="004C5DA9"/>
    <w:rsid w:val="004C6666"/>
    <w:rsid w:val="004C6896"/>
    <w:rsid w:val="004C6A83"/>
    <w:rsid w:val="004C730A"/>
    <w:rsid w:val="004C751C"/>
    <w:rsid w:val="004D02B1"/>
    <w:rsid w:val="004D170B"/>
    <w:rsid w:val="004D2049"/>
    <w:rsid w:val="004D214F"/>
    <w:rsid w:val="004D29C6"/>
    <w:rsid w:val="004D2CD7"/>
    <w:rsid w:val="004D2F07"/>
    <w:rsid w:val="004D2F3D"/>
    <w:rsid w:val="004D341A"/>
    <w:rsid w:val="004D3534"/>
    <w:rsid w:val="004D3C88"/>
    <w:rsid w:val="004D43D8"/>
    <w:rsid w:val="004D44D2"/>
    <w:rsid w:val="004D488D"/>
    <w:rsid w:val="004D4A1F"/>
    <w:rsid w:val="004D514A"/>
    <w:rsid w:val="004D52F1"/>
    <w:rsid w:val="004D5F44"/>
    <w:rsid w:val="004D62E1"/>
    <w:rsid w:val="004D70B4"/>
    <w:rsid w:val="004D75D3"/>
    <w:rsid w:val="004E01D7"/>
    <w:rsid w:val="004E035A"/>
    <w:rsid w:val="004E18F0"/>
    <w:rsid w:val="004E1D3F"/>
    <w:rsid w:val="004E220F"/>
    <w:rsid w:val="004E2531"/>
    <w:rsid w:val="004E265A"/>
    <w:rsid w:val="004E2E00"/>
    <w:rsid w:val="004E31CB"/>
    <w:rsid w:val="004E43BA"/>
    <w:rsid w:val="004E4787"/>
    <w:rsid w:val="004E496C"/>
    <w:rsid w:val="004E4EB0"/>
    <w:rsid w:val="004E5F7B"/>
    <w:rsid w:val="004E64C7"/>
    <w:rsid w:val="004E6656"/>
    <w:rsid w:val="004E67B6"/>
    <w:rsid w:val="004E688E"/>
    <w:rsid w:val="004E6C2E"/>
    <w:rsid w:val="004E6D18"/>
    <w:rsid w:val="004E7536"/>
    <w:rsid w:val="004E7F52"/>
    <w:rsid w:val="004F0222"/>
    <w:rsid w:val="004F08E6"/>
    <w:rsid w:val="004F0A52"/>
    <w:rsid w:val="004F2092"/>
    <w:rsid w:val="004F22F0"/>
    <w:rsid w:val="004F2823"/>
    <w:rsid w:val="004F2FAC"/>
    <w:rsid w:val="004F42B3"/>
    <w:rsid w:val="004F4927"/>
    <w:rsid w:val="004F4AE7"/>
    <w:rsid w:val="004F4BAF"/>
    <w:rsid w:val="004F5778"/>
    <w:rsid w:val="004F696A"/>
    <w:rsid w:val="004F6E13"/>
    <w:rsid w:val="004F7086"/>
    <w:rsid w:val="004F70B1"/>
    <w:rsid w:val="004F7192"/>
    <w:rsid w:val="004F755E"/>
    <w:rsid w:val="00500C5E"/>
    <w:rsid w:val="00500CC1"/>
    <w:rsid w:val="005017A8"/>
    <w:rsid w:val="00502E22"/>
    <w:rsid w:val="00503A95"/>
    <w:rsid w:val="00503FAE"/>
    <w:rsid w:val="005044E2"/>
    <w:rsid w:val="00505047"/>
    <w:rsid w:val="00505D64"/>
    <w:rsid w:val="005062C6"/>
    <w:rsid w:val="005066A0"/>
    <w:rsid w:val="00507700"/>
    <w:rsid w:val="00507D07"/>
    <w:rsid w:val="00510008"/>
    <w:rsid w:val="005100C2"/>
    <w:rsid w:val="00510475"/>
    <w:rsid w:val="005109F2"/>
    <w:rsid w:val="00510C65"/>
    <w:rsid w:val="00510C9A"/>
    <w:rsid w:val="00512D49"/>
    <w:rsid w:val="00513917"/>
    <w:rsid w:val="00513E7F"/>
    <w:rsid w:val="00513FEB"/>
    <w:rsid w:val="00514E9B"/>
    <w:rsid w:val="00516FB6"/>
    <w:rsid w:val="00517638"/>
    <w:rsid w:val="00517B13"/>
    <w:rsid w:val="00520092"/>
    <w:rsid w:val="00520320"/>
    <w:rsid w:val="00521016"/>
    <w:rsid w:val="005210E7"/>
    <w:rsid w:val="00521995"/>
    <w:rsid w:val="00521CA6"/>
    <w:rsid w:val="00521EE2"/>
    <w:rsid w:val="0052242B"/>
    <w:rsid w:val="005224AD"/>
    <w:rsid w:val="005227E7"/>
    <w:rsid w:val="00522C4B"/>
    <w:rsid w:val="005243F8"/>
    <w:rsid w:val="00524DE4"/>
    <w:rsid w:val="00525540"/>
    <w:rsid w:val="00526687"/>
    <w:rsid w:val="005278B9"/>
    <w:rsid w:val="00530248"/>
    <w:rsid w:val="0053038D"/>
    <w:rsid w:val="00530459"/>
    <w:rsid w:val="00531C34"/>
    <w:rsid w:val="005322A1"/>
    <w:rsid w:val="00532B70"/>
    <w:rsid w:val="00533FA9"/>
    <w:rsid w:val="00535EC8"/>
    <w:rsid w:val="005367EB"/>
    <w:rsid w:val="0054029A"/>
    <w:rsid w:val="0054091C"/>
    <w:rsid w:val="00540966"/>
    <w:rsid w:val="00541157"/>
    <w:rsid w:val="005411D6"/>
    <w:rsid w:val="00541F8A"/>
    <w:rsid w:val="0054220C"/>
    <w:rsid w:val="00542516"/>
    <w:rsid w:val="005428FC"/>
    <w:rsid w:val="005454D4"/>
    <w:rsid w:val="0054574F"/>
    <w:rsid w:val="00545977"/>
    <w:rsid w:val="00546A36"/>
    <w:rsid w:val="00546D55"/>
    <w:rsid w:val="00546E70"/>
    <w:rsid w:val="00547E4C"/>
    <w:rsid w:val="005515BC"/>
    <w:rsid w:val="00551636"/>
    <w:rsid w:val="00551B3E"/>
    <w:rsid w:val="005521D0"/>
    <w:rsid w:val="00552F4B"/>
    <w:rsid w:val="00553396"/>
    <w:rsid w:val="00554592"/>
    <w:rsid w:val="00554DA1"/>
    <w:rsid w:val="00554E8E"/>
    <w:rsid w:val="005555F7"/>
    <w:rsid w:val="00555D67"/>
    <w:rsid w:val="00556166"/>
    <w:rsid w:val="0055647F"/>
    <w:rsid w:val="00556746"/>
    <w:rsid w:val="005568F5"/>
    <w:rsid w:val="00556D9E"/>
    <w:rsid w:val="00557892"/>
    <w:rsid w:val="00560BE6"/>
    <w:rsid w:val="00560C7E"/>
    <w:rsid w:val="00561275"/>
    <w:rsid w:val="005625AB"/>
    <w:rsid w:val="00563208"/>
    <w:rsid w:val="00563549"/>
    <w:rsid w:val="005636CA"/>
    <w:rsid w:val="00563F4A"/>
    <w:rsid w:val="005642A4"/>
    <w:rsid w:val="005648C4"/>
    <w:rsid w:val="00565407"/>
    <w:rsid w:val="00565586"/>
    <w:rsid w:val="0056595F"/>
    <w:rsid w:val="00566509"/>
    <w:rsid w:val="00566579"/>
    <w:rsid w:val="00566F99"/>
    <w:rsid w:val="00567497"/>
    <w:rsid w:val="005676FE"/>
    <w:rsid w:val="005677B1"/>
    <w:rsid w:val="005678AB"/>
    <w:rsid w:val="00570AC5"/>
    <w:rsid w:val="00570BC2"/>
    <w:rsid w:val="00570D2C"/>
    <w:rsid w:val="00571C60"/>
    <w:rsid w:val="00572879"/>
    <w:rsid w:val="005732BF"/>
    <w:rsid w:val="0057339C"/>
    <w:rsid w:val="00574056"/>
    <w:rsid w:val="005742EC"/>
    <w:rsid w:val="005745E5"/>
    <w:rsid w:val="0057497C"/>
    <w:rsid w:val="0057498E"/>
    <w:rsid w:val="00575265"/>
    <w:rsid w:val="00575383"/>
    <w:rsid w:val="00576004"/>
    <w:rsid w:val="00576023"/>
    <w:rsid w:val="00576EF9"/>
    <w:rsid w:val="00577F8A"/>
    <w:rsid w:val="00580295"/>
    <w:rsid w:val="0058041A"/>
    <w:rsid w:val="00580DF7"/>
    <w:rsid w:val="00581088"/>
    <w:rsid w:val="00581DB4"/>
    <w:rsid w:val="00582652"/>
    <w:rsid w:val="005826D7"/>
    <w:rsid w:val="00582946"/>
    <w:rsid w:val="00582AB0"/>
    <w:rsid w:val="00582B9B"/>
    <w:rsid w:val="00582FB2"/>
    <w:rsid w:val="00583784"/>
    <w:rsid w:val="0058425C"/>
    <w:rsid w:val="00584F57"/>
    <w:rsid w:val="00585402"/>
    <w:rsid w:val="00585FCF"/>
    <w:rsid w:val="00586199"/>
    <w:rsid w:val="0058629A"/>
    <w:rsid w:val="00586465"/>
    <w:rsid w:val="00586F20"/>
    <w:rsid w:val="005876B2"/>
    <w:rsid w:val="00587701"/>
    <w:rsid w:val="00590908"/>
    <w:rsid w:val="00591017"/>
    <w:rsid w:val="005915E6"/>
    <w:rsid w:val="0059176C"/>
    <w:rsid w:val="00591A65"/>
    <w:rsid w:val="00591F3C"/>
    <w:rsid w:val="00591F8B"/>
    <w:rsid w:val="005923E2"/>
    <w:rsid w:val="0059277C"/>
    <w:rsid w:val="00592831"/>
    <w:rsid w:val="00592C00"/>
    <w:rsid w:val="005937FD"/>
    <w:rsid w:val="005938DC"/>
    <w:rsid w:val="00593A4A"/>
    <w:rsid w:val="00594165"/>
    <w:rsid w:val="00594653"/>
    <w:rsid w:val="005950E1"/>
    <w:rsid w:val="00595641"/>
    <w:rsid w:val="00595F2D"/>
    <w:rsid w:val="00596683"/>
    <w:rsid w:val="0059679A"/>
    <w:rsid w:val="00596ECF"/>
    <w:rsid w:val="00596F61"/>
    <w:rsid w:val="005970FA"/>
    <w:rsid w:val="00597CC3"/>
    <w:rsid w:val="005A06F9"/>
    <w:rsid w:val="005A08CD"/>
    <w:rsid w:val="005A0CD2"/>
    <w:rsid w:val="005A0D9B"/>
    <w:rsid w:val="005A11E6"/>
    <w:rsid w:val="005A1F62"/>
    <w:rsid w:val="005A229D"/>
    <w:rsid w:val="005A2AC3"/>
    <w:rsid w:val="005A2FEA"/>
    <w:rsid w:val="005A38D1"/>
    <w:rsid w:val="005A3CE4"/>
    <w:rsid w:val="005A4560"/>
    <w:rsid w:val="005A4C51"/>
    <w:rsid w:val="005A54DC"/>
    <w:rsid w:val="005A6998"/>
    <w:rsid w:val="005A76ED"/>
    <w:rsid w:val="005A7AA3"/>
    <w:rsid w:val="005A7D8A"/>
    <w:rsid w:val="005B0222"/>
    <w:rsid w:val="005B0474"/>
    <w:rsid w:val="005B08CB"/>
    <w:rsid w:val="005B098E"/>
    <w:rsid w:val="005B12F6"/>
    <w:rsid w:val="005B3AB8"/>
    <w:rsid w:val="005B412F"/>
    <w:rsid w:val="005B48D7"/>
    <w:rsid w:val="005B57A0"/>
    <w:rsid w:val="005B5C24"/>
    <w:rsid w:val="005B60D1"/>
    <w:rsid w:val="005B66E9"/>
    <w:rsid w:val="005B77F0"/>
    <w:rsid w:val="005C0713"/>
    <w:rsid w:val="005C0964"/>
    <w:rsid w:val="005C0C29"/>
    <w:rsid w:val="005C0E1E"/>
    <w:rsid w:val="005C1063"/>
    <w:rsid w:val="005C18C0"/>
    <w:rsid w:val="005C2945"/>
    <w:rsid w:val="005C35FE"/>
    <w:rsid w:val="005C3F72"/>
    <w:rsid w:val="005C46ED"/>
    <w:rsid w:val="005C475D"/>
    <w:rsid w:val="005C47B7"/>
    <w:rsid w:val="005C4B95"/>
    <w:rsid w:val="005C52AD"/>
    <w:rsid w:val="005C583C"/>
    <w:rsid w:val="005C684A"/>
    <w:rsid w:val="005C7142"/>
    <w:rsid w:val="005C721F"/>
    <w:rsid w:val="005C72B1"/>
    <w:rsid w:val="005C76ED"/>
    <w:rsid w:val="005C7C96"/>
    <w:rsid w:val="005D0085"/>
    <w:rsid w:val="005D023E"/>
    <w:rsid w:val="005D038C"/>
    <w:rsid w:val="005D0E62"/>
    <w:rsid w:val="005D21AB"/>
    <w:rsid w:val="005D2229"/>
    <w:rsid w:val="005D2B9A"/>
    <w:rsid w:val="005D2F49"/>
    <w:rsid w:val="005D3377"/>
    <w:rsid w:val="005D3487"/>
    <w:rsid w:val="005D4B1F"/>
    <w:rsid w:val="005D4FA7"/>
    <w:rsid w:val="005D4FDA"/>
    <w:rsid w:val="005D5294"/>
    <w:rsid w:val="005D59EC"/>
    <w:rsid w:val="005D623F"/>
    <w:rsid w:val="005D62D1"/>
    <w:rsid w:val="005D6F59"/>
    <w:rsid w:val="005D72D8"/>
    <w:rsid w:val="005D7362"/>
    <w:rsid w:val="005D7952"/>
    <w:rsid w:val="005E01C3"/>
    <w:rsid w:val="005E1622"/>
    <w:rsid w:val="005E288D"/>
    <w:rsid w:val="005E36E5"/>
    <w:rsid w:val="005E403B"/>
    <w:rsid w:val="005E4593"/>
    <w:rsid w:val="005E484F"/>
    <w:rsid w:val="005E4963"/>
    <w:rsid w:val="005E4E67"/>
    <w:rsid w:val="005E529D"/>
    <w:rsid w:val="005E52BC"/>
    <w:rsid w:val="005E5A09"/>
    <w:rsid w:val="005E5F16"/>
    <w:rsid w:val="005E71C0"/>
    <w:rsid w:val="005F0020"/>
    <w:rsid w:val="005F078C"/>
    <w:rsid w:val="005F0C83"/>
    <w:rsid w:val="005F1776"/>
    <w:rsid w:val="005F26B1"/>
    <w:rsid w:val="005F39F9"/>
    <w:rsid w:val="005F436D"/>
    <w:rsid w:val="005F506A"/>
    <w:rsid w:val="005F6627"/>
    <w:rsid w:val="005F6765"/>
    <w:rsid w:val="005F695D"/>
    <w:rsid w:val="005F7C06"/>
    <w:rsid w:val="005F7D2F"/>
    <w:rsid w:val="006001C3"/>
    <w:rsid w:val="006001D0"/>
    <w:rsid w:val="00600664"/>
    <w:rsid w:val="0060120E"/>
    <w:rsid w:val="006014A2"/>
    <w:rsid w:val="00601B2B"/>
    <w:rsid w:val="00601CEE"/>
    <w:rsid w:val="00601DDD"/>
    <w:rsid w:val="00602160"/>
    <w:rsid w:val="006026F7"/>
    <w:rsid w:val="0060296E"/>
    <w:rsid w:val="00602C86"/>
    <w:rsid w:val="00603111"/>
    <w:rsid w:val="0060333B"/>
    <w:rsid w:val="006034B2"/>
    <w:rsid w:val="0060489E"/>
    <w:rsid w:val="00604974"/>
    <w:rsid w:val="00605144"/>
    <w:rsid w:val="006051DF"/>
    <w:rsid w:val="00605614"/>
    <w:rsid w:val="006058FD"/>
    <w:rsid w:val="0060639B"/>
    <w:rsid w:val="00606D3C"/>
    <w:rsid w:val="00606EE0"/>
    <w:rsid w:val="0060706A"/>
    <w:rsid w:val="006074DF"/>
    <w:rsid w:val="006106F7"/>
    <w:rsid w:val="00610854"/>
    <w:rsid w:val="00610CD7"/>
    <w:rsid w:val="00610EB5"/>
    <w:rsid w:val="006113B0"/>
    <w:rsid w:val="00611D32"/>
    <w:rsid w:val="0061205C"/>
    <w:rsid w:val="006122AF"/>
    <w:rsid w:val="00612CFE"/>
    <w:rsid w:val="00613739"/>
    <w:rsid w:val="0061387C"/>
    <w:rsid w:val="00615DDD"/>
    <w:rsid w:val="00615F0C"/>
    <w:rsid w:val="00616E7B"/>
    <w:rsid w:val="006170FC"/>
    <w:rsid w:val="006172E8"/>
    <w:rsid w:val="006179C2"/>
    <w:rsid w:val="00617A2B"/>
    <w:rsid w:val="00617BD4"/>
    <w:rsid w:val="00617D1D"/>
    <w:rsid w:val="00620737"/>
    <w:rsid w:val="0062091A"/>
    <w:rsid w:val="00620F30"/>
    <w:rsid w:val="0062250D"/>
    <w:rsid w:val="00622757"/>
    <w:rsid w:val="006227A1"/>
    <w:rsid w:val="006229D0"/>
    <w:rsid w:val="00623117"/>
    <w:rsid w:val="00623673"/>
    <w:rsid w:val="00623986"/>
    <w:rsid w:val="00624BD3"/>
    <w:rsid w:val="00624E16"/>
    <w:rsid w:val="006259E7"/>
    <w:rsid w:val="00625D7E"/>
    <w:rsid w:val="00626491"/>
    <w:rsid w:val="006267D7"/>
    <w:rsid w:val="00626867"/>
    <w:rsid w:val="00626F49"/>
    <w:rsid w:val="00627127"/>
    <w:rsid w:val="0062748A"/>
    <w:rsid w:val="00630147"/>
    <w:rsid w:val="00630642"/>
    <w:rsid w:val="0063182E"/>
    <w:rsid w:val="00631D08"/>
    <w:rsid w:val="00631F91"/>
    <w:rsid w:val="00633CEF"/>
    <w:rsid w:val="00633EF1"/>
    <w:rsid w:val="00633F76"/>
    <w:rsid w:val="0063532A"/>
    <w:rsid w:val="006357FF"/>
    <w:rsid w:val="00636E00"/>
    <w:rsid w:val="00636E0B"/>
    <w:rsid w:val="006377F2"/>
    <w:rsid w:val="00637BDF"/>
    <w:rsid w:val="00640C61"/>
    <w:rsid w:val="00640E2B"/>
    <w:rsid w:val="006414B4"/>
    <w:rsid w:val="00642334"/>
    <w:rsid w:val="00642AE1"/>
    <w:rsid w:val="00643210"/>
    <w:rsid w:val="006437A7"/>
    <w:rsid w:val="00643CD7"/>
    <w:rsid w:val="00643CF8"/>
    <w:rsid w:val="006441DF"/>
    <w:rsid w:val="006453D6"/>
    <w:rsid w:val="00645805"/>
    <w:rsid w:val="0064669F"/>
    <w:rsid w:val="00647319"/>
    <w:rsid w:val="00650498"/>
    <w:rsid w:val="00650FF3"/>
    <w:rsid w:val="00651E44"/>
    <w:rsid w:val="00652BF8"/>
    <w:rsid w:val="00652F5A"/>
    <w:rsid w:val="00653793"/>
    <w:rsid w:val="00653A0B"/>
    <w:rsid w:val="00653EF1"/>
    <w:rsid w:val="00654A58"/>
    <w:rsid w:val="00654BA3"/>
    <w:rsid w:val="00654F3E"/>
    <w:rsid w:val="006557DE"/>
    <w:rsid w:val="00655E1B"/>
    <w:rsid w:val="0065655C"/>
    <w:rsid w:val="00656E1B"/>
    <w:rsid w:val="00656F5D"/>
    <w:rsid w:val="00657789"/>
    <w:rsid w:val="00661336"/>
    <w:rsid w:val="0066204D"/>
    <w:rsid w:val="0066265B"/>
    <w:rsid w:val="006626CB"/>
    <w:rsid w:val="006627E5"/>
    <w:rsid w:val="00663119"/>
    <w:rsid w:val="00663582"/>
    <w:rsid w:val="00663994"/>
    <w:rsid w:val="006639DC"/>
    <w:rsid w:val="006645E6"/>
    <w:rsid w:val="006653FC"/>
    <w:rsid w:val="00665EAB"/>
    <w:rsid w:val="006663D0"/>
    <w:rsid w:val="006674C0"/>
    <w:rsid w:val="00667763"/>
    <w:rsid w:val="00670E2A"/>
    <w:rsid w:val="00671750"/>
    <w:rsid w:val="00671BA7"/>
    <w:rsid w:val="00672067"/>
    <w:rsid w:val="006722D1"/>
    <w:rsid w:val="00672619"/>
    <w:rsid w:val="00672A8F"/>
    <w:rsid w:val="00673A84"/>
    <w:rsid w:val="0067462B"/>
    <w:rsid w:val="0067497A"/>
    <w:rsid w:val="00674C92"/>
    <w:rsid w:val="006750EE"/>
    <w:rsid w:val="00675315"/>
    <w:rsid w:val="00675FF8"/>
    <w:rsid w:val="00676551"/>
    <w:rsid w:val="00676690"/>
    <w:rsid w:val="00676726"/>
    <w:rsid w:val="006769DA"/>
    <w:rsid w:val="006773A9"/>
    <w:rsid w:val="00677E09"/>
    <w:rsid w:val="0068033C"/>
    <w:rsid w:val="006811E9"/>
    <w:rsid w:val="006814B4"/>
    <w:rsid w:val="00682337"/>
    <w:rsid w:val="00683A88"/>
    <w:rsid w:val="00684916"/>
    <w:rsid w:val="00684F2D"/>
    <w:rsid w:val="00684F82"/>
    <w:rsid w:val="00685474"/>
    <w:rsid w:val="00685652"/>
    <w:rsid w:val="006856FC"/>
    <w:rsid w:val="0068636A"/>
    <w:rsid w:val="00686428"/>
    <w:rsid w:val="00686457"/>
    <w:rsid w:val="00686541"/>
    <w:rsid w:val="00686B89"/>
    <w:rsid w:val="00687842"/>
    <w:rsid w:val="006879F0"/>
    <w:rsid w:val="00690099"/>
    <w:rsid w:val="00690411"/>
    <w:rsid w:val="0069090B"/>
    <w:rsid w:val="00692623"/>
    <w:rsid w:val="006926EC"/>
    <w:rsid w:val="006927E0"/>
    <w:rsid w:val="006942C8"/>
    <w:rsid w:val="0069491E"/>
    <w:rsid w:val="00694CE0"/>
    <w:rsid w:val="0069556B"/>
    <w:rsid w:val="00695C57"/>
    <w:rsid w:val="00696518"/>
    <w:rsid w:val="00696591"/>
    <w:rsid w:val="00697453"/>
    <w:rsid w:val="006A0172"/>
    <w:rsid w:val="006A0C76"/>
    <w:rsid w:val="006A145D"/>
    <w:rsid w:val="006A2ABA"/>
    <w:rsid w:val="006A31A4"/>
    <w:rsid w:val="006A325C"/>
    <w:rsid w:val="006A34EC"/>
    <w:rsid w:val="006A3FA7"/>
    <w:rsid w:val="006A49B1"/>
    <w:rsid w:val="006A4B17"/>
    <w:rsid w:val="006A5117"/>
    <w:rsid w:val="006A56D1"/>
    <w:rsid w:val="006A5710"/>
    <w:rsid w:val="006A5D06"/>
    <w:rsid w:val="006A72CD"/>
    <w:rsid w:val="006A7F08"/>
    <w:rsid w:val="006B0636"/>
    <w:rsid w:val="006B06A7"/>
    <w:rsid w:val="006B1AC1"/>
    <w:rsid w:val="006B2289"/>
    <w:rsid w:val="006B23B5"/>
    <w:rsid w:val="006B39F7"/>
    <w:rsid w:val="006B57D5"/>
    <w:rsid w:val="006B5906"/>
    <w:rsid w:val="006B64FA"/>
    <w:rsid w:val="006B6C41"/>
    <w:rsid w:val="006B6E20"/>
    <w:rsid w:val="006C1B76"/>
    <w:rsid w:val="006C2F72"/>
    <w:rsid w:val="006C39E2"/>
    <w:rsid w:val="006C5462"/>
    <w:rsid w:val="006C578B"/>
    <w:rsid w:val="006C5C11"/>
    <w:rsid w:val="006C6224"/>
    <w:rsid w:val="006C6A5A"/>
    <w:rsid w:val="006C6FCA"/>
    <w:rsid w:val="006C70CD"/>
    <w:rsid w:val="006C7F58"/>
    <w:rsid w:val="006D0905"/>
    <w:rsid w:val="006D0EE6"/>
    <w:rsid w:val="006D12AC"/>
    <w:rsid w:val="006D1D77"/>
    <w:rsid w:val="006D23BE"/>
    <w:rsid w:val="006D315D"/>
    <w:rsid w:val="006D34CE"/>
    <w:rsid w:val="006D354E"/>
    <w:rsid w:val="006D488C"/>
    <w:rsid w:val="006D4C3B"/>
    <w:rsid w:val="006D662E"/>
    <w:rsid w:val="006D6E57"/>
    <w:rsid w:val="006D741D"/>
    <w:rsid w:val="006D7709"/>
    <w:rsid w:val="006E1BCD"/>
    <w:rsid w:val="006E2394"/>
    <w:rsid w:val="006E2707"/>
    <w:rsid w:val="006E2827"/>
    <w:rsid w:val="006E2E04"/>
    <w:rsid w:val="006E2EC1"/>
    <w:rsid w:val="006E36C8"/>
    <w:rsid w:val="006E3956"/>
    <w:rsid w:val="006E52A5"/>
    <w:rsid w:val="006E5C60"/>
    <w:rsid w:val="006E6273"/>
    <w:rsid w:val="006E6462"/>
    <w:rsid w:val="006E6B3A"/>
    <w:rsid w:val="006E716F"/>
    <w:rsid w:val="006E71CF"/>
    <w:rsid w:val="006E77EE"/>
    <w:rsid w:val="006E797A"/>
    <w:rsid w:val="006E7CB1"/>
    <w:rsid w:val="006E7DAE"/>
    <w:rsid w:val="006F0EF9"/>
    <w:rsid w:val="006F0F6B"/>
    <w:rsid w:val="006F11FD"/>
    <w:rsid w:val="006F1849"/>
    <w:rsid w:val="006F1CF2"/>
    <w:rsid w:val="006F1D1B"/>
    <w:rsid w:val="006F1E76"/>
    <w:rsid w:val="006F200A"/>
    <w:rsid w:val="006F44F2"/>
    <w:rsid w:val="006F4E7F"/>
    <w:rsid w:val="006F4EC5"/>
    <w:rsid w:val="006F58AF"/>
    <w:rsid w:val="006F6551"/>
    <w:rsid w:val="006F66ED"/>
    <w:rsid w:val="006F6A4C"/>
    <w:rsid w:val="006F6E61"/>
    <w:rsid w:val="006F79EB"/>
    <w:rsid w:val="007003B4"/>
    <w:rsid w:val="007003F4"/>
    <w:rsid w:val="007011E9"/>
    <w:rsid w:val="00701306"/>
    <w:rsid w:val="007014DF"/>
    <w:rsid w:val="00701A0A"/>
    <w:rsid w:val="00703561"/>
    <w:rsid w:val="007039A4"/>
    <w:rsid w:val="00703DBE"/>
    <w:rsid w:val="007052DA"/>
    <w:rsid w:val="00705575"/>
    <w:rsid w:val="00705CB7"/>
    <w:rsid w:val="00705DF8"/>
    <w:rsid w:val="0070629E"/>
    <w:rsid w:val="00706F86"/>
    <w:rsid w:val="0070738D"/>
    <w:rsid w:val="00707EB1"/>
    <w:rsid w:val="00710587"/>
    <w:rsid w:val="00711209"/>
    <w:rsid w:val="00712A1D"/>
    <w:rsid w:val="00713D47"/>
    <w:rsid w:val="0071462E"/>
    <w:rsid w:val="00714E76"/>
    <w:rsid w:val="00716428"/>
    <w:rsid w:val="0071659D"/>
    <w:rsid w:val="0071666B"/>
    <w:rsid w:val="00716D3B"/>
    <w:rsid w:val="00717540"/>
    <w:rsid w:val="00720E59"/>
    <w:rsid w:val="0072116D"/>
    <w:rsid w:val="007212B9"/>
    <w:rsid w:val="007219A5"/>
    <w:rsid w:val="00721B45"/>
    <w:rsid w:val="00721F07"/>
    <w:rsid w:val="007234BB"/>
    <w:rsid w:val="00723BDD"/>
    <w:rsid w:val="00724D38"/>
    <w:rsid w:val="00725901"/>
    <w:rsid w:val="00727581"/>
    <w:rsid w:val="0072764A"/>
    <w:rsid w:val="0072766A"/>
    <w:rsid w:val="00727824"/>
    <w:rsid w:val="00730116"/>
    <w:rsid w:val="00730484"/>
    <w:rsid w:val="00730E40"/>
    <w:rsid w:val="0073174B"/>
    <w:rsid w:val="00732455"/>
    <w:rsid w:val="00733421"/>
    <w:rsid w:val="00733AB7"/>
    <w:rsid w:val="00733C50"/>
    <w:rsid w:val="00733E83"/>
    <w:rsid w:val="00733F3C"/>
    <w:rsid w:val="0073440F"/>
    <w:rsid w:val="0073453D"/>
    <w:rsid w:val="00734A41"/>
    <w:rsid w:val="00735490"/>
    <w:rsid w:val="00735730"/>
    <w:rsid w:val="00735F45"/>
    <w:rsid w:val="0073643E"/>
    <w:rsid w:val="007364BF"/>
    <w:rsid w:val="00736837"/>
    <w:rsid w:val="00736E30"/>
    <w:rsid w:val="007375D3"/>
    <w:rsid w:val="007379DD"/>
    <w:rsid w:val="007403D4"/>
    <w:rsid w:val="0074055B"/>
    <w:rsid w:val="00740CE9"/>
    <w:rsid w:val="00741852"/>
    <w:rsid w:val="00741EAD"/>
    <w:rsid w:val="00742E68"/>
    <w:rsid w:val="00743F8D"/>
    <w:rsid w:val="0074507D"/>
    <w:rsid w:val="007459E3"/>
    <w:rsid w:val="00745C71"/>
    <w:rsid w:val="00746157"/>
    <w:rsid w:val="00746F78"/>
    <w:rsid w:val="0074791E"/>
    <w:rsid w:val="00750FAE"/>
    <w:rsid w:val="0075184A"/>
    <w:rsid w:val="0075192D"/>
    <w:rsid w:val="00752007"/>
    <w:rsid w:val="00752123"/>
    <w:rsid w:val="007521C1"/>
    <w:rsid w:val="007524E1"/>
    <w:rsid w:val="00754479"/>
    <w:rsid w:val="00754C94"/>
    <w:rsid w:val="00754DFB"/>
    <w:rsid w:val="00754E53"/>
    <w:rsid w:val="00755598"/>
    <w:rsid w:val="00755628"/>
    <w:rsid w:val="007562D1"/>
    <w:rsid w:val="00756531"/>
    <w:rsid w:val="00756747"/>
    <w:rsid w:val="00757AB6"/>
    <w:rsid w:val="0076010D"/>
    <w:rsid w:val="007605AE"/>
    <w:rsid w:val="00760B19"/>
    <w:rsid w:val="00761F3D"/>
    <w:rsid w:val="007641BA"/>
    <w:rsid w:val="007647C3"/>
    <w:rsid w:val="00764B8A"/>
    <w:rsid w:val="0076567F"/>
    <w:rsid w:val="007664E5"/>
    <w:rsid w:val="0076652D"/>
    <w:rsid w:val="00766668"/>
    <w:rsid w:val="00766C98"/>
    <w:rsid w:val="00766FC3"/>
    <w:rsid w:val="00767CE0"/>
    <w:rsid w:val="0077162E"/>
    <w:rsid w:val="00771802"/>
    <w:rsid w:val="00771BA6"/>
    <w:rsid w:val="00773046"/>
    <w:rsid w:val="00773D49"/>
    <w:rsid w:val="00773F5E"/>
    <w:rsid w:val="00774AFE"/>
    <w:rsid w:val="007757CD"/>
    <w:rsid w:val="007761AD"/>
    <w:rsid w:val="0078095E"/>
    <w:rsid w:val="00780E2C"/>
    <w:rsid w:val="00781912"/>
    <w:rsid w:val="00782079"/>
    <w:rsid w:val="00782611"/>
    <w:rsid w:val="00782A44"/>
    <w:rsid w:val="00782BC4"/>
    <w:rsid w:val="007834A0"/>
    <w:rsid w:val="007838E1"/>
    <w:rsid w:val="007840AA"/>
    <w:rsid w:val="00784355"/>
    <w:rsid w:val="00785C29"/>
    <w:rsid w:val="0078659E"/>
    <w:rsid w:val="00786E26"/>
    <w:rsid w:val="00786E4A"/>
    <w:rsid w:val="00787665"/>
    <w:rsid w:val="00790A36"/>
    <w:rsid w:val="00791476"/>
    <w:rsid w:val="00791A70"/>
    <w:rsid w:val="00791CE4"/>
    <w:rsid w:val="00791E00"/>
    <w:rsid w:val="00792060"/>
    <w:rsid w:val="007921EC"/>
    <w:rsid w:val="007922E2"/>
    <w:rsid w:val="00792565"/>
    <w:rsid w:val="00792581"/>
    <w:rsid w:val="007927CB"/>
    <w:rsid w:val="00792848"/>
    <w:rsid w:val="00792A5B"/>
    <w:rsid w:val="00793387"/>
    <w:rsid w:val="00793690"/>
    <w:rsid w:val="00794EB4"/>
    <w:rsid w:val="007953FF"/>
    <w:rsid w:val="00795860"/>
    <w:rsid w:val="0079625D"/>
    <w:rsid w:val="00796538"/>
    <w:rsid w:val="007966FD"/>
    <w:rsid w:val="00796DBC"/>
    <w:rsid w:val="00796F96"/>
    <w:rsid w:val="00797636"/>
    <w:rsid w:val="00797A70"/>
    <w:rsid w:val="007A0146"/>
    <w:rsid w:val="007A03C0"/>
    <w:rsid w:val="007A191F"/>
    <w:rsid w:val="007A21BA"/>
    <w:rsid w:val="007A22D6"/>
    <w:rsid w:val="007A38D3"/>
    <w:rsid w:val="007A3C1A"/>
    <w:rsid w:val="007A45CD"/>
    <w:rsid w:val="007A56C0"/>
    <w:rsid w:val="007A5A73"/>
    <w:rsid w:val="007A682C"/>
    <w:rsid w:val="007A6900"/>
    <w:rsid w:val="007A6E6A"/>
    <w:rsid w:val="007A7E73"/>
    <w:rsid w:val="007A7F4D"/>
    <w:rsid w:val="007B0D6B"/>
    <w:rsid w:val="007B0E17"/>
    <w:rsid w:val="007B164E"/>
    <w:rsid w:val="007B1844"/>
    <w:rsid w:val="007B1893"/>
    <w:rsid w:val="007B1B02"/>
    <w:rsid w:val="007B209E"/>
    <w:rsid w:val="007B22D8"/>
    <w:rsid w:val="007B284D"/>
    <w:rsid w:val="007B2FE1"/>
    <w:rsid w:val="007B3847"/>
    <w:rsid w:val="007B3CE3"/>
    <w:rsid w:val="007B4713"/>
    <w:rsid w:val="007B4C89"/>
    <w:rsid w:val="007B4E9A"/>
    <w:rsid w:val="007B4EE9"/>
    <w:rsid w:val="007B591C"/>
    <w:rsid w:val="007B5E16"/>
    <w:rsid w:val="007B60A8"/>
    <w:rsid w:val="007B6142"/>
    <w:rsid w:val="007B66BB"/>
    <w:rsid w:val="007B6A3B"/>
    <w:rsid w:val="007B7099"/>
    <w:rsid w:val="007B74D4"/>
    <w:rsid w:val="007C0144"/>
    <w:rsid w:val="007C06CF"/>
    <w:rsid w:val="007C107F"/>
    <w:rsid w:val="007C16C7"/>
    <w:rsid w:val="007C260A"/>
    <w:rsid w:val="007C2FBE"/>
    <w:rsid w:val="007C367E"/>
    <w:rsid w:val="007C39A7"/>
    <w:rsid w:val="007C3BB5"/>
    <w:rsid w:val="007C4542"/>
    <w:rsid w:val="007C4620"/>
    <w:rsid w:val="007C46B1"/>
    <w:rsid w:val="007C4BBE"/>
    <w:rsid w:val="007C622F"/>
    <w:rsid w:val="007D19DC"/>
    <w:rsid w:val="007D1CB2"/>
    <w:rsid w:val="007D2652"/>
    <w:rsid w:val="007D3096"/>
    <w:rsid w:val="007D3331"/>
    <w:rsid w:val="007D3FE7"/>
    <w:rsid w:val="007D5C8B"/>
    <w:rsid w:val="007D7F5B"/>
    <w:rsid w:val="007E01C3"/>
    <w:rsid w:val="007E06E4"/>
    <w:rsid w:val="007E2292"/>
    <w:rsid w:val="007E24F4"/>
    <w:rsid w:val="007E2756"/>
    <w:rsid w:val="007E32CA"/>
    <w:rsid w:val="007E5B8E"/>
    <w:rsid w:val="007E6299"/>
    <w:rsid w:val="007E6422"/>
    <w:rsid w:val="007E6A64"/>
    <w:rsid w:val="007E735D"/>
    <w:rsid w:val="007F05F1"/>
    <w:rsid w:val="007F1CF2"/>
    <w:rsid w:val="007F1D6B"/>
    <w:rsid w:val="007F24EF"/>
    <w:rsid w:val="007F2652"/>
    <w:rsid w:val="007F36DC"/>
    <w:rsid w:val="007F430E"/>
    <w:rsid w:val="007F4934"/>
    <w:rsid w:val="007F621F"/>
    <w:rsid w:val="007F7495"/>
    <w:rsid w:val="007F7753"/>
    <w:rsid w:val="007F7D39"/>
    <w:rsid w:val="007F7F0D"/>
    <w:rsid w:val="00800F1D"/>
    <w:rsid w:val="008017CC"/>
    <w:rsid w:val="00802640"/>
    <w:rsid w:val="008034D4"/>
    <w:rsid w:val="0080380D"/>
    <w:rsid w:val="00803F2B"/>
    <w:rsid w:val="00805E06"/>
    <w:rsid w:val="00805E75"/>
    <w:rsid w:val="00806B7D"/>
    <w:rsid w:val="00806CF1"/>
    <w:rsid w:val="00806FDE"/>
    <w:rsid w:val="00806FF2"/>
    <w:rsid w:val="0080716E"/>
    <w:rsid w:val="00807952"/>
    <w:rsid w:val="00807D63"/>
    <w:rsid w:val="008101BE"/>
    <w:rsid w:val="008103A2"/>
    <w:rsid w:val="008108C6"/>
    <w:rsid w:val="00810C11"/>
    <w:rsid w:val="00811877"/>
    <w:rsid w:val="00811B8B"/>
    <w:rsid w:val="0081393F"/>
    <w:rsid w:val="00813E92"/>
    <w:rsid w:val="00814ACC"/>
    <w:rsid w:val="00814FD6"/>
    <w:rsid w:val="0081537B"/>
    <w:rsid w:val="00815571"/>
    <w:rsid w:val="00816EEC"/>
    <w:rsid w:val="0081748B"/>
    <w:rsid w:val="00820825"/>
    <w:rsid w:val="00821165"/>
    <w:rsid w:val="008215C4"/>
    <w:rsid w:val="008217B3"/>
    <w:rsid w:val="00821991"/>
    <w:rsid w:val="00821B1C"/>
    <w:rsid w:val="0082216C"/>
    <w:rsid w:val="008227E4"/>
    <w:rsid w:val="00823E39"/>
    <w:rsid w:val="00825616"/>
    <w:rsid w:val="00825696"/>
    <w:rsid w:val="00826BC3"/>
    <w:rsid w:val="008300FE"/>
    <w:rsid w:val="00830A50"/>
    <w:rsid w:val="00831910"/>
    <w:rsid w:val="00831F03"/>
    <w:rsid w:val="00832497"/>
    <w:rsid w:val="0083258B"/>
    <w:rsid w:val="00832715"/>
    <w:rsid w:val="0083353D"/>
    <w:rsid w:val="00833961"/>
    <w:rsid w:val="00833D67"/>
    <w:rsid w:val="00834A5C"/>
    <w:rsid w:val="00834FE8"/>
    <w:rsid w:val="00835AF4"/>
    <w:rsid w:val="00835FAE"/>
    <w:rsid w:val="008361C6"/>
    <w:rsid w:val="008364D3"/>
    <w:rsid w:val="00837868"/>
    <w:rsid w:val="00837E90"/>
    <w:rsid w:val="00840B8F"/>
    <w:rsid w:val="0084125F"/>
    <w:rsid w:val="00842B70"/>
    <w:rsid w:val="00842C84"/>
    <w:rsid w:val="00842D82"/>
    <w:rsid w:val="00843011"/>
    <w:rsid w:val="008430FB"/>
    <w:rsid w:val="00843790"/>
    <w:rsid w:val="00843D9A"/>
    <w:rsid w:val="00843E5B"/>
    <w:rsid w:val="00843F29"/>
    <w:rsid w:val="008441C3"/>
    <w:rsid w:val="00844248"/>
    <w:rsid w:val="00844433"/>
    <w:rsid w:val="00844914"/>
    <w:rsid w:val="00844BD6"/>
    <w:rsid w:val="0084607A"/>
    <w:rsid w:val="008467DE"/>
    <w:rsid w:val="008469D4"/>
    <w:rsid w:val="00846DED"/>
    <w:rsid w:val="0084736F"/>
    <w:rsid w:val="0084797C"/>
    <w:rsid w:val="008479BF"/>
    <w:rsid w:val="00847E0D"/>
    <w:rsid w:val="0085115B"/>
    <w:rsid w:val="00852A65"/>
    <w:rsid w:val="00852BBD"/>
    <w:rsid w:val="00852E30"/>
    <w:rsid w:val="00853201"/>
    <w:rsid w:val="00853335"/>
    <w:rsid w:val="008534D2"/>
    <w:rsid w:val="00853B82"/>
    <w:rsid w:val="00854A9F"/>
    <w:rsid w:val="00855235"/>
    <w:rsid w:val="008557DD"/>
    <w:rsid w:val="008563B2"/>
    <w:rsid w:val="00857AA9"/>
    <w:rsid w:val="00857D73"/>
    <w:rsid w:val="00860540"/>
    <w:rsid w:val="0086171C"/>
    <w:rsid w:val="00861782"/>
    <w:rsid w:val="008625A8"/>
    <w:rsid w:val="00863302"/>
    <w:rsid w:val="008636C3"/>
    <w:rsid w:val="00864618"/>
    <w:rsid w:val="0086491F"/>
    <w:rsid w:val="00864939"/>
    <w:rsid w:val="00864E0B"/>
    <w:rsid w:val="0086526B"/>
    <w:rsid w:val="00866BE4"/>
    <w:rsid w:val="008677FF"/>
    <w:rsid w:val="008703F5"/>
    <w:rsid w:val="008707FD"/>
    <w:rsid w:val="00872440"/>
    <w:rsid w:val="00872BB9"/>
    <w:rsid w:val="00872C0E"/>
    <w:rsid w:val="00873DB5"/>
    <w:rsid w:val="00874367"/>
    <w:rsid w:val="00875920"/>
    <w:rsid w:val="0087640A"/>
    <w:rsid w:val="00876F83"/>
    <w:rsid w:val="008775C9"/>
    <w:rsid w:val="00877C9A"/>
    <w:rsid w:val="00877F81"/>
    <w:rsid w:val="0088091D"/>
    <w:rsid w:val="00880F64"/>
    <w:rsid w:val="00882917"/>
    <w:rsid w:val="008830C7"/>
    <w:rsid w:val="00883F57"/>
    <w:rsid w:val="00884BE4"/>
    <w:rsid w:val="00884C48"/>
    <w:rsid w:val="00885534"/>
    <w:rsid w:val="0088555D"/>
    <w:rsid w:val="00886291"/>
    <w:rsid w:val="00886469"/>
    <w:rsid w:val="00886C3C"/>
    <w:rsid w:val="00886DCC"/>
    <w:rsid w:val="00887958"/>
    <w:rsid w:val="00890C5A"/>
    <w:rsid w:val="00890C98"/>
    <w:rsid w:val="00890CFD"/>
    <w:rsid w:val="008913FC"/>
    <w:rsid w:val="00891F7C"/>
    <w:rsid w:val="00892A1C"/>
    <w:rsid w:val="00893243"/>
    <w:rsid w:val="0089339F"/>
    <w:rsid w:val="00893AFA"/>
    <w:rsid w:val="00893B2A"/>
    <w:rsid w:val="0089506F"/>
    <w:rsid w:val="00895D18"/>
    <w:rsid w:val="00895EE1"/>
    <w:rsid w:val="00896017"/>
    <w:rsid w:val="00897614"/>
    <w:rsid w:val="0089784F"/>
    <w:rsid w:val="008A0833"/>
    <w:rsid w:val="008A13D4"/>
    <w:rsid w:val="008A1AA1"/>
    <w:rsid w:val="008A1DED"/>
    <w:rsid w:val="008A1E8C"/>
    <w:rsid w:val="008A2B54"/>
    <w:rsid w:val="008A3F9D"/>
    <w:rsid w:val="008A4929"/>
    <w:rsid w:val="008A51C3"/>
    <w:rsid w:val="008A599C"/>
    <w:rsid w:val="008A64D0"/>
    <w:rsid w:val="008A667A"/>
    <w:rsid w:val="008A69AA"/>
    <w:rsid w:val="008A6C5B"/>
    <w:rsid w:val="008A7E1E"/>
    <w:rsid w:val="008B0723"/>
    <w:rsid w:val="008B3095"/>
    <w:rsid w:val="008B410F"/>
    <w:rsid w:val="008B4176"/>
    <w:rsid w:val="008B41C8"/>
    <w:rsid w:val="008B4B21"/>
    <w:rsid w:val="008B569A"/>
    <w:rsid w:val="008B6EB5"/>
    <w:rsid w:val="008B725D"/>
    <w:rsid w:val="008B72D5"/>
    <w:rsid w:val="008C1A15"/>
    <w:rsid w:val="008C2733"/>
    <w:rsid w:val="008C2A64"/>
    <w:rsid w:val="008C387E"/>
    <w:rsid w:val="008C3B19"/>
    <w:rsid w:val="008C416B"/>
    <w:rsid w:val="008C469A"/>
    <w:rsid w:val="008C4932"/>
    <w:rsid w:val="008C49E9"/>
    <w:rsid w:val="008C4FE4"/>
    <w:rsid w:val="008C599E"/>
    <w:rsid w:val="008C67CB"/>
    <w:rsid w:val="008C694C"/>
    <w:rsid w:val="008C6B2C"/>
    <w:rsid w:val="008C6C41"/>
    <w:rsid w:val="008C6C7C"/>
    <w:rsid w:val="008C7581"/>
    <w:rsid w:val="008C7B11"/>
    <w:rsid w:val="008C7EE2"/>
    <w:rsid w:val="008D085C"/>
    <w:rsid w:val="008D0F3F"/>
    <w:rsid w:val="008D1211"/>
    <w:rsid w:val="008D17E4"/>
    <w:rsid w:val="008D1A9F"/>
    <w:rsid w:val="008D1D75"/>
    <w:rsid w:val="008D357A"/>
    <w:rsid w:val="008D361A"/>
    <w:rsid w:val="008D46DA"/>
    <w:rsid w:val="008D553C"/>
    <w:rsid w:val="008D5991"/>
    <w:rsid w:val="008D5DDE"/>
    <w:rsid w:val="008D603D"/>
    <w:rsid w:val="008D60DE"/>
    <w:rsid w:val="008D6A41"/>
    <w:rsid w:val="008E0000"/>
    <w:rsid w:val="008E009F"/>
    <w:rsid w:val="008E0EEC"/>
    <w:rsid w:val="008E109C"/>
    <w:rsid w:val="008E14E3"/>
    <w:rsid w:val="008E1F1A"/>
    <w:rsid w:val="008E2FFF"/>
    <w:rsid w:val="008E3D66"/>
    <w:rsid w:val="008E4491"/>
    <w:rsid w:val="008E50CE"/>
    <w:rsid w:val="008E56B0"/>
    <w:rsid w:val="008E5A05"/>
    <w:rsid w:val="008E5A35"/>
    <w:rsid w:val="008E5B0C"/>
    <w:rsid w:val="008E6879"/>
    <w:rsid w:val="008E7261"/>
    <w:rsid w:val="008E78E7"/>
    <w:rsid w:val="008E7BC1"/>
    <w:rsid w:val="008F0B78"/>
    <w:rsid w:val="008F1848"/>
    <w:rsid w:val="008F1C57"/>
    <w:rsid w:val="008F1D64"/>
    <w:rsid w:val="008F2127"/>
    <w:rsid w:val="008F2DD1"/>
    <w:rsid w:val="008F336D"/>
    <w:rsid w:val="008F376C"/>
    <w:rsid w:val="008F3920"/>
    <w:rsid w:val="008F3DD6"/>
    <w:rsid w:val="008F4494"/>
    <w:rsid w:val="008F54FD"/>
    <w:rsid w:val="008F6549"/>
    <w:rsid w:val="008F654B"/>
    <w:rsid w:val="008F6C02"/>
    <w:rsid w:val="008F6DF5"/>
    <w:rsid w:val="008F70F6"/>
    <w:rsid w:val="008F7978"/>
    <w:rsid w:val="00900005"/>
    <w:rsid w:val="0090080A"/>
    <w:rsid w:val="00900836"/>
    <w:rsid w:val="009017DD"/>
    <w:rsid w:val="00901BCB"/>
    <w:rsid w:val="00901F74"/>
    <w:rsid w:val="009025B7"/>
    <w:rsid w:val="00903285"/>
    <w:rsid w:val="00905399"/>
    <w:rsid w:val="009055D1"/>
    <w:rsid w:val="0090656B"/>
    <w:rsid w:val="00906771"/>
    <w:rsid w:val="00907B92"/>
    <w:rsid w:val="00910098"/>
    <w:rsid w:val="00910A15"/>
    <w:rsid w:val="00911384"/>
    <w:rsid w:val="00911B80"/>
    <w:rsid w:val="00911DED"/>
    <w:rsid w:val="0091232B"/>
    <w:rsid w:val="00912609"/>
    <w:rsid w:val="00913588"/>
    <w:rsid w:val="00913624"/>
    <w:rsid w:val="00913A9C"/>
    <w:rsid w:val="00913DB6"/>
    <w:rsid w:val="00913F7B"/>
    <w:rsid w:val="00914275"/>
    <w:rsid w:val="0091483D"/>
    <w:rsid w:val="0091491D"/>
    <w:rsid w:val="00915447"/>
    <w:rsid w:val="00915B8B"/>
    <w:rsid w:val="00915D6F"/>
    <w:rsid w:val="009161AF"/>
    <w:rsid w:val="009165B7"/>
    <w:rsid w:val="0091667A"/>
    <w:rsid w:val="0091680E"/>
    <w:rsid w:val="00916BF2"/>
    <w:rsid w:val="00916E73"/>
    <w:rsid w:val="00920890"/>
    <w:rsid w:val="00920BB5"/>
    <w:rsid w:val="00920FA4"/>
    <w:rsid w:val="00921F90"/>
    <w:rsid w:val="009230F3"/>
    <w:rsid w:val="00924382"/>
    <w:rsid w:val="00924878"/>
    <w:rsid w:val="00924916"/>
    <w:rsid w:val="00925B01"/>
    <w:rsid w:val="0092632D"/>
    <w:rsid w:val="00926367"/>
    <w:rsid w:val="009271FF"/>
    <w:rsid w:val="009303B4"/>
    <w:rsid w:val="009303EA"/>
    <w:rsid w:val="00930802"/>
    <w:rsid w:val="0093089B"/>
    <w:rsid w:val="00930AE0"/>
    <w:rsid w:val="00931147"/>
    <w:rsid w:val="00931B38"/>
    <w:rsid w:val="009328B2"/>
    <w:rsid w:val="00932D1F"/>
    <w:rsid w:val="00932DA8"/>
    <w:rsid w:val="00932F0F"/>
    <w:rsid w:val="00932F42"/>
    <w:rsid w:val="009338F4"/>
    <w:rsid w:val="00933D66"/>
    <w:rsid w:val="009354ED"/>
    <w:rsid w:val="00936021"/>
    <w:rsid w:val="00936641"/>
    <w:rsid w:val="00936D89"/>
    <w:rsid w:val="0093737F"/>
    <w:rsid w:val="00937C75"/>
    <w:rsid w:val="0094076B"/>
    <w:rsid w:val="00940CEB"/>
    <w:rsid w:val="009413C8"/>
    <w:rsid w:val="00942E2F"/>
    <w:rsid w:val="0094480F"/>
    <w:rsid w:val="00944A77"/>
    <w:rsid w:val="00945000"/>
    <w:rsid w:val="00945F32"/>
    <w:rsid w:val="009461EF"/>
    <w:rsid w:val="009466BD"/>
    <w:rsid w:val="00946BF8"/>
    <w:rsid w:val="00946F5E"/>
    <w:rsid w:val="00947917"/>
    <w:rsid w:val="009479BA"/>
    <w:rsid w:val="00947CB4"/>
    <w:rsid w:val="00947F5F"/>
    <w:rsid w:val="00950101"/>
    <w:rsid w:val="00950DD7"/>
    <w:rsid w:val="009512DE"/>
    <w:rsid w:val="00951870"/>
    <w:rsid w:val="00951CBB"/>
    <w:rsid w:val="00951D59"/>
    <w:rsid w:val="0095248C"/>
    <w:rsid w:val="009525EB"/>
    <w:rsid w:val="00953421"/>
    <w:rsid w:val="009537FE"/>
    <w:rsid w:val="00953804"/>
    <w:rsid w:val="00953CA2"/>
    <w:rsid w:val="00954F65"/>
    <w:rsid w:val="0095525D"/>
    <w:rsid w:val="009558C3"/>
    <w:rsid w:val="00955F7D"/>
    <w:rsid w:val="00956330"/>
    <w:rsid w:val="00956341"/>
    <w:rsid w:val="0095677E"/>
    <w:rsid w:val="0095760D"/>
    <w:rsid w:val="0096103F"/>
    <w:rsid w:val="00961FB1"/>
    <w:rsid w:val="00962398"/>
    <w:rsid w:val="009624C0"/>
    <w:rsid w:val="00962DE3"/>
    <w:rsid w:val="00963082"/>
    <w:rsid w:val="00963B4F"/>
    <w:rsid w:val="00964922"/>
    <w:rsid w:val="00964ADF"/>
    <w:rsid w:val="00964E54"/>
    <w:rsid w:val="0096622C"/>
    <w:rsid w:val="00966646"/>
    <w:rsid w:val="009674CD"/>
    <w:rsid w:val="00970AB2"/>
    <w:rsid w:val="00970DDC"/>
    <w:rsid w:val="00970E3D"/>
    <w:rsid w:val="009732B4"/>
    <w:rsid w:val="009744E5"/>
    <w:rsid w:val="0097450C"/>
    <w:rsid w:val="00974540"/>
    <w:rsid w:val="009749CB"/>
    <w:rsid w:val="00974DDD"/>
    <w:rsid w:val="00974F39"/>
    <w:rsid w:val="00975737"/>
    <w:rsid w:val="00975B5C"/>
    <w:rsid w:val="00976B4D"/>
    <w:rsid w:val="00977175"/>
    <w:rsid w:val="00977284"/>
    <w:rsid w:val="00977D1F"/>
    <w:rsid w:val="00977F11"/>
    <w:rsid w:val="009808A0"/>
    <w:rsid w:val="00980964"/>
    <w:rsid w:val="0098140A"/>
    <w:rsid w:val="009818F4"/>
    <w:rsid w:val="00981D5D"/>
    <w:rsid w:val="00982391"/>
    <w:rsid w:val="00982CE7"/>
    <w:rsid w:val="00982F24"/>
    <w:rsid w:val="00983D3C"/>
    <w:rsid w:val="00983E69"/>
    <w:rsid w:val="00983FE1"/>
    <w:rsid w:val="00986181"/>
    <w:rsid w:val="00986BBB"/>
    <w:rsid w:val="00987028"/>
    <w:rsid w:val="009871DB"/>
    <w:rsid w:val="009906CB"/>
    <w:rsid w:val="00990798"/>
    <w:rsid w:val="00990E9E"/>
    <w:rsid w:val="009920DA"/>
    <w:rsid w:val="00992AC3"/>
    <w:rsid w:val="00992D9F"/>
    <w:rsid w:val="00993394"/>
    <w:rsid w:val="009933B3"/>
    <w:rsid w:val="00993454"/>
    <w:rsid w:val="00993B46"/>
    <w:rsid w:val="00993FDC"/>
    <w:rsid w:val="00994DC8"/>
    <w:rsid w:val="00996453"/>
    <w:rsid w:val="009968DA"/>
    <w:rsid w:val="00997F95"/>
    <w:rsid w:val="009A20EC"/>
    <w:rsid w:val="009A2463"/>
    <w:rsid w:val="009A3436"/>
    <w:rsid w:val="009A389A"/>
    <w:rsid w:val="009A3B61"/>
    <w:rsid w:val="009A3D8F"/>
    <w:rsid w:val="009A41B4"/>
    <w:rsid w:val="009A4C5C"/>
    <w:rsid w:val="009A58DA"/>
    <w:rsid w:val="009A5B19"/>
    <w:rsid w:val="009A62C8"/>
    <w:rsid w:val="009A69CB"/>
    <w:rsid w:val="009A77C4"/>
    <w:rsid w:val="009A7A5B"/>
    <w:rsid w:val="009A7E87"/>
    <w:rsid w:val="009B1AA1"/>
    <w:rsid w:val="009B228A"/>
    <w:rsid w:val="009B309A"/>
    <w:rsid w:val="009B3418"/>
    <w:rsid w:val="009B43B6"/>
    <w:rsid w:val="009B4BAB"/>
    <w:rsid w:val="009B530E"/>
    <w:rsid w:val="009B57E1"/>
    <w:rsid w:val="009B63AD"/>
    <w:rsid w:val="009B662D"/>
    <w:rsid w:val="009B6816"/>
    <w:rsid w:val="009B711D"/>
    <w:rsid w:val="009B740C"/>
    <w:rsid w:val="009B77FA"/>
    <w:rsid w:val="009B7C98"/>
    <w:rsid w:val="009C0E88"/>
    <w:rsid w:val="009C1801"/>
    <w:rsid w:val="009C186C"/>
    <w:rsid w:val="009C1D18"/>
    <w:rsid w:val="009C1D44"/>
    <w:rsid w:val="009C21EB"/>
    <w:rsid w:val="009C2476"/>
    <w:rsid w:val="009C26EE"/>
    <w:rsid w:val="009C2AFC"/>
    <w:rsid w:val="009C38C3"/>
    <w:rsid w:val="009C4A30"/>
    <w:rsid w:val="009C4C98"/>
    <w:rsid w:val="009C7593"/>
    <w:rsid w:val="009C763E"/>
    <w:rsid w:val="009C76B3"/>
    <w:rsid w:val="009D0B2C"/>
    <w:rsid w:val="009D0D18"/>
    <w:rsid w:val="009D0DAA"/>
    <w:rsid w:val="009D0DDA"/>
    <w:rsid w:val="009D131A"/>
    <w:rsid w:val="009D1805"/>
    <w:rsid w:val="009D185F"/>
    <w:rsid w:val="009D18A1"/>
    <w:rsid w:val="009D1AC3"/>
    <w:rsid w:val="009D29C9"/>
    <w:rsid w:val="009D34CC"/>
    <w:rsid w:val="009D35E9"/>
    <w:rsid w:val="009D534B"/>
    <w:rsid w:val="009D57C9"/>
    <w:rsid w:val="009D5872"/>
    <w:rsid w:val="009D7055"/>
    <w:rsid w:val="009D71E5"/>
    <w:rsid w:val="009E00E1"/>
    <w:rsid w:val="009E0138"/>
    <w:rsid w:val="009E0D8E"/>
    <w:rsid w:val="009E141F"/>
    <w:rsid w:val="009E1D8C"/>
    <w:rsid w:val="009E1DD7"/>
    <w:rsid w:val="009E2147"/>
    <w:rsid w:val="009E3C25"/>
    <w:rsid w:val="009E3C85"/>
    <w:rsid w:val="009E520F"/>
    <w:rsid w:val="009E6422"/>
    <w:rsid w:val="009E659B"/>
    <w:rsid w:val="009E69AF"/>
    <w:rsid w:val="009E6AB5"/>
    <w:rsid w:val="009E6B2B"/>
    <w:rsid w:val="009E740A"/>
    <w:rsid w:val="009E7EFC"/>
    <w:rsid w:val="009F07CF"/>
    <w:rsid w:val="009F082B"/>
    <w:rsid w:val="009F118B"/>
    <w:rsid w:val="009F158B"/>
    <w:rsid w:val="009F15B0"/>
    <w:rsid w:val="009F389D"/>
    <w:rsid w:val="009F39B6"/>
    <w:rsid w:val="009F3EB7"/>
    <w:rsid w:val="009F4688"/>
    <w:rsid w:val="009F4DA1"/>
    <w:rsid w:val="009F596D"/>
    <w:rsid w:val="009F6438"/>
    <w:rsid w:val="009F7030"/>
    <w:rsid w:val="009F747D"/>
    <w:rsid w:val="009F76EE"/>
    <w:rsid w:val="00A00045"/>
    <w:rsid w:val="00A005F9"/>
    <w:rsid w:val="00A01374"/>
    <w:rsid w:val="00A0166A"/>
    <w:rsid w:val="00A02875"/>
    <w:rsid w:val="00A02914"/>
    <w:rsid w:val="00A02EBC"/>
    <w:rsid w:val="00A04257"/>
    <w:rsid w:val="00A056A7"/>
    <w:rsid w:val="00A0587D"/>
    <w:rsid w:val="00A05AB1"/>
    <w:rsid w:val="00A06413"/>
    <w:rsid w:val="00A0680F"/>
    <w:rsid w:val="00A07BB1"/>
    <w:rsid w:val="00A1060A"/>
    <w:rsid w:val="00A10AEC"/>
    <w:rsid w:val="00A10EBF"/>
    <w:rsid w:val="00A1130E"/>
    <w:rsid w:val="00A1134C"/>
    <w:rsid w:val="00A117D6"/>
    <w:rsid w:val="00A119B6"/>
    <w:rsid w:val="00A129F1"/>
    <w:rsid w:val="00A13186"/>
    <w:rsid w:val="00A13887"/>
    <w:rsid w:val="00A13CD7"/>
    <w:rsid w:val="00A141B7"/>
    <w:rsid w:val="00A21390"/>
    <w:rsid w:val="00A21AB1"/>
    <w:rsid w:val="00A22166"/>
    <w:rsid w:val="00A23237"/>
    <w:rsid w:val="00A23CD8"/>
    <w:rsid w:val="00A23F95"/>
    <w:rsid w:val="00A24094"/>
    <w:rsid w:val="00A252B6"/>
    <w:rsid w:val="00A258D4"/>
    <w:rsid w:val="00A25B57"/>
    <w:rsid w:val="00A262F0"/>
    <w:rsid w:val="00A26B85"/>
    <w:rsid w:val="00A274A7"/>
    <w:rsid w:val="00A301CE"/>
    <w:rsid w:val="00A30396"/>
    <w:rsid w:val="00A31F52"/>
    <w:rsid w:val="00A3262C"/>
    <w:rsid w:val="00A337F2"/>
    <w:rsid w:val="00A3391F"/>
    <w:rsid w:val="00A35818"/>
    <w:rsid w:val="00A361E7"/>
    <w:rsid w:val="00A3660A"/>
    <w:rsid w:val="00A37ABA"/>
    <w:rsid w:val="00A4033C"/>
    <w:rsid w:val="00A40458"/>
    <w:rsid w:val="00A40547"/>
    <w:rsid w:val="00A40F81"/>
    <w:rsid w:val="00A41B6A"/>
    <w:rsid w:val="00A42065"/>
    <w:rsid w:val="00A420AD"/>
    <w:rsid w:val="00A4257F"/>
    <w:rsid w:val="00A427B9"/>
    <w:rsid w:val="00A430C9"/>
    <w:rsid w:val="00A43382"/>
    <w:rsid w:val="00A43AD3"/>
    <w:rsid w:val="00A44018"/>
    <w:rsid w:val="00A44041"/>
    <w:rsid w:val="00A443C5"/>
    <w:rsid w:val="00A445C3"/>
    <w:rsid w:val="00A44B70"/>
    <w:rsid w:val="00A44C72"/>
    <w:rsid w:val="00A4505D"/>
    <w:rsid w:val="00A4591C"/>
    <w:rsid w:val="00A4598A"/>
    <w:rsid w:val="00A45CCF"/>
    <w:rsid w:val="00A45CF7"/>
    <w:rsid w:val="00A46188"/>
    <w:rsid w:val="00A470D9"/>
    <w:rsid w:val="00A4754E"/>
    <w:rsid w:val="00A50105"/>
    <w:rsid w:val="00A506BD"/>
    <w:rsid w:val="00A50BF8"/>
    <w:rsid w:val="00A50F55"/>
    <w:rsid w:val="00A5116B"/>
    <w:rsid w:val="00A51AA1"/>
    <w:rsid w:val="00A5275C"/>
    <w:rsid w:val="00A5314A"/>
    <w:rsid w:val="00A53A50"/>
    <w:rsid w:val="00A53C5C"/>
    <w:rsid w:val="00A53E74"/>
    <w:rsid w:val="00A54237"/>
    <w:rsid w:val="00A54252"/>
    <w:rsid w:val="00A55C71"/>
    <w:rsid w:val="00A55E20"/>
    <w:rsid w:val="00A55E5B"/>
    <w:rsid w:val="00A560A4"/>
    <w:rsid w:val="00A5661D"/>
    <w:rsid w:val="00A56AAF"/>
    <w:rsid w:val="00A56F19"/>
    <w:rsid w:val="00A571B4"/>
    <w:rsid w:val="00A57720"/>
    <w:rsid w:val="00A5782A"/>
    <w:rsid w:val="00A57BED"/>
    <w:rsid w:val="00A60005"/>
    <w:rsid w:val="00A60F9C"/>
    <w:rsid w:val="00A61456"/>
    <w:rsid w:val="00A61866"/>
    <w:rsid w:val="00A61B6C"/>
    <w:rsid w:val="00A62DB7"/>
    <w:rsid w:val="00A633D1"/>
    <w:rsid w:val="00A636BB"/>
    <w:rsid w:val="00A663C2"/>
    <w:rsid w:val="00A66DC1"/>
    <w:rsid w:val="00A672EA"/>
    <w:rsid w:val="00A701A4"/>
    <w:rsid w:val="00A7037D"/>
    <w:rsid w:val="00A7039A"/>
    <w:rsid w:val="00A70AD4"/>
    <w:rsid w:val="00A72330"/>
    <w:rsid w:val="00A729B5"/>
    <w:rsid w:val="00A72C81"/>
    <w:rsid w:val="00A72CFA"/>
    <w:rsid w:val="00A72DA9"/>
    <w:rsid w:val="00A73A26"/>
    <w:rsid w:val="00A743B1"/>
    <w:rsid w:val="00A743BD"/>
    <w:rsid w:val="00A75D6A"/>
    <w:rsid w:val="00A76F3E"/>
    <w:rsid w:val="00A7744F"/>
    <w:rsid w:val="00A77C28"/>
    <w:rsid w:val="00A8056A"/>
    <w:rsid w:val="00A80795"/>
    <w:rsid w:val="00A80E3B"/>
    <w:rsid w:val="00A8150A"/>
    <w:rsid w:val="00A81FE4"/>
    <w:rsid w:val="00A82CC7"/>
    <w:rsid w:val="00A82DF3"/>
    <w:rsid w:val="00A8307B"/>
    <w:rsid w:val="00A83F88"/>
    <w:rsid w:val="00A849B9"/>
    <w:rsid w:val="00A8507C"/>
    <w:rsid w:val="00A8686C"/>
    <w:rsid w:val="00A86903"/>
    <w:rsid w:val="00A871E2"/>
    <w:rsid w:val="00A876A2"/>
    <w:rsid w:val="00A877CD"/>
    <w:rsid w:val="00A87915"/>
    <w:rsid w:val="00A87B3E"/>
    <w:rsid w:val="00A90635"/>
    <w:rsid w:val="00A932F9"/>
    <w:rsid w:val="00A937C0"/>
    <w:rsid w:val="00A93CA9"/>
    <w:rsid w:val="00A94402"/>
    <w:rsid w:val="00A94654"/>
    <w:rsid w:val="00A94D19"/>
    <w:rsid w:val="00A96D5A"/>
    <w:rsid w:val="00A970F9"/>
    <w:rsid w:val="00A973AF"/>
    <w:rsid w:val="00A9753F"/>
    <w:rsid w:val="00A97B28"/>
    <w:rsid w:val="00A97C9F"/>
    <w:rsid w:val="00AA0928"/>
    <w:rsid w:val="00AA0C99"/>
    <w:rsid w:val="00AA0F8E"/>
    <w:rsid w:val="00AA0FAD"/>
    <w:rsid w:val="00AA14DC"/>
    <w:rsid w:val="00AA14EC"/>
    <w:rsid w:val="00AA1968"/>
    <w:rsid w:val="00AA1ED2"/>
    <w:rsid w:val="00AA3220"/>
    <w:rsid w:val="00AA3621"/>
    <w:rsid w:val="00AA3677"/>
    <w:rsid w:val="00AA39F2"/>
    <w:rsid w:val="00AA3E18"/>
    <w:rsid w:val="00AA3F4D"/>
    <w:rsid w:val="00AA4216"/>
    <w:rsid w:val="00AA46E3"/>
    <w:rsid w:val="00AA47E6"/>
    <w:rsid w:val="00AA4FCF"/>
    <w:rsid w:val="00AA5138"/>
    <w:rsid w:val="00AA667D"/>
    <w:rsid w:val="00AA6C91"/>
    <w:rsid w:val="00AA6E34"/>
    <w:rsid w:val="00AA7183"/>
    <w:rsid w:val="00AA7AAA"/>
    <w:rsid w:val="00AA7FC8"/>
    <w:rsid w:val="00AB0A14"/>
    <w:rsid w:val="00AB0D1E"/>
    <w:rsid w:val="00AB23B8"/>
    <w:rsid w:val="00AB245A"/>
    <w:rsid w:val="00AB305E"/>
    <w:rsid w:val="00AB49BA"/>
    <w:rsid w:val="00AB4A66"/>
    <w:rsid w:val="00AB4BE6"/>
    <w:rsid w:val="00AB5B3B"/>
    <w:rsid w:val="00AB5C2D"/>
    <w:rsid w:val="00AB60C4"/>
    <w:rsid w:val="00AB692E"/>
    <w:rsid w:val="00AB7782"/>
    <w:rsid w:val="00AC08EA"/>
    <w:rsid w:val="00AC0999"/>
    <w:rsid w:val="00AC0CB9"/>
    <w:rsid w:val="00AC2105"/>
    <w:rsid w:val="00AC271A"/>
    <w:rsid w:val="00AC4114"/>
    <w:rsid w:val="00AC53AE"/>
    <w:rsid w:val="00AC60F4"/>
    <w:rsid w:val="00AC6942"/>
    <w:rsid w:val="00AC6AA9"/>
    <w:rsid w:val="00AC6D78"/>
    <w:rsid w:val="00AC7492"/>
    <w:rsid w:val="00AC793F"/>
    <w:rsid w:val="00AC7EEA"/>
    <w:rsid w:val="00AD0358"/>
    <w:rsid w:val="00AD0870"/>
    <w:rsid w:val="00AD0920"/>
    <w:rsid w:val="00AD16D7"/>
    <w:rsid w:val="00AD1C8F"/>
    <w:rsid w:val="00AD1CF2"/>
    <w:rsid w:val="00AD27AD"/>
    <w:rsid w:val="00AD27D7"/>
    <w:rsid w:val="00AD378E"/>
    <w:rsid w:val="00AD4040"/>
    <w:rsid w:val="00AD40C3"/>
    <w:rsid w:val="00AD41A3"/>
    <w:rsid w:val="00AD41B2"/>
    <w:rsid w:val="00AD4818"/>
    <w:rsid w:val="00AD48C7"/>
    <w:rsid w:val="00AD49D8"/>
    <w:rsid w:val="00AD5425"/>
    <w:rsid w:val="00AD55AF"/>
    <w:rsid w:val="00AD5B2A"/>
    <w:rsid w:val="00AD5CC4"/>
    <w:rsid w:val="00AD74B3"/>
    <w:rsid w:val="00AD79AF"/>
    <w:rsid w:val="00AD7AF8"/>
    <w:rsid w:val="00AE01A6"/>
    <w:rsid w:val="00AE0C33"/>
    <w:rsid w:val="00AE1499"/>
    <w:rsid w:val="00AE2032"/>
    <w:rsid w:val="00AE29CB"/>
    <w:rsid w:val="00AE2A30"/>
    <w:rsid w:val="00AE43C8"/>
    <w:rsid w:val="00AE4809"/>
    <w:rsid w:val="00AE4A23"/>
    <w:rsid w:val="00AE4DB1"/>
    <w:rsid w:val="00AE4E78"/>
    <w:rsid w:val="00AE540C"/>
    <w:rsid w:val="00AE5A9E"/>
    <w:rsid w:val="00AE62E1"/>
    <w:rsid w:val="00AE6D28"/>
    <w:rsid w:val="00AE7C6E"/>
    <w:rsid w:val="00AF029A"/>
    <w:rsid w:val="00AF196A"/>
    <w:rsid w:val="00AF211B"/>
    <w:rsid w:val="00AF23DC"/>
    <w:rsid w:val="00AF2AE0"/>
    <w:rsid w:val="00AF31BC"/>
    <w:rsid w:val="00AF3658"/>
    <w:rsid w:val="00AF39CE"/>
    <w:rsid w:val="00AF3B5C"/>
    <w:rsid w:val="00AF408D"/>
    <w:rsid w:val="00AF4300"/>
    <w:rsid w:val="00AF4CC4"/>
    <w:rsid w:val="00AF4D79"/>
    <w:rsid w:val="00AF5A20"/>
    <w:rsid w:val="00AF696E"/>
    <w:rsid w:val="00AF6BC7"/>
    <w:rsid w:val="00AF6F92"/>
    <w:rsid w:val="00AF71E1"/>
    <w:rsid w:val="00AF73EA"/>
    <w:rsid w:val="00AF7929"/>
    <w:rsid w:val="00B00765"/>
    <w:rsid w:val="00B00D63"/>
    <w:rsid w:val="00B00F3F"/>
    <w:rsid w:val="00B01398"/>
    <w:rsid w:val="00B014DF"/>
    <w:rsid w:val="00B015AC"/>
    <w:rsid w:val="00B02757"/>
    <w:rsid w:val="00B02C4B"/>
    <w:rsid w:val="00B03543"/>
    <w:rsid w:val="00B03940"/>
    <w:rsid w:val="00B040B7"/>
    <w:rsid w:val="00B04861"/>
    <w:rsid w:val="00B050BE"/>
    <w:rsid w:val="00B11144"/>
    <w:rsid w:val="00B11AA1"/>
    <w:rsid w:val="00B11EE2"/>
    <w:rsid w:val="00B12F11"/>
    <w:rsid w:val="00B1351F"/>
    <w:rsid w:val="00B138DD"/>
    <w:rsid w:val="00B138FC"/>
    <w:rsid w:val="00B138FD"/>
    <w:rsid w:val="00B13EEC"/>
    <w:rsid w:val="00B152BB"/>
    <w:rsid w:val="00B157D3"/>
    <w:rsid w:val="00B15F83"/>
    <w:rsid w:val="00B16966"/>
    <w:rsid w:val="00B1720F"/>
    <w:rsid w:val="00B17664"/>
    <w:rsid w:val="00B203D8"/>
    <w:rsid w:val="00B20730"/>
    <w:rsid w:val="00B207B2"/>
    <w:rsid w:val="00B212F4"/>
    <w:rsid w:val="00B2191F"/>
    <w:rsid w:val="00B22C90"/>
    <w:rsid w:val="00B22F99"/>
    <w:rsid w:val="00B23249"/>
    <w:rsid w:val="00B24026"/>
    <w:rsid w:val="00B241C2"/>
    <w:rsid w:val="00B244FE"/>
    <w:rsid w:val="00B24C6C"/>
    <w:rsid w:val="00B25753"/>
    <w:rsid w:val="00B25B9E"/>
    <w:rsid w:val="00B25C1D"/>
    <w:rsid w:val="00B25EDF"/>
    <w:rsid w:val="00B26B34"/>
    <w:rsid w:val="00B3024D"/>
    <w:rsid w:val="00B304D4"/>
    <w:rsid w:val="00B31298"/>
    <w:rsid w:val="00B337D3"/>
    <w:rsid w:val="00B33844"/>
    <w:rsid w:val="00B33A1E"/>
    <w:rsid w:val="00B33FE2"/>
    <w:rsid w:val="00B35380"/>
    <w:rsid w:val="00B35A3F"/>
    <w:rsid w:val="00B366FC"/>
    <w:rsid w:val="00B36FD4"/>
    <w:rsid w:val="00B378D9"/>
    <w:rsid w:val="00B37DA4"/>
    <w:rsid w:val="00B37FCE"/>
    <w:rsid w:val="00B40D7B"/>
    <w:rsid w:val="00B413E1"/>
    <w:rsid w:val="00B419EE"/>
    <w:rsid w:val="00B41FD0"/>
    <w:rsid w:val="00B424D2"/>
    <w:rsid w:val="00B429F9"/>
    <w:rsid w:val="00B4319C"/>
    <w:rsid w:val="00B43433"/>
    <w:rsid w:val="00B444E9"/>
    <w:rsid w:val="00B46243"/>
    <w:rsid w:val="00B46DC4"/>
    <w:rsid w:val="00B477DA"/>
    <w:rsid w:val="00B4798E"/>
    <w:rsid w:val="00B47E56"/>
    <w:rsid w:val="00B517A6"/>
    <w:rsid w:val="00B51C24"/>
    <w:rsid w:val="00B51DF0"/>
    <w:rsid w:val="00B52671"/>
    <w:rsid w:val="00B52D82"/>
    <w:rsid w:val="00B53C01"/>
    <w:rsid w:val="00B54C39"/>
    <w:rsid w:val="00B555D6"/>
    <w:rsid w:val="00B559BC"/>
    <w:rsid w:val="00B55DC8"/>
    <w:rsid w:val="00B56401"/>
    <w:rsid w:val="00B565E7"/>
    <w:rsid w:val="00B569F0"/>
    <w:rsid w:val="00B57C37"/>
    <w:rsid w:val="00B57CF5"/>
    <w:rsid w:val="00B57D5E"/>
    <w:rsid w:val="00B61227"/>
    <w:rsid w:val="00B61582"/>
    <w:rsid w:val="00B61F1C"/>
    <w:rsid w:val="00B62183"/>
    <w:rsid w:val="00B637C7"/>
    <w:rsid w:val="00B63901"/>
    <w:rsid w:val="00B64206"/>
    <w:rsid w:val="00B6448B"/>
    <w:rsid w:val="00B64CB9"/>
    <w:rsid w:val="00B65539"/>
    <w:rsid w:val="00B6585D"/>
    <w:rsid w:val="00B65A7E"/>
    <w:rsid w:val="00B66784"/>
    <w:rsid w:val="00B66B9D"/>
    <w:rsid w:val="00B66E7E"/>
    <w:rsid w:val="00B7003D"/>
    <w:rsid w:val="00B70256"/>
    <w:rsid w:val="00B703DA"/>
    <w:rsid w:val="00B712F5"/>
    <w:rsid w:val="00B714B3"/>
    <w:rsid w:val="00B71896"/>
    <w:rsid w:val="00B71AB2"/>
    <w:rsid w:val="00B7386D"/>
    <w:rsid w:val="00B73BDF"/>
    <w:rsid w:val="00B74C20"/>
    <w:rsid w:val="00B758AC"/>
    <w:rsid w:val="00B76536"/>
    <w:rsid w:val="00B76921"/>
    <w:rsid w:val="00B7774D"/>
    <w:rsid w:val="00B77894"/>
    <w:rsid w:val="00B77A86"/>
    <w:rsid w:val="00B77F90"/>
    <w:rsid w:val="00B80FB1"/>
    <w:rsid w:val="00B81E04"/>
    <w:rsid w:val="00B82404"/>
    <w:rsid w:val="00B829A8"/>
    <w:rsid w:val="00B83159"/>
    <w:rsid w:val="00B8317A"/>
    <w:rsid w:val="00B83299"/>
    <w:rsid w:val="00B83835"/>
    <w:rsid w:val="00B83D4A"/>
    <w:rsid w:val="00B840DB"/>
    <w:rsid w:val="00B848DE"/>
    <w:rsid w:val="00B8495A"/>
    <w:rsid w:val="00B84E74"/>
    <w:rsid w:val="00B8583D"/>
    <w:rsid w:val="00B85877"/>
    <w:rsid w:val="00B86CEF"/>
    <w:rsid w:val="00B86DC3"/>
    <w:rsid w:val="00B8743E"/>
    <w:rsid w:val="00B8762C"/>
    <w:rsid w:val="00B87BF4"/>
    <w:rsid w:val="00B87F86"/>
    <w:rsid w:val="00B90BEB"/>
    <w:rsid w:val="00B917F9"/>
    <w:rsid w:val="00B91C68"/>
    <w:rsid w:val="00B92568"/>
    <w:rsid w:val="00B92C1D"/>
    <w:rsid w:val="00B93261"/>
    <w:rsid w:val="00B93816"/>
    <w:rsid w:val="00B949A4"/>
    <w:rsid w:val="00B951B3"/>
    <w:rsid w:val="00B9548F"/>
    <w:rsid w:val="00B957CD"/>
    <w:rsid w:val="00B95E58"/>
    <w:rsid w:val="00B96D20"/>
    <w:rsid w:val="00B96D28"/>
    <w:rsid w:val="00B971EE"/>
    <w:rsid w:val="00B9722C"/>
    <w:rsid w:val="00B9732D"/>
    <w:rsid w:val="00BA0D59"/>
    <w:rsid w:val="00BA1291"/>
    <w:rsid w:val="00BA156F"/>
    <w:rsid w:val="00BA19A2"/>
    <w:rsid w:val="00BA1E18"/>
    <w:rsid w:val="00BA20E2"/>
    <w:rsid w:val="00BA2494"/>
    <w:rsid w:val="00BA34BC"/>
    <w:rsid w:val="00BA3686"/>
    <w:rsid w:val="00BA3E8D"/>
    <w:rsid w:val="00BA4BEE"/>
    <w:rsid w:val="00BA4C41"/>
    <w:rsid w:val="00BA4FD5"/>
    <w:rsid w:val="00BA5A49"/>
    <w:rsid w:val="00BA6764"/>
    <w:rsid w:val="00BA6831"/>
    <w:rsid w:val="00BA6DFB"/>
    <w:rsid w:val="00BA73DE"/>
    <w:rsid w:val="00BA7D8A"/>
    <w:rsid w:val="00BB0002"/>
    <w:rsid w:val="00BB1273"/>
    <w:rsid w:val="00BB18F5"/>
    <w:rsid w:val="00BB1A87"/>
    <w:rsid w:val="00BB1B91"/>
    <w:rsid w:val="00BB288D"/>
    <w:rsid w:val="00BB2D1C"/>
    <w:rsid w:val="00BB33B9"/>
    <w:rsid w:val="00BB3F8E"/>
    <w:rsid w:val="00BB3FA5"/>
    <w:rsid w:val="00BB4757"/>
    <w:rsid w:val="00BB4B64"/>
    <w:rsid w:val="00BB4D8E"/>
    <w:rsid w:val="00BB5854"/>
    <w:rsid w:val="00BB5F8F"/>
    <w:rsid w:val="00BB624A"/>
    <w:rsid w:val="00BB68AB"/>
    <w:rsid w:val="00BB7446"/>
    <w:rsid w:val="00BB7AE1"/>
    <w:rsid w:val="00BB7C1D"/>
    <w:rsid w:val="00BC000F"/>
    <w:rsid w:val="00BC143B"/>
    <w:rsid w:val="00BC1D19"/>
    <w:rsid w:val="00BC24BD"/>
    <w:rsid w:val="00BC3552"/>
    <w:rsid w:val="00BC3C18"/>
    <w:rsid w:val="00BC3FBB"/>
    <w:rsid w:val="00BC4769"/>
    <w:rsid w:val="00BC4A6F"/>
    <w:rsid w:val="00BC4BD7"/>
    <w:rsid w:val="00BC4F17"/>
    <w:rsid w:val="00BC501D"/>
    <w:rsid w:val="00BC604F"/>
    <w:rsid w:val="00BC6327"/>
    <w:rsid w:val="00BC6D76"/>
    <w:rsid w:val="00BC79A1"/>
    <w:rsid w:val="00BC7A3C"/>
    <w:rsid w:val="00BC7C5D"/>
    <w:rsid w:val="00BD06ED"/>
    <w:rsid w:val="00BD0DBE"/>
    <w:rsid w:val="00BD13D7"/>
    <w:rsid w:val="00BD1874"/>
    <w:rsid w:val="00BD1A73"/>
    <w:rsid w:val="00BD26E6"/>
    <w:rsid w:val="00BD307F"/>
    <w:rsid w:val="00BD3419"/>
    <w:rsid w:val="00BD3579"/>
    <w:rsid w:val="00BD6C49"/>
    <w:rsid w:val="00BD7B1F"/>
    <w:rsid w:val="00BE02D6"/>
    <w:rsid w:val="00BE0665"/>
    <w:rsid w:val="00BE0A7E"/>
    <w:rsid w:val="00BE0ACD"/>
    <w:rsid w:val="00BE12B0"/>
    <w:rsid w:val="00BE244D"/>
    <w:rsid w:val="00BE28B1"/>
    <w:rsid w:val="00BE2CEB"/>
    <w:rsid w:val="00BE2E60"/>
    <w:rsid w:val="00BE3409"/>
    <w:rsid w:val="00BE343E"/>
    <w:rsid w:val="00BE44A2"/>
    <w:rsid w:val="00BE4B6C"/>
    <w:rsid w:val="00BE59C1"/>
    <w:rsid w:val="00BE684B"/>
    <w:rsid w:val="00BE7472"/>
    <w:rsid w:val="00BF014C"/>
    <w:rsid w:val="00BF194C"/>
    <w:rsid w:val="00BF1C53"/>
    <w:rsid w:val="00BF1C8E"/>
    <w:rsid w:val="00BF4192"/>
    <w:rsid w:val="00BF437D"/>
    <w:rsid w:val="00BF43E4"/>
    <w:rsid w:val="00BF483F"/>
    <w:rsid w:val="00BF5834"/>
    <w:rsid w:val="00BF5A39"/>
    <w:rsid w:val="00BF6374"/>
    <w:rsid w:val="00BF6F6F"/>
    <w:rsid w:val="00BF729B"/>
    <w:rsid w:val="00BF7741"/>
    <w:rsid w:val="00BF77B7"/>
    <w:rsid w:val="00C004E3"/>
    <w:rsid w:val="00C006B1"/>
    <w:rsid w:val="00C00872"/>
    <w:rsid w:val="00C00F5F"/>
    <w:rsid w:val="00C01049"/>
    <w:rsid w:val="00C01867"/>
    <w:rsid w:val="00C0194D"/>
    <w:rsid w:val="00C019A5"/>
    <w:rsid w:val="00C01CA6"/>
    <w:rsid w:val="00C02659"/>
    <w:rsid w:val="00C029E3"/>
    <w:rsid w:val="00C03A56"/>
    <w:rsid w:val="00C040DB"/>
    <w:rsid w:val="00C041B1"/>
    <w:rsid w:val="00C04DF6"/>
    <w:rsid w:val="00C05178"/>
    <w:rsid w:val="00C05CCD"/>
    <w:rsid w:val="00C05E81"/>
    <w:rsid w:val="00C05F3E"/>
    <w:rsid w:val="00C06143"/>
    <w:rsid w:val="00C06C69"/>
    <w:rsid w:val="00C07523"/>
    <w:rsid w:val="00C07B22"/>
    <w:rsid w:val="00C106EB"/>
    <w:rsid w:val="00C11958"/>
    <w:rsid w:val="00C12D3B"/>
    <w:rsid w:val="00C13220"/>
    <w:rsid w:val="00C14315"/>
    <w:rsid w:val="00C147D1"/>
    <w:rsid w:val="00C151AC"/>
    <w:rsid w:val="00C15343"/>
    <w:rsid w:val="00C15385"/>
    <w:rsid w:val="00C1658C"/>
    <w:rsid w:val="00C16BF5"/>
    <w:rsid w:val="00C17338"/>
    <w:rsid w:val="00C17647"/>
    <w:rsid w:val="00C17805"/>
    <w:rsid w:val="00C17B30"/>
    <w:rsid w:val="00C17C89"/>
    <w:rsid w:val="00C17E45"/>
    <w:rsid w:val="00C20238"/>
    <w:rsid w:val="00C210AE"/>
    <w:rsid w:val="00C2152E"/>
    <w:rsid w:val="00C21A56"/>
    <w:rsid w:val="00C22141"/>
    <w:rsid w:val="00C2226C"/>
    <w:rsid w:val="00C2255B"/>
    <w:rsid w:val="00C228F3"/>
    <w:rsid w:val="00C22C8B"/>
    <w:rsid w:val="00C24023"/>
    <w:rsid w:val="00C243A1"/>
    <w:rsid w:val="00C24780"/>
    <w:rsid w:val="00C25037"/>
    <w:rsid w:val="00C253B3"/>
    <w:rsid w:val="00C257E9"/>
    <w:rsid w:val="00C25B1B"/>
    <w:rsid w:val="00C25FA5"/>
    <w:rsid w:val="00C26F13"/>
    <w:rsid w:val="00C27F4F"/>
    <w:rsid w:val="00C30E69"/>
    <w:rsid w:val="00C3110E"/>
    <w:rsid w:val="00C3115F"/>
    <w:rsid w:val="00C31769"/>
    <w:rsid w:val="00C318F7"/>
    <w:rsid w:val="00C33897"/>
    <w:rsid w:val="00C33F61"/>
    <w:rsid w:val="00C347C9"/>
    <w:rsid w:val="00C34B45"/>
    <w:rsid w:val="00C34C01"/>
    <w:rsid w:val="00C35E16"/>
    <w:rsid w:val="00C363C8"/>
    <w:rsid w:val="00C422B5"/>
    <w:rsid w:val="00C438CD"/>
    <w:rsid w:val="00C43F9C"/>
    <w:rsid w:val="00C445CA"/>
    <w:rsid w:val="00C446E8"/>
    <w:rsid w:val="00C44AE3"/>
    <w:rsid w:val="00C4502D"/>
    <w:rsid w:val="00C45D31"/>
    <w:rsid w:val="00C4607E"/>
    <w:rsid w:val="00C46122"/>
    <w:rsid w:val="00C46ABB"/>
    <w:rsid w:val="00C46CE9"/>
    <w:rsid w:val="00C472FC"/>
    <w:rsid w:val="00C47CAE"/>
    <w:rsid w:val="00C50042"/>
    <w:rsid w:val="00C500AD"/>
    <w:rsid w:val="00C50911"/>
    <w:rsid w:val="00C51362"/>
    <w:rsid w:val="00C513D4"/>
    <w:rsid w:val="00C5252C"/>
    <w:rsid w:val="00C53AE8"/>
    <w:rsid w:val="00C53B52"/>
    <w:rsid w:val="00C53C51"/>
    <w:rsid w:val="00C5421A"/>
    <w:rsid w:val="00C54354"/>
    <w:rsid w:val="00C54A1D"/>
    <w:rsid w:val="00C54A4A"/>
    <w:rsid w:val="00C54AE1"/>
    <w:rsid w:val="00C56A8F"/>
    <w:rsid w:val="00C573BF"/>
    <w:rsid w:val="00C60D67"/>
    <w:rsid w:val="00C617C6"/>
    <w:rsid w:val="00C61E67"/>
    <w:rsid w:val="00C62253"/>
    <w:rsid w:val="00C6244B"/>
    <w:rsid w:val="00C62633"/>
    <w:rsid w:val="00C63116"/>
    <w:rsid w:val="00C63176"/>
    <w:rsid w:val="00C63456"/>
    <w:rsid w:val="00C644D4"/>
    <w:rsid w:val="00C645D1"/>
    <w:rsid w:val="00C65056"/>
    <w:rsid w:val="00C650CB"/>
    <w:rsid w:val="00C653A1"/>
    <w:rsid w:val="00C65437"/>
    <w:rsid w:val="00C65A04"/>
    <w:rsid w:val="00C65FED"/>
    <w:rsid w:val="00C66DB3"/>
    <w:rsid w:val="00C67780"/>
    <w:rsid w:val="00C677F6"/>
    <w:rsid w:val="00C7013B"/>
    <w:rsid w:val="00C70DC1"/>
    <w:rsid w:val="00C71051"/>
    <w:rsid w:val="00C71359"/>
    <w:rsid w:val="00C7173D"/>
    <w:rsid w:val="00C71E04"/>
    <w:rsid w:val="00C7213B"/>
    <w:rsid w:val="00C72858"/>
    <w:rsid w:val="00C73662"/>
    <w:rsid w:val="00C73D8B"/>
    <w:rsid w:val="00C73F5F"/>
    <w:rsid w:val="00C75FE6"/>
    <w:rsid w:val="00C76125"/>
    <w:rsid w:val="00C761F4"/>
    <w:rsid w:val="00C769E5"/>
    <w:rsid w:val="00C77969"/>
    <w:rsid w:val="00C80FEB"/>
    <w:rsid w:val="00C81AFA"/>
    <w:rsid w:val="00C834DD"/>
    <w:rsid w:val="00C83845"/>
    <w:rsid w:val="00C8435D"/>
    <w:rsid w:val="00C84810"/>
    <w:rsid w:val="00C8499C"/>
    <w:rsid w:val="00C8549F"/>
    <w:rsid w:val="00C8613E"/>
    <w:rsid w:val="00C8633E"/>
    <w:rsid w:val="00C87052"/>
    <w:rsid w:val="00C87504"/>
    <w:rsid w:val="00C876ED"/>
    <w:rsid w:val="00C87C65"/>
    <w:rsid w:val="00C87C6E"/>
    <w:rsid w:val="00C87C9B"/>
    <w:rsid w:val="00C902ED"/>
    <w:rsid w:val="00C90F8D"/>
    <w:rsid w:val="00C91002"/>
    <w:rsid w:val="00C91F41"/>
    <w:rsid w:val="00C92809"/>
    <w:rsid w:val="00C93105"/>
    <w:rsid w:val="00C9405B"/>
    <w:rsid w:val="00C94A12"/>
    <w:rsid w:val="00C94E99"/>
    <w:rsid w:val="00C9554B"/>
    <w:rsid w:val="00C956F0"/>
    <w:rsid w:val="00C96CAC"/>
    <w:rsid w:val="00C97C06"/>
    <w:rsid w:val="00CA0610"/>
    <w:rsid w:val="00CA172F"/>
    <w:rsid w:val="00CA2B69"/>
    <w:rsid w:val="00CA2EC6"/>
    <w:rsid w:val="00CA3421"/>
    <w:rsid w:val="00CA3623"/>
    <w:rsid w:val="00CA3CEB"/>
    <w:rsid w:val="00CA4323"/>
    <w:rsid w:val="00CA4699"/>
    <w:rsid w:val="00CA4BA0"/>
    <w:rsid w:val="00CA520C"/>
    <w:rsid w:val="00CA52DE"/>
    <w:rsid w:val="00CA6957"/>
    <w:rsid w:val="00CA7A0E"/>
    <w:rsid w:val="00CB00EF"/>
    <w:rsid w:val="00CB0CA9"/>
    <w:rsid w:val="00CB127B"/>
    <w:rsid w:val="00CB1B31"/>
    <w:rsid w:val="00CB2258"/>
    <w:rsid w:val="00CB2512"/>
    <w:rsid w:val="00CB3205"/>
    <w:rsid w:val="00CB3564"/>
    <w:rsid w:val="00CB3D8A"/>
    <w:rsid w:val="00CB4AE9"/>
    <w:rsid w:val="00CB4CDE"/>
    <w:rsid w:val="00CB6C7C"/>
    <w:rsid w:val="00CB6DFB"/>
    <w:rsid w:val="00CB7681"/>
    <w:rsid w:val="00CB7DB8"/>
    <w:rsid w:val="00CC0260"/>
    <w:rsid w:val="00CC06DE"/>
    <w:rsid w:val="00CC1A09"/>
    <w:rsid w:val="00CC1B94"/>
    <w:rsid w:val="00CC1D5F"/>
    <w:rsid w:val="00CC1DC1"/>
    <w:rsid w:val="00CC35D9"/>
    <w:rsid w:val="00CC3B9F"/>
    <w:rsid w:val="00CC431A"/>
    <w:rsid w:val="00CC43D1"/>
    <w:rsid w:val="00CC4E27"/>
    <w:rsid w:val="00CC58EC"/>
    <w:rsid w:val="00CC620B"/>
    <w:rsid w:val="00CC6691"/>
    <w:rsid w:val="00CC70E2"/>
    <w:rsid w:val="00CC7173"/>
    <w:rsid w:val="00CC738A"/>
    <w:rsid w:val="00CC75D1"/>
    <w:rsid w:val="00CC799D"/>
    <w:rsid w:val="00CC7CCA"/>
    <w:rsid w:val="00CD01F3"/>
    <w:rsid w:val="00CD0BDD"/>
    <w:rsid w:val="00CD1275"/>
    <w:rsid w:val="00CD129D"/>
    <w:rsid w:val="00CD2BC7"/>
    <w:rsid w:val="00CD2C81"/>
    <w:rsid w:val="00CD318D"/>
    <w:rsid w:val="00CD35C4"/>
    <w:rsid w:val="00CD3824"/>
    <w:rsid w:val="00CD3AB5"/>
    <w:rsid w:val="00CD66C4"/>
    <w:rsid w:val="00CD7B51"/>
    <w:rsid w:val="00CD7D8B"/>
    <w:rsid w:val="00CE0822"/>
    <w:rsid w:val="00CE1E0F"/>
    <w:rsid w:val="00CE1E30"/>
    <w:rsid w:val="00CE2430"/>
    <w:rsid w:val="00CE25A8"/>
    <w:rsid w:val="00CE27F6"/>
    <w:rsid w:val="00CE36B4"/>
    <w:rsid w:val="00CE3988"/>
    <w:rsid w:val="00CE3D33"/>
    <w:rsid w:val="00CE4346"/>
    <w:rsid w:val="00CE498C"/>
    <w:rsid w:val="00CE5742"/>
    <w:rsid w:val="00CE5F1C"/>
    <w:rsid w:val="00CE6056"/>
    <w:rsid w:val="00CE63EF"/>
    <w:rsid w:val="00CF0EDC"/>
    <w:rsid w:val="00CF1F2D"/>
    <w:rsid w:val="00CF37C3"/>
    <w:rsid w:val="00CF4E5B"/>
    <w:rsid w:val="00CF51E6"/>
    <w:rsid w:val="00CF545C"/>
    <w:rsid w:val="00CF5A8D"/>
    <w:rsid w:val="00CF5CC6"/>
    <w:rsid w:val="00CF6975"/>
    <w:rsid w:val="00CF6D08"/>
    <w:rsid w:val="00CF7515"/>
    <w:rsid w:val="00D00C46"/>
    <w:rsid w:val="00D0184E"/>
    <w:rsid w:val="00D01931"/>
    <w:rsid w:val="00D032B3"/>
    <w:rsid w:val="00D036D0"/>
    <w:rsid w:val="00D06092"/>
    <w:rsid w:val="00D060AA"/>
    <w:rsid w:val="00D062DD"/>
    <w:rsid w:val="00D06FE9"/>
    <w:rsid w:val="00D0781A"/>
    <w:rsid w:val="00D10DF1"/>
    <w:rsid w:val="00D1154C"/>
    <w:rsid w:val="00D11CF8"/>
    <w:rsid w:val="00D12E84"/>
    <w:rsid w:val="00D133B7"/>
    <w:rsid w:val="00D13613"/>
    <w:rsid w:val="00D13ABA"/>
    <w:rsid w:val="00D1443D"/>
    <w:rsid w:val="00D144E2"/>
    <w:rsid w:val="00D145B4"/>
    <w:rsid w:val="00D1490D"/>
    <w:rsid w:val="00D14B36"/>
    <w:rsid w:val="00D14D39"/>
    <w:rsid w:val="00D14EBB"/>
    <w:rsid w:val="00D16118"/>
    <w:rsid w:val="00D16721"/>
    <w:rsid w:val="00D16A6E"/>
    <w:rsid w:val="00D16EF1"/>
    <w:rsid w:val="00D1799E"/>
    <w:rsid w:val="00D22563"/>
    <w:rsid w:val="00D2496B"/>
    <w:rsid w:val="00D262B3"/>
    <w:rsid w:val="00D278DA"/>
    <w:rsid w:val="00D31272"/>
    <w:rsid w:val="00D31C32"/>
    <w:rsid w:val="00D33ADE"/>
    <w:rsid w:val="00D34079"/>
    <w:rsid w:val="00D342CD"/>
    <w:rsid w:val="00D34638"/>
    <w:rsid w:val="00D346CA"/>
    <w:rsid w:val="00D36457"/>
    <w:rsid w:val="00D36C1E"/>
    <w:rsid w:val="00D3733A"/>
    <w:rsid w:val="00D373DB"/>
    <w:rsid w:val="00D378AE"/>
    <w:rsid w:val="00D37E60"/>
    <w:rsid w:val="00D37FCB"/>
    <w:rsid w:val="00D401CB"/>
    <w:rsid w:val="00D40DF7"/>
    <w:rsid w:val="00D41F70"/>
    <w:rsid w:val="00D42FB7"/>
    <w:rsid w:val="00D43D1C"/>
    <w:rsid w:val="00D43FB5"/>
    <w:rsid w:val="00D4406B"/>
    <w:rsid w:val="00D4456C"/>
    <w:rsid w:val="00D455B5"/>
    <w:rsid w:val="00D45C86"/>
    <w:rsid w:val="00D45D8F"/>
    <w:rsid w:val="00D46324"/>
    <w:rsid w:val="00D4733E"/>
    <w:rsid w:val="00D475BF"/>
    <w:rsid w:val="00D47876"/>
    <w:rsid w:val="00D47E1E"/>
    <w:rsid w:val="00D50055"/>
    <w:rsid w:val="00D5013A"/>
    <w:rsid w:val="00D5083E"/>
    <w:rsid w:val="00D5183B"/>
    <w:rsid w:val="00D527A2"/>
    <w:rsid w:val="00D529A6"/>
    <w:rsid w:val="00D52A3E"/>
    <w:rsid w:val="00D52F6A"/>
    <w:rsid w:val="00D535BA"/>
    <w:rsid w:val="00D5394C"/>
    <w:rsid w:val="00D53E10"/>
    <w:rsid w:val="00D54CF8"/>
    <w:rsid w:val="00D55CF4"/>
    <w:rsid w:val="00D56803"/>
    <w:rsid w:val="00D56D96"/>
    <w:rsid w:val="00D571E8"/>
    <w:rsid w:val="00D57B5F"/>
    <w:rsid w:val="00D57BE7"/>
    <w:rsid w:val="00D57DF1"/>
    <w:rsid w:val="00D606C2"/>
    <w:rsid w:val="00D60988"/>
    <w:rsid w:val="00D6122C"/>
    <w:rsid w:val="00D61B1D"/>
    <w:rsid w:val="00D62299"/>
    <w:rsid w:val="00D62427"/>
    <w:rsid w:val="00D62654"/>
    <w:rsid w:val="00D626AC"/>
    <w:rsid w:val="00D62797"/>
    <w:rsid w:val="00D63824"/>
    <w:rsid w:val="00D63CA2"/>
    <w:rsid w:val="00D65238"/>
    <w:rsid w:val="00D66015"/>
    <w:rsid w:val="00D66AC3"/>
    <w:rsid w:val="00D6760E"/>
    <w:rsid w:val="00D67C96"/>
    <w:rsid w:val="00D70078"/>
    <w:rsid w:val="00D70AE1"/>
    <w:rsid w:val="00D70BDB"/>
    <w:rsid w:val="00D70D89"/>
    <w:rsid w:val="00D70E61"/>
    <w:rsid w:val="00D70EDB"/>
    <w:rsid w:val="00D710A7"/>
    <w:rsid w:val="00D71137"/>
    <w:rsid w:val="00D714E0"/>
    <w:rsid w:val="00D714F2"/>
    <w:rsid w:val="00D72409"/>
    <w:rsid w:val="00D7264B"/>
    <w:rsid w:val="00D73216"/>
    <w:rsid w:val="00D73FC7"/>
    <w:rsid w:val="00D744EF"/>
    <w:rsid w:val="00D7458A"/>
    <w:rsid w:val="00D749D5"/>
    <w:rsid w:val="00D74C83"/>
    <w:rsid w:val="00D7541E"/>
    <w:rsid w:val="00D766E4"/>
    <w:rsid w:val="00D775D6"/>
    <w:rsid w:val="00D8063B"/>
    <w:rsid w:val="00D81839"/>
    <w:rsid w:val="00D8183E"/>
    <w:rsid w:val="00D81A4B"/>
    <w:rsid w:val="00D82AC5"/>
    <w:rsid w:val="00D83017"/>
    <w:rsid w:val="00D839A6"/>
    <w:rsid w:val="00D8456E"/>
    <w:rsid w:val="00D84625"/>
    <w:rsid w:val="00D8543E"/>
    <w:rsid w:val="00D862B1"/>
    <w:rsid w:val="00D86332"/>
    <w:rsid w:val="00D86543"/>
    <w:rsid w:val="00D86D9B"/>
    <w:rsid w:val="00D86E91"/>
    <w:rsid w:val="00D86FC6"/>
    <w:rsid w:val="00D8706F"/>
    <w:rsid w:val="00D87614"/>
    <w:rsid w:val="00D900B2"/>
    <w:rsid w:val="00D90340"/>
    <w:rsid w:val="00D91027"/>
    <w:rsid w:val="00D91B74"/>
    <w:rsid w:val="00D93AA2"/>
    <w:rsid w:val="00D93E35"/>
    <w:rsid w:val="00D949A0"/>
    <w:rsid w:val="00D950BC"/>
    <w:rsid w:val="00D95142"/>
    <w:rsid w:val="00D952E5"/>
    <w:rsid w:val="00D96931"/>
    <w:rsid w:val="00D96C69"/>
    <w:rsid w:val="00D9705A"/>
    <w:rsid w:val="00D97C31"/>
    <w:rsid w:val="00DA06E4"/>
    <w:rsid w:val="00DA0F07"/>
    <w:rsid w:val="00DA164A"/>
    <w:rsid w:val="00DA17B9"/>
    <w:rsid w:val="00DA19B0"/>
    <w:rsid w:val="00DA303B"/>
    <w:rsid w:val="00DA3450"/>
    <w:rsid w:val="00DA40A5"/>
    <w:rsid w:val="00DA554B"/>
    <w:rsid w:val="00DA7872"/>
    <w:rsid w:val="00DB0884"/>
    <w:rsid w:val="00DB0AAF"/>
    <w:rsid w:val="00DB1328"/>
    <w:rsid w:val="00DB2902"/>
    <w:rsid w:val="00DB29B8"/>
    <w:rsid w:val="00DB2BCB"/>
    <w:rsid w:val="00DB3946"/>
    <w:rsid w:val="00DB3E84"/>
    <w:rsid w:val="00DB4AC4"/>
    <w:rsid w:val="00DB5312"/>
    <w:rsid w:val="00DB6CB9"/>
    <w:rsid w:val="00DB6E3C"/>
    <w:rsid w:val="00DC0274"/>
    <w:rsid w:val="00DC0670"/>
    <w:rsid w:val="00DC0F49"/>
    <w:rsid w:val="00DC19F0"/>
    <w:rsid w:val="00DC1BDB"/>
    <w:rsid w:val="00DC2E31"/>
    <w:rsid w:val="00DC353B"/>
    <w:rsid w:val="00DC3F82"/>
    <w:rsid w:val="00DC404E"/>
    <w:rsid w:val="00DC43E5"/>
    <w:rsid w:val="00DC5234"/>
    <w:rsid w:val="00DC5914"/>
    <w:rsid w:val="00DC5E76"/>
    <w:rsid w:val="00DC60D7"/>
    <w:rsid w:val="00DC6943"/>
    <w:rsid w:val="00DC7518"/>
    <w:rsid w:val="00DC7763"/>
    <w:rsid w:val="00DC7B7C"/>
    <w:rsid w:val="00DD18D0"/>
    <w:rsid w:val="00DD287A"/>
    <w:rsid w:val="00DD3174"/>
    <w:rsid w:val="00DD34F1"/>
    <w:rsid w:val="00DD3DCC"/>
    <w:rsid w:val="00DD3E26"/>
    <w:rsid w:val="00DD476C"/>
    <w:rsid w:val="00DD5428"/>
    <w:rsid w:val="00DD55E6"/>
    <w:rsid w:val="00DD5A2F"/>
    <w:rsid w:val="00DD5D4E"/>
    <w:rsid w:val="00DD7107"/>
    <w:rsid w:val="00DD7683"/>
    <w:rsid w:val="00DD7A28"/>
    <w:rsid w:val="00DD7F1C"/>
    <w:rsid w:val="00DD7F40"/>
    <w:rsid w:val="00DE01F0"/>
    <w:rsid w:val="00DE0D89"/>
    <w:rsid w:val="00DE101F"/>
    <w:rsid w:val="00DE12B0"/>
    <w:rsid w:val="00DE1BB2"/>
    <w:rsid w:val="00DE1F0A"/>
    <w:rsid w:val="00DE223C"/>
    <w:rsid w:val="00DE268F"/>
    <w:rsid w:val="00DE2DA9"/>
    <w:rsid w:val="00DE2FAE"/>
    <w:rsid w:val="00DE3508"/>
    <w:rsid w:val="00DE362A"/>
    <w:rsid w:val="00DE3932"/>
    <w:rsid w:val="00DE43E1"/>
    <w:rsid w:val="00DE4BD4"/>
    <w:rsid w:val="00DE5699"/>
    <w:rsid w:val="00DE72B7"/>
    <w:rsid w:val="00DE758D"/>
    <w:rsid w:val="00DF0A96"/>
    <w:rsid w:val="00DF0FC1"/>
    <w:rsid w:val="00DF2387"/>
    <w:rsid w:val="00DF2AAF"/>
    <w:rsid w:val="00DF2F1E"/>
    <w:rsid w:val="00DF35F1"/>
    <w:rsid w:val="00DF3741"/>
    <w:rsid w:val="00DF4600"/>
    <w:rsid w:val="00DF4876"/>
    <w:rsid w:val="00DF49A7"/>
    <w:rsid w:val="00DF5B2E"/>
    <w:rsid w:val="00DF5FE1"/>
    <w:rsid w:val="00DF6E6A"/>
    <w:rsid w:val="00DF73BA"/>
    <w:rsid w:val="00E00863"/>
    <w:rsid w:val="00E011BD"/>
    <w:rsid w:val="00E01782"/>
    <w:rsid w:val="00E01A9D"/>
    <w:rsid w:val="00E01B0A"/>
    <w:rsid w:val="00E01C27"/>
    <w:rsid w:val="00E01D47"/>
    <w:rsid w:val="00E02A00"/>
    <w:rsid w:val="00E02B32"/>
    <w:rsid w:val="00E02C4C"/>
    <w:rsid w:val="00E03AFC"/>
    <w:rsid w:val="00E0400A"/>
    <w:rsid w:val="00E041EC"/>
    <w:rsid w:val="00E0440B"/>
    <w:rsid w:val="00E04606"/>
    <w:rsid w:val="00E04CD4"/>
    <w:rsid w:val="00E052E4"/>
    <w:rsid w:val="00E05EB6"/>
    <w:rsid w:val="00E0634C"/>
    <w:rsid w:val="00E06699"/>
    <w:rsid w:val="00E06717"/>
    <w:rsid w:val="00E06720"/>
    <w:rsid w:val="00E071D9"/>
    <w:rsid w:val="00E10944"/>
    <w:rsid w:val="00E109E6"/>
    <w:rsid w:val="00E10F3D"/>
    <w:rsid w:val="00E116EA"/>
    <w:rsid w:val="00E1178B"/>
    <w:rsid w:val="00E12728"/>
    <w:rsid w:val="00E12AE0"/>
    <w:rsid w:val="00E12FBE"/>
    <w:rsid w:val="00E1323A"/>
    <w:rsid w:val="00E133AE"/>
    <w:rsid w:val="00E13401"/>
    <w:rsid w:val="00E13829"/>
    <w:rsid w:val="00E142DE"/>
    <w:rsid w:val="00E1480E"/>
    <w:rsid w:val="00E1582D"/>
    <w:rsid w:val="00E15C68"/>
    <w:rsid w:val="00E15DC8"/>
    <w:rsid w:val="00E1648C"/>
    <w:rsid w:val="00E16721"/>
    <w:rsid w:val="00E17713"/>
    <w:rsid w:val="00E20632"/>
    <w:rsid w:val="00E208CD"/>
    <w:rsid w:val="00E20B6C"/>
    <w:rsid w:val="00E21A41"/>
    <w:rsid w:val="00E21AD6"/>
    <w:rsid w:val="00E231EF"/>
    <w:rsid w:val="00E23F58"/>
    <w:rsid w:val="00E24293"/>
    <w:rsid w:val="00E24651"/>
    <w:rsid w:val="00E249E9"/>
    <w:rsid w:val="00E2550D"/>
    <w:rsid w:val="00E25C92"/>
    <w:rsid w:val="00E25CB5"/>
    <w:rsid w:val="00E25F00"/>
    <w:rsid w:val="00E26068"/>
    <w:rsid w:val="00E26093"/>
    <w:rsid w:val="00E260A2"/>
    <w:rsid w:val="00E27BE4"/>
    <w:rsid w:val="00E27F4D"/>
    <w:rsid w:val="00E300AB"/>
    <w:rsid w:val="00E3037A"/>
    <w:rsid w:val="00E30716"/>
    <w:rsid w:val="00E30EF1"/>
    <w:rsid w:val="00E30FAF"/>
    <w:rsid w:val="00E31A2C"/>
    <w:rsid w:val="00E32145"/>
    <w:rsid w:val="00E32604"/>
    <w:rsid w:val="00E33100"/>
    <w:rsid w:val="00E34A69"/>
    <w:rsid w:val="00E363A8"/>
    <w:rsid w:val="00E36D95"/>
    <w:rsid w:val="00E37538"/>
    <w:rsid w:val="00E37C20"/>
    <w:rsid w:val="00E40E3B"/>
    <w:rsid w:val="00E40F84"/>
    <w:rsid w:val="00E41B57"/>
    <w:rsid w:val="00E42DA3"/>
    <w:rsid w:val="00E430E9"/>
    <w:rsid w:val="00E43181"/>
    <w:rsid w:val="00E432CC"/>
    <w:rsid w:val="00E435F3"/>
    <w:rsid w:val="00E43DCE"/>
    <w:rsid w:val="00E440CA"/>
    <w:rsid w:val="00E4489F"/>
    <w:rsid w:val="00E451CF"/>
    <w:rsid w:val="00E45339"/>
    <w:rsid w:val="00E45DB1"/>
    <w:rsid w:val="00E45F09"/>
    <w:rsid w:val="00E467B6"/>
    <w:rsid w:val="00E46864"/>
    <w:rsid w:val="00E468E0"/>
    <w:rsid w:val="00E46CCA"/>
    <w:rsid w:val="00E46E8E"/>
    <w:rsid w:val="00E46FFE"/>
    <w:rsid w:val="00E4721C"/>
    <w:rsid w:val="00E50EC6"/>
    <w:rsid w:val="00E5143D"/>
    <w:rsid w:val="00E5297A"/>
    <w:rsid w:val="00E52ACC"/>
    <w:rsid w:val="00E539EF"/>
    <w:rsid w:val="00E53AF8"/>
    <w:rsid w:val="00E53E12"/>
    <w:rsid w:val="00E54014"/>
    <w:rsid w:val="00E545CF"/>
    <w:rsid w:val="00E54E9F"/>
    <w:rsid w:val="00E56A86"/>
    <w:rsid w:val="00E56E31"/>
    <w:rsid w:val="00E57251"/>
    <w:rsid w:val="00E573C9"/>
    <w:rsid w:val="00E5755A"/>
    <w:rsid w:val="00E57C30"/>
    <w:rsid w:val="00E60155"/>
    <w:rsid w:val="00E608BC"/>
    <w:rsid w:val="00E60AF0"/>
    <w:rsid w:val="00E60FA0"/>
    <w:rsid w:val="00E6187D"/>
    <w:rsid w:val="00E620EC"/>
    <w:rsid w:val="00E6212D"/>
    <w:rsid w:val="00E62A7D"/>
    <w:rsid w:val="00E6325A"/>
    <w:rsid w:val="00E6352F"/>
    <w:rsid w:val="00E63FD5"/>
    <w:rsid w:val="00E6489D"/>
    <w:rsid w:val="00E64A09"/>
    <w:rsid w:val="00E64C2B"/>
    <w:rsid w:val="00E65F2B"/>
    <w:rsid w:val="00E66A56"/>
    <w:rsid w:val="00E67232"/>
    <w:rsid w:val="00E67F3F"/>
    <w:rsid w:val="00E701C8"/>
    <w:rsid w:val="00E70818"/>
    <w:rsid w:val="00E70A18"/>
    <w:rsid w:val="00E70F4E"/>
    <w:rsid w:val="00E710C5"/>
    <w:rsid w:val="00E712F4"/>
    <w:rsid w:val="00E71466"/>
    <w:rsid w:val="00E71E5D"/>
    <w:rsid w:val="00E72567"/>
    <w:rsid w:val="00E73D0F"/>
    <w:rsid w:val="00E74008"/>
    <w:rsid w:val="00E7482F"/>
    <w:rsid w:val="00E75362"/>
    <w:rsid w:val="00E753CF"/>
    <w:rsid w:val="00E7570C"/>
    <w:rsid w:val="00E763F2"/>
    <w:rsid w:val="00E76787"/>
    <w:rsid w:val="00E76A6A"/>
    <w:rsid w:val="00E76B7C"/>
    <w:rsid w:val="00E76C27"/>
    <w:rsid w:val="00E76EA6"/>
    <w:rsid w:val="00E778B6"/>
    <w:rsid w:val="00E77DFB"/>
    <w:rsid w:val="00E809F1"/>
    <w:rsid w:val="00E80C78"/>
    <w:rsid w:val="00E80FF3"/>
    <w:rsid w:val="00E810A5"/>
    <w:rsid w:val="00E815F6"/>
    <w:rsid w:val="00E81A34"/>
    <w:rsid w:val="00E81E23"/>
    <w:rsid w:val="00E82143"/>
    <w:rsid w:val="00E82946"/>
    <w:rsid w:val="00E82BCC"/>
    <w:rsid w:val="00E8393A"/>
    <w:rsid w:val="00E840A3"/>
    <w:rsid w:val="00E84EDF"/>
    <w:rsid w:val="00E85764"/>
    <w:rsid w:val="00E86022"/>
    <w:rsid w:val="00E86455"/>
    <w:rsid w:val="00E867F5"/>
    <w:rsid w:val="00E86DC8"/>
    <w:rsid w:val="00E86E6F"/>
    <w:rsid w:val="00E87815"/>
    <w:rsid w:val="00E87B9B"/>
    <w:rsid w:val="00E90602"/>
    <w:rsid w:val="00E908D5"/>
    <w:rsid w:val="00E92372"/>
    <w:rsid w:val="00E92DAB"/>
    <w:rsid w:val="00E93003"/>
    <w:rsid w:val="00E93424"/>
    <w:rsid w:val="00E937C0"/>
    <w:rsid w:val="00E93E33"/>
    <w:rsid w:val="00E955B0"/>
    <w:rsid w:val="00E95FBC"/>
    <w:rsid w:val="00E960D2"/>
    <w:rsid w:val="00E963BF"/>
    <w:rsid w:val="00E974BF"/>
    <w:rsid w:val="00E9774D"/>
    <w:rsid w:val="00EA0371"/>
    <w:rsid w:val="00EA03FA"/>
    <w:rsid w:val="00EA0554"/>
    <w:rsid w:val="00EA17E9"/>
    <w:rsid w:val="00EA1F93"/>
    <w:rsid w:val="00EA271C"/>
    <w:rsid w:val="00EA3A3E"/>
    <w:rsid w:val="00EA3EEF"/>
    <w:rsid w:val="00EA3F34"/>
    <w:rsid w:val="00EA4818"/>
    <w:rsid w:val="00EA4945"/>
    <w:rsid w:val="00EA4E8E"/>
    <w:rsid w:val="00EA5419"/>
    <w:rsid w:val="00EA559F"/>
    <w:rsid w:val="00EA575E"/>
    <w:rsid w:val="00EA586A"/>
    <w:rsid w:val="00EA5FB4"/>
    <w:rsid w:val="00EA7B01"/>
    <w:rsid w:val="00EA7BCD"/>
    <w:rsid w:val="00EB0DB4"/>
    <w:rsid w:val="00EB1319"/>
    <w:rsid w:val="00EB1457"/>
    <w:rsid w:val="00EB15A9"/>
    <w:rsid w:val="00EB1CCD"/>
    <w:rsid w:val="00EB302F"/>
    <w:rsid w:val="00EB401E"/>
    <w:rsid w:val="00EB47DF"/>
    <w:rsid w:val="00EB490D"/>
    <w:rsid w:val="00EB4A61"/>
    <w:rsid w:val="00EB4CC7"/>
    <w:rsid w:val="00EB4EDE"/>
    <w:rsid w:val="00EB5002"/>
    <w:rsid w:val="00EB534C"/>
    <w:rsid w:val="00EB60EE"/>
    <w:rsid w:val="00EB69CF"/>
    <w:rsid w:val="00EB6D2E"/>
    <w:rsid w:val="00EB7430"/>
    <w:rsid w:val="00EB7DD7"/>
    <w:rsid w:val="00EC0669"/>
    <w:rsid w:val="00EC084B"/>
    <w:rsid w:val="00EC0F4B"/>
    <w:rsid w:val="00EC123F"/>
    <w:rsid w:val="00EC15DC"/>
    <w:rsid w:val="00EC1791"/>
    <w:rsid w:val="00EC1873"/>
    <w:rsid w:val="00EC28DA"/>
    <w:rsid w:val="00EC2DA8"/>
    <w:rsid w:val="00EC2E14"/>
    <w:rsid w:val="00EC30F8"/>
    <w:rsid w:val="00EC3F95"/>
    <w:rsid w:val="00EC4CF2"/>
    <w:rsid w:val="00EC5812"/>
    <w:rsid w:val="00EC6176"/>
    <w:rsid w:val="00EC61E3"/>
    <w:rsid w:val="00EC62D1"/>
    <w:rsid w:val="00EC68CC"/>
    <w:rsid w:val="00EC748C"/>
    <w:rsid w:val="00EC75B8"/>
    <w:rsid w:val="00EC7BAA"/>
    <w:rsid w:val="00ED0E43"/>
    <w:rsid w:val="00ED1399"/>
    <w:rsid w:val="00ED15E7"/>
    <w:rsid w:val="00ED16A3"/>
    <w:rsid w:val="00ED183C"/>
    <w:rsid w:val="00ED19D7"/>
    <w:rsid w:val="00ED2077"/>
    <w:rsid w:val="00ED2D76"/>
    <w:rsid w:val="00ED2FCC"/>
    <w:rsid w:val="00ED3915"/>
    <w:rsid w:val="00ED514F"/>
    <w:rsid w:val="00ED5B0A"/>
    <w:rsid w:val="00ED6082"/>
    <w:rsid w:val="00ED6899"/>
    <w:rsid w:val="00ED72A0"/>
    <w:rsid w:val="00EE00D1"/>
    <w:rsid w:val="00EE0892"/>
    <w:rsid w:val="00EE0C71"/>
    <w:rsid w:val="00EE0FE9"/>
    <w:rsid w:val="00EE12D1"/>
    <w:rsid w:val="00EE1773"/>
    <w:rsid w:val="00EE2544"/>
    <w:rsid w:val="00EE2740"/>
    <w:rsid w:val="00EE2C1F"/>
    <w:rsid w:val="00EE2FE9"/>
    <w:rsid w:val="00EE30C2"/>
    <w:rsid w:val="00EE36BE"/>
    <w:rsid w:val="00EE40BA"/>
    <w:rsid w:val="00EE41AD"/>
    <w:rsid w:val="00EE570F"/>
    <w:rsid w:val="00EE5765"/>
    <w:rsid w:val="00EE5EBC"/>
    <w:rsid w:val="00EE6AF7"/>
    <w:rsid w:val="00EE7747"/>
    <w:rsid w:val="00EE7FC8"/>
    <w:rsid w:val="00EF0DF1"/>
    <w:rsid w:val="00EF160F"/>
    <w:rsid w:val="00EF1E02"/>
    <w:rsid w:val="00EF2446"/>
    <w:rsid w:val="00EF2590"/>
    <w:rsid w:val="00EF2B54"/>
    <w:rsid w:val="00EF307E"/>
    <w:rsid w:val="00EF3411"/>
    <w:rsid w:val="00EF34E5"/>
    <w:rsid w:val="00EF456B"/>
    <w:rsid w:val="00EF4880"/>
    <w:rsid w:val="00EF6D27"/>
    <w:rsid w:val="00EF6F3B"/>
    <w:rsid w:val="00EF759C"/>
    <w:rsid w:val="00EF78B3"/>
    <w:rsid w:val="00EF7AC3"/>
    <w:rsid w:val="00EF7B73"/>
    <w:rsid w:val="00EF7D40"/>
    <w:rsid w:val="00EF7DC9"/>
    <w:rsid w:val="00F0145F"/>
    <w:rsid w:val="00F0188A"/>
    <w:rsid w:val="00F023BD"/>
    <w:rsid w:val="00F035BA"/>
    <w:rsid w:val="00F04154"/>
    <w:rsid w:val="00F048DE"/>
    <w:rsid w:val="00F06163"/>
    <w:rsid w:val="00F0655A"/>
    <w:rsid w:val="00F07326"/>
    <w:rsid w:val="00F07A31"/>
    <w:rsid w:val="00F1137F"/>
    <w:rsid w:val="00F1158C"/>
    <w:rsid w:val="00F123F2"/>
    <w:rsid w:val="00F12AD7"/>
    <w:rsid w:val="00F12E05"/>
    <w:rsid w:val="00F12FE3"/>
    <w:rsid w:val="00F1396D"/>
    <w:rsid w:val="00F13A92"/>
    <w:rsid w:val="00F13E2E"/>
    <w:rsid w:val="00F141DD"/>
    <w:rsid w:val="00F14A88"/>
    <w:rsid w:val="00F14AF6"/>
    <w:rsid w:val="00F14C6B"/>
    <w:rsid w:val="00F156CE"/>
    <w:rsid w:val="00F15FA1"/>
    <w:rsid w:val="00F16297"/>
    <w:rsid w:val="00F16F68"/>
    <w:rsid w:val="00F16F89"/>
    <w:rsid w:val="00F1742A"/>
    <w:rsid w:val="00F174C6"/>
    <w:rsid w:val="00F175A5"/>
    <w:rsid w:val="00F202F5"/>
    <w:rsid w:val="00F21B6E"/>
    <w:rsid w:val="00F22B8D"/>
    <w:rsid w:val="00F234AE"/>
    <w:rsid w:val="00F2374C"/>
    <w:rsid w:val="00F23A32"/>
    <w:rsid w:val="00F244FA"/>
    <w:rsid w:val="00F24E8F"/>
    <w:rsid w:val="00F2501D"/>
    <w:rsid w:val="00F2538C"/>
    <w:rsid w:val="00F266C1"/>
    <w:rsid w:val="00F26905"/>
    <w:rsid w:val="00F2717E"/>
    <w:rsid w:val="00F277CD"/>
    <w:rsid w:val="00F2786B"/>
    <w:rsid w:val="00F27A5E"/>
    <w:rsid w:val="00F30543"/>
    <w:rsid w:val="00F30E79"/>
    <w:rsid w:val="00F32813"/>
    <w:rsid w:val="00F32CB2"/>
    <w:rsid w:val="00F3380F"/>
    <w:rsid w:val="00F33BC9"/>
    <w:rsid w:val="00F3414F"/>
    <w:rsid w:val="00F3432C"/>
    <w:rsid w:val="00F3459F"/>
    <w:rsid w:val="00F34D93"/>
    <w:rsid w:val="00F36584"/>
    <w:rsid w:val="00F36786"/>
    <w:rsid w:val="00F37460"/>
    <w:rsid w:val="00F4015C"/>
    <w:rsid w:val="00F4064C"/>
    <w:rsid w:val="00F40F95"/>
    <w:rsid w:val="00F4197D"/>
    <w:rsid w:val="00F425E4"/>
    <w:rsid w:val="00F42A1D"/>
    <w:rsid w:val="00F435B2"/>
    <w:rsid w:val="00F45555"/>
    <w:rsid w:val="00F46470"/>
    <w:rsid w:val="00F4780F"/>
    <w:rsid w:val="00F50691"/>
    <w:rsid w:val="00F5196E"/>
    <w:rsid w:val="00F520DE"/>
    <w:rsid w:val="00F53F06"/>
    <w:rsid w:val="00F54473"/>
    <w:rsid w:val="00F545CC"/>
    <w:rsid w:val="00F5468E"/>
    <w:rsid w:val="00F54E54"/>
    <w:rsid w:val="00F553E9"/>
    <w:rsid w:val="00F55569"/>
    <w:rsid w:val="00F55790"/>
    <w:rsid w:val="00F56071"/>
    <w:rsid w:val="00F5631E"/>
    <w:rsid w:val="00F56695"/>
    <w:rsid w:val="00F57641"/>
    <w:rsid w:val="00F57ADC"/>
    <w:rsid w:val="00F60169"/>
    <w:rsid w:val="00F6079E"/>
    <w:rsid w:val="00F61086"/>
    <w:rsid w:val="00F61231"/>
    <w:rsid w:val="00F61F77"/>
    <w:rsid w:val="00F62273"/>
    <w:rsid w:val="00F62DA9"/>
    <w:rsid w:val="00F638A8"/>
    <w:rsid w:val="00F6396F"/>
    <w:rsid w:val="00F6432A"/>
    <w:rsid w:val="00F644E8"/>
    <w:rsid w:val="00F65570"/>
    <w:rsid w:val="00F67327"/>
    <w:rsid w:val="00F67D84"/>
    <w:rsid w:val="00F701CA"/>
    <w:rsid w:val="00F72918"/>
    <w:rsid w:val="00F72939"/>
    <w:rsid w:val="00F73FD8"/>
    <w:rsid w:val="00F74D84"/>
    <w:rsid w:val="00F763FD"/>
    <w:rsid w:val="00F768C7"/>
    <w:rsid w:val="00F768E8"/>
    <w:rsid w:val="00F76DE0"/>
    <w:rsid w:val="00F7773E"/>
    <w:rsid w:val="00F80123"/>
    <w:rsid w:val="00F818BD"/>
    <w:rsid w:val="00F81CBE"/>
    <w:rsid w:val="00F81D01"/>
    <w:rsid w:val="00F825CC"/>
    <w:rsid w:val="00F84C77"/>
    <w:rsid w:val="00F85BB2"/>
    <w:rsid w:val="00F85E6C"/>
    <w:rsid w:val="00F86426"/>
    <w:rsid w:val="00F8670D"/>
    <w:rsid w:val="00F875D5"/>
    <w:rsid w:val="00F90C76"/>
    <w:rsid w:val="00F920C5"/>
    <w:rsid w:val="00F928EB"/>
    <w:rsid w:val="00F9340C"/>
    <w:rsid w:val="00F93EE8"/>
    <w:rsid w:val="00F96C67"/>
    <w:rsid w:val="00F96F89"/>
    <w:rsid w:val="00F96FAD"/>
    <w:rsid w:val="00F97092"/>
    <w:rsid w:val="00F972BC"/>
    <w:rsid w:val="00FA08F6"/>
    <w:rsid w:val="00FA18FF"/>
    <w:rsid w:val="00FA1A52"/>
    <w:rsid w:val="00FA1BF2"/>
    <w:rsid w:val="00FA1C33"/>
    <w:rsid w:val="00FA1FAE"/>
    <w:rsid w:val="00FA206F"/>
    <w:rsid w:val="00FA2158"/>
    <w:rsid w:val="00FA49DF"/>
    <w:rsid w:val="00FA5CF3"/>
    <w:rsid w:val="00FA7007"/>
    <w:rsid w:val="00FA71F5"/>
    <w:rsid w:val="00FA7264"/>
    <w:rsid w:val="00FA7478"/>
    <w:rsid w:val="00FA7BA9"/>
    <w:rsid w:val="00FB0C96"/>
    <w:rsid w:val="00FB2115"/>
    <w:rsid w:val="00FB2420"/>
    <w:rsid w:val="00FB3401"/>
    <w:rsid w:val="00FB3DA5"/>
    <w:rsid w:val="00FB5DB4"/>
    <w:rsid w:val="00FB69FD"/>
    <w:rsid w:val="00FB74BD"/>
    <w:rsid w:val="00FB750C"/>
    <w:rsid w:val="00FB78B2"/>
    <w:rsid w:val="00FC0141"/>
    <w:rsid w:val="00FC085B"/>
    <w:rsid w:val="00FC0CE1"/>
    <w:rsid w:val="00FC0EF6"/>
    <w:rsid w:val="00FC0F50"/>
    <w:rsid w:val="00FC16A5"/>
    <w:rsid w:val="00FC1BD2"/>
    <w:rsid w:val="00FC1D82"/>
    <w:rsid w:val="00FC201C"/>
    <w:rsid w:val="00FC2D80"/>
    <w:rsid w:val="00FC3096"/>
    <w:rsid w:val="00FC3470"/>
    <w:rsid w:val="00FC490E"/>
    <w:rsid w:val="00FC49F3"/>
    <w:rsid w:val="00FC5322"/>
    <w:rsid w:val="00FC5CE4"/>
    <w:rsid w:val="00FC5E25"/>
    <w:rsid w:val="00FC79D2"/>
    <w:rsid w:val="00FC7A7D"/>
    <w:rsid w:val="00FC7CF1"/>
    <w:rsid w:val="00FD0861"/>
    <w:rsid w:val="00FD2687"/>
    <w:rsid w:val="00FD33A1"/>
    <w:rsid w:val="00FD3506"/>
    <w:rsid w:val="00FD368D"/>
    <w:rsid w:val="00FD4762"/>
    <w:rsid w:val="00FD492D"/>
    <w:rsid w:val="00FD53D9"/>
    <w:rsid w:val="00FD576A"/>
    <w:rsid w:val="00FD5F13"/>
    <w:rsid w:val="00FD6727"/>
    <w:rsid w:val="00FD6A92"/>
    <w:rsid w:val="00FD6B8C"/>
    <w:rsid w:val="00FD7969"/>
    <w:rsid w:val="00FD79AC"/>
    <w:rsid w:val="00FD7F18"/>
    <w:rsid w:val="00FE0D29"/>
    <w:rsid w:val="00FE157E"/>
    <w:rsid w:val="00FE177D"/>
    <w:rsid w:val="00FE1C0F"/>
    <w:rsid w:val="00FE225B"/>
    <w:rsid w:val="00FE2F68"/>
    <w:rsid w:val="00FE32F5"/>
    <w:rsid w:val="00FE3349"/>
    <w:rsid w:val="00FE354E"/>
    <w:rsid w:val="00FE48EB"/>
    <w:rsid w:val="00FE4A3F"/>
    <w:rsid w:val="00FE5346"/>
    <w:rsid w:val="00FE6449"/>
    <w:rsid w:val="00FE660A"/>
    <w:rsid w:val="00FE6F4E"/>
    <w:rsid w:val="00FE7C52"/>
    <w:rsid w:val="00FF0201"/>
    <w:rsid w:val="00FF0408"/>
    <w:rsid w:val="00FF0494"/>
    <w:rsid w:val="00FF0A1E"/>
    <w:rsid w:val="00FF0E15"/>
    <w:rsid w:val="00FF1892"/>
    <w:rsid w:val="00FF1F61"/>
    <w:rsid w:val="00FF1F83"/>
    <w:rsid w:val="00FF2669"/>
    <w:rsid w:val="00FF2868"/>
    <w:rsid w:val="00FF28B9"/>
    <w:rsid w:val="00FF2BDA"/>
    <w:rsid w:val="00FF31ED"/>
    <w:rsid w:val="00FF5229"/>
    <w:rsid w:val="00FF55B6"/>
    <w:rsid w:val="00FF565A"/>
    <w:rsid w:val="00FF5865"/>
    <w:rsid w:val="00FF6BCB"/>
    <w:rsid w:val="00FF714B"/>
    <w:rsid w:val="00FF72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88"/>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F1E76"/>
    <w:pPr>
      <w:spacing w:after="0" w:line="240" w:lineRule="auto"/>
    </w:pPr>
    <w:rPr>
      <w:sz w:val="20"/>
      <w:szCs w:val="20"/>
    </w:rPr>
  </w:style>
  <w:style w:type="character" w:customStyle="1" w:styleId="NotedebasdepageCar">
    <w:name w:val="Note de bas de page Car"/>
    <w:basedOn w:val="Policepardfaut"/>
    <w:link w:val="Notedebasdepage"/>
    <w:uiPriority w:val="99"/>
    <w:rsid w:val="006F1E76"/>
    <w:rPr>
      <w:sz w:val="20"/>
      <w:szCs w:val="20"/>
    </w:rPr>
  </w:style>
  <w:style w:type="character" w:styleId="Appelnotedebasdep">
    <w:name w:val="footnote reference"/>
    <w:basedOn w:val="Policepardfaut"/>
    <w:uiPriority w:val="99"/>
    <w:unhideWhenUsed/>
    <w:rsid w:val="006F1E76"/>
    <w:rPr>
      <w:vertAlign w:val="superscript"/>
    </w:rPr>
  </w:style>
  <w:style w:type="paragraph" w:styleId="Notedefin">
    <w:name w:val="endnote text"/>
    <w:basedOn w:val="Normal"/>
    <w:link w:val="NotedefinCar"/>
    <w:uiPriority w:val="99"/>
    <w:semiHidden/>
    <w:unhideWhenUsed/>
    <w:rsid w:val="00757AB6"/>
    <w:pPr>
      <w:spacing w:after="0" w:line="240" w:lineRule="auto"/>
    </w:pPr>
    <w:rPr>
      <w:sz w:val="20"/>
      <w:szCs w:val="20"/>
    </w:rPr>
  </w:style>
  <w:style w:type="character" w:customStyle="1" w:styleId="NotedefinCar">
    <w:name w:val="Note de fin Car"/>
    <w:basedOn w:val="Policepardfaut"/>
    <w:link w:val="Notedefin"/>
    <w:uiPriority w:val="99"/>
    <w:semiHidden/>
    <w:rsid w:val="00757AB6"/>
    <w:rPr>
      <w:sz w:val="20"/>
      <w:szCs w:val="20"/>
    </w:rPr>
  </w:style>
  <w:style w:type="character" w:styleId="Appeldenotedefin">
    <w:name w:val="endnote reference"/>
    <w:basedOn w:val="Policepardfaut"/>
    <w:uiPriority w:val="99"/>
    <w:semiHidden/>
    <w:unhideWhenUsed/>
    <w:rsid w:val="00757AB6"/>
    <w:rPr>
      <w:vertAlign w:val="superscript"/>
    </w:rPr>
  </w:style>
  <w:style w:type="paragraph" w:styleId="En-tte">
    <w:name w:val="header"/>
    <w:basedOn w:val="Normal"/>
    <w:link w:val="En-tteCar"/>
    <w:uiPriority w:val="99"/>
    <w:semiHidden/>
    <w:unhideWhenUsed/>
    <w:rsid w:val="008C1A1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C1A15"/>
  </w:style>
  <w:style w:type="paragraph" w:styleId="Pieddepage">
    <w:name w:val="footer"/>
    <w:basedOn w:val="Normal"/>
    <w:link w:val="PieddepageCar"/>
    <w:uiPriority w:val="99"/>
    <w:unhideWhenUsed/>
    <w:rsid w:val="008C1A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1A15"/>
  </w:style>
  <w:style w:type="paragraph" w:styleId="Paragraphedeliste">
    <w:name w:val="List Paragraph"/>
    <w:basedOn w:val="Normal"/>
    <w:uiPriority w:val="34"/>
    <w:qFormat/>
    <w:rsid w:val="004B3546"/>
    <w:pPr>
      <w:ind w:left="720"/>
      <w:contextualSpacing/>
      <w:jc w:val="left"/>
    </w:pPr>
    <w:rPr>
      <w:rFonts w:eastAsiaTheme="minorHAnsi"/>
      <w:lang w:eastAsia="en-US"/>
    </w:rPr>
  </w:style>
  <w:style w:type="table" w:styleId="Grilledutableau">
    <w:name w:val="Table Grid"/>
    <w:basedOn w:val="TableauNormal"/>
    <w:uiPriority w:val="59"/>
    <w:rsid w:val="0062686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864702">
      <w:bodyDiv w:val="1"/>
      <w:marLeft w:val="0"/>
      <w:marRight w:val="0"/>
      <w:marTop w:val="0"/>
      <w:marBottom w:val="0"/>
      <w:divBdr>
        <w:top w:val="none" w:sz="0" w:space="0" w:color="auto"/>
        <w:left w:val="none" w:sz="0" w:space="0" w:color="auto"/>
        <w:bottom w:val="none" w:sz="0" w:space="0" w:color="auto"/>
        <w:right w:val="none" w:sz="0" w:space="0" w:color="auto"/>
      </w:divBdr>
    </w:div>
    <w:div w:id="116912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582E8-11DB-4F65-9AF2-570880CF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24505</TotalTime>
  <Pages>44</Pages>
  <Words>13636</Words>
  <Characters>74999</Characters>
  <Application>Microsoft Office Word</Application>
  <DocSecurity>0</DocSecurity>
  <Lines>624</Lines>
  <Paragraphs>176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5088</cp:revision>
  <dcterms:created xsi:type="dcterms:W3CDTF">2020-06-28T17:59:00Z</dcterms:created>
  <dcterms:modified xsi:type="dcterms:W3CDTF">2022-02-02T20:33:00Z</dcterms:modified>
</cp:coreProperties>
</file>