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BCC" w:rsidRPr="00E37BCC" w:rsidRDefault="0072247B" w:rsidP="00E37BCC">
      <w:pPr>
        <w:jc w:val="center"/>
        <w:rPr>
          <w:rFonts w:asciiTheme="majorBidi" w:hAnsiTheme="majorBidi" w:cstheme="majorBidi"/>
          <w:color w:val="222222"/>
          <w:sz w:val="24"/>
          <w:szCs w:val="24"/>
          <w:lang w:val="en-US"/>
        </w:rPr>
      </w:pPr>
      <w:r w:rsidRPr="00E37BCC">
        <w:rPr>
          <w:rFonts w:asciiTheme="majorBidi" w:hAnsiTheme="majorBidi" w:cstheme="majorBidi"/>
          <w:b/>
          <w:bCs/>
          <w:color w:val="222222"/>
          <w:sz w:val="24"/>
          <w:szCs w:val="24"/>
          <w:shd w:val="clear" w:color="auto" w:fill="FFFFFF"/>
          <w:lang w:val="en-US"/>
        </w:rPr>
        <w:t>Plagiarism</w:t>
      </w:r>
    </w:p>
    <w:p w:rsidR="00EF4B12" w:rsidRPr="00E37BCC" w:rsidRDefault="0072247B" w:rsidP="00E37BCC">
      <w:pPr>
        <w:rPr>
          <w:rFonts w:asciiTheme="majorBidi" w:hAnsiTheme="majorBidi" w:cstheme="majorBidi"/>
          <w:color w:val="222222"/>
          <w:sz w:val="24"/>
          <w:szCs w:val="24"/>
          <w:shd w:val="clear" w:color="auto" w:fill="FFFFFF"/>
          <w:lang w:val="en-US"/>
        </w:rPr>
      </w:pPr>
      <w:r w:rsidRPr="00E37BCC">
        <w:rPr>
          <w:rFonts w:asciiTheme="majorBidi" w:hAnsiTheme="majorBidi" w:cstheme="majorBidi"/>
          <w:color w:val="222222"/>
          <w:sz w:val="24"/>
          <w:szCs w:val="24"/>
          <w:lang w:val="en-US"/>
        </w:rPr>
        <w:br/>
      </w:r>
      <w:r w:rsidR="00E37BCC">
        <w:rPr>
          <w:rFonts w:asciiTheme="majorBidi" w:hAnsiTheme="majorBidi" w:cstheme="majorBidi"/>
          <w:color w:val="222222"/>
          <w:sz w:val="24"/>
          <w:szCs w:val="24"/>
          <w:shd w:val="clear" w:color="auto" w:fill="FFFFFF"/>
          <w:lang w:val="en-US"/>
        </w:rPr>
        <w:t xml:space="preserve">     </w:t>
      </w:r>
      <w:r w:rsidRPr="00E37BCC">
        <w:rPr>
          <w:rFonts w:asciiTheme="majorBidi" w:hAnsiTheme="majorBidi" w:cstheme="majorBidi"/>
          <w:color w:val="222222"/>
          <w:sz w:val="24"/>
          <w:szCs w:val="24"/>
          <w:shd w:val="clear" w:color="auto" w:fill="FFFFFF"/>
          <w:lang w:val="en-US"/>
        </w:rPr>
        <w:t>Plagiarism is presenting someone else’s work or ideas as your own, with or without their consent, by incorporating it into your work without full acknowledgement. All published and unpublished material, whether in manuscript, printed or electronic form, is covered under this definition.</w:t>
      </w:r>
    </w:p>
    <w:p w:rsidR="00173034" w:rsidRPr="00E37BCC" w:rsidRDefault="0072247B" w:rsidP="00E37BCC">
      <w:pPr>
        <w:rPr>
          <w:rFonts w:asciiTheme="majorBidi" w:hAnsiTheme="majorBidi" w:cstheme="majorBidi"/>
          <w:sz w:val="24"/>
          <w:szCs w:val="24"/>
          <w:lang w:val="en-US"/>
        </w:rPr>
      </w:pPr>
      <w:r w:rsidRPr="00E37BCC">
        <w:rPr>
          <w:rFonts w:asciiTheme="majorBidi" w:hAnsiTheme="majorBidi" w:cstheme="majorBidi"/>
          <w:color w:val="222222"/>
          <w:sz w:val="24"/>
          <w:szCs w:val="24"/>
          <w:shd w:val="clear" w:color="auto" w:fill="FFFFFF"/>
          <w:lang w:val="en-US"/>
        </w:rPr>
        <w:t>The necessity to acknowledge others’ work or ideas applies not only to text, but also to other media, such as computer code, illustrations, graphs etc. It applies equally to published text and data drawn from books and journals, and to unpublished text and data, whether from lectures, theses or other students’ essays. You must also attribute text, data, or other resources downloaded from websites.</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00E37BCC">
        <w:rPr>
          <w:rFonts w:asciiTheme="majorBidi" w:hAnsiTheme="majorBidi" w:cstheme="majorBidi"/>
          <w:b/>
          <w:bCs/>
          <w:color w:val="222222"/>
          <w:sz w:val="24"/>
          <w:szCs w:val="24"/>
          <w:shd w:val="clear" w:color="auto" w:fill="FFFFFF"/>
          <w:lang w:val="en-US"/>
        </w:rPr>
        <w:t>1.</w:t>
      </w:r>
      <w:r w:rsidRPr="00E37BCC">
        <w:rPr>
          <w:rFonts w:asciiTheme="majorBidi" w:hAnsiTheme="majorBidi" w:cstheme="majorBidi"/>
          <w:b/>
          <w:bCs/>
          <w:color w:val="222222"/>
          <w:sz w:val="24"/>
          <w:szCs w:val="24"/>
          <w:shd w:val="clear" w:color="auto" w:fill="FFFFFF"/>
          <w:lang w:val="en-US"/>
        </w:rPr>
        <w:t xml:space="preserve">Forms </w:t>
      </w:r>
      <w:r w:rsidR="00E37BCC">
        <w:rPr>
          <w:rFonts w:asciiTheme="majorBidi" w:hAnsiTheme="majorBidi" w:cstheme="majorBidi"/>
          <w:b/>
          <w:bCs/>
          <w:color w:val="222222"/>
          <w:sz w:val="24"/>
          <w:szCs w:val="24"/>
          <w:shd w:val="clear" w:color="auto" w:fill="FFFFFF"/>
          <w:lang w:val="en-US"/>
        </w:rPr>
        <w:t>o</w:t>
      </w:r>
      <w:r w:rsidR="00E37BCC" w:rsidRPr="00E37BCC">
        <w:rPr>
          <w:rFonts w:asciiTheme="majorBidi" w:hAnsiTheme="majorBidi" w:cstheme="majorBidi"/>
          <w:b/>
          <w:bCs/>
          <w:color w:val="222222"/>
          <w:sz w:val="24"/>
          <w:szCs w:val="24"/>
          <w:shd w:val="clear" w:color="auto" w:fill="FFFFFF"/>
          <w:lang w:val="en-US"/>
        </w:rPr>
        <w:t>f Plagiarism</w:t>
      </w:r>
      <w:r w:rsidRPr="00E37BCC">
        <w:rPr>
          <w:rFonts w:asciiTheme="majorBidi" w:hAnsiTheme="majorBidi" w:cstheme="majorBidi"/>
          <w:color w:val="222222"/>
          <w:sz w:val="24"/>
          <w:szCs w:val="24"/>
          <w:lang w:val="en-US"/>
        </w:rPr>
        <w:br/>
      </w:r>
      <w:r w:rsidR="00E37BCC">
        <w:rPr>
          <w:rFonts w:asciiTheme="majorBidi" w:hAnsiTheme="majorBidi" w:cstheme="majorBidi"/>
          <w:b/>
          <w:bCs/>
          <w:color w:val="222222"/>
          <w:sz w:val="24"/>
          <w:szCs w:val="24"/>
          <w:shd w:val="clear" w:color="auto" w:fill="FFFFFF"/>
          <w:lang w:val="en-US"/>
        </w:rPr>
        <w:t>1.1</w:t>
      </w:r>
      <w:r w:rsidRPr="00E37BCC">
        <w:rPr>
          <w:rFonts w:asciiTheme="majorBidi" w:hAnsiTheme="majorBidi" w:cstheme="majorBidi"/>
          <w:b/>
          <w:bCs/>
          <w:color w:val="222222"/>
          <w:sz w:val="24"/>
          <w:szCs w:val="24"/>
          <w:shd w:val="clear" w:color="auto" w:fill="FFFFFF"/>
          <w:lang w:val="en-US"/>
        </w:rPr>
        <w:t xml:space="preserve">Verbatim </w:t>
      </w:r>
      <w:r w:rsidRPr="00E37BCC">
        <w:rPr>
          <w:rFonts w:asciiTheme="majorBidi" w:hAnsiTheme="majorBidi" w:cstheme="majorBidi"/>
          <w:color w:val="222222"/>
          <w:sz w:val="24"/>
          <w:szCs w:val="24"/>
          <w:shd w:val="clear" w:color="auto" w:fill="FFFFFF"/>
          <w:lang w:val="en-US"/>
        </w:rPr>
        <w:t>(word for word) quotation without clear acknowledgement</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Quotations must always be identified as such by the use of either quotation marks or indentation, and with full referencing of the sources cited. It must always be apparent to the reader which parts are your own independent work and where you have drawn on someone else’s ideas and language.</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Cutting and pasting</w:t>
      </w:r>
      <w:r w:rsidRPr="00E37BCC">
        <w:rPr>
          <w:rFonts w:asciiTheme="majorBidi" w:hAnsiTheme="majorBidi" w:cstheme="majorBidi"/>
          <w:b/>
          <w:bCs/>
          <w:color w:val="222222"/>
          <w:sz w:val="24"/>
          <w:szCs w:val="24"/>
          <w:shd w:val="clear" w:color="auto" w:fill="FFFFFF"/>
          <w:lang w:val="en-US"/>
        </w:rPr>
        <w:t xml:space="preserve"> </w:t>
      </w:r>
      <w:r w:rsidRPr="00E37BCC">
        <w:rPr>
          <w:rFonts w:asciiTheme="majorBidi" w:hAnsiTheme="majorBidi" w:cstheme="majorBidi"/>
          <w:color w:val="222222"/>
          <w:sz w:val="24"/>
          <w:szCs w:val="24"/>
          <w:shd w:val="clear" w:color="auto" w:fill="FFFFFF"/>
          <w:lang w:val="en-US"/>
        </w:rPr>
        <w:t>from the Internet without clear acknowledgement</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Information derived from the Internet must be adequately referenced and included in the bibliography. It is important to evaluate carefully all material found on the Internet, as it is less likely to have been through the same process of scholarly peer review as published sources.</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00E37BCC">
        <w:rPr>
          <w:rFonts w:asciiTheme="majorBidi" w:hAnsiTheme="majorBidi" w:cstheme="majorBidi"/>
          <w:b/>
          <w:bCs/>
          <w:color w:val="222222"/>
          <w:sz w:val="24"/>
          <w:szCs w:val="24"/>
          <w:shd w:val="clear" w:color="auto" w:fill="FFFFFF"/>
          <w:lang w:val="en-US"/>
        </w:rPr>
        <w:t>2.</w:t>
      </w:r>
      <w:r w:rsidRPr="00E37BCC">
        <w:rPr>
          <w:rFonts w:asciiTheme="majorBidi" w:hAnsiTheme="majorBidi" w:cstheme="majorBidi"/>
          <w:b/>
          <w:bCs/>
          <w:color w:val="222222"/>
          <w:sz w:val="24"/>
          <w:szCs w:val="24"/>
          <w:shd w:val="clear" w:color="auto" w:fill="FFFFFF"/>
          <w:lang w:val="en-US"/>
        </w:rPr>
        <w:t>Paraphrasing</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Paraphrasing the work of others by altering a few words and changing their order, or by closely following the structure of their argument, is plagiarism if you do not give due acknowledgement to the author whose work you are using.</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Pr="00E37BCC">
        <w:rPr>
          <w:rFonts w:asciiTheme="majorBidi" w:hAnsiTheme="majorBidi" w:cstheme="majorBidi"/>
          <w:b/>
          <w:bCs/>
          <w:color w:val="222222"/>
          <w:sz w:val="24"/>
          <w:szCs w:val="24"/>
          <w:shd w:val="clear" w:color="auto" w:fill="FFFFFF"/>
          <w:lang w:val="en-US"/>
        </w:rPr>
        <w:t xml:space="preserve"> </w:t>
      </w:r>
      <w:r w:rsidR="00E37BCC">
        <w:rPr>
          <w:rFonts w:asciiTheme="majorBidi" w:hAnsiTheme="majorBidi" w:cstheme="majorBidi"/>
          <w:b/>
          <w:bCs/>
          <w:color w:val="222222"/>
          <w:sz w:val="24"/>
          <w:szCs w:val="24"/>
          <w:shd w:val="clear" w:color="auto" w:fill="FFFFFF"/>
          <w:lang w:val="en-US"/>
        </w:rPr>
        <w:t>3.</w:t>
      </w:r>
      <w:r w:rsidRPr="00E37BCC">
        <w:rPr>
          <w:rFonts w:asciiTheme="majorBidi" w:hAnsiTheme="majorBidi" w:cstheme="majorBidi"/>
          <w:b/>
          <w:bCs/>
          <w:color w:val="222222"/>
          <w:sz w:val="24"/>
          <w:szCs w:val="24"/>
          <w:shd w:val="clear" w:color="auto" w:fill="FFFFFF"/>
          <w:lang w:val="en-US"/>
        </w:rPr>
        <w:t>Collusion</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This can involve unauthorised collaboration between students, failure to attribute assistance received, or failure to follow precisely regulations on group work projects. It is your responsibility to ensure that you are entirely clear about the extent of collaboration permitted, and which parts of the work must be your own.</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00E37BCC">
        <w:rPr>
          <w:rFonts w:asciiTheme="majorBidi" w:hAnsiTheme="majorBidi" w:cstheme="majorBidi"/>
          <w:b/>
          <w:bCs/>
          <w:color w:val="222222"/>
          <w:sz w:val="24"/>
          <w:szCs w:val="24"/>
          <w:shd w:val="clear" w:color="auto" w:fill="FFFFFF"/>
          <w:lang w:val="en-US"/>
        </w:rPr>
        <w:t>4.</w:t>
      </w:r>
      <w:r w:rsidRPr="00E37BCC">
        <w:rPr>
          <w:rFonts w:asciiTheme="majorBidi" w:hAnsiTheme="majorBidi" w:cstheme="majorBidi"/>
          <w:b/>
          <w:bCs/>
          <w:color w:val="222222"/>
          <w:sz w:val="24"/>
          <w:szCs w:val="24"/>
          <w:shd w:val="clear" w:color="auto" w:fill="FFFFFF"/>
          <w:lang w:val="en-US"/>
        </w:rPr>
        <w:t xml:space="preserve">Inaccurate </w:t>
      </w:r>
      <w:r w:rsidR="00E37BCC" w:rsidRPr="00E37BCC">
        <w:rPr>
          <w:rFonts w:asciiTheme="majorBidi" w:hAnsiTheme="majorBidi" w:cstheme="majorBidi"/>
          <w:b/>
          <w:bCs/>
          <w:color w:val="222222"/>
          <w:sz w:val="24"/>
          <w:szCs w:val="24"/>
          <w:shd w:val="clear" w:color="auto" w:fill="FFFFFF"/>
          <w:lang w:val="en-US"/>
        </w:rPr>
        <w:t>Citation</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 xml:space="preserve">It is important to cite correctly, according to the conventions of your discipline. As well as listing your sources (i.e. in a bibliography), you must indicate, using a footnote or an in-text reference, where a quoted passage comes from. Additionally, you should not include anything in your references or bibliography that you have not actually consulted. If you cannot gain access to a primary source you must make it </w:t>
      </w:r>
      <w:r w:rsidRPr="00E37BCC">
        <w:rPr>
          <w:rFonts w:asciiTheme="majorBidi" w:hAnsiTheme="majorBidi" w:cstheme="majorBidi"/>
          <w:color w:val="222222"/>
          <w:sz w:val="24"/>
          <w:szCs w:val="24"/>
          <w:shd w:val="clear" w:color="auto" w:fill="FFFFFF"/>
          <w:lang w:val="en-US"/>
        </w:rPr>
        <w:lastRenderedPageBreak/>
        <w:t>clear in your citation that your knowledge of the work has been derived from a secondary text (for example, Bradshaw, D. Title of Book, discussed in Wilson, E., Title of Book (London, 2004), p. 189).</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00E37BCC">
        <w:rPr>
          <w:rFonts w:asciiTheme="majorBidi" w:hAnsiTheme="majorBidi" w:cstheme="majorBidi"/>
          <w:b/>
          <w:bCs/>
          <w:color w:val="222222"/>
          <w:sz w:val="24"/>
          <w:szCs w:val="24"/>
          <w:shd w:val="clear" w:color="auto" w:fill="FFFFFF"/>
          <w:lang w:val="en-US"/>
        </w:rPr>
        <w:t>5.</w:t>
      </w:r>
      <w:r w:rsidRPr="00E37BCC">
        <w:rPr>
          <w:rFonts w:asciiTheme="majorBidi" w:hAnsiTheme="majorBidi" w:cstheme="majorBidi"/>
          <w:b/>
          <w:bCs/>
          <w:color w:val="222222"/>
          <w:sz w:val="24"/>
          <w:szCs w:val="24"/>
          <w:shd w:val="clear" w:color="auto" w:fill="FFFFFF"/>
          <w:lang w:val="en-US"/>
        </w:rPr>
        <w:t>Auto-plagiarism</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shd w:val="clear" w:color="auto" w:fill="FFFFFF"/>
          <w:lang w:val="en-US"/>
        </w:rPr>
        <w:t>You must not submit work for assessment that you have already submitted (partially or in full), either for your current course or for another qualification of this, or any other, university, unless this is specifically provided for in the special regulations for your course. Where earlier work by you is citable, ie. it has already been published, you must reference it clearly. Identical pieces of work submitted concurrently will also be considered to be auto-plagiarism.</w:t>
      </w:r>
      <w:r w:rsidRPr="00E37BCC">
        <w:rPr>
          <w:rFonts w:asciiTheme="majorBidi" w:hAnsiTheme="majorBidi" w:cstheme="majorBidi"/>
          <w:color w:val="222222"/>
          <w:sz w:val="24"/>
          <w:szCs w:val="24"/>
          <w:lang w:val="en-US"/>
        </w:rPr>
        <w:br/>
      </w:r>
      <w:r w:rsidRPr="00E37BCC">
        <w:rPr>
          <w:rFonts w:asciiTheme="majorBidi" w:hAnsiTheme="majorBidi" w:cstheme="majorBidi"/>
          <w:color w:val="222222"/>
          <w:sz w:val="24"/>
          <w:szCs w:val="24"/>
          <w:lang w:val="en-US"/>
        </w:rPr>
        <w:br/>
      </w:r>
      <w:r w:rsidRPr="00E37BCC">
        <w:rPr>
          <w:rFonts w:asciiTheme="majorBidi" w:hAnsiTheme="majorBidi" w:cstheme="majorBidi"/>
          <w:b/>
          <w:bCs/>
          <w:color w:val="222222"/>
          <w:sz w:val="24"/>
          <w:szCs w:val="24"/>
          <w:shd w:val="clear" w:color="auto" w:fill="FFFFFF"/>
          <w:lang w:val="en-US"/>
        </w:rPr>
        <w:t>Why does plagiarism matter?</w:t>
      </w:r>
      <w:r w:rsidRPr="00E37BCC">
        <w:rPr>
          <w:rFonts w:asciiTheme="majorBidi" w:hAnsiTheme="majorBidi" w:cstheme="majorBidi"/>
          <w:b/>
          <w:bCs/>
          <w:color w:val="222222"/>
          <w:sz w:val="24"/>
          <w:szCs w:val="24"/>
          <w:lang w:val="en-US"/>
        </w:rPr>
        <w:br/>
      </w:r>
      <w:r w:rsidRPr="00E37BCC">
        <w:rPr>
          <w:rFonts w:asciiTheme="majorBidi" w:hAnsiTheme="majorBidi" w:cstheme="majorBidi"/>
          <w:color w:val="222222"/>
          <w:sz w:val="24"/>
          <w:szCs w:val="24"/>
          <w:shd w:val="clear" w:color="auto" w:fill="FFFFFF"/>
          <w:lang w:val="en-US"/>
        </w:rPr>
        <w:t>Plagiarism is a breach of academic integrity. It is a principle of intellectual honesty that all members of the academic community should acknowledge their debt to the originators of the ideas, words, and data which form the basis for their own work. Passing off another’s work as your own is not only poor scholarship, but also means that you have failed to complete the learning process. Plagiarism is unethical and can have serious consequences for your future career; it also undermines the standards of your institution and of the degrees it issues.</w:t>
      </w:r>
      <w:r w:rsidRPr="00E37BCC">
        <w:rPr>
          <w:rFonts w:asciiTheme="majorBidi" w:hAnsiTheme="majorBidi" w:cstheme="majorBidi"/>
          <w:color w:val="222222"/>
          <w:sz w:val="24"/>
          <w:szCs w:val="24"/>
          <w:lang w:val="en-US"/>
        </w:rPr>
        <w:br/>
      </w:r>
    </w:p>
    <w:sectPr w:rsidR="00173034" w:rsidRPr="00E37BCC" w:rsidSect="0017303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F43" w:rsidRDefault="007E0F43" w:rsidP="00E37BCC">
      <w:pPr>
        <w:spacing w:after="0" w:line="240" w:lineRule="auto"/>
      </w:pPr>
      <w:r>
        <w:separator/>
      </w:r>
    </w:p>
  </w:endnote>
  <w:endnote w:type="continuationSeparator" w:id="1">
    <w:p w:rsidR="007E0F43" w:rsidRDefault="007E0F43" w:rsidP="00E37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8132"/>
      <w:docPartObj>
        <w:docPartGallery w:val="Page Numbers (Bottom of Page)"/>
        <w:docPartUnique/>
      </w:docPartObj>
    </w:sdtPr>
    <w:sdtContent>
      <w:p w:rsidR="00E37BCC" w:rsidRDefault="00E37BCC">
        <w:pPr>
          <w:pStyle w:val="Pieddepage"/>
          <w:jc w:val="center"/>
        </w:pPr>
        <w:fldSimple w:instr=" PAGE   \* MERGEFORMAT ">
          <w:r>
            <w:rPr>
              <w:noProof/>
            </w:rPr>
            <w:t>2</w:t>
          </w:r>
        </w:fldSimple>
      </w:p>
    </w:sdtContent>
  </w:sdt>
  <w:p w:rsidR="00E37BCC" w:rsidRDefault="00E37BC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F43" w:rsidRDefault="007E0F43" w:rsidP="00E37BCC">
      <w:pPr>
        <w:spacing w:after="0" w:line="240" w:lineRule="auto"/>
      </w:pPr>
      <w:r>
        <w:separator/>
      </w:r>
    </w:p>
  </w:footnote>
  <w:footnote w:type="continuationSeparator" w:id="1">
    <w:p w:rsidR="007E0F43" w:rsidRDefault="007E0F43" w:rsidP="00E37B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72247B"/>
    <w:rsid w:val="00025E0B"/>
    <w:rsid w:val="00173034"/>
    <w:rsid w:val="0072247B"/>
    <w:rsid w:val="007E0F43"/>
    <w:rsid w:val="008A5252"/>
    <w:rsid w:val="00E37BCC"/>
    <w:rsid w:val="00EF4B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37BC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37BCC"/>
  </w:style>
  <w:style w:type="paragraph" w:styleId="Pieddepage">
    <w:name w:val="footer"/>
    <w:basedOn w:val="Normal"/>
    <w:link w:val="PieddepageCar"/>
    <w:uiPriority w:val="99"/>
    <w:unhideWhenUsed/>
    <w:rsid w:val="00E37BC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7B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577</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laibteck</dc:creator>
  <cp:lastModifiedBy>laibteck</cp:lastModifiedBy>
  <cp:revision>2</cp:revision>
  <dcterms:created xsi:type="dcterms:W3CDTF">2022-04-15T20:33:00Z</dcterms:created>
  <dcterms:modified xsi:type="dcterms:W3CDTF">2022-04-17T12:01:00Z</dcterms:modified>
</cp:coreProperties>
</file>