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573" w:rsidRDefault="00DA6573" w:rsidP="00A4641E">
      <w:pPr>
        <w:bidi/>
        <w:spacing w:after="0"/>
        <w:rPr>
          <w:rFonts w:ascii="Sakkal Majalla" w:hAnsi="Sakkal Majalla" w:cs="Sakkal Majalla"/>
          <w:sz w:val="28"/>
          <w:szCs w:val="28"/>
          <w:rtl/>
        </w:rPr>
      </w:pPr>
    </w:p>
    <w:p w:rsidR="00A4641E" w:rsidRDefault="00696E8A" w:rsidP="00A4641E">
      <w:pPr>
        <w:bidi/>
        <w:spacing w:after="0"/>
        <w:jc w:val="center"/>
        <w:rPr>
          <w:rFonts w:ascii="Sakkal Majalla" w:hAnsi="Sakkal Majalla" w:cs="Sakkal Majalla"/>
          <w:b/>
          <w:bCs/>
          <w:sz w:val="36"/>
          <w:szCs w:val="36"/>
          <w:rtl/>
        </w:rPr>
      </w:pPr>
      <w:r w:rsidRPr="00696E8A">
        <w:rPr>
          <w:rFonts w:ascii="Sakkal Majalla" w:hAnsi="Sakkal Majalla" w:cs="Sakkal Majalla" w:hint="cs"/>
          <w:b/>
          <w:bCs/>
          <w:sz w:val="36"/>
          <w:szCs w:val="36"/>
          <w:rtl/>
        </w:rPr>
        <w:t>الوثائق</w:t>
      </w:r>
      <w:r w:rsidRPr="00696E8A">
        <w:rPr>
          <w:rFonts w:ascii="Sakkal Majalla" w:hAnsi="Sakkal Majalla" w:cs="Sakkal Majalla"/>
          <w:b/>
          <w:bCs/>
          <w:sz w:val="36"/>
          <w:szCs w:val="36"/>
          <w:rtl/>
        </w:rPr>
        <w:t xml:space="preserve">. </w:t>
      </w:r>
      <w:r w:rsidRPr="00696E8A">
        <w:rPr>
          <w:rFonts w:ascii="Sakkal Majalla" w:hAnsi="Sakkal Majalla" w:cs="Sakkal Majalla" w:hint="cs"/>
          <w:b/>
          <w:bCs/>
          <w:sz w:val="36"/>
          <w:szCs w:val="36"/>
          <w:rtl/>
        </w:rPr>
        <w:t>مفهومها،</w:t>
      </w:r>
      <w:r w:rsidRPr="00696E8A">
        <w:rPr>
          <w:rFonts w:ascii="Sakkal Majalla" w:hAnsi="Sakkal Majalla" w:cs="Sakkal Majalla"/>
          <w:b/>
          <w:bCs/>
          <w:sz w:val="36"/>
          <w:szCs w:val="36"/>
          <w:rtl/>
        </w:rPr>
        <w:t xml:space="preserve"> </w:t>
      </w:r>
      <w:r w:rsidRPr="00696E8A">
        <w:rPr>
          <w:rFonts w:ascii="Sakkal Majalla" w:hAnsi="Sakkal Majalla" w:cs="Sakkal Majalla" w:hint="cs"/>
          <w:b/>
          <w:bCs/>
          <w:sz w:val="36"/>
          <w:szCs w:val="36"/>
          <w:rtl/>
        </w:rPr>
        <w:t>أنواعها</w:t>
      </w:r>
      <w:r w:rsidRPr="00696E8A">
        <w:rPr>
          <w:rFonts w:ascii="Sakkal Majalla" w:hAnsi="Sakkal Majalla" w:cs="Sakkal Majalla"/>
          <w:b/>
          <w:bCs/>
          <w:sz w:val="36"/>
          <w:szCs w:val="36"/>
          <w:rtl/>
        </w:rPr>
        <w:t xml:space="preserve"> </w:t>
      </w:r>
      <w:r w:rsidRPr="00696E8A">
        <w:rPr>
          <w:rFonts w:ascii="Sakkal Majalla" w:hAnsi="Sakkal Majalla" w:cs="Sakkal Majalla" w:hint="cs"/>
          <w:b/>
          <w:bCs/>
          <w:sz w:val="36"/>
          <w:szCs w:val="36"/>
          <w:rtl/>
        </w:rPr>
        <w:t>وتقسيماتها</w:t>
      </w:r>
      <w:r w:rsidRPr="00696E8A">
        <w:rPr>
          <w:rFonts w:ascii="Sakkal Majalla" w:hAnsi="Sakkal Majalla" w:cs="Sakkal Majalla"/>
          <w:b/>
          <w:bCs/>
          <w:sz w:val="36"/>
          <w:szCs w:val="36"/>
          <w:rtl/>
        </w:rPr>
        <w:t xml:space="preserve"> </w:t>
      </w:r>
    </w:p>
    <w:p w:rsidR="00A4641E" w:rsidRPr="00696E8A" w:rsidRDefault="00696E8A" w:rsidP="00A4641E">
      <w:pPr>
        <w:bidi/>
        <w:spacing w:after="0"/>
        <w:jc w:val="center"/>
        <w:rPr>
          <w:rFonts w:ascii="Sakkal Majalla" w:hAnsi="Sakkal Majalla" w:cs="Sakkal Majalla"/>
          <w:b/>
          <w:bCs/>
          <w:sz w:val="36"/>
          <w:szCs w:val="36"/>
          <w:rtl/>
        </w:rPr>
      </w:pPr>
      <w:r w:rsidRPr="00696E8A">
        <w:rPr>
          <w:rFonts w:ascii="Sakkal Majalla" w:hAnsi="Sakkal Majalla" w:cs="Sakkal Majalla" w:hint="cs"/>
          <w:b/>
          <w:bCs/>
          <w:sz w:val="36"/>
          <w:szCs w:val="36"/>
          <w:rtl/>
        </w:rPr>
        <w:t>وأهم</w:t>
      </w:r>
      <w:r>
        <w:rPr>
          <w:rFonts w:ascii="Sakkal Majalla" w:hAnsi="Sakkal Majalla" w:cs="Sakkal Majalla" w:hint="cs"/>
          <w:b/>
          <w:bCs/>
          <w:sz w:val="36"/>
          <w:szCs w:val="36"/>
          <w:rtl/>
        </w:rPr>
        <w:t>ّ</w:t>
      </w:r>
      <w:r w:rsidRPr="00696E8A">
        <w:rPr>
          <w:rFonts w:ascii="Sakkal Majalla" w:hAnsi="Sakkal Majalla" w:cs="Sakkal Majalla" w:hint="cs"/>
          <w:b/>
          <w:bCs/>
          <w:sz w:val="36"/>
          <w:szCs w:val="36"/>
          <w:rtl/>
        </w:rPr>
        <w:t>يتها</w:t>
      </w:r>
      <w:r w:rsidR="00A4641E">
        <w:rPr>
          <w:rFonts w:ascii="Sakkal Majalla" w:hAnsi="Sakkal Majalla" w:cs="Sakkal Majalla" w:hint="cs"/>
          <w:b/>
          <w:bCs/>
          <w:sz w:val="36"/>
          <w:szCs w:val="36"/>
          <w:rtl/>
        </w:rPr>
        <w:t xml:space="preserve"> في الدراسات التاريخية</w:t>
      </w:r>
    </w:p>
    <w:p w:rsidR="00183A42" w:rsidRDefault="00183A42" w:rsidP="00A4641E">
      <w:pPr>
        <w:bidi/>
        <w:spacing w:after="0"/>
        <w:rPr>
          <w:rFonts w:ascii="Sakkal Majalla" w:hAnsi="Sakkal Majalla" w:cs="Sakkal Majalla"/>
          <w:sz w:val="28"/>
          <w:szCs w:val="28"/>
          <w:rtl/>
        </w:rPr>
      </w:pPr>
    </w:p>
    <w:p w:rsidR="00183A42" w:rsidRDefault="00183A42" w:rsidP="00A4641E">
      <w:pPr>
        <w:bidi/>
        <w:spacing w:after="0"/>
        <w:rPr>
          <w:rFonts w:ascii="Sakkal Majalla" w:hAnsi="Sakkal Majalla" w:cs="Sakkal Majalla"/>
          <w:sz w:val="28"/>
          <w:szCs w:val="28"/>
          <w:rtl/>
        </w:rPr>
      </w:pPr>
    </w:p>
    <w:p w:rsidR="00183A42" w:rsidRDefault="00183A42" w:rsidP="00A4641E">
      <w:pPr>
        <w:bidi/>
        <w:spacing w:after="0"/>
        <w:rPr>
          <w:rFonts w:ascii="Sakkal Majalla" w:hAnsi="Sakkal Majalla" w:cs="Sakkal Majalla"/>
          <w:sz w:val="28"/>
          <w:szCs w:val="28"/>
          <w:rtl/>
        </w:rPr>
      </w:pPr>
    </w:p>
    <w:p w:rsidR="00183A42" w:rsidRDefault="00183A42" w:rsidP="00A76E6A">
      <w:pPr>
        <w:bidi/>
        <w:ind w:firstLine="283"/>
        <w:jc w:val="both"/>
        <w:rPr>
          <w:rFonts w:ascii="Sakkal Majalla" w:hAnsi="Sakkal Majalla" w:cs="Sakkal Majalla"/>
          <w:sz w:val="28"/>
          <w:szCs w:val="28"/>
          <w:rtl/>
        </w:rPr>
      </w:pPr>
      <w:r>
        <w:rPr>
          <w:rFonts w:ascii="Sakkal Majalla" w:hAnsi="Sakkal Majalla" w:cs="Sakkal Majalla" w:hint="cs"/>
          <w:sz w:val="28"/>
          <w:szCs w:val="28"/>
          <w:rtl/>
        </w:rPr>
        <w:t xml:space="preserve">تعد </w:t>
      </w:r>
      <w:r w:rsidR="003560E7">
        <w:rPr>
          <w:rFonts w:ascii="Sakkal Majalla" w:hAnsi="Sakkal Majalla" w:cs="Sakkal Majalla" w:hint="cs"/>
          <w:sz w:val="28"/>
          <w:szCs w:val="28"/>
          <w:rtl/>
        </w:rPr>
        <w:t>الوثائق المحفوظة</w:t>
      </w:r>
      <w:r>
        <w:rPr>
          <w:rFonts w:ascii="Sakkal Majalla" w:hAnsi="Sakkal Majalla" w:cs="Sakkal Majalla" w:hint="cs"/>
          <w:sz w:val="28"/>
          <w:szCs w:val="28"/>
          <w:rtl/>
        </w:rPr>
        <w:t xml:space="preserve">، بالإضافة إلى </w:t>
      </w:r>
      <w:r w:rsidR="003560E7">
        <w:rPr>
          <w:rFonts w:ascii="Sakkal Majalla" w:hAnsi="Sakkal Majalla" w:cs="Sakkal Majalla" w:hint="cs"/>
          <w:sz w:val="28"/>
          <w:szCs w:val="28"/>
          <w:rtl/>
        </w:rPr>
        <w:t>المخطوطات والشهادات المكتوبة والمذك</w:t>
      </w:r>
      <w:r w:rsidR="00A76E6A">
        <w:rPr>
          <w:rFonts w:ascii="Sakkal Majalla" w:hAnsi="Sakkal Majalla" w:cs="Sakkal Majalla" w:hint="cs"/>
          <w:sz w:val="28"/>
          <w:szCs w:val="28"/>
          <w:rtl/>
        </w:rPr>
        <w:t>ّ</w:t>
      </w:r>
      <w:r w:rsidR="003560E7">
        <w:rPr>
          <w:rFonts w:ascii="Sakkal Majalla" w:hAnsi="Sakkal Majalla" w:cs="Sakkal Majalla" w:hint="cs"/>
          <w:sz w:val="28"/>
          <w:szCs w:val="28"/>
          <w:rtl/>
        </w:rPr>
        <w:t>رات الشخصية لمن عايشوا الحدث</w:t>
      </w:r>
      <w:r>
        <w:rPr>
          <w:rFonts w:ascii="Sakkal Majalla" w:hAnsi="Sakkal Majalla" w:cs="Sakkal Majalla" w:hint="cs"/>
          <w:sz w:val="28"/>
          <w:szCs w:val="28"/>
          <w:rtl/>
        </w:rPr>
        <w:t xml:space="preserve">، أهمّ مصادر المعرفة التاريخية والتراث </w:t>
      </w:r>
      <w:proofErr w:type="gramStart"/>
      <w:r>
        <w:rPr>
          <w:rFonts w:ascii="Sakkal Majalla" w:hAnsi="Sakkal Majalla" w:cs="Sakkal Majalla" w:hint="cs"/>
          <w:sz w:val="28"/>
          <w:szCs w:val="28"/>
          <w:rtl/>
        </w:rPr>
        <w:t>الحضاري</w:t>
      </w:r>
      <w:r w:rsidR="00CD6ED9">
        <w:rPr>
          <w:rFonts w:ascii="Sakkal Majalla" w:hAnsi="Sakkal Majalla" w:cs="Sakkal Majalla" w:hint="cs"/>
          <w:sz w:val="28"/>
          <w:szCs w:val="28"/>
          <w:rtl/>
        </w:rPr>
        <w:t xml:space="preserve"> ؛</w:t>
      </w:r>
      <w:proofErr w:type="gramEnd"/>
      <w:r w:rsidR="00CD6ED9">
        <w:rPr>
          <w:rFonts w:ascii="Sakkal Majalla" w:hAnsi="Sakkal Majalla" w:cs="Sakkal Majalla" w:hint="cs"/>
          <w:sz w:val="28"/>
          <w:szCs w:val="28"/>
          <w:rtl/>
        </w:rPr>
        <w:t xml:space="preserve"> وهذا ما يجعلها المرجع الأساس للبحث العلمي، والأصول الّتي يعتمد عليها تدوين التاريخ.</w:t>
      </w:r>
    </w:p>
    <w:p w:rsidR="00C32420" w:rsidRPr="00C32420" w:rsidRDefault="00C32420" w:rsidP="00C32420">
      <w:pPr>
        <w:bidi/>
        <w:spacing w:after="0"/>
        <w:jc w:val="both"/>
        <w:rPr>
          <w:rFonts w:ascii="Sakkal Majalla" w:hAnsi="Sakkal Majalla" w:cs="Sakkal Majalla"/>
          <w:b/>
          <w:bCs/>
          <w:sz w:val="32"/>
          <w:szCs w:val="32"/>
          <w:rtl/>
        </w:rPr>
      </w:pPr>
      <w:r w:rsidRPr="00C32420">
        <w:rPr>
          <w:rFonts w:ascii="Sakkal Majalla" w:hAnsi="Sakkal Majalla" w:cs="Sakkal Majalla" w:hint="cs"/>
          <w:b/>
          <w:bCs/>
          <w:sz w:val="32"/>
          <w:szCs w:val="32"/>
          <w:rtl/>
        </w:rPr>
        <w:t>المفهوم</w:t>
      </w:r>
    </w:p>
    <w:p w:rsidR="00A76E6A" w:rsidRDefault="00A76E6A" w:rsidP="00C32420">
      <w:pPr>
        <w:bidi/>
        <w:spacing w:after="120"/>
        <w:ind w:firstLine="284"/>
        <w:jc w:val="both"/>
        <w:rPr>
          <w:rFonts w:ascii="Sakkal Majalla" w:hAnsi="Sakkal Majalla" w:cs="Sakkal Majalla"/>
          <w:sz w:val="28"/>
          <w:szCs w:val="28"/>
          <w:rtl/>
          <w:lang w:bidi="ar-DZ"/>
        </w:rPr>
      </w:pPr>
      <w:r>
        <w:rPr>
          <w:rFonts w:ascii="Sakkal Majalla" w:hAnsi="Sakkal Majalla" w:cs="Sakkal Majalla" w:hint="cs"/>
          <w:sz w:val="28"/>
          <w:szCs w:val="28"/>
          <w:rtl/>
        </w:rPr>
        <w:t>الأرشيف، الّ</w:t>
      </w:r>
      <w:r w:rsidR="003F6C83">
        <w:rPr>
          <w:rFonts w:ascii="Sakkal Majalla" w:hAnsi="Sakkal Majalla" w:cs="Sakkal Majalla" w:hint="cs"/>
          <w:sz w:val="28"/>
          <w:szCs w:val="28"/>
          <w:rtl/>
        </w:rPr>
        <w:t>ذي ي</w:t>
      </w:r>
      <w:r>
        <w:rPr>
          <w:rFonts w:ascii="Sakkal Majalla" w:hAnsi="Sakkal Majalla" w:cs="Sakkal Majalla" w:hint="cs"/>
          <w:sz w:val="28"/>
          <w:szCs w:val="28"/>
          <w:rtl/>
        </w:rPr>
        <w:t>عتبر</w:t>
      </w:r>
      <w:r w:rsidR="003F6C83">
        <w:rPr>
          <w:rFonts w:ascii="Sakkal Majalla" w:hAnsi="Sakkal Majalla" w:cs="Sakkal Majalla" w:hint="cs"/>
          <w:sz w:val="28"/>
          <w:szCs w:val="28"/>
          <w:rtl/>
        </w:rPr>
        <w:t xml:space="preserve"> مرادفًا للوثائق المحفوظة مشتقّ</w:t>
      </w:r>
      <w:r>
        <w:rPr>
          <w:rFonts w:ascii="Sakkal Majalla" w:hAnsi="Sakkal Majalla" w:cs="Sakkal Majalla" w:hint="cs"/>
          <w:sz w:val="28"/>
          <w:szCs w:val="28"/>
          <w:rtl/>
        </w:rPr>
        <w:t xml:space="preserve"> من اللفظة الإغريقية </w:t>
      </w:r>
      <w:proofErr w:type="spellStart"/>
      <w:r>
        <w:rPr>
          <w:rFonts w:ascii="Sakkal Majalla" w:hAnsi="Sakkal Majalla" w:cs="Sakkal Majalla"/>
          <w:sz w:val="28"/>
          <w:szCs w:val="28"/>
        </w:rPr>
        <w:t>Archeion</w:t>
      </w:r>
      <w:proofErr w:type="spellEnd"/>
      <w:r>
        <w:rPr>
          <w:rFonts w:ascii="Sakkal Majalla" w:hAnsi="Sakkal Majalla" w:cs="Sakkal Majalla" w:hint="cs"/>
          <w:sz w:val="28"/>
          <w:szCs w:val="28"/>
          <w:rtl/>
          <w:lang w:bidi="ar-DZ"/>
        </w:rPr>
        <w:t>، وم</w:t>
      </w:r>
      <w:r w:rsidR="00633E07">
        <w:rPr>
          <w:rFonts w:ascii="Sakkal Majalla" w:hAnsi="Sakkal Majalla" w:cs="Sakkal Majalla" w:hint="cs"/>
          <w:sz w:val="28"/>
          <w:szCs w:val="28"/>
          <w:rtl/>
          <w:lang w:bidi="ar-DZ"/>
        </w:rPr>
        <w:t>عنا</w:t>
      </w:r>
      <w:r>
        <w:rPr>
          <w:rFonts w:ascii="Sakkal Majalla" w:hAnsi="Sakkal Majalla" w:cs="Sakkal Majalla" w:hint="cs"/>
          <w:sz w:val="28"/>
          <w:szCs w:val="28"/>
          <w:rtl/>
          <w:lang w:bidi="ar-DZ"/>
        </w:rPr>
        <w:t>ها "مبنى عامّ تحفظ فيه الوثائق والسجلاّت"</w:t>
      </w:r>
      <w:r w:rsidR="00DA6573">
        <w:rPr>
          <w:rFonts w:ascii="Sakkal Majalla" w:hAnsi="Sakkal Majalla" w:cs="Sakkal Majalla" w:hint="cs"/>
          <w:sz w:val="28"/>
          <w:szCs w:val="28"/>
          <w:rtl/>
          <w:lang w:bidi="ar-DZ"/>
        </w:rPr>
        <w:t>. أمّا فيما يخصّ الأرشيف، فإنّه يعرّف بكونه مجموعة الوثائق القديمة</w:t>
      </w:r>
      <w:r w:rsidR="00A13BE2">
        <w:rPr>
          <w:rFonts w:ascii="Sakkal Majalla" w:hAnsi="Sakkal Majalla" w:cs="Sakkal Majalla" w:hint="cs"/>
          <w:sz w:val="28"/>
          <w:szCs w:val="28"/>
          <w:rtl/>
          <w:lang w:bidi="ar-DZ"/>
        </w:rPr>
        <w:t xml:space="preserve"> المحفوظة من أجل إثبات حقوق عامّ</w:t>
      </w:r>
      <w:r w:rsidR="004D5072">
        <w:rPr>
          <w:rFonts w:ascii="Sakkal Majalla" w:hAnsi="Sakkal Majalla" w:cs="Sakkal Majalla" w:hint="cs"/>
          <w:sz w:val="28"/>
          <w:szCs w:val="28"/>
          <w:rtl/>
          <w:lang w:bidi="ar-DZ"/>
        </w:rPr>
        <w:t>ة</w:t>
      </w:r>
      <w:r w:rsidR="00A13BE2">
        <w:rPr>
          <w:rFonts w:ascii="Sakkal Majalla" w:hAnsi="Sakkal Majalla" w:cs="Sakkal Majalla" w:hint="cs"/>
          <w:sz w:val="28"/>
          <w:szCs w:val="28"/>
          <w:rtl/>
          <w:lang w:bidi="ar-DZ"/>
        </w:rPr>
        <w:t xml:space="preserve"> أو خاصّة، وكذا من أجل كتابة </w:t>
      </w:r>
      <w:proofErr w:type="gramStart"/>
      <w:r w:rsidR="00A13BE2">
        <w:rPr>
          <w:rFonts w:ascii="Sakkal Majalla" w:hAnsi="Sakkal Majalla" w:cs="Sakkal Majalla" w:hint="cs"/>
          <w:sz w:val="28"/>
          <w:szCs w:val="28"/>
          <w:rtl/>
          <w:lang w:bidi="ar-DZ"/>
        </w:rPr>
        <w:t>التاريخ ؛</w:t>
      </w:r>
      <w:proofErr w:type="gramEnd"/>
      <w:r w:rsidR="00A13BE2">
        <w:rPr>
          <w:rFonts w:ascii="Sakkal Majalla" w:hAnsi="Sakkal Majalla" w:cs="Sakkal Majalla" w:hint="cs"/>
          <w:sz w:val="28"/>
          <w:szCs w:val="28"/>
          <w:rtl/>
          <w:lang w:bidi="ar-DZ"/>
        </w:rPr>
        <w:t xml:space="preserve"> كما يحمل - ولا سيّما في </w:t>
      </w:r>
      <w:r w:rsidR="00AA43E3">
        <w:rPr>
          <w:rFonts w:ascii="Sakkal Majalla" w:hAnsi="Sakkal Majalla" w:cs="Sakkal Majalla" w:hint="cs"/>
          <w:sz w:val="28"/>
          <w:szCs w:val="28"/>
          <w:rtl/>
          <w:lang w:bidi="ar-DZ"/>
        </w:rPr>
        <w:t xml:space="preserve">عدد من </w:t>
      </w:r>
      <w:r w:rsidR="00A13BE2">
        <w:rPr>
          <w:rFonts w:ascii="Sakkal Majalla" w:hAnsi="Sakkal Majalla" w:cs="Sakkal Majalla" w:hint="cs"/>
          <w:sz w:val="28"/>
          <w:szCs w:val="28"/>
          <w:rtl/>
          <w:lang w:bidi="ar-DZ"/>
        </w:rPr>
        <w:t xml:space="preserve">اللغات الأوروبية - مدلول الهيئة </w:t>
      </w:r>
      <w:r w:rsidR="00AA43E3">
        <w:rPr>
          <w:rFonts w:ascii="Sakkal Majalla" w:hAnsi="Sakkal Majalla" w:cs="Sakkal Majalla" w:hint="cs"/>
          <w:sz w:val="28"/>
          <w:szCs w:val="28"/>
          <w:rtl/>
          <w:lang w:bidi="ar-DZ"/>
        </w:rPr>
        <w:t xml:space="preserve">- سواء أكانت عمومية أو خاصة، </w:t>
      </w:r>
      <w:proofErr w:type="spellStart"/>
      <w:r w:rsidR="00AA43E3">
        <w:rPr>
          <w:rFonts w:ascii="Sakkal Majalla" w:hAnsi="Sakkal Majalla" w:cs="Sakkal Majalla" w:hint="cs"/>
          <w:sz w:val="28"/>
          <w:szCs w:val="28"/>
          <w:rtl/>
          <w:lang w:bidi="ar-DZ"/>
        </w:rPr>
        <w:t>جمعوية</w:t>
      </w:r>
      <w:proofErr w:type="spellEnd"/>
      <w:r w:rsidR="00AA43E3">
        <w:rPr>
          <w:rFonts w:ascii="Sakkal Majalla" w:hAnsi="Sakkal Majalla" w:cs="Sakkal Majalla" w:hint="cs"/>
          <w:sz w:val="28"/>
          <w:szCs w:val="28"/>
          <w:rtl/>
          <w:lang w:bidi="ar-DZ"/>
        </w:rPr>
        <w:t xml:space="preserve"> أو شخصية - </w:t>
      </w:r>
      <w:r w:rsidR="00A13BE2">
        <w:rPr>
          <w:rFonts w:ascii="Sakkal Majalla" w:hAnsi="Sakkal Majalla" w:cs="Sakkal Majalla" w:hint="cs"/>
          <w:sz w:val="28"/>
          <w:szCs w:val="28"/>
          <w:rtl/>
          <w:lang w:bidi="ar-DZ"/>
        </w:rPr>
        <w:t xml:space="preserve">الّتي تتولّى مهمة حفظ الوثائق والسجلاّت </w:t>
      </w:r>
      <w:r w:rsidR="004D5072">
        <w:rPr>
          <w:rFonts w:ascii="Sakkal Majalla" w:hAnsi="Sakkal Majalla" w:cs="Sakkal Majalla" w:hint="cs"/>
          <w:sz w:val="28"/>
          <w:szCs w:val="28"/>
          <w:rtl/>
          <w:lang w:bidi="ar-DZ"/>
        </w:rPr>
        <w:t xml:space="preserve">والمستندات </w:t>
      </w:r>
      <w:r w:rsidR="00A13BE2">
        <w:rPr>
          <w:rFonts w:ascii="Sakkal Majalla" w:hAnsi="Sakkal Majalla" w:cs="Sakkal Majalla" w:hint="cs"/>
          <w:sz w:val="28"/>
          <w:szCs w:val="28"/>
          <w:rtl/>
          <w:lang w:bidi="ar-DZ"/>
        </w:rPr>
        <w:t>وغيرها بصفة منظّمة.</w:t>
      </w:r>
    </w:p>
    <w:p w:rsidR="00656AFB" w:rsidRDefault="00656AFB" w:rsidP="00C32420">
      <w:pPr>
        <w:bidi/>
        <w:spacing w:after="120"/>
        <w:ind w:firstLine="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الوثيقة في اللغة العربية هي كلمة مشتقّة من الفعل وثق، ووثّق الأمر أي </w:t>
      </w:r>
      <w:proofErr w:type="gramStart"/>
      <w:r>
        <w:rPr>
          <w:rFonts w:ascii="Sakkal Majalla" w:hAnsi="Sakkal Majalla" w:cs="Sakkal Majalla" w:hint="cs"/>
          <w:sz w:val="28"/>
          <w:szCs w:val="28"/>
          <w:rtl/>
          <w:lang w:bidi="ar-DZ"/>
        </w:rPr>
        <w:t>أحكمه ؛</w:t>
      </w:r>
      <w:proofErr w:type="gramEnd"/>
      <w:r>
        <w:rPr>
          <w:rFonts w:ascii="Sakkal Majalla" w:hAnsi="Sakkal Majalla" w:cs="Sakkal Majalla" w:hint="cs"/>
          <w:sz w:val="28"/>
          <w:szCs w:val="28"/>
          <w:rtl/>
          <w:lang w:bidi="ar-DZ"/>
        </w:rPr>
        <w:t xml:space="preserve"> فالوثائق هي كلّ ما يعتمد عليه ويرجع إليه لإحكام أمر وإعطائه صفة الإثبات أو كلّ ما يؤتمن عليه كوديعة فكرية أو تاريخية تساعد في البحث العلمي أ</w:t>
      </w:r>
      <w:r w:rsidR="007D3B5E">
        <w:rPr>
          <w:rFonts w:ascii="Sakkal Majalla" w:hAnsi="Sakkal Majalla" w:cs="Sakkal Majalla" w:hint="cs"/>
          <w:sz w:val="28"/>
          <w:szCs w:val="28"/>
          <w:rtl/>
          <w:lang w:bidi="ar-DZ"/>
        </w:rPr>
        <w:t xml:space="preserve">و تكشف عن واقع معيّن ولها قيمة </w:t>
      </w:r>
      <w:r>
        <w:rPr>
          <w:rFonts w:ascii="Sakkal Majalla" w:hAnsi="Sakkal Majalla" w:cs="Sakkal Majalla" w:hint="cs"/>
          <w:sz w:val="28"/>
          <w:szCs w:val="28"/>
          <w:rtl/>
          <w:lang w:bidi="ar-DZ"/>
        </w:rPr>
        <w:t>إثباتية أو علمية.</w:t>
      </w:r>
    </w:p>
    <w:p w:rsidR="00AA43E3" w:rsidRDefault="00AA43E3" w:rsidP="00C32420">
      <w:pPr>
        <w:bidi/>
        <w:ind w:firstLine="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و من المنظور الارشيفي، بالإمكان أن نجمل مفهوم الوثيقة التاريخية كما يلي</w:t>
      </w:r>
      <w:r w:rsidR="007D3B5E">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 من حيث الشكل، يمكن عدّ كلّ وعاء يحمل معلومات متفاوتة الأهمّية والفائدة، سواء كان ختمًا أو ورقة أو مطبوعًا أو شريطًا مسموعًا، وثيقة تاريخية ؛ ومن حيث المضمون، يجب أن تكون لها قيمة </w:t>
      </w:r>
      <w:r w:rsidR="00E20A3E">
        <w:rPr>
          <w:rFonts w:ascii="Sakkal Majalla" w:hAnsi="Sakkal Majalla" w:cs="Sakkal Majalla" w:hint="cs"/>
          <w:sz w:val="28"/>
          <w:szCs w:val="28"/>
          <w:rtl/>
          <w:lang w:bidi="ar-DZ"/>
        </w:rPr>
        <w:t xml:space="preserve">سياسية أو اقتصادية أو عسكرية أو إدارية أو مالية أو قانونية أو فنّية أو أدبية أو اجتماعية، كما يجب أن تتوافر فيها جملة من الشروط مثل كونها مصدرًا لإثبات الماضي، و أن تكون قد نشأت </w:t>
      </w:r>
      <w:r w:rsidR="00C32420">
        <w:rPr>
          <w:rFonts w:ascii="Sakkal Majalla" w:hAnsi="Sakkal Majalla" w:cs="Sakkal Majalla" w:hint="cs"/>
          <w:sz w:val="28"/>
          <w:szCs w:val="28"/>
          <w:rtl/>
          <w:lang w:bidi="ar-DZ"/>
        </w:rPr>
        <w:t>أ</w:t>
      </w:r>
      <w:r w:rsidR="00E20A3E">
        <w:rPr>
          <w:rFonts w:ascii="Sakkal Majalla" w:hAnsi="Sakkal Majalla" w:cs="Sakkal Majalla" w:hint="cs"/>
          <w:sz w:val="28"/>
          <w:szCs w:val="28"/>
          <w:rtl/>
          <w:lang w:bidi="ar-DZ"/>
        </w:rPr>
        <w:t xml:space="preserve">ثناء تأدية عمل منتظم وبشكل طبيعي، وأن ترتبط بعلاقة مع مجموعتها، لكن من جهة أخرى، فإنّه لا يشترط صدورها </w:t>
      </w:r>
      <w:r w:rsidR="00E20A3E" w:rsidRPr="00C32420">
        <w:rPr>
          <w:rFonts w:ascii="Sakkal Majalla" w:hAnsi="Sakkal Majalla" w:cs="Sakkal Majalla" w:hint="cs"/>
          <w:spacing w:val="-2"/>
          <w:sz w:val="28"/>
          <w:szCs w:val="28"/>
          <w:rtl/>
          <w:lang w:bidi="ar-DZ"/>
        </w:rPr>
        <w:t>من جهة رسمية، على غرار الأرشيفات العائلية والشخصية، و</w:t>
      </w:r>
      <w:r w:rsidR="009675FB" w:rsidRPr="00C32420">
        <w:rPr>
          <w:rFonts w:ascii="Sakkal Majalla" w:hAnsi="Sakkal Majalla" w:cs="Sakkal Majalla" w:hint="cs"/>
          <w:spacing w:val="-2"/>
          <w:sz w:val="28"/>
          <w:szCs w:val="28"/>
          <w:rtl/>
          <w:lang w:bidi="ar-DZ"/>
        </w:rPr>
        <w:t xml:space="preserve"> مبدئيًا </w:t>
      </w:r>
      <w:r w:rsidR="00E20A3E" w:rsidRPr="00C32420">
        <w:rPr>
          <w:rFonts w:ascii="Sakkal Majalla" w:hAnsi="Sakkal Majalla" w:cs="Sakkal Majalla" w:hint="cs"/>
          <w:spacing w:val="-2"/>
          <w:sz w:val="28"/>
          <w:szCs w:val="28"/>
          <w:rtl/>
          <w:lang w:bidi="ar-DZ"/>
        </w:rPr>
        <w:t xml:space="preserve">لا يشترط عليها </w:t>
      </w:r>
      <w:r w:rsidR="009675FB" w:rsidRPr="00C32420">
        <w:rPr>
          <w:rFonts w:ascii="Sakkal Majalla" w:hAnsi="Sakkal Majalla" w:cs="Sakkal Majalla" w:hint="cs"/>
          <w:spacing w:val="-2"/>
          <w:sz w:val="28"/>
          <w:szCs w:val="28"/>
          <w:rtl/>
          <w:lang w:bidi="ar-DZ"/>
        </w:rPr>
        <w:t>- مثلها مثل باقي المصادر التاريخية -</w:t>
      </w:r>
      <w:r w:rsidR="009675FB">
        <w:rPr>
          <w:rFonts w:ascii="Sakkal Majalla" w:hAnsi="Sakkal Majalla" w:cs="Sakkal Majalla" w:hint="cs"/>
          <w:sz w:val="28"/>
          <w:szCs w:val="28"/>
          <w:rtl/>
          <w:lang w:bidi="ar-DZ"/>
        </w:rPr>
        <w:t xml:space="preserve"> </w:t>
      </w:r>
      <w:r w:rsidR="00E20A3E">
        <w:rPr>
          <w:rFonts w:ascii="Sakkal Majalla" w:hAnsi="Sakkal Majalla" w:cs="Sakkal Majalla" w:hint="cs"/>
          <w:sz w:val="28"/>
          <w:szCs w:val="28"/>
          <w:rtl/>
          <w:lang w:bidi="ar-DZ"/>
        </w:rPr>
        <w:t>الموضوعية، الّتي يمكن أن نعبّر عنها بالحياد وعدم التحيّز</w:t>
      </w:r>
      <w:r w:rsidR="009675FB">
        <w:rPr>
          <w:rFonts w:ascii="Sakkal Majalla" w:hAnsi="Sakkal Majalla" w:cs="Sakkal Majalla" w:hint="cs"/>
          <w:sz w:val="28"/>
          <w:szCs w:val="28"/>
          <w:rtl/>
          <w:lang w:bidi="ar-DZ"/>
        </w:rPr>
        <w:t>، على غرار الأرشيف الكنسي (</w:t>
      </w:r>
      <w:r w:rsidR="007D3B5E">
        <w:rPr>
          <w:rFonts w:ascii="Sakkal Majalla" w:hAnsi="Sakkal Majalla" w:cs="Sakkal Majalla" w:hint="cs"/>
          <w:sz w:val="28"/>
          <w:szCs w:val="28"/>
          <w:rtl/>
          <w:lang w:bidi="ar-DZ"/>
        </w:rPr>
        <w:t xml:space="preserve">و نخصّ بالمثال في هذا الصدد </w:t>
      </w:r>
      <w:r w:rsidR="009675FB">
        <w:rPr>
          <w:rFonts w:ascii="Sakkal Majalla" w:hAnsi="Sakkal Majalla" w:cs="Sakkal Majalla" w:hint="cs"/>
          <w:sz w:val="28"/>
          <w:szCs w:val="28"/>
          <w:rtl/>
          <w:lang w:bidi="ar-DZ"/>
        </w:rPr>
        <w:t>كتابات آباء الفدية ومحاضر محاكم التفتيش).</w:t>
      </w:r>
    </w:p>
    <w:p w:rsidR="00C32420" w:rsidRPr="00C32420" w:rsidRDefault="00696E8A" w:rsidP="00C32420">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الأنواع و</w:t>
      </w:r>
      <w:r w:rsidR="00C32420">
        <w:rPr>
          <w:rFonts w:ascii="Sakkal Majalla" w:hAnsi="Sakkal Majalla" w:cs="Sakkal Majalla" w:hint="cs"/>
          <w:b/>
          <w:bCs/>
          <w:sz w:val="32"/>
          <w:szCs w:val="32"/>
          <w:rtl/>
          <w:lang w:bidi="ar-DZ"/>
        </w:rPr>
        <w:t>التقسيمات</w:t>
      </w:r>
    </w:p>
    <w:p w:rsidR="00C32420" w:rsidRDefault="00C32420" w:rsidP="00DC2E9E">
      <w:pPr>
        <w:bidi/>
        <w:ind w:firstLine="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يمكن تقسيم الوثائق على أسس متعدّدة </w:t>
      </w:r>
      <w:r w:rsidR="00DC2E9E">
        <w:rPr>
          <w:rFonts w:ascii="Sakkal Majalla" w:hAnsi="Sakkal Majalla" w:cs="Sakkal Majalla" w:hint="cs"/>
          <w:sz w:val="28"/>
          <w:szCs w:val="28"/>
          <w:rtl/>
          <w:lang w:bidi="ar-DZ"/>
        </w:rPr>
        <w:t xml:space="preserve">استنادًا إلى السمتين الرئيسيتين اللّتين تتميّز بهما أي وثيقة، </w:t>
      </w:r>
      <w:proofErr w:type="gramStart"/>
      <w:r w:rsidR="00DC2E9E">
        <w:rPr>
          <w:rFonts w:ascii="Sakkal Majalla" w:hAnsi="Sakkal Majalla" w:cs="Sakkal Majalla" w:hint="cs"/>
          <w:sz w:val="28"/>
          <w:szCs w:val="28"/>
          <w:rtl/>
          <w:lang w:bidi="ar-DZ"/>
        </w:rPr>
        <w:t>وهما :</w:t>
      </w:r>
      <w:proofErr w:type="gramEnd"/>
      <w:r w:rsidR="00DC2E9E">
        <w:rPr>
          <w:rFonts w:ascii="Sakkal Majalla" w:hAnsi="Sakkal Majalla" w:cs="Sakkal Majalla" w:hint="cs"/>
          <w:sz w:val="28"/>
          <w:szCs w:val="28"/>
          <w:rtl/>
          <w:lang w:bidi="ar-DZ"/>
        </w:rPr>
        <w:t xml:space="preserve"> السمة المادية الّتي تشمل الشكل العامّ والأمور الظاهرية الأخرى، و السمة المعنوية الّتي تتضمّن المحتوى الفكري للوثيقة ؛ وعليه، </w:t>
      </w:r>
      <w:r w:rsidR="00E4121F">
        <w:rPr>
          <w:rFonts w:ascii="Sakkal Majalla" w:hAnsi="Sakkal Majalla" w:cs="Sakkal Majalla" w:hint="cs"/>
          <w:sz w:val="28"/>
          <w:szCs w:val="28"/>
          <w:rtl/>
          <w:lang w:bidi="ar-DZ"/>
        </w:rPr>
        <w:t>بالوسع أن نعتمد تقسيم الوثائق وفق :</w:t>
      </w:r>
    </w:p>
    <w:p w:rsidR="00E4121F" w:rsidRDefault="00E4121F" w:rsidP="00E77A60">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lastRenderedPageBreak/>
        <w:sym w:font="Wingdings" w:char="F081"/>
      </w:r>
      <w:r>
        <w:rPr>
          <w:rFonts w:ascii="Wingdings 2" w:hAnsi="Wingdings 2" w:cs="Sakkal Majalla" w:hint="cs"/>
          <w:sz w:val="28"/>
          <w:szCs w:val="28"/>
          <w:rtl/>
          <w:lang w:bidi="ar-DZ"/>
        </w:rPr>
        <w:t xml:space="preserve"> </w:t>
      </w:r>
      <w:r w:rsidRPr="00496E68">
        <w:rPr>
          <w:rFonts w:ascii="Wingdings 2" w:hAnsi="Wingdings 2" w:cs="Sakkal Majalla" w:hint="cs"/>
          <w:b/>
          <w:bCs/>
          <w:sz w:val="28"/>
          <w:szCs w:val="28"/>
          <w:rtl/>
          <w:lang w:bidi="ar-DZ"/>
        </w:rPr>
        <w:t xml:space="preserve">نوع المادة المكوّنة </w:t>
      </w:r>
      <w:proofErr w:type="gramStart"/>
      <w:r w:rsidRPr="00496E68">
        <w:rPr>
          <w:rFonts w:ascii="Wingdings 2" w:hAnsi="Wingdings 2" w:cs="Sakkal Majalla" w:hint="cs"/>
          <w:b/>
          <w:bCs/>
          <w:sz w:val="28"/>
          <w:szCs w:val="28"/>
          <w:rtl/>
          <w:lang w:bidi="ar-DZ"/>
        </w:rPr>
        <w:t>للوثيقة</w:t>
      </w:r>
      <w:r>
        <w:rPr>
          <w:rFonts w:ascii="Wingdings 2" w:hAnsi="Wingdings 2" w:cs="Sakkal Majalla" w:hint="cs"/>
          <w:sz w:val="28"/>
          <w:szCs w:val="28"/>
          <w:rtl/>
          <w:lang w:bidi="ar-DZ"/>
        </w:rPr>
        <w:t xml:space="preserve"> :</w:t>
      </w:r>
      <w:proofErr w:type="gramEnd"/>
      <w:r>
        <w:rPr>
          <w:rFonts w:ascii="Wingdings 2" w:hAnsi="Wingdings 2" w:cs="Sakkal Majalla" w:hint="cs"/>
          <w:sz w:val="28"/>
          <w:szCs w:val="28"/>
          <w:rtl/>
          <w:lang w:bidi="ar-DZ"/>
        </w:rPr>
        <w:t xml:space="preserve"> الّتي قد تكون من الطين المشوي أو الكاغد أو البردي أو المعدن، </w:t>
      </w:r>
      <w:r w:rsidR="00E77A60">
        <w:rPr>
          <w:rFonts w:ascii="Wingdings 2" w:hAnsi="Wingdings 2" w:cs="Sakkal Majalla" w:hint="cs"/>
          <w:sz w:val="28"/>
          <w:szCs w:val="28"/>
          <w:rtl/>
          <w:lang w:bidi="ar-DZ"/>
        </w:rPr>
        <w:t>أ</w:t>
      </w:r>
      <w:r>
        <w:rPr>
          <w:rFonts w:ascii="Wingdings 2" w:hAnsi="Wingdings 2" w:cs="Sakkal Majalla" w:hint="cs"/>
          <w:sz w:val="28"/>
          <w:szCs w:val="28"/>
          <w:rtl/>
          <w:lang w:bidi="ar-DZ"/>
        </w:rPr>
        <w:t>و من مواد أخرى، فيقال عندئذٍ وثيقة طينية أو بردية أو معدنية.</w:t>
      </w:r>
    </w:p>
    <w:p w:rsidR="00BA60D7" w:rsidRDefault="00E4121F" w:rsidP="007D3B5E">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2"/>
      </w:r>
      <w:r w:rsidR="00C7215A">
        <w:rPr>
          <w:rFonts w:ascii="Wingdings 2" w:hAnsi="Wingdings 2" w:cs="Sakkal Majalla" w:hint="cs"/>
          <w:sz w:val="28"/>
          <w:szCs w:val="28"/>
          <w:rtl/>
          <w:lang w:bidi="ar-DZ"/>
        </w:rPr>
        <w:t xml:space="preserve"> </w:t>
      </w:r>
      <w:r w:rsidR="00C7215A" w:rsidRPr="00496E68">
        <w:rPr>
          <w:rFonts w:ascii="Wingdings 2" w:hAnsi="Wingdings 2" w:cs="Sakkal Majalla" w:hint="cs"/>
          <w:b/>
          <w:bCs/>
          <w:spacing w:val="-2"/>
          <w:sz w:val="28"/>
          <w:szCs w:val="28"/>
          <w:rtl/>
          <w:lang w:bidi="ar-DZ"/>
        </w:rPr>
        <w:t xml:space="preserve">الموضوعات </w:t>
      </w:r>
      <w:r w:rsidR="00BA60D7" w:rsidRPr="00496E68">
        <w:rPr>
          <w:rFonts w:ascii="Wingdings 2" w:hAnsi="Wingdings 2" w:cs="Sakkal Majalla" w:hint="cs"/>
          <w:b/>
          <w:bCs/>
          <w:spacing w:val="-2"/>
          <w:sz w:val="28"/>
          <w:szCs w:val="28"/>
          <w:rtl/>
          <w:lang w:bidi="ar-DZ"/>
        </w:rPr>
        <w:t>العامّة</w:t>
      </w:r>
      <w:r w:rsidR="00BA60D7">
        <w:rPr>
          <w:rFonts w:ascii="Wingdings 2" w:hAnsi="Wingdings 2" w:cs="Sakkal Majalla" w:hint="cs"/>
          <w:spacing w:val="-2"/>
          <w:sz w:val="28"/>
          <w:szCs w:val="28"/>
          <w:rtl/>
          <w:lang w:bidi="ar-DZ"/>
        </w:rPr>
        <w:t xml:space="preserve"> </w:t>
      </w:r>
      <w:r w:rsidR="00C7215A" w:rsidRPr="00BA60D7">
        <w:rPr>
          <w:rFonts w:ascii="Wingdings 2" w:hAnsi="Wingdings 2" w:cs="Sakkal Majalla" w:hint="cs"/>
          <w:spacing w:val="-2"/>
          <w:sz w:val="28"/>
          <w:szCs w:val="28"/>
          <w:rtl/>
          <w:lang w:bidi="ar-DZ"/>
        </w:rPr>
        <w:t xml:space="preserve">: الّتي تقدّمها مجمل المعلومات المتضمّنة في الوثيقة، حيث </w:t>
      </w:r>
      <w:r w:rsidR="00BA60D7" w:rsidRPr="00BA60D7">
        <w:rPr>
          <w:rFonts w:ascii="Wingdings 2" w:hAnsi="Wingdings 2" w:cs="Sakkal Majalla" w:hint="cs"/>
          <w:spacing w:val="-2"/>
          <w:sz w:val="28"/>
          <w:szCs w:val="28"/>
          <w:rtl/>
          <w:lang w:bidi="ar-DZ"/>
        </w:rPr>
        <w:t>تصنّف من حيث الصفة الغالبة لمضمونها</w:t>
      </w:r>
      <w:r w:rsidR="00BA60D7">
        <w:rPr>
          <w:rFonts w:ascii="Wingdings 2" w:hAnsi="Wingdings 2" w:cs="Sakkal Majalla" w:hint="cs"/>
          <w:sz w:val="28"/>
          <w:szCs w:val="28"/>
          <w:rtl/>
          <w:lang w:bidi="ar-DZ"/>
        </w:rPr>
        <w:t xml:space="preserve"> إلى</w:t>
      </w:r>
      <w:r w:rsidR="00C7215A">
        <w:rPr>
          <w:rFonts w:ascii="Wingdings 2" w:hAnsi="Wingdings 2" w:cs="Sakkal Majalla" w:hint="cs"/>
          <w:sz w:val="28"/>
          <w:szCs w:val="28"/>
          <w:rtl/>
          <w:lang w:bidi="ar-DZ"/>
        </w:rPr>
        <w:t xml:space="preserve"> </w:t>
      </w:r>
      <w:r w:rsidR="00BA60D7">
        <w:rPr>
          <w:rFonts w:ascii="Wingdings 2" w:hAnsi="Wingdings 2" w:cs="Sakkal Majalla" w:hint="cs"/>
          <w:sz w:val="28"/>
          <w:szCs w:val="28"/>
          <w:rtl/>
          <w:lang w:bidi="ar-DZ"/>
        </w:rPr>
        <w:t xml:space="preserve">وثائق ذات موضوعات قانونية (تكون مستندًا </w:t>
      </w:r>
      <w:r w:rsidR="007D3B5E">
        <w:rPr>
          <w:rFonts w:ascii="Wingdings 2" w:hAnsi="Wingdings 2" w:cs="Sakkal Majalla" w:hint="cs"/>
          <w:sz w:val="28"/>
          <w:szCs w:val="28"/>
          <w:rtl/>
          <w:lang w:bidi="ar-DZ"/>
        </w:rPr>
        <w:t>أ</w:t>
      </w:r>
      <w:r w:rsidR="00BA60D7">
        <w:rPr>
          <w:rFonts w:ascii="Wingdings 2" w:hAnsi="Wingdings 2" w:cs="Sakkal Majalla" w:hint="cs"/>
          <w:sz w:val="28"/>
          <w:szCs w:val="28"/>
          <w:rtl/>
          <w:lang w:bidi="ar-DZ"/>
        </w:rPr>
        <w:t xml:space="preserve">و دليلاً أمام القضاء) أو إدارية (تنظّم النشاط الإداري وتعبّر </w:t>
      </w:r>
      <w:r w:rsidR="00BA60D7" w:rsidRPr="000F48FF">
        <w:rPr>
          <w:rFonts w:ascii="Wingdings 2" w:hAnsi="Wingdings 2" w:cs="Sakkal Majalla" w:hint="cs"/>
          <w:spacing w:val="2"/>
          <w:sz w:val="28"/>
          <w:szCs w:val="28"/>
          <w:rtl/>
          <w:lang w:bidi="ar-DZ"/>
        </w:rPr>
        <w:t>عنه) أو مادّية/مالية (تنظّم الشؤون المالية وتعبّر عنها) أو دبلوماسية (تتضمّن المعاهدات والاتفاقيات والتقارير</w:t>
      </w:r>
      <w:r w:rsidR="00BA60D7">
        <w:rPr>
          <w:rFonts w:ascii="Wingdings 2" w:hAnsi="Wingdings 2" w:cs="Sakkal Majalla" w:hint="cs"/>
          <w:sz w:val="28"/>
          <w:szCs w:val="28"/>
          <w:rtl/>
          <w:lang w:bidi="ar-DZ"/>
        </w:rPr>
        <w:t xml:space="preserve"> والمراسلات الخارجية) أو تراثية (تتضمّن أدبيات وشواهد فنّية فلكلورية) أو عسكرية (تعبّر عن النشاط النوعي للجيش وقطاعاته) أو علمية (تشمل كلّ ما له علاقة بالعلوم والمعارف)، وغير ذلك من التصانيف.</w:t>
      </w:r>
    </w:p>
    <w:p w:rsidR="00E4121F" w:rsidRDefault="00E4121F" w:rsidP="00C7215A">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3"/>
      </w:r>
      <w:r w:rsidR="00C7215A">
        <w:rPr>
          <w:rFonts w:ascii="Wingdings 2" w:hAnsi="Wingdings 2" w:cs="Sakkal Majalla" w:hint="cs"/>
          <w:sz w:val="28"/>
          <w:szCs w:val="28"/>
          <w:rtl/>
          <w:lang w:bidi="ar-DZ"/>
        </w:rPr>
        <w:t xml:space="preserve"> </w:t>
      </w:r>
      <w:r w:rsidR="00C7215A" w:rsidRPr="00496E68">
        <w:rPr>
          <w:rFonts w:ascii="Wingdings 2" w:hAnsi="Wingdings 2" w:cs="Sakkal Majalla" w:hint="cs"/>
          <w:b/>
          <w:bCs/>
          <w:sz w:val="28"/>
          <w:szCs w:val="28"/>
          <w:rtl/>
          <w:lang w:bidi="ar-DZ"/>
        </w:rPr>
        <w:t xml:space="preserve">طريقة </w:t>
      </w:r>
      <w:proofErr w:type="gramStart"/>
      <w:r w:rsidR="00C7215A" w:rsidRPr="00496E68">
        <w:rPr>
          <w:rFonts w:ascii="Wingdings 2" w:hAnsi="Wingdings 2" w:cs="Sakkal Majalla" w:hint="cs"/>
          <w:b/>
          <w:bCs/>
          <w:sz w:val="28"/>
          <w:szCs w:val="28"/>
          <w:rtl/>
          <w:lang w:bidi="ar-DZ"/>
        </w:rPr>
        <w:t>التدوين</w:t>
      </w:r>
      <w:r w:rsidR="00C7215A">
        <w:rPr>
          <w:rFonts w:ascii="Wingdings 2" w:hAnsi="Wingdings 2" w:cs="Sakkal Majalla" w:hint="cs"/>
          <w:sz w:val="28"/>
          <w:szCs w:val="28"/>
          <w:rtl/>
          <w:lang w:bidi="ar-DZ"/>
        </w:rPr>
        <w:t xml:space="preserve"> :</w:t>
      </w:r>
      <w:proofErr w:type="gramEnd"/>
      <w:r w:rsidR="00C7215A">
        <w:rPr>
          <w:rFonts w:ascii="Wingdings 2" w:hAnsi="Wingdings 2" w:cs="Sakkal Majalla" w:hint="cs"/>
          <w:sz w:val="28"/>
          <w:szCs w:val="28"/>
          <w:rtl/>
          <w:lang w:bidi="ar-DZ"/>
        </w:rPr>
        <w:t xml:space="preserve"> وهي أساليب تدوين المعلومات في الوثيقة، حيث قد تكون كتابات - مخطوطة أو مطبوعة - أو رسوم تشكيلية أو نقوش أو غير ذلك.</w:t>
      </w:r>
    </w:p>
    <w:p w:rsidR="00E4121F" w:rsidRDefault="00E4121F" w:rsidP="00485F20">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4"/>
      </w:r>
      <w:r w:rsidR="00C7215A">
        <w:rPr>
          <w:rFonts w:ascii="Wingdings 2" w:hAnsi="Wingdings 2" w:cs="Sakkal Majalla" w:hint="cs"/>
          <w:sz w:val="28"/>
          <w:szCs w:val="28"/>
          <w:rtl/>
          <w:lang w:bidi="ar-DZ"/>
        </w:rPr>
        <w:t xml:space="preserve"> </w:t>
      </w:r>
      <w:r w:rsidR="00C7215A" w:rsidRPr="00496E68">
        <w:rPr>
          <w:rFonts w:ascii="Wingdings 2" w:hAnsi="Wingdings 2" w:cs="Sakkal Majalla" w:hint="cs"/>
          <w:b/>
          <w:bCs/>
          <w:sz w:val="28"/>
          <w:szCs w:val="28"/>
          <w:rtl/>
          <w:lang w:bidi="ar-DZ"/>
        </w:rPr>
        <w:t xml:space="preserve">الشكل </w:t>
      </w:r>
      <w:proofErr w:type="gramStart"/>
      <w:r w:rsidR="00C7215A" w:rsidRPr="00496E68">
        <w:rPr>
          <w:rFonts w:ascii="Wingdings 2" w:hAnsi="Wingdings 2" w:cs="Sakkal Majalla" w:hint="cs"/>
          <w:b/>
          <w:bCs/>
          <w:sz w:val="28"/>
          <w:szCs w:val="28"/>
          <w:rtl/>
          <w:lang w:bidi="ar-DZ"/>
        </w:rPr>
        <w:t>العامّ</w:t>
      </w:r>
      <w:r w:rsidR="00C7215A">
        <w:rPr>
          <w:rFonts w:ascii="Wingdings 2" w:hAnsi="Wingdings 2" w:cs="Sakkal Majalla" w:hint="cs"/>
          <w:sz w:val="28"/>
          <w:szCs w:val="28"/>
          <w:rtl/>
          <w:lang w:bidi="ar-DZ"/>
        </w:rPr>
        <w:t xml:space="preserve"> :</w:t>
      </w:r>
      <w:proofErr w:type="gramEnd"/>
      <w:r w:rsidR="00C7215A">
        <w:rPr>
          <w:rFonts w:ascii="Wingdings 2" w:hAnsi="Wingdings 2" w:cs="Sakkal Majalla" w:hint="cs"/>
          <w:sz w:val="28"/>
          <w:szCs w:val="28"/>
          <w:rtl/>
          <w:lang w:bidi="ar-DZ"/>
        </w:rPr>
        <w:t xml:space="preserve"> </w:t>
      </w:r>
      <w:r w:rsidR="00485F20">
        <w:rPr>
          <w:rFonts w:ascii="Wingdings 2" w:hAnsi="Wingdings 2" w:cs="Sakkal Majalla" w:hint="cs"/>
          <w:sz w:val="28"/>
          <w:szCs w:val="28"/>
          <w:rtl/>
          <w:lang w:bidi="ar-DZ"/>
        </w:rPr>
        <w:t xml:space="preserve">الّتي قد تكون ألواح طينية أو برديات أو رقوق أو قراطيس (كواغد) أو أختام أسطوانية أو أواني أو غير ذلك. </w:t>
      </w:r>
    </w:p>
    <w:p w:rsidR="00E4121F" w:rsidRDefault="00E4121F" w:rsidP="0058640A">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5"/>
      </w:r>
      <w:r w:rsidR="00485F20">
        <w:rPr>
          <w:rFonts w:ascii="Wingdings 2" w:hAnsi="Wingdings 2" w:cs="Sakkal Majalla" w:hint="cs"/>
          <w:sz w:val="28"/>
          <w:szCs w:val="28"/>
          <w:rtl/>
          <w:lang w:bidi="ar-DZ"/>
        </w:rPr>
        <w:t xml:space="preserve"> </w:t>
      </w:r>
      <w:proofErr w:type="gramStart"/>
      <w:r w:rsidR="00485F20" w:rsidRPr="00496E68">
        <w:rPr>
          <w:rFonts w:ascii="Wingdings 2" w:hAnsi="Wingdings 2" w:cs="Sakkal Majalla" w:hint="cs"/>
          <w:b/>
          <w:bCs/>
          <w:sz w:val="28"/>
          <w:szCs w:val="28"/>
          <w:rtl/>
          <w:lang w:bidi="ar-DZ"/>
        </w:rPr>
        <w:t>الزمان</w:t>
      </w:r>
      <w:r w:rsidR="00485F20">
        <w:rPr>
          <w:rFonts w:ascii="Wingdings 2" w:hAnsi="Wingdings 2" w:cs="Sakkal Majalla" w:hint="cs"/>
          <w:sz w:val="28"/>
          <w:szCs w:val="28"/>
          <w:rtl/>
          <w:lang w:bidi="ar-DZ"/>
        </w:rPr>
        <w:t xml:space="preserve"> :</w:t>
      </w:r>
      <w:proofErr w:type="gramEnd"/>
      <w:r w:rsidR="00485F20">
        <w:rPr>
          <w:rFonts w:ascii="Wingdings 2" w:hAnsi="Wingdings 2" w:cs="Sakkal Majalla" w:hint="cs"/>
          <w:sz w:val="28"/>
          <w:szCs w:val="28"/>
          <w:rtl/>
          <w:lang w:bidi="ar-DZ"/>
        </w:rPr>
        <w:t xml:space="preserve"> حيث يمكن تجميعها وفق الحقب الزمنية، كأن ي</w:t>
      </w:r>
      <w:r w:rsidR="0058640A">
        <w:rPr>
          <w:rFonts w:ascii="Wingdings 2" w:hAnsi="Wingdings 2" w:cs="Sakkal Majalla" w:hint="cs"/>
          <w:sz w:val="28"/>
          <w:szCs w:val="28"/>
          <w:rtl/>
          <w:lang w:bidi="ar-DZ"/>
        </w:rPr>
        <w:t>جري</w:t>
      </w:r>
      <w:r w:rsidR="00485F20">
        <w:rPr>
          <w:rFonts w:ascii="Wingdings 2" w:hAnsi="Wingdings 2" w:cs="Sakkal Majalla" w:hint="cs"/>
          <w:sz w:val="28"/>
          <w:szCs w:val="28"/>
          <w:rtl/>
          <w:lang w:bidi="ar-DZ"/>
        </w:rPr>
        <w:t xml:space="preserve"> تصنيفها </w:t>
      </w:r>
      <w:r w:rsidR="00EA5F1A">
        <w:rPr>
          <w:rFonts w:ascii="Wingdings 2" w:hAnsi="Wingdings 2" w:cs="Sakkal Majalla" w:hint="cs"/>
          <w:sz w:val="28"/>
          <w:szCs w:val="28"/>
          <w:rtl/>
          <w:lang w:bidi="ar-DZ"/>
        </w:rPr>
        <w:t xml:space="preserve">إلى وثائق </w:t>
      </w:r>
      <w:r w:rsidR="0058640A">
        <w:rPr>
          <w:rFonts w:ascii="Wingdings 2" w:hAnsi="Wingdings 2" w:cs="Sakkal Majalla" w:hint="cs"/>
          <w:sz w:val="28"/>
          <w:szCs w:val="28"/>
          <w:rtl/>
          <w:lang w:bidi="ar-DZ"/>
        </w:rPr>
        <w:t>القرون الوسطى، وثائق فترة الآغوات، إلخ.</w:t>
      </w:r>
    </w:p>
    <w:p w:rsidR="00E4121F" w:rsidRDefault="00E4121F" w:rsidP="00D15EB0">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6"/>
      </w:r>
      <w:r w:rsidR="0058640A">
        <w:rPr>
          <w:rFonts w:ascii="Wingdings 2" w:hAnsi="Wingdings 2" w:cs="Sakkal Majalla" w:hint="cs"/>
          <w:sz w:val="28"/>
          <w:szCs w:val="28"/>
          <w:rtl/>
          <w:lang w:bidi="ar-DZ"/>
        </w:rPr>
        <w:t xml:space="preserve"> </w:t>
      </w:r>
      <w:proofErr w:type="gramStart"/>
      <w:r w:rsidR="0058640A" w:rsidRPr="00496E68">
        <w:rPr>
          <w:rFonts w:ascii="Wingdings 2" w:hAnsi="Wingdings 2" w:cs="Sakkal Majalla" w:hint="cs"/>
          <w:b/>
          <w:bCs/>
          <w:sz w:val="28"/>
          <w:szCs w:val="28"/>
          <w:rtl/>
          <w:lang w:bidi="ar-DZ"/>
        </w:rPr>
        <w:t>المكان</w:t>
      </w:r>
      <w:r w:rsidR="0058640A">
        <w:rPr>
          <w:rFonts w:ascii="Wingdings 2" w:hAnsi="Wingdings 2" w:cs="Sakkal Majalla" w:hint="cs"/>
          <w:sz w:val="28"/>
          <w:szCs w:val="28"/>
          <w:rtl/>
          <w:lang w:bidi="ar-DZ"/>
        </w:rPr>
        <w:t xml:space="preserve"> :</w:t>
      </w:r>
      <w:proofErr w:type="gramEnd"/>
      <w:r w:rsidR="0058640A">
        <w:rPr>
          <w:rFonts w:ascii="Wingdings 2" w:hAnsi="Wingdings 2" w:cs="Sakkal Majalla" w:hint="cs"/>
          <w:sz w:val="28"/>
          <w:szCs w:val="28"/>
          <w:rtl/>
          <w:lang w:bidi="ar-DZ"/>
        </w:rPr>
        <w:t xml:space="preserve"> حيث يتمّ تقسيم الوثائق تبعًا لأماكن منشئها أو وجودها أو </w:t>
      </w:r>
      <w:r w:rsidR="00D15EB0">
        <w:rPr>
          <w:rFonts w:ascii="Wingdings 2" w:hAnsi="Wingdings 2" w:cs="Sakkal Majalla" w:hint="cs"/>
          <w:sz w:val="28"/>
          <w:szCs w:val="28"/>
          <w:rtl/>
          <w:lang w:bidi="ar-DZ"/>
        </w:rPr>
        <w:t xml:space="preserve">أيّة نسبة جغرافية يمكن أن تعرّف الوثيقة. </w:t>
      </w:r>
    </w:p>
    <w:p w:rsidR="00E4121F" w:rsidRPr="004255DD" w:rsidRDefault="00E4121F" w:rsidP="00D15EB0">
      <w:pPr>
        <w:bidi/>
        <w:ind w:firstLine="283"/>
        <w:jc w:val="both"/>
        <w:rPr>
          <w:rFonts w:ascii="Wingdings 2" w:hAnsi="Wingdings 2" w:cs="Sakkal Majalla"/>
          <w:spacing w:val="2"/>
          <w:sz w:val="28"/>
          <w:szCs w:val="28"/>
          <w:rtl/>
          <w:lang w:bidi="ar-DZ"/>
        </w:rPr>
      </w:pPr>
      <w:r w:rsidRPr="004255DD">
        <w:rPr>
          <w:rFonts w:ascii="Wingdings 2" w:hAnsi="Wingdings 2" w:cs="Sakkal Majalla"/>
          <w:spacing w:val="2"/>
          <w:sz w:val="28"/>
          <w:szCs w:val="28"/>
          <w:lang w:bidi="ar-DZ"/>
        </w:rPr>
        <w:sym w:font="Wingdings" w:char="F087"/>
      </w:r>
      <w:r w:rsidR="00D15EB0" w:rsidRPr="004255DD">
        <w:rPr>
          <w:rFonts w:ascii="Wingdings 2" w:hAnsi="Wingdings 2" w:cs="Sakkal Majalla" w:hint="cs"/>
          <w:spacing w:val="2"/>
          <w:sz w:val="28"/>
          <w:szCs w:val="28"/>
          <w:rtl/>
          <w:lang w:bidi="ar-DZ"/>
        </w:rPr>
        <w:t xml:space="preserve"> </w:t>
      </w:r>
      <w:proofErr w:type="gramStart"/>
      <w:r w:rsidR="004255DD" w:rsidRPr="00E77A60">
        <w:rPr>
          <w:rFonts w:ascii="Wingdings 2" w:hAnsi="Wingdings 2" w:cs="Sakkal Majalla" w:hint="cs"/>
          <w:b/>
          <w:bCs/>
          <w:sz w:val="28"/>
          <w:szCs w:val="28"/>
          <w:rtl/>
          <w:lang w:bidi="ar-DZ"/>
        </w:rPr>
        <w:t>الارتباط</w:t>
      </w:r>
      <w:r w:rsidR="004255DD" w:rsidRPr="00E77A60">
        <w:rPr>
          <w:rFonts w:ascii="Wingdings 2" w:hAnsi="Wingdings 2" w:cs="Sakkal Majalla" w:hint="cs"/>
          <w:sz w:val="28"/>
          <w:szCs w:val="28"/>
          <w:rtl/>
          <w:lang w:bidi="ar-DZ"/>
        </w:rPr>
        <w:t xml:space="preserve"> :</w:t>
      </w:r>
      <w:proofErr w:type="gramEnd"/>
      <w:r w:rsidR="004255DD" w:rsidRPr="00E77A60">
        <w:rPr>
          <w:rFonts w:ascii="Wingdings 2" w:hAnsi="Wingdings 2" w:cs="Sakkal Majalla" w:hint="cs"/>
          <w:sz w:val="28"/>
          <w:szCs w:val="28"/>
          <w:rtl/>
          <w:lang w:bidi="ar-DZ"/>
        </w:rPr>
        <w:t xml:space="preserve"> ونقصد بذلك </w:t>
      </w:r>
      <w:r w:rsidR="00D15EB0" w:rsidRPr="00E77A60">
        <w:rPr>
          <w:rFonts w:ascii="Wingdings 2" w:hAnsi="Wingdings 2" w:cs="Sakkal Majalla" w:hint="cs"/>
          <w:sz w:val="28"/>
          <w:szCs w:val="28"/>
          <w:rtl/>
          <w:lang w:bidi="ar-DZ"/>
        </w:rPr>
        <w:t>ارتباطها بهيئات معيّنة مثل وثائق محاكم الشرعية، رصيد بيت المال</w:t>
      </w:r>
      <w:r w:rsidR="00827283" w:rsidRPr="00E77A60">
        <w:rPr>
          <w:rFonts w:ascii="Wingdings 2" w:hAnsi="Wingdings 2" w:cs="Sakkal Majalla" w:hint="cs"/>
          <w:sz w:val="28"/>
          <w:szCs w:val="28"/>
          <w:rtl/>
          <w:lang w:bidi="ar-DZ"/>
        </w:rPr>
        <w:t>، وثائق الفاتيكان،</w:t>
      </w:r>
      <w:r w:rsidR="00827283" w:rsidRPr="004255DD">
        <w:rPr>
          <w:rFonts w:ascii="Wingdings 2" w:hAnsi="Wingdings 2" w:cs="Sakkal Majalla" w:hint="cs"/>
          <w:spacing w:val="2"/>
          <w:sz w:val="28"/>
          <w:szCs w:val="28"/>
          <w:rtl/>
          <w:lang w:bidi="ar-DZ"/>
        </w:rPr>
        <w:t xml:space="preserve"> إلخ.</w:t>
      </w:r>
    </w:p>
    <w:p w:rsidR="00E4121F" w:rsidRDefault="00E4121F" w:rsidP="007D3B5E">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8"/>
      </w:r>
      <w:r w:rsidR="004255DD">
        <w:rPr>
          <w:rFonts w:ascii="Wingdings 2" w:hAnsi="Wingdings 2" w:cs="Sakkal Majalla" w:hint="cs"/>
          <w:sz w:val="28"/>
          <w:szCs w:val="28"/>
          <w:rtl/>
          <w:lang w:bidi="ar-DZ"/>
        </w:rPr>
        <w:t xml:space="preserve"> </w:t>
      </w:r>
      <w:proofErr w:type="gramStart"/>
      <w:r w:rsidR="004255DD" w:rsidRPr="00496E68">
        <w:rPr>
          <w:rFonts w:ascii="Wingdings 2" w:hAnsi="Wingdings 2" w:cs="Sakkal Majalla" w:hint="cs"/>
          <w:b/>
          <w:bCs/>
          <w:sz w:val="28"/>
          <w:szCs w:val="28"/>
          <w:rtl/>
          <w:lang w:bidi="ar-DZ"/>
        </w:rPr>
        <w:t>الديوانية</w:t>
      </w:r>
      <w:r w:rsidR="004255DD">
        <w:rPr>
          <w:rFonts w:ascii="Wingdings 2" w:hAnsi="Wingdings 2" w:cs="Sakkal Majalla" w:hint="cs"/>
          <w:sz w:val="28"/>
          <w:szCs w:val="28"/>
          <w:rtl/>
          <w:lang w:bidi="ar-DZ"/>
        </w:rPr>
        <w:t xml:space="preserve"> :</w:t>
      </w:r>
      <w:proofErr w:type="gramEnd"/>
      <w:r w:rsidR="004255DD">
        <w:rPr>
          <w:rFonts w:ascii="Wingdings 2" w:hAnsi="Wingdings 2" w:cs="Sakkal Majalla" w:hint="cs"/>
          <w:sz w:val="28"/>
          <w:szCs w:val="28"/>
          <w:rtl/>
          <w:lang w:bidi="ar-DZ"/>
        </w:rPr>
        <w:t xml:space="preserve"> تصنّف الوثائق كذلك من وجهة نظر المؤرخين </w:t>
      </w:r>
      <w:proofErr w:type="spellStart"/>
      <w:r w:rsidR="004255DD">
        <w:rPr>
          <w:rFonts w:ascii="Wingdings 2" w:hAnsi="Wingdings 2" w:cs="Sakkal Majalla" w:hint="cs"/>
          <w:sz w:val="28"/>
          <w:szCs w:val="28"/>
          <w:rtl/>
          <w:lang w:bidi="ar-DZ"/>
        </w:rPr>
        <w:t>والأرشيفيين</w:t>
      </w:r>
      <w:proofErr w:type="spellEnd"/>
      <w:r w:rsidR="004255DD">
        <w:rPr>
          <w:rFonts w:ascii="Wingdings 2" w:hAnsi="Wingdings 2" w:cs="Sakkal Majalla" w:hint="cs"/>
          <w:sz w:val="28"/>
          <w:szCs w:val="28"/>
          <w:rtl/>
          <w:lang w:bidi="ar-DZ"/>
        </w:rPr>
        <w:t xml:space="preserve"> إلى وثائق ديوانية وأخرى غير ديوانية : </w:t>
      </w:r>
      <w:r w:rsidR="004255DD" w:rsidRPr="000F48FF">
        <w:rPr>
          <w:rFonts w:ascii="Wingdings 2" w:hAnsi="Wingdings 2" w:cs="Sakkal Majalla" w:hint="cs"/>
          <w:spacing w:val="2"/>
          <w:sz w:val="28"/>
          <w:szCs w:val="28"/>
          <w:rtl/>
          <w:lang w:bidi="ar-DZ"/>
        </w:rPr>
        <w:t>فالأولى تكون صادرة عن ديوان أو مصلحة رسمية تتبع قواعد وأساليب ثابتة في صياغتها وطرق إخراجها وشكلها ؛</w:t>
      </w:r>
      <w:r w:rsidR="004255DD">
        <w:rPr>
          <w:rFonts w:ascii="Wingdings 2" w:hAnsi="Wingdings 2" w:cs="Sakkal Majalla" w:hint="cs"/>
          <w:sz w:val="28"/>
          <w:szCs w:val="28"/>
          <w:rtl/>
          <w:lang w:bidi="ar-DZ"/>
        </w:rPr>
        <w:t xml:space="preserve"> والثانية صادرة عن هيئة أو مؤسسة ليست لها قواعد </w:t>
      </w:r>
      <w:r w:rsidR="007D3B5E">
        <w:rPr>
          <w:rFonts w:ascii="Wingdings 2" w:hAnsi="Wingdings 2" w:cs="Sakkal Majalla" w:hint="cs"/>
          <w:sz w:val="28"/>
          <w:szCs w:val="28"/>
          <w:rtl/>
          <w:lang w:bidi="ar-DZ"/>
        </w:rPr>
        <w:t>أ</w:t>
      </w:r>
      <w:r w:rsidR="004255DD">
        <w:rPr>
          <w:rFonts w:ascii="Wingdings 2" w:hAnsi="Wingdings 2" w:cs="Sakkal Majalla" w:hint="cs"/>
          <w:sz w:val="28"/>
          <w:szCs w:val="28"/>
          <w:rtl/>
          <w:lang w:bidi="ar-DZ"/>
        </w:rPr>
        <w:t>و أساليب أو أشكال واضحة وموحّدة.</w:t>
      </w:r>
    </w:p>
    <w:p w:rsidR="00E4121F" w:rsidRDefault="00E4121F" w:rsidP="00E27105">
      <w:pPr>
        <w:bidi/>
        <w:spacing w:after="0"/>
        <w:ind w:firstLine="284"/>
        <w:jc w:val="both"/>
        <w:rPr>
          <w:rFonts w:ascii="Wingdings 2" w:hAnsi="Wingdings 2" w:cs="Sakkal Majalla"/>
          <w:sz w:val="28"/>
          <w:szCs w:val="28"/>
          <w:rtl/>
          <w:lang w:bidi="ar-DZ"/>
        </w:rPr>
      </w:pPr>
      <w:r w:rsidRPr="000F48FF">
        <w:rPr>
          <w:rFonts w:ascii="Wingdings 2" w:hAnsi="Wingdings 2" w:cs="Sakkal Majalla"/>
          <w:spacing w:val="2"/>
          <w:sz w:val="28"/>
          <w:szCs w:val="28"/>
          <w:lang w:bidi="ar-DZ"/>
        </w:rPr>
        <w:sym w:font="Wingdings" w:char="F089"/>
      </w:r>
      <w:r w:rsidR="002026B1" w:rsidRPr="000F48FF">
        <w:rPr>
          <w:rFonts w:ascii="Wingdings 2" w:hAnsi="Wingdings 2" w:cs="Sakkal Majalla" w:hint="cs"/>
          <w:spacing w:val="2"/>
          <w:sz w:val="28"/>
          <w:szCs w:val="28"/>
          <w:rtl/>
          <w:lang w:bidi="ar-DZ"/>
        </w:rPr>
        <w:t xml:space="preserve"> </w:t>
      </w:r>
      <w:r w:rsidR="00BA60D7" w:rsidRPr="00E77A60">
        <w:rPr>
          <w:rFonts w:ascii="Wingdings 2" w:hAnsi="Wingdings 2" w:cs="Sakkal Majalla" w:hint="cs"/>
          <w:b/>
          <w:bCs/>
          <w:spacing w:val="3"/>
          <w:sz w:val="28"/>
          <w:szCs w:val="28"/>
          <w:rtl/>
          <w:lang w:bidi="ar-DZ"/>
        </w:rPr>
        <w:t xml:space="preserve">غرض </w:t>
      </w:r>
      <w:proofErr w:type="gramStart"/>
      <w:r w:rsidR="002026B1" w:rsidRPr="00E77A60">
        <w:rPr>
          <w:rFonts w:ascii="Wingdings 2" w:hAnsi="Wingdings 2" w:cs="Sakkal Majalla" w:hint="cs"/>
          <w:b/>
          <w:bCs/>
          <w:spacing w:val="3"/>
          <w:sz w:val="28"/>
          <w:szCs w:val="28"/>
          <w:rtl/>
          <w:lang w:bidi="ar-DZ"/>
        </w:rPr>
        <w:t>المحتوى</w:t>
      </w:r>
      <w:r w:rsidR="002026B1" w:rsidRPr="00E77A60">
        <w:rPr>
          <w:rFonts w:ascii="Wingdings 2" w:hAnsi="Wingdings 2" w:cs="Sakkal Majalla" w:hint="cs"/>
          <w:spacing w:val="3"/>
          <w:sz w:val="28"/>
          <w:szCs w:val="28"/>
          <w:rtl/>
          <w:lang w:bidi="ar-DZ"/>
        </w:rPr>
        <w:t xml:space="preserve"> :</w:t>
      </w:r>
      <w:proofErr w:type="gramEnd"/>
      <w:r w:rsidR="002026B1" w:rsidRPr="00E77A60">
        <w:rPr>
          <w:rFonts w:ascii="Wingdings 2" w:hAnsi="Wingdings 2" w:cs="Sakkal Majalla" w:hint="cs"/>
          <w:spacing w:val="3"/>
          <w:sz w:val="28"/>
          <w:szCs w:val="28"/>
          <w:rtl/>
          <w:lang w:bidi="ar-DZ"/>
        </w:rPr>
        <w:t xml:space="preserve"> ويعنى به الغرض الّذي كان يرمي إليه </w:t>
      </w:r>
      <w:r w:rsidR="00F813E6" w:rsidRPr="00E77A60">
        <w:rPr>
          <w:rFonts w:ascii="Wingdings 2" w:hAnsi="Wingdings 2" w:cs="Sakkal Majalla" w:hint="cs"/>
          <w:spacing w:val="3"/>
          <w:sz w:val="28"/>
          <w:szCs w:val="28"/>
          <w:rtl/>
          <w:lang w:bidi="ar-DZ"/>
        </w:rPr>
        <w:t xml:space="preserve">طالب أو </w:t>
      </w:r>
      <w:r w:rsidR="002026B1" w:rsidRPr="00E77A60">
        <w:rPr>
          <w:rFonts w:ascii="Wingdings 2" w:hAnsi="Wingdings 2" w:cs="Sakkal Majalla" w:hint="cs"/>
          <w:spacing w:val="3"/>
          <w:sz w:val="28"/>
          <w:szCs w:val="28"/>
          <w:rtl/>
          <w:lang w:bidi="ar-DZ"/>
        </w:rPr>
        <w:t xml:space="preserve">صاحب الوثيقة من كتابته إيّاها ؛ </w:t>
      </w:r>
      <w:r w:rsidR="00F813E6" w:rsidRPr="00E77A60">
        <w:rPr>
          <w:rFonts w:ascii="Wingdings 2" w:hAnsi="Wingdings 2" w:cs="Sakkal Majalla" w:hint="cs"/>
          <w:spacing w:val="3"/>
          <w:sz w:val="28"/>
          <w:szCs w:val="28"/>
          <w:rtl/>
          <w:lang w:bidi="ar-DZ"/>
        </w:rPr>
        <w:t>و</w:t>
      </w:r>
      <w:r w:rsidR="00BA60D7" w:rsidRPr="00E77A60">
        <w:rPr>
          <w:rFonts w:ascii="Wingdings 2" w:hAnsi="Wingdings 2" w:cs="Sakkal Majalla" w:hint="cs"/>
          <w:spacing w:val="3"/>
          <w:sz w:val="28"/>
          <w:szCs w:val="28"/>
          <w:rtl/>
          <w:lang w:bidi="ar-DZ"/>
        </w:rPr>
        <w:t>تكون</w:t>
      </w:r>
      <w:r w:rsidR="00BA60D7">
        <w:rPr>
          <w:rFonts w:ascii="Wingdings 2" w:hAnsi="Wingdings 2" w:cs="Sakkal Majalla" w:hint="cs"/>
          <w:sz w:val="28"/>
          <w:szCs w:val="28"/>
          <w:rtl/>
          <w:lang w:bidi="ar-DZ"/>
        </w:rPr>
        <w:t xml:space="preserve"> </w:t>
      </w:r>
      <w:r w:rsidR="00F813E6">
        <w:rPr>
          <w:rFonts w:ascii="Wingdings 2" w:hAnsi="Wingdings 2" w:cs="Sakkal Majalla" w:hint="cs"/>
          <w:sz w:val="28"/>
          <w:szCs w:val="28"/>
          <w:rtl/>
          <w:lang w:bidi="ar-DZ"/>
        </w:rPr>
        <w:t>ب</w:t>
      </w:r>
      <w:r w:rsidR="00BA60D7">
        <w:rPr>
          <w:rFonts w:ascii="Wingdings 2" w:hAnsi="Wingdings 2" w:cs="Sakkal Majalla" w:hint="cs"/>
          <w:sz w:val="28"/>
          <w:szCs w:val="28"/>
          <w:rtl/>
          <w:lang w:bidi="ar-DZ"/>
        </w:rPr>
        <w:t xml:space="preserve">أغراض </w:t>
      </w:r>
      <w:r w:rsidR="00F813E6">
        <w:rPr>
          <w:rFonts w:ascii="Wingdings 2" w:hAnsi="Wingdings 2" w:cs="Sakkal Majalla" w:hint="cs"/>
          <w:sz w:val="28"/>
          <w:szCs w:val="28"/>
          <w:rtl/>
          <w:lang w:bidi="ar-DZ"/>
        </w:rPr>
        <w:t>متنوّعة مثل التحبيس أو الطلاق أو إثبات النسب أو طلب النجدة أو التجسّس أو التظلّم أو غير ذلك.</w:t>
      </w:r>
    </w:p>
    <w:p w:rsidR="00F813E6" w:rsidRDefault="00F813E6" w:rsidP="00E27105">
      <w:pPr>
        <w:bidi/>
        <w:spacing w:after="0"/>
        <w:ind w:firstLine="284"/>
        <w:jc w:val="both"/>
        <w:rPr>
          <w:rFonts w:ascii="Wingdings 2" w:hAnsi="Wingdings 2" w:cs="Sakkal Majalla"/>
          <w:sz w:val="28"/>
          <w:szCs w:val="28"/>
          <w:lang w:bidi="ar-DZ"/>
        </w:rPr>
      </w:pPr>
    </w:p>
    <w:p w:rsidR="00A33F1E" w:rsidRPr="00A33F1E" w:rsidRDefault="00A33F1E" w:rsidP="00A4641E">
      <w:pPr>
        <w:bidi/>
        <w:spacing w:after="0"/>
        <w:jc w:val="both"/>
        <w:rPr>
          <w:rFonts w:ascii="Wingdings 2" w:hAnsi="Wingdings 2" w:cs="Sakkal Majalla" w:hint="cs"/>
          <w:b/>
          <w:bCs/>
          <w:sz w:val="32"/>
          <w:szCs w:val="32"/>
          <w:rtl/>
          <w:lang w:bidi="ar-DZ"/>
        </w:rPr>
      </w:pPr>
      <w:r w:rsidRPr="00A33F1E">
        <w:rPr>
          <w:rFonts w:ascii="Wingdings 2" w:hAnsi="Wingdings 2" w:cs="Sakkal Majalla" w:hint="cs"/>
          <w:b/>
          <w:bCs/>
          <w:sz w:val="32"/>
          <w:szCs w:val="32"/>
          <w:rtl/>
          <w:lang w:bidi="ar-DZ"/>
        </w:rPr>
        <w:t>أهمية الوثائق في ال</w:t>
      </w:r>
      <w:r w:rsidR="00A4641E">
        <w:rPr>
          <w:rFonts w:ascii="Wingdings 2" w:hAnsi="Wingdings 2" w:cs="Sakkal Majalla" w:hint="cs"/>
          <w:b/>
          <w:bCs/>
          <w:sz w:val="32"/>
          <w:szCs w:val="32"/>
          <w:rtl/>
          <w:lang w:bidi="ar-DZ"/>
        </w:rPr>
        <w:t>دراسات التاريخية</w:t>
      </w:r>
    </w:p>
    <w:p w:rsidR="00F813E6" w:rsidRDefault="00E27105" w:rsidP="00F813E6">
      <w:pPr>
        <w:bidi/>
        <w:ind w:firstLine="283"/>
        <w:jc w:val="both"/>
        <w:rPr>
          <w:rFonts w:ascii="Wingdings 2" w:hAnsi="Wingdings 2" w:cs="Sakkal Majalla"/>
          <w:sz w:val="28"/>
          <w:szCs w:val="28"/>
          <w:rtl/>
          <w:lang w:bidi="ar-DZ"/>
        </w:rPr>
      </w:pPr>
      <w:r>
        <w:rPr>
          <w:rFonts w:ascii="Wingdings 2" w:hAnsi="Wingdings 2" w:cs="Sakkal Majalla" w:hint="cs"/>
          <w:sz w:val="28"/>
          <w:szCs w:val="28"/>
          <w:rtl/>
          <w:lang w:bidi="ar-DZ"/>
        </w:rPr>
        <w:t xml:space="preserve">لقد أورد لانغلوا </w:t>
      </w:r>
      <w:proofErr w:type="spellStart"/>
      <w:r>
        <w:rPr>
          <w:rFonts w:ascii="Wingdings 2" w:hAnsi="Wingdings 2" w:cs="Sakkal Majalla" w:hint="cs"/>
          <w:sz w:val="28"/>
          <w:szCs w:val="28"/>
          <w:rtl/>
          <w:lang w:bidi="ar-DZ"/>
        </w:rPr>
        <w:t>وسنيوبوس</w:t>
      </w:r>
      <w:proofErr w:type="spellEnd"/>
      <w:r>
        <w:rPr>
          <w:rFonts w:ascii="Wingdings 2" w:hAnsi="Wingdings 2" w:cs="Sakkal Majalla" w:hint="cs"/>
          <w:sz w:val="28"/>
          <w:szCs w:val="28"/>
          <w:rtl/>
          <w:lang w:bidi="ar-DZ"/>
        </w:rPr>
        <w:t xml:space="preserve"> أنّ "</w:t>
      </w:r>
      <w:r w:rsidRPr="00496E68">
        <w:rPr>
          <w:rFonts w:ascii="Wingdings 2" w:hAnsi="Wingdings 2" w:cs="Sakkal Majalla" w:hint="cs"/>
          <w:b/>
          <w:bCs/>
          <w:sz w:val="28"/>
          <w:szCs w:val="28"/>
          <w:rtl/>
          <w:lang w:bidi="ar-DZ"/>
        </w:rPr>
        <w:t>التاريخ يصنع من الوثائق، فالوثائق هي الآثار الّتي خلّفتها أفكار السلف وأفعالهم</w:t>
      </w:r>
      <w:r>
        <w:rPr>
          <w:rFonts w:ascii="Wingdings 2" w:hAnsi="Wingdings 2" w:cs="Sakkal Majalla" w:hint="cs"/>
          <w:sz w:val="28"/>
          <w:szCs w:val="28"/>
          <w:rtl/>
          <w:lang w:bidi="ar-DZ"/>
        </w:rPr>
        <w:t>" مضيفين أنّه "</w:t>
      </w:r>
      <w:r w:rsidRPr="00496E68">
        <w:rPr>
          <w:rFonts w:ascii="Wingdings 2" w:hAnsi="Wingdings 2" w:cs="Sakkal Majalla" w:hint="cs"/>
          <w:b/>
          <w:bCs/>
          <w:sz w:val="28"/>
          <w:szCs w:val="28"/>
          <w:rtl/>
          <w:lang w:bidi="ar-DZ"/>
        </w:rPr>
        <w:t>حيث لا وثائق، فلا تاريخ</w:t>
      </w:r>
      <w:proofErr w:type="gramStart"/>
      <w:r>
        <w:rPr>
          <w:rFonts w:ascii="Wingdings 2" w:hAnsi="Wingdings 2" w:cs="Sakkal Majalla" w:hint="cs"/>
          <w:sz w:val="28"/>
          <w:szCs w:val="28"/>
          <w:rtl/>
          <w:lang w:bidi="ar-DZ"/>
        </w:rPr>
        <w:t>" ؛</w:t>
      </w:r>
      <w:proofErr w:type="gramEnd"/>
      <w:r>
        <w:rPr>
          <w:rFonts w:ascii="Wingdings 2" w:hAnsi="Wingdings 2" w:cs="Sakkal Majalla" w:hint="cs"/>
          <w:sz w:val="28"/>
          <w:szCs w:val="28"/>
          <w:rtl/>
          <w:lang w:bidi="ar-DZ"/>
        </w:rPr>
        <w:t xml:space="preserve"> وأفاد </w:t>
      </w:r>
      <w:proofErr w:type="spellStart"/>
      <w:r>
        <w:rPr>
          <w:rFonts w:ascii="Wingdings 2" w:hAnsi="Wingdings 2" w:cs="Sakkal Majalla" w:hint="cs"/>
          <w:sz w:val="28"/>
          <w:szCs w:val="28"/>
          <w:rtl/>
          <w:lang w:bidi="ar-DZ"/>
        </w:rPr>
        <w:t>فوستل</w:t>
      </w:r>
      <w:proofErr w:type="spellEnd"/>
      <w:r>
        <w:rPr>
          <w:rFonts w:ascii="Wingdings 2" w:hAnsi="Wingdings 2" w:cs="Sakkal Majalla" w:hint="cs"/>
          <w:sz w:val="28"/>
          <w:szCs w:val="28"/>
          <w:rtl/>
          <w:lang w:bidi="ar-DZ"/>
        </w:rPr>
        <w:t xml:space="preserve"> دُه </w:t>
      </w:r>
      <w:proofErr w:type="spellStart"/>
      <w:r>
        <w:rPr>
          <w:rFonts w:ascii="Wingdings 2" w:hAnsi="Wingdings 2" w:cs="Sakkal Majalla" w:hint="cs"/>
          <w:sz w:val="28"/>
          <w:szCs w:val="28"/>
          <w:rtl/>
          <w:lang w:bidi="ar-DZ"/>
        </w:rPr>
        <w:t>كولنج</w:t>
      </w:r>
      <w:proofErr w:type="spellEnd"/>
      <w:r>
        <w:rPr>
          <w:rFonts w:ascii="Wingdings 2" w:hAnsi="Wingdings 2" w:cs="Sakkal Majalla" w:hint="cs"/>
          <w:sz w:val="28"/>
          <w:szCs w:val="28"/>
          <w:rtl/>
          <w:lang w:bidi="ar-DZ"/>
        </w:rPr>
        <w:t xml:space="preserve"> ذات الشيء بقوله أنّ "</w:t>
      </w:r>
      <w:r w:rsidRPr="00496E68">
        <w:rPr>
          <w:rFonts w:ascii="Wingdings 2" w:hAnsi="Wingdings 2" w:cs="Sakkal Majalla" w:hint="cs"/>
          <w:b/>
          <w:bCs/>
          <w:sz w:val="28"/>
          <w:szCs w:val="28"/>
          <w:rtl/>
          <w:lang w:bidi="ar-DZ"/>
        </w:rPr>
        <w:t>لا تاريخ بدون نصوص</w:t>
      </w:r>
      <w:r>
        <w:rPr>
          <w:rFonts w:ascii="Wingdings 2" w:hAnsi="Wingdings 2" w:cs="Sakkal Majalla" w:hint="cs"/>
          <w:sz w:val="28"/>
          <w:szCs w:val="28"/>
          <w:rtl/>
          <w:lang w:bidi="ar-DZ"/>
        </w:rPr>
        <w:t>"، إذ أنّه "</w:t>
      </w:r>
      <w:r w:rsidRPr="00496E68">
        <w:rPr>
          <w:rFonts w:ascii="Wingdings 2" w:hAnsi="Wingdings 2" w:cs="Sakkal Majalla" w:hint="cs"/>
          <w:b/>
          <w:bCs/>
          <w:sz w:val="28"/>
          <w:szCs w:val="28"/>
          <w:rtl/>
          <w:lang w:bidi="ar-DZ"/>
        </w:rPr>
        <w:t xml:space="preserve">علم لا يتخيّل، بل يرى ؛ وهو نظير كلّ علم ينظر إلى الأحداث ويحلّلها ويقارن بينها ويحقّق الروابط القائمة بينها. والمؤرّخ يبحث عن الحدث ويدركه بدراسة النصوص بإمعان ودقة، والطريقة </w:t>
      </w:r>
      <w:r w:rsidR="007B2C6E" w:rsidRPr="00496E68">
        <w:rPr>
          <w:rFonts w:ascii="Wingdings 2" w:hAnsi="Wingdings 2" w:cs="Sakkal Majalla" w:hint="cs"/>
          <w:b/>
          <w:bCs/>
          <w:sz w:val="28"/>
          <w:szCs w:val="28"/>
          <w:rtl/>
          <w:lang w:bidi="ar-DZ"/>
        </w:rPr>
        <w:t xml:space="preserve">هي </w:t>
      </w:r>
      <w:r w:rsidRPr="00496E68">
        <w:rPr>
          <w:rFonts w:ascii="Wingdings 2" w:hAnsi="Wingdings 2" w:cs="Sakkal Majalla" w:hint="cs"/>
          <w:b/>
          <w:bCs/>
          <w:sz w:val="28"/>
          <w:szCs w:val="28"/>
          <w:rtl/>
          <w:lang w:bidi="ar-DZ"/>
        </w:rPr>
        <w:t>واحدة في كلّ علم مؤسّس على الملاحظة الدقيقة</w:t>
      </w:r>
      <w:r>
        <w:rPr>
          <w:rFonts w:ascii="Wingdings 2" w:hAnsi="Wingdings 2" w:cs="Sakkal Majalla" w:hint="cs"/>
          <w:sz w:val="28"/>
          <w:szCs w:val="28"/>
          <w:rtl/>
          <w:lang w:bidi="ar-DZ"/>
        </w:rPr>
        <w:t>".</w:t>
      </w:r>
    </w:p>
    <w:p w:rsidR="00382F8C" w:rsidRDefault="00382F8C" w:rsidP="00A77087">
      <w:pPr>
        <w:bidi/>
        <w:spacing w:after="120"/>
        <w:ind w:firstLine="284"/>
        <w:jc w:val="both"/>
        <w:rPr>
          <w:rFonts w:ascii="Wingdings 2" w:hAnsi="Wingdings 2" w:cs="Sakkal Majalla"/>
          <w:sz w:val="28"/>
          <w:szCs w:val="28"/>
          <w:rtl/>
          <w:lang w:bidi="ar-DZ"/>
        </w:rPr>
      </w:pPr>
      <w:r>
        <w:rPr>
          <w:rFonts w:ascii="Wingdings 2" w:hAnsi="Wingdings 2" w:cs="Sakkal Majalla" w:hint="cs"/>
          <w:sz w:val="28"/>
          <w:szCs w:val="28"/>
          <w:rtl/>
          <w:lang w:bidi="ar-DZ"/>
        </w:rPr>
        <w:lastRenderedPageBreak/>
        <w:t xml:space="preserve">نخلص من هذه التعريفات والتحليلات إلى أنّ كتابة التاريخ مرهونة إلى حدّ كبير بمدى توافر وثائق بشأنه، وبمدى الموثوقية الّتي تحقّقها، كما أنّها تعمّم مفهوم الوثيقة على كلّ الآثار الّتي يخلّفها الإنسان في ماضيه. على أنّ هناك مقاربة نسبية لهذه المعرفة الّتي تتحقّق </w:t>
      </w:r>
      <w:r w:rsidR="007B2C6E">
        <w:rPr>
          <w:rFonts w:ascii="Wingdings 2" w:hAnsi="Wingdings 2" w:cs="Sakkal Majalla" w:hint="cs"/>
          <w:sz w:val="28"/>
          <w:szCs w:val="28"/>
          <w:rtl/>
          <w:lang w:bidi="ar-DZ"/>
        </w:rPr>
        <w:t xml:space="preserve">من خلال </w:t>
      </w:r>
      <w:r>
        <w:rPr>
          <w:rFonts w:ascii="Wingdings 2" w:hAnsi="Wingdings 2" w:cs="Sakkal Majalla" w:hint="cs"/>
          <w:sz w:val="28"/>
          <w:szCs w:val="28"/>
          <w:rtl/>
          <w:lang w:bidi="ar-DZ"/>
        </w:rPr>
        <w:t xml:space="preserve">دراسة </w:t>
      </w:r>
      <w:proofErr w:type="gramStart"/>
      <w:r>
        <w:rPr>
          <w:rFonts w:ascii="Wingdings 2" w:hAnsi="Wingdings 2" w:cs="Sakkal Majalla" w:hint="cs"/>
          <w:sz w:val="28"/>
          <w:szCs w:val="28"/>
          <w:rtl/>
          <w:lang w:bidi="ar-DZ"/>
        </w:rPr>
        <w:t>الوثائق ؛</w:t>
      </w:r>
      <w:proofErr w:type="gramEnd"/>
      <w:r>
        <w:rPr>
          <w:rFonts w:ascii="Wingdings 2" w:hAnsi="Wingdings 2" w:cs="Sakkal Majalla" w:hint="cs"/>
          <w:sz w:val="28"/>
          <w:szCs w:val="28"/>
          <w:rtl/>
          <w:lang w:bidi="ar-DZ"/>
        </w:rPr>
        <w:t xml:space="preserve"> وذلك بتقديمها على أنّها لا توصل إلى اليقين، بل تقوّي الافتراضات</w:t>
      </w:r>
      <w:r w:rsidR="007B2C6E">
        <w:rPr>
          <w:rFonts w:ascii="Wingdings 2" w:hAnsi="Wingdings 2" w:cs="Sakkal Majalla" w:hint="cs"/>
          <w:sz w:val="28"/>
          <w:szCs w:val="28"/>
          <w:rtl/>
          <w:lang w:bidi="ar-DZ"/>
        </w:rPr>
        <w:t>.</w:t>
      </w:r>
      <w:r>
        <w:rPr>
          <w:rFonts w:ascii="Wingdings 2" w:hAnsi="Wingdings 2" w:cs="Sakkal Majalla" w:hint="cs"/>
          <w:sz w:val="28"/>
          <w:szCs w:val="28"/>
          <w:rtl/>
          <w:lang w:bidi="ar-DZ"/>
        </w:rPr>
        <w:t xml:space="preserve"> وفي هذا الصدد</w:t>
      </w:r>
      <w:r w:rsidR="007B2C6E">
        <w:rPr>
          <w:rFonts w:ascii="Wingdings 2" w:hAnsi="Wingdings 2" w:cs="Sakkal Majalla" w:hint="cs"/>
          <w:sz w:val="28"/>
          <w:szCs w:val="28"/>
          <w:rtl/>
          <w:lang w:bidi="ar-DZ"/>
        </w:rPr>
        <w:t>،</w:t>
      </w:r>
      <w:r>
        <w:rPr>
          <w:rFonts w:ascii="Wingdings 2" w:hAnsi="Wingdings 2" w:cs="Sakkal Majalla" w:hint="cs"/>
          <w:sz w:val="28"/>
          <w:szCs w:val="28"/>
          <w:rtl/>
          <w:lang w:bidi="ar-DZ"/>
        </w:rPr>
        <w:t xml:space="preserve"> يؤكّد مارو بأنّه "</w:t>
      </w:r>
      <w:r w:rsidRPr="00496E68">
        <w:rPr>
          <w:rFonts w:ascii="Wingdings 2" w:hAnsi="Wingdings 2" w:cs="Sakkal Majalla" w:hint="cs"/>
          <w:b/>
          <w:bCs/>
          <w:sz w:val="28"/>
          <w:szCs w:val="28"/>
          <w:rtl/>
          <w:lang w:bidi="ar-DZ"/>
        </w:rPr>
        <w:t>ينبغي على المؤرّخ أن يستخلص</w:t>
      </w:r>
      <w:r w:rsidR="007B2C6E" w:rsidRPr="00496E68">
        <w:rPr>
          <w:rFonts w:ascii="Wingdings 2" w:hAnsi="Wingdings 2" w:cs="Sakkal Majalla" w:hint="cs"/>
          <w:b/>
          <w:bCs/>
          <w:sz w:val="28"/>
          <w:szCs w:val="28"/>
          <w:rtl/>
          <w:lang w:bidi="ar-DZ"/>
        </w:rPr>
        <w:t xml:space="preserve"> الحقيقة التاريخية من الوثيقة، ولكن هذه الأخيرة لا تثبت بشكلٍ قطعي حدوث الواقعة </w:t>
      </w:r>
      <w:r w:rsidR="007B2C6E" w:rsidRPr="00496E68">
        <w:rPr>
          <w:rFonts w:ascii="Sakkal Majalla" w:hAnsi="Sakkal Majalla" w:cs="Sakkal Majalla"/>
          <w:sz w:val="28"/>
          <w:szCs w:val="28"/>
          <w:rtl/>
          <w:lang w:bidi="ar-DZ"/>
        </w:rPr>
        <w:t>[</w:t>
      </w:r>
      <w:r w:rsidR="007B2C6E" w:rsidRPr="00496E68">
        <w:rPr>
          <w:rFonts w:ascii="Sakkal Majalla" w:hAnsi="Sakkal Majalla" w:cs="Sakkal Majalla" w:hint="cs"/>
          <w:sz w:val="28"/>
          <w:szCs w:val="28"/>
          <w:rtl/>
          <w:lang w:bidi="ar-DZ"/>
        </w:rPr>
        <w:t>كما تمّ سردها</w:t>
      </w:r>
      <w:r w:rsidR="007B2C6E" w:rsidRPr="00496E68">
        <w:rPr>
          <w:rFonts w:ascii="Sakkal Majalla" w:hAnsi="Sakkal Majalla" w:cs="Sakkal Majalla"/>
          <w:sz w:val="28"/>
          <w:szCs w:val="28"/>
          <w:rtl/>
          <w:lang w:bidi="ar-DZ"/>
        </w:rPr>
        <w:t>]</w:t>
      </w:r>
      <w:r w:rsidR="007B2C6E" w:rsidRPr="00496E68">
        <w:rPr>
          <w:rFonts w:ascii="Wingdings 2" w:hAnsi="Wingdings 2" w:cs="Sakkal Majalla" w:hint="cs"/>
          <w:b/>
          <w:bCs/>
          <w:sz w:val="28"/>
          <w:szCs w:val="28"/>
          <w:rtl/>
          <w:lang w:bidi="ar-DZ"/>
        </w:rPr>
        <w:t xml:space="preserve">، إذ أنّ النقد لا يمكن أن يحدّد إلاّ المصداقية الّتي تستحقّها شهادة الوثيقة... ولكن إذا تمكننا من تجميع شواهد عديدة... فإنّ احتمال حدوث الواقعة </w:t>
      </w:r>
      <w:r w:rsidR="007B2C6E" w:rsidRPr="00496E68">
        <w:rPr>
          <w:rFonts w:ascii="Sakkal Majalla" w:hAnsi="Sakkal Majalla" w:cs="Sakkal Majalla"/>
          <w:sz w:val="28"/>
          <w:szCs w:val="28"/>
          <w:rtl/>
          <w:lang w:bidi="ar-DZ"/>
        </w:rPr>
        <w:t>[</w:t>
      </w:r>
      <w:r w:rsidR="007B2C6E" w:rsidRPr="00496E68">
        <w:rPr>
          <w:rFonts w:ascii="Sakkal Majalla" w:hAnsi="Sakkal Majalla" w:cs="Sakkal Majalla" w:hint="cs"/>
          <w:sz w:val="28"/>
          <w:szCs w:val="28"/>
          <w:rtl/>
          <w:lang w:bidi="ar-DZ"/>
        </w:rPr>
        <w:t>كذلك</w:t>
      </w:r>
      <w:r w:rsidR="007B2C6E" w:rsidRPr="00496E68">
        <w:rPr>
          <w:rFonts w:ascii="Sakkal Majalla" w:hAnsi="Sakkal Majalla" w:cs="Sakkal Majalla"/>
          <w:sz w:val="28"/>
          <w:szCs w:val="28"/>
          <w:rtl/>
          <w:lang w:bidi="ar-DZ"/>
        </w:rPr>
        <w:t>]</w:t>
      </w:r>
      <w:r w:rsidR="007B2C6E" w:rsidRPr="00496E68">
        <w:rPr>
          <w:rFonts w:ascii="Sakkal Majalla" w:hAnsi="Sakkal Majalla" w:cs="Sakkal Majalla" w:hint="cs"/>
          <w:b/>
          <w:bCs/>
          <w:sz w:val="28"/>
          <w:szCs w:val="28"/>
          <w:rtl/>
          <w:lang w:bidi="ar-DZ"/>
        </w:rPr>
        <w:t xml:space="preserve"> </w:t>
      </w:r>
      <w:r w:rsidR="007B2C6E" w:rsidRPr="00496E68">
        <w:rPr>
          <w:rFonts w:ascii="Wingdings 2" w:hAnsi="Wingdings 2" w:cs="Sakkal Majalla" w:hint="cs"/>
          <w:b/>
          <w:bCs/>
          <w:sz w:val="28"/>
          <w:szCs w:val="28"/>
          <w:rtl/>
          <w:lang w:bidi="ar-DZ"/>
        </w:rPr>
        <w:t>يصبح كبيرًا، وينتهي بالوصول إلى المعرفة اليقينية</w:t>
      </w:r>
      <w:r w:rsidR="007B2C6E">
        <w:rPr>
          <w:rFonts w:ascii="Wingdings 2" w:hAnsi="Wingdings 2" w:cs="Sakkal Majalla" w:hint="cs"/>
          <w:sz w:val="28"/>
          <w:szCs w:val="28"/>
          <w:rtl/>
          <w:lang w:bidi="ar-DZ"/>
        </w:rPr>
        <w:t>".</w:t>
      </w:r>
    </w:p>
    <w:p w:rsidR="007B2C6E" w:rsidRDefault="007B2C6E" w:rsidP="007B5F1C">
      <w:pPr>
        <w:bidi/>
        <w:ind w:firstLine="283"/>
        <w:jc w:val="both"/>
        <w:rPr>
          <w:rFonts w:ascii="Wingdings 2" w:hAnsi="Wingdings 2" w:cs="Sakkal Majalla"/>
          <w:sz w:val="28"/>
          <w:szCs w:val="28"/>
          <w:rtl/>
          <w:lang w:bidi="ar-DZ"/>
        </w:rPr>
      </w:pPr>
      <w:r>
        <w:rPr>
          <w:rFonts w:ascii="Wingdings 2" w:hAnsi="Wingdings 2" w:cs="Sakkal Majalla" w:hint="cs"/>
          <w:sz w:val="28"/>
          <w:szCs w:val="28"/>
          <w:rtl/>
          <w:lang w:bidi="ar-DZ"/>
        </w:rPr>
        <w:t>فضلاً عن ذلك، تبقى الوثيقة في ذات الآن موضوع الم</w:t>
      </w:r>
      <w:r w:rsidR="003703B3">
        <w:rPr>
          <w:rFonts w:ascii="Wingdings 2" w:hAnsi="Wingdings 2" w:cs="Sakkal Majalla" w:hint="cs"/>
          <w:sz w:val="28"/>
          <w:szCs w:val="28"/>
          <w:rtl/>
          <w:lang w:bidi="ar-DZ"/>
        </w:rPr>
        <w:t>اضي</w:t>
      </w:r>
      <w:r>
        <w:rPr>
          <w:rFonts w:ascii="Wingdings 2" w:hAnsi="Wingdings 2" w:cs="Sakkal Majalla" w:hint="cs"/>
          <w:sz w:val="28"/>
          <w:szCs w:val="28"/>
          <w:rtl/>
          <w:lang w:bidi="ar-DZ"/>
        </w:rPr>
        <w:t xml:space="preserve"> وأداة المؤرّخ والدليل على علمية </w:t>
      </w:r>
      <w:proofErr w:type="gramStart"/>
      <w:r>
        <w:rPr>
          <w:rFonts w:ascii="Wingdings 2" w:hAnsi="Wingdings 2" w:cs="Sakkal Majalla" w:hint="cs"/>
          <w:sz w:val="28"/>
          <w:szCs w:val="28"/>
          <w:rtl/>
          <w:lang w:bidi="ar-DZ"/>
        </w:rPr>
        <w:t>التاريخ :</w:t>
      </w:r>
      <w:proofErr w:type="gramEnd"/>
      <w:r>
        <w:rPr>
          <w:rFonts w:ascii="Wingdings 2" w:hAnsi="Wingdings 2" w:cs="Sakkal Majalla" w:hint="cs"/>
          <w:sz w:val="28"/>
          <w:szCs w:val="28"/>
          <w:rtl/>
          <w:lang w:bidi="ar-DZ"/>
        </w:rPr>
        <w:t xml:space="preserve"> فهي موضوع الماضي من حيث كونها</w:t>
      </w:r>
      <w:r w:rsidR="003703B3">
        <w:rPr>
          <w:rFonts w:ascii="Wingdings 2" w:hAnsi="Wingdings 2" w:cs="Sakkal Majalla" w:hint="cs"/>
          <w:sz w:val="28"/>
          <w:szCs w:val="28"/>
          <w:rtl/>
          <w:lang w:bidi="ar-DZ"/>
        </w:rPr>
        <w:t xml:space="preserve"> تنتمي للماضي ومن مخلفاته وتشهد عليه ؛ وهي أداة تأريخ من حيث كونها المادة الأولية الّتي يبني المؤرّخ التاريخ بواسطتها ؛ وهي دليل علمية التاريخ من حيث إنّ المعرفة التاريخية لا تكتسب مشروعيتها، إلاّ عبر الصرامة المنهجية الّتي يتمّ إعمالها في دراسة الوثائق وتحليلها.</w:t>
      </w:r>
    </w:p>
    <w:p w:rsidR="007B5F1C" w:rsidRDefault="007B5F1C" w:rsidP="007B5F1C">
      <w:pPr>
        <w:bidi/>
        <w:ind w:firstLine="283"/>
        <w:jc w:val="both"/>
        <w:rPr>
          <w:rFonts w:ascii="Wingdings 2" w:hAnsi="Wingdings 2" w:cs="Sakkal Majalla" w:hint="cs"/>
          <w:sz w:val="28"/>
          <w:szCs w:val="28"/>
          <w:rtl/>
          <w:lang w:bidi="ar-DZ"/>
        </w:rPr>
      </w:pPr>
      <w:r>
        <w:rPr>
          <w:rFonts w:ascii="Wingdings 2" w:hAnsi="Wingdings 2" w:cs="Sakkal Majalla" w:hint="cs"/>
          <w:sz w:val="28"/>
          <w:szCs w:val="28"/>
          <w:rtl/>
          <w:lang w:bidi="ar-DZ"/>
        </w:rPr>
        <w:t xml:space="preserve">ولا تتوقّف أهمّية الوثائق عند النقاط المذكورة، إذ بالوسع إضافة </w:t>
      </w:r>
      <w:proofErr w:type="gramStart"/>
      <w:r>
        <w:rPr>
          <w:rFonts w:ascii="Wingdings 2" w:hAnsi="Wingdings 2" w:cs="Sakkal Majalla" w:hint="cs"/>
          <w:sz w:val="28"/>
          <w:szCs w:val="28"/>
          <w:rtl/>
          <w:lang w:bidi="ar-DZ"/>
        </w:rPr>
        <w:t>الآتي :</w:t>
      </w:r>
      <w:proofErr w:type="gramEnd"/>
    </w:p>
    <w:p w:rsidR="007B5F1C" w:rsidRDefault="007B5F1C" w:rsidP="007B5F1C">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C"/>
      </w:r>
      <w:r>
        <w:rPr>
          <w:rFonts w:ascii="Wingdings 2" w:hAnsi="Wingdings 2" w:cs="Sakkal Majalla" w:hint="cs"/>
          <w:sz w:val="28"/>
          <w:szCs w:val="28"/>
          <w:rtl/>
          <w:lang w:bidi="ar-DZ"/>
        </w:rPr>
        <w:t xml:space="preserve"> </w:t>
      </w:r>
      <w:r w:rsidR="00C53019">
        <w:rPr>
          <w:rFonts w:ascii="Wingdings 2" w:hAnsi="Wingdings 2" w:cs="Sakkal Majalla" w:hint="cs"/>
          <w:sz w:val="28"/>
          <w:szCs w:val="28"/>
          <w:rtl/>
          <w:lang w:bidi="ar-DZ"/>
        </w:rPr>
        <w:t>تعتبر الوثائق من أصدق المصادر التاريخية نسبيًا مقارنةً بغيرها</w:t>
      </w:r>
      <w:r w:rsidR="00696E8A">
        <w:rPr>
          <w:rFonts w:ascii="Wingdings 2" w:hAnsi="Wingdings 2" w:cs="Sakkal Majalla" w:hint="cs"/>
          <w:sz w:val="28"/>
          <w:szCs w:val="28"/>
          <w:rtl/>
          <w:lang w:bidi="ar-DZ"/>
        </w:rPr>
        <w:t xml:space="preserve"> من المصادر</w:t>
      </w:r>
      <w:r w:rsidR="00C53019">
        <w:rPr>
          <w:rFonts w:ascii="Wingdings 2" w:hAnsi="Wingdings 2" w:cs="Sakkal Majalla" w:hint="cs"/>
          <w:sz w:val="28"/>
          <w:szCs w:val="28"/>
          <w:rtl/>
          <w:lang w:bidi="ar-DZ"/>
        </w:rPr>
        <w:t>.</w:t>
      </w:r>
    </w:p>
    <w:p w:rsidR="007B5F1C" w:rsidRDefault="007B5F1C" w:rsidP="00C53019">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D"/>
      </w:r>
      <w:r w:rsidR="00C53019">
        <w:rPr>
          <w:rFonts w:ascii="Wingdings 2" w:hAnsi="Wingdings 2" w:cs="Sakkal Majalla" w:hint="cs"/>
          <w:sz w:val="28"/>
          <w:szCs w:val="28"/>
          <w:rtl/>
          <w:lang w:bidi="ar-DZ"/>
        </w:rPr>
        <w:t xml:space="preserve"> الوثائق لها دور أساسي في إثبات الحقوق، وبواسطتها أيضًا </w:t>
      </w:r>
      <w:r w:rsidR="000A627F">
        <w:rPr>
          <w:rFonts w:ascii="Wingdings 2" w:hAnsi="Wingdings 2" w:cs="Sakkal Majalla" w:hint="cs"/>
          <w:sz w:val="28"/>
          <w:szCs w:val="28"/>
          <w:rtl/>
          <w:lang w:bidi="ar-DZ"/>
        </w:rPr>
        <w:t>يمكن استعادتها.</w:t>
      </w:r>
    </w:p>
    <w:p w:rsidR="007B5F1C" w:rsidRDefault="007B5F1C" w:rsidP="007D3B5E">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E"/>
      </w:r>
      <w:r w:rsidR="00745061">
        <w:rPr>
          <w:rFonts w:ascii="Wingdings 2" w:hAnsi="Wingdings 2" w:cs="Sakkal Majalla" w:hint="cs"/>
          <w:sz w:val="28"/>
          <w:szCs w:val="28"/>
          <w:rtl/>
          <w:lang w:bidi="ar-DZ"/>
        </w:rPr>
        <w:t xml:space="preserve"> الوثائق تشكّ</w:t>
      </w:r>
      <w:r w:rsidR="000A627F">
        <w:rPr>
          <w:rFonts w:ascii="Wingdings 2" w:hAnsi="Wingdings 2" w:cs="Sakkal Majalla" w:hint="cs"/>
          <w:sz w:val="28"/>
          <w:szCs w:val="28"/>
          <w:rtl/>
          <w:lang w:bidi="ar-DZ"/>
        </w:rPr>
        <w:t xml:space="preserve">ل </w:t>
      </w:r>
      <w:r w:rsidR="00745061">
        <w:rPr>
          <w:rFonts w:ascii="Wingdings 2" w:hAnsi="Wingdings 2" w:cs="Sakkal Majalla" w:hint="cs"/>
          <w:sz w:val="28"/>
          <w:szCs w:val="28"/>
          <w:rtl/>
          <w:lang w:bidi="ar-DZ"/>
        </w:rPr>
        <w:t xml:space="preserve">رصيدًا تراثيًا </w:t>
      </w:r>
      <w:r w:rsidR="007D3B5E">
        <w:rPr>
          <w:rFonts w:ascii="Wingdings 2" w:hAnsi="Wingdings 2" w:cs="Sakkal Majalla" w:hint="cs"/>
          <w:sz w:val="28"/>
          <w:szCs w:val="28"/>
          <w:rtl/>
          <w:lang w:bidi="ar-DZ"/>
        </w:rPr>
        <w:t>معتبرًا</w:t>
      </w:r>
      <w:r w:rsidR="00745061">
        <w:rPr>
          <w:rFonts w:ascii="Wingdings 2" w:hAnsi="Wingdings 2" w:cs="Sakkal Majalla" w:hint="cs"/>
          <w:sz w:val="28"/>
          <w:szCs w:val="28"/>
          <w:rtl/>
          <w:lang w:bidi="ar-DZ"/>
        </w:rPr>
        <w:t xml:space="preserve"> كونها شواهد على السمات الحضارية لحياة الشعوب</w:t>
      </w:r>
      <w:r w:rsidR="0092549F">
        <w:rPr>
          <w:rFonts w:ascii="Wingdings 2" w:hAnsi="Wingdings 2" w:cs="Sakkal Majalla" w:hint="cs"/>
          <w:sz w:val="28"/>
          <w:szCs w:val="28"/>
          <w:rtl/>
          <w:lang w:bidi="ar-DZ"/>
        </w:rPr>
        <w:t xml:space="preserve"> قديمًا وحتّى زمنٍ قريب</w:t>
      </w:r>
      <w:r w:rsidR="00745061">
        <w:rPr>
          <w:rFonts w:ascii="Wingdings 2" w:hAnsi="Wingdings 2" w:cs="Sakkal Majalla" w:hint="cs"/>
          <w:sz w:val="28"/>
          <w:szCs w:val="28"/>
          <w:rtl/>
          <w:lang w:bidi="ar-DZ"/>
        </w:rPr>
        <w:t>.</w:t>
      </w:r>
    </w:p>
    <w:p w:rsidR="007B5F1C" w:rsidRDefault="007B5F1C" w:rsidP="00745061">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8F"/>
      </w:r>
      <w:r w:rsidR="00745061">
        <w:rPr>
          <w:rFonts w:ascii="Wingdings 2" w:hAnsi="Wingdings 2" w:cs="Sakkal Majalla" w:hint="cs"/>
          <w:sz w:val="28"/>
          <w:szCs w:val="28"/>
          <w:rtl/>
          <w:lang w:bidi="ar-DZ"/>
        </w:rPr>
        <w:t xml:space="preserve"> تتضمّن الوثائق في ثنايا سطورها </w:t>
      </w:r>
      <w:r w:rsidR="0092549F">
        <w:rPr>
          <w:rFonts w:ascii="Wingdings 2" w:hAnsi="Wingdings 2" w:cs="Sakkal Majalla" w:hint="cs"/>
          <w:sz w:val="28"/>
          <w:szCs w:val="28"/>
          <w:rtl/>
          <w:lang w:bidi="ar-DZ"/>
        </w:rPr>
        <w:t xml:space="preserve">أغلب الأحيان </w:t>
      </w:r>
      <w:bookmarkStart w:id="0" w:name="_GoBack"/>
      <w:bookmarkEnd w:id="0"/>
      <w:r w:rsidR="00745061">
        <w:rPr>
          <w:rFonts w:ascii="Wingdings 2" w:hAnsi="Wingdings 2" w:cs="Sakkal Majalla" w:hint="cs"/>
          <w:sz w:val="28"/>
          <w:szCs w:val="28"/>
          <w:rtl/>
          <w:lang w:bidi="ar-DZ"/>
        </w:rPr>
        <w:t>الكثير من الحقائق، الّتي تسدّ الثغرات الناقصة</w:t>
      </w:r>
      <w:r w:rsidR="00696E8A">
        <w:rPr>
          <w:rFonts w:ascii="Wingdings 2" w:hAnsi="Wingdings 2" w:cs="Sakkal Majalla" w:hint="cs"/>
          <w:sz w:val="28"/>
          <w:szCs w:val="28"/>
          <w:rtl/>
          <w:lang w:bidi="ar-DZ"/>
        </w:rPr>
        <w:t xml:space="preserve"> وتسهم في تصحيح الأخطاء والمغالطات</w:t>
      </w:r>
      <w:r w:rsidR="00745061">
        <w:rPr>
          <w:rFonts w:ascii="Wingdings 2" w:hAnsi="Wingdings 2" w:cs="Sakkal Majalla" w:hint="cs"/>
          <w:sz w:val="28"/>
          <w:szCs w:val="28"/>
          <w:rtl/>
          <w:lang w:bidi="ar-DZ"/>
        </w:rPr>
        <w:t>.</w:t>
      </w:r>
    </w:p>
    <w:p w:rsidR="007B5F1C" w:rsidRDefault="007B5F1C" w:rsidP="00745061">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90"/>
      </w:r>
      <w:r w:rsidR="00745061">
        <w:rPr>
          <w:rFonts w:ascii="Wingdings 2" w:hAnsi="Wingdings 2" w:cs="Sakkal Majalla" w:hint="cs"/>
          <w:sz w:val="28"/>
          <w:szCs w:val="28"/>
          <w:rtl/>
          <w:lang w:bidi="ar-DZ"/>
        </w:rPr>
        <w:t xml:space="preserve"> تضطلع الوثائق بدور مميّز في ربط الماضي بالحاضر، وتساهم بذلك في اتّخاذ القرارات السليمة والاستشراف.</w:t>
      </w:r>
    </w:p>
    <w:p w:rsidR="007B5F1C" w:rsidRDefault="007B5F1C" w:rsidP="007B5F1C">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91"/>
      </w:r>
      <w:r w:rsidR="00F859FD">
        <w:rPr>
          <w:rFonts w:ascii="Wingdings 2" w:hAnsi="Wingdings 2" w:cs="Sakkal Majalla" w:hint="cs"/>
          <w:sz w:val="28"/>
          <w:szCs w:val="28"/>
          <w:rtl/>
          <w:lang w:bidi="ar-DZ"/>
        </w:rPr>
        <w:t xml:space="preserve"> باعتبارها ذخائر، تساهم الوثائق في حفظ ذاكرة الأمّة وتاريخها.</w:t>
      </w:r>
    </w:p>
    <w:p w:rsidR="007B5F1C" w:rsidRPr="007B5F1C" w:rsidRDefault="007B5F1C" w:rsidP="00F859FD">
      <w:pPr>
        <w:bidi/>
        <w:ind w:firstLine="283"/>
        <w:jc w:val="both"/>
        <w:rPr>
          <w:rFonts w:ascii="Wingdings 2" w:hAnsi="Wingdings 2" w:cs="Sakkal Majalla"/>
          <w:sz w:val="28"/>
          <w:szCs w:val="28"/>
          <w:rtl/>
          <w:lang w:bidi="ar-DZ"/>
        </w:rPr>
      </w:pPr>
      <w:r>
        <w:rPr>
          <w:rFonts w:ascii="Wingdings 2" w:hAnsi="Wingdings 2" w:cs="Sakkal Majalla"/>
          <w:sz w:val="28"/>
          <w:szCs w:val="28"/>
          <w:lang w:bidi="ar-DZ"/>
        </w:rPr>
        <w:sym w:font="Wingdings" w:char="F092"/>
      </w:r>
      <w:r w:rsidR="00F859FD">
        <w:rPr>
          <w:rFonts w:ascii="Wingdings 2" w:hAnsi="Wingdings 2" w:cs="Sakkal Majalla" w:hint="cs"/>
          <w:sz w:val="28"/>
          <w:szCs w:val="28"/>
          <w:rtl/>
          <w:lang w:bidi="ar-DZ"/>
        </w:rPr>
        <w:t xml:space="preserve"> الوثائق تنفرد عادةً بإفادات تاريخية متنوّعة، قد تكون غير معروفة البتّة في المصادر الأخرى، فتكشف عن معلومات جديدة أو أحداث مجهولة يجلّيها شاهد عيان أو اقتباسات من وثائق أصلية صارت ضائعة أحيانًا.</w:t>
      </w:r>
    </w:p>
    <w:sectPr w:rsidR="007B5F1C" w:rsidRPr="007B5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C8"/>
    <w:rsid w:val="000A627F"/>
    <w:rsid w:val="000D4E1E"/>
    <w:rsid w:val="000F48FF"/>
    <w:rsid w:val="00124B42"/>
    <w:rsid w:val="00183A42"/>
    <w:rsid w:val="002026B1"/>
    <w:rsid w:val="003560E7"/>
    <w:rsid w:val="003703B3"/>
    <w:rsid w:val="00382F8C"/>
    <w:rsid w:val="003F6C83"/>
    <w:rsid w:val="004255DD"/>
    <w:rsid w:val="00464CDE"/>
    <w:rsid w:val="00485F20"/>
    <w:rsid w:val="00496E68"/>
    <w:rsid w:val="004D5072"/>
    <w:rsid w:val="004D60D3"/>
    <w:rsid w:val="0058640A"/>
    <w:rsid w:val="00633E07"/>
    <w:rsid w:val="006426C8"/>
    <w:rsid w:val="00656AFB"/>
    <w:rsid w:val="00696E8A"/>
    <w:rsid w:val="00697559"/>
    <w:rsid w:val="00745061"/>
    <w:rsid w:val="007B2C6E"/>
    <w:rsid w:val="007B5F1C"/>
    <w:rsid w:val="007D3B5E"/>
    <w:rsid w:val="00827283"/>
    <w:rsid w:val="0092549F"/>
    <w:rsid w:val="009675FB"/>
    <w:rsid w:val="00A13BE2"/>
    <w:rsid w:val="00A33F1E"/>
    <w:rsid w:val="00A4641E"/>
    <w:rsid w:val="00A76E6A"/>
    <w:rsid w:val="00A77087"/>
    <w:rsid w:val="00AA43E3"/>
    <w:rsid w:val="00BA60D7"/>
    <w:rsid w:val="00C32420"/>
    <w:rsid w:val="00C53019"/>
    <w:rsid w:val="00C7215A"/>
    <w:rsid w:val="00CD6ED9"/>
    <w:rsid w:val="00D15EB0"/>
    <w:rsid w:val="00D24885"/>
    <w:rsid w:val="00DA6573"/>
    <w:rsid w:val="00DC2E9E"/>
    <w:rsid w:val="00E20A3E"/>
    <w:rsid w:val="00E27105"/>
    <w:rsid w:val="00E4121F"/>
    <w:rsid w:val="00E77A60"/>
    <w:rsid w:val="00EA5F1A"/>
    <w:rsid w:val="00F813E6"/>
    <w:rsid w:val="00F859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6E2D7-4A2E-44BE-9F31-5ECACD7D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2373</TotalTime>
  <Pages>3</Pages>
  <Words>961</Words>
  <Characters>5287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8</cp:revision>
  <dcterms:created xsi:type="dcterms:W3CDTF">2022-04-07T12:50:00Z</dcterms:created>
  <dcterms:modified xsi:type="dcterms:W3CDTF">2022-04-09T23:19:00Z</dcterms:modified>
</cp:coreProperties>
</file>