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19" w:rsidRPr="00151D80" w:rsidRDefault="00F64F19" w:rsidP="00F64F19">
      <w:pPr>
        <w:rPr>
          <w:rFonts w:ascii="Traditional Arabic" w:hAnsi="Traditional Arabic" w:cs="Traditional Arabic"/>
          <w:sz w:val="40"/>
          <w:szCs w:val="40"/>
          <w:rtl/>
          <w:lang w:bidi="ar-DZ"/>
        </w:rPr>
      </w:pPr>
      <w:r>
        <w:rPr>
          <w:rFonts w:ascii="Traditional Arabic" w:hAnsi="Traditional Arabic" w:cs="Traditional Arabic"/>
          <w:b/>
          <w:bCs/>
          <w:noProof/>
          <w:sz w:val="32"/>
          <w:szCs w:val="32"/>
          <w:rtl/>
          <w:lang w:eastAsia="fr-FR"/>
        </w:rPr>
        <w:pict>
          <v:rect id="_x0000_s1029" style="position:absolute;margin-left:-77.35pt;margin-top:-61.7pt;width:565.55pt;height:797.95pt;z-index:-251655168"/>
        </w:pict>
      </w:r>
    </w:p>
    <w:p w:rsidR="00F64F19" w:rsidRPr="00151D80" w:rsidRDefault="00F64F19" w:rsidP="00F64F19">
      <w:pPr>
        <w:jc w:val="center"/>
        <w:rPr>
          <w:rFonts w:ascii="Traditional Arabic" w:hAnsi="Traditional Arabic" w:cs="Traditional Arabic"/>
          <w:b/>
          <w:bCs/>
          <w:sz w:val="32"/>
          <w:szCs w:val="32"/>
          <w:rtl/>
        </w:rPr>
      </w:pPr>
      <w:r w:rsidRPr="00151D80">
        <w:rPr>
          <w:rFonts w:ascii="Traditional Arabic" w:hAnsi="Traditional Arabic" w:cs="Traditional Arabic"/>
          <w:b/>
          <w:bCs/>
          <w:sz w:val="32"/>
          <w:szCs w:val="32"/>
          <w:rtl/>
        </w:rPr>
        <w:t>جامعة جيلالي بونعامة -بخميس مليانة -</w:t>
      </w:r>
    </w:p>
    <w:p w:rsidR="00F64F19" w:rsidRPr="00151D80" w:rsidRDefault="00F64F19" w:rsidP="00F64F19">
      <w:pPr>
        <w:jc w:val="center"/>
        <w:rPr>
          <w:rFonts w:ascii="Traditional Arabic" w:hAnsi="Traditional Arabic" w:cs="Traditional Arabic"/>
          <w:b/>
          <w:bCs/>
          <w:sz w:val="32"/>
          <w:szCs w:val="32"/>
          <w:rtl/>
        </w:rPr>
      </w:pPr>
      <w:r w:rsidRPr="00151D80">
        <w:rPr>
          <w:rFonts w:ascii="Traditional Arabic" w:hAnsi="Traditional Arabic" w:cs="Traditional Arabic"/>
          <w:b/>
          <w:bCs/>
          <w:sz w:val="32"/>
          <w:szCs w:val="32"/>
          <w:rtl/>
        </w:rPr>
        <w:t xml:space="preserve">كلية العلـــــوم الإنسانية والاجتماعية  </w:t>
      </w:r>
    </w:p>
    <w:p w:rsidR="00F64F19" w:rsidRPr="00F64F19" w:rsidRDefault="00F64F19" w:rsidP="00F64F19">
      <w:pPr>
        <w:jc w:val="center"/>
        <w:rPr>
          <w:rFonts w:ascii="Simplified Arabic" w:hAnsi="Simplified Arabic" w:cs="Simplified Arabic"/>
          <w:b/>
          <w:bCs/>
          <w:rtl/>
        </w:rPr>
      </w:pPr>
      <w:r w:rsidRPr="00151D80">
        <w:rPr>
          <w:rFonts w:ascii="Traditional Arabic" w:hAnsi="Traditional Arabic" w:cs="Traditional Arabic"/>
          <w:b/>
          <w:bCs/>
          <w:sz w:val="32"/>
          <w:szCs w:val="32"/>
          <w:rtl/>
        </w:rPr>
        <w:t xml:space="preserve">قسم العــــــــــلوم الإنسانية </w:t>
      </w:r>
    </w:p>
    <w:p w:rsidR="00F64F19" w:rsidRPr="00151D80" w:rsidRDefault="00F64F19" w:rsidP="00F64F19">
      <w:pPr>
        <w:jc w:val="center"/>
        <w:rPr>
          <w:rFonts w:ascii="Traditional Arabic" w:hAnsi="Traditional Arabic" w:cs="Traditional Arabic"/>
          <w:sz w:val="32"/>
          <w:szCs w:val="32"/>
          <w:rtl/>
        </w:rPr>
      </w:pPr>
    </w:p>
    <w:p w:rsidR="00F64F19" w:rsidRPr="00151D80" w:rsidRDefault="00F64F19" w:rsidP="00F64F19">
      <w:pPr>
        <w:jc w:val="center"/>
        <w:rPr>
          <w:rFonts w:ascii="Traditional Arabic" w:hAnsi="Traditional Arabic" w:cs="Traditional Arabic"/>
          <w:sz w:val="32"/>
          <w:szCs w:val="32"/>
          <w:rtl/>
        </w:rPr>
      </w:pPr>
      <w:r>
        <w:rPr>
          <w:rFonts w:ascii="Traditional Arabic" w:hAnsi="Traditional Arabic" w:cs="Traditional Arabic"/>
          <w:noProof/>
          <w:sz w:val="32"/>
          <w:szCs w:val="32"/>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3.75pt;margin-top:1.05pt;width:399.75pt;height:102pt;z-index:251660288">
            <v:textbox>
              <w:txbxContent>
                <w:p w:rsidR="00F64F19" w:rsidRDefault="00F64F19" w:rsidP="00F64F19">
                  <w:pPr>
                    <w:bidi/>
                    <w:jc w:val="center"/>
                    <w:rPr>
                      <w:rFonts w:hint="cs"/>
                      <w:sz w:val="48"/>
                      <w:szCs w:val="48"/>
                      <w:rtl/>
                      <w:lang w:bidi="ar-DZ"/>
                    </w:rPr>
                  </w:pPr>
                  <w:r w:rsidRPr="00151D80">
                    <w:rPr>
                      <w:rFonts w:hint="cs"/>
                      <w:sz w:val="48"/>
                      <w:szCs w:val="48"/>
                      <w:highlight w:val="green"/>
                      <w:rtl/>
                    </w:rPr>
                    <w:t xml:space="preserve">محاضرات في مقياس </w:t>
                  </w:r>
                  <w:r w:rsidRPr="00151D80">
                    <w:rPr>
                      <w:rFonts w:hint="cs"/>
                      <w:sz w:val="48"/>
                      <w:szCs w:val="48"/>
                      <w:highlight w:val="green"/>
                      <w:rtl/>
                      <w:lang w:bidi="ar-DZ"/>
                    </w:rPr>
                    <w:t xml:space="preserve"> مدارس ومناهج</w:t>
                  </w:r>
                  <w:r>
                    <w:rPr>
                      <w:rFonts w:hint="cs"/>
                      <w:sz w:val="48"/>
                      <w:szCs w:val="48"/>
                      <w:rtl/>
                      <w:lang w:bidi="ar-DZ"/>
                    </w:rPr>
                    <w:t xml:space="preserve">  للسداسي الثاني</w:t>
                  </w:r>
                </w:p>
                <w:p w:rsidR="00F64F19" w:rsidRDefault="00F64F19" w:rsidP="00F64F19">
                  <w:pPr>
                    <w:bidi/>
                    <w:jc w:val="center"/>
                    <w:rPr>
                      <w:sz w:val="48"/>
                      <w:szCs w:val="48"/>
                      <w:rtl/>
                      <w:lang w:bidi="ar-DZ"/>
                    </w:rPr>
                  </w:pPr>
                </w:p>
                <w:p w:rsidR="00F64F19" w:rsidRPr="00C32F41" w:rsidRDefault="00F64F19" w:rsidP="00F64F19">
                  <w:pPr>
                    <w:bidi/>
                    <w:jc w:val="center"/>
                    <w:rPr>
                      <w:sz w:val="48"/>
                      <w:szCs w:val="48"/>
                      <w:rtl/>
                      <w:lang w:bidi="ar-DZ"/>
                    </w:rPr>
                  </w:pPr>
                </w:p>
              </w:txbxContent>
            </v:textbox>
          </v:shape>
        </w:pict>
      </w:r>
    </w:p>
    <w:p w:rsidR="00F64F19" w:rsidRPr="00151D80" w:rsidRDefault="00F64F19" w:rsidP="00F64F19">
      <w:pPr>
        <w:jc w:val="center"/>
        <w:rPr>
          <w:rFonts w:ascii="Traditional Arabic" w:hAnsi="Traditional Arabic" w:cs="Traditional Arabic"/>
          <w:sz w:val="32"/>
          <w:szCs w:val="32"/>
        </w:rPr>
      </w:pPr>
    </w:p>
    <w:p w:rsidR="00F64F19" w:rsidRPr="00151D80" w:rsidRDefault="00F64F19" w:rsidP="00F64F19">
      <w:pPr>
        <w:tabs>
          <w:tab w:val="right" w:pos="417"/>
        </w:tabs>
        <w:jc w:val="center"/>
        <w:rPr>
          <w:rFonts w:ascii="Traditional Arabic" w:hAnsi="Traditional Arabic" w:cs="Traditional Arabic"/>
          <w:b/>
          <w:bCs/>
          <w:color w:val="1D1B11" w:themeColor="background2" w:themeShade="1A"/>
          <w:sz w:val="32"/>
          <w:szCs w:val="32"/>
          <w:rtl/>
        </w:rPr>
      </w:pPr>
    </w:p>
    <w:p w:rsidR="00F64F19" w:rsidRPr="00151D80" w:rsidRDefault="00F64F19" w:rsidP="00F64F19">
      <w:pPr>
        <w:rPr>
          <w:rFonts w:ascii="Traditional Arabic" w:hAnsi="Traditional Arabic" w:cs="Traditional Arabic"/>
          <w:b/>
          <w:bCs/>
          <w:sz w:val="32"/>
          <w:szCs w:val="32"/>
          <w:rtl/>
        </w:rPr>
      </w:pPr>
      <w:r w:rsidRPr="00151D80">
        <w:rPr>
          <w:rFonts w:ascii="Traditional Arabic" w:hAnsi="Traditional Arabic" w:cs="Traditional Arabic"/>
          <w:b/>
          <w:bCs/>
          <w:sz w:val="32"/>
          <w:szCs w:val="32"/>
        </w:rPr>
        <w:t xml:space="preserve">  </w:t>
      </w:r>
      <w:r w:rsidRPr="00151D80">
        <w:rPr>
          <w:rFonts w:ascii="Traditional Arabic" w:hAnsi="Traditional Arabic" w:cs="Traditional Arabic"/>
          <w:b/>
          <w:bCs/>
          <w:sz w:val="32"/>
          <w:szCs w:val="32"/>
          <w:rtl/>
        </w:rPr>
        <w:t xml:space="preserve">  </w:t>
      </w:r>
      <w:r w:rsidRPr="00151D80">
        <w:rPr>
          <w:rFonts w:ascii="Traditional Arabic" w:hAnsi="Traditional Arabic" w:cs="Traditional Arabic"/>
          <w:b/>
          <w:bCs/>
          <w:sz w:val="32"/>
          <w:szCs w:val="32"/>
        </w:rPr>
        <w:t xml:space="preserve">  </w:t>
      </w:r>
    </w:p>
    <w:p w:rsidR="00F64F19" w:rsidRPr="00151D80" w:rsidRDefault="00F64F19" w:rsidP="00F64F19">
      <w:pPr>
        <w:rPr>
          <w:rFonts w:ascii="Traditional Arabic" w:hAnsi="Traditional Arabic" w:cs="Traditional Arabic"/>
          <w:sz w:val="32"/>
          <w:szCs w:val="32"/>
          <w:rtl/>
        </w:rPr>
      </w:pPr>
    </w:p>
    <w:p w:rsidR="00F64F19" w:rsidRPr="00151D80" w:rsidRDefault="00F64F19" w:rsidP="00F64F19">
      <w:pPr>
        <w:spacing w:line="240" w:lineRule="auto"/>
        <w:jc w:val="center"/>
        <w:rPr>
          <w:rFonts w:ascii="Traditional Arabic" w:hAnsi="Traditional Arabic" w:cs="Traditional Arabic"/>
          <w:b/>
          <w:bCs/>
          <w:sz w:val="36"/>
          <w:szCs w:val="36"/>
          <w:rtl/>
        </w:rPr>
      </w:pPr>
      <w:r w:rsidRPr="00151D80">
        <w:rPr>
          <w:rFonts w:ascii="Traditional Arabic" w:hAnsi="Traditional Arabic" w:cs="Traditional Arabic"/>
          <w:b/>
          <w:bCs/>
          <w:sz w:val="36"/>
          <w:szCs w:val="36"/>
          <w:rtl/>
        </w:rPr>
        <w:t xml:space="preserve">تخصص : علوم إنسانية  السنة الأولى جذع مشترك </w:t>
      </w:r>
    </w:p>
    <w:p w:rsidR="00F64F19" w:rsidRPr="00151D80" w:rsidRDefault="00F64F19" w:rsidP="00F64F19">
      <w:pPr>
        <w:spacing w:line="240" w:lineRule="auto"/>
        <w:jc w:val="center"/>
        <w:rPr>
          <w:rFonts w:ascii="Traditional Arabic" w:hAnsi="Traditional Arabic" w:cs="Traditional Arabic"/>
          <w:b/>
          <w:bCs/>
          <w:sz w:val="32"/>
          <w:szCs w:val="32"/>
          <w:rtl/>
        </w:rPr>
      </w:pPr>
    </w:p>
    <w:p w:rsidR="00F64F19" w:rsidRPr="001D15F6" w:rsidRDefault="00F64F19" w:rsidP="00F64F19">
      <w:pPr>
        <w:rPr>
          <w:rFonts w:ascii="Traditional Arabic" w:hAnsi="Traditional Arabic" w:cs="Traditional Arabic"/>
          <w:sz w:val="32"/>
          <w:szCs w:val="32"/>
          <w:rtl/>
        </w:rPr>
      </w:pPr>
      <w:r w:rsidRPr="001D15F6">
        <w:rPr>
          <w:rFonts w:ascii="Traditional Arabic" w:hAnsi="Traditional Arabic" w:cs="Traditional Arabic" w:hint="cs"/>
          <w:sz w:val="32"/>
          <w:szCs w:val="32"/>
          <w:rtl/>
        </w:rPr>
        <w:t xml:space="preserve">من إعداد:    </w:t>
      </w:r>
      <w:r>
        <w:rPr>
          <w:rFonts w:ascii="Traditional Arabic" w:hAnsi="Traditional Arabic" w:cs="Traditional Arabic" w:hint="cs"/>
          <w:sz w:val="32"/>
          <w:szCs w:val="32"/>
          <w:rtl/>
        </w:rPr>
        <w:t xml:space="preserve"> </w:t>
      </w:r>
    </w:p>
    <w:p w:rsidR="00F64F19" w:rsidRDefault="00F64F19" w:rsidP="00F64F19">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أ.لعقاقنة فضيلة </w:t>
      </w:r>
    </w:p>
    <w:p w:rsidR="00F64F19" w:rsidRDefault="00F64F19" w:rsidP="00F64F19">
      <w:pPr>
        <w:jc w:val="center"/>
        <w:rPr>
          <w:rFonts w:ascii="Traditional Arabic" w:hAnsi="Traditional Arabic" w:cs="Traditional Arabic"/>
          <w:b/>
          <w:bCs/>
          <w:sz w:val="32"/>
          <w:szCs w:val="32"/>
          <w:rtl/>
        </w:rPr>
      </w:pPr>
    </w:p>
    <w:p w:rsidR="00F64F19" w:rsidRDefault="00F64F19" w:rsidP="00F64F19">
      <w:pPr>
        <w:jc w:val="center"/>
        <w:rPr>
          <w:rFonts w:ascii="Traditional Arabic" w:hAnsi="Traditional Arabic" w:cs="Traditional Arabic"/>
          <w:b/>
          <w:bCs/>
          <w:sz w:val="32"/>
          <w:szCs w:val="32"/>
          <w:rtl/>
        </w:rPr>
      </w:pPr>
    </w:p>
    <w:p w:rsidR="00F64F19" w:rsidRPr="00151D80" w:rsidRDefault="00F64F19" w:rsidP="00F64F19">
      <w:pPr>
        <w:jc w:val="center"/>
        <w:rPr>
          <w:rFonts w:ascii="Traditional Arabic" w:hAnsi="Traditional Arabic" w:cs="Traditional Arabic"/>
          <w:b/>
          <w:bCs/>
          <w:sz w:val="32"/>
          <w:szCs w:val="32"/>
          <w:rtl/>
        </w:rPr>
      </w:pPr>
      <w:r w:rsidRPr="00151D80">
        <w:rPr>
          <w:rFonts w:ascii="Traditional Arabic" w:hAnsi="Traditional Arabic" w:cs="Traditional Arabic"/>
          <w:b/>
          <w:bCs/>
          <w:sz w:val="32"/>
          <w:szCs w:val="32"/>
          <w:rtl/>
        </w:rPr>
        <w:t>السنة الجامعية : 2021/2022</w:t>
      </w:r>
    </w:p>
    <w:p w:rsidR="00585E54" w:rsidRDefault="00585E54" w:rsidP="00BC6AC0">
      <w:pPr>
        <w:jc w:val="center"/>
        <w:rPr>
          <w:rFonts w:ascii="Traditional Arabic" w:hAnsi="Traditional Arabic" w:cs="Traditional Arabic"/>
          <w:b/>
          <w:bCs/>
          <w:sz w:val="48"/>
          <w:szCs w:val="48"/>
        </w:rPr>
      </w:pPr>
    </w:p>
    <w:p w:rsidR="00E010CA" w:rsidRDefault="00E010CA" w:rsidP="00BC6AC0">
      <w:pPr>
        <w:jc w:val="center"/>
        <w:rPr>
          <w:rFonts w:ascii="Traditional Arabic" w:hAnsi="Traditional Arabic" w:cs="Traditional Arabic"/>
          <w:b/>
          <w:bCs/>
          <w:sz w:val="48"/>
          <w:szCs w:val="48"/>
          <w:rtl/>
          <w:lang w:bidi="ar-DZ"/>
        </w:rPr>
      </w:pPr>
      <w:r>
        <w:rPr>
          <w:rFonts w:ascii="Traditional Arabic" w:hAnsi="Traditional Arabic" w:cs="Traditional Arabic" w:hint="cs"/>
          <w:b/>
          <w:bCs/>
          <w:sz w:val="48"/>
          <w:szCs w:val="48"/>
          <w:rtl/>
          <w:lang w:bidi="ar-DZ"/>
        </w:rPr>
        <w:lastRenderedPageBreak/>
        <w:t>محاضرات مدارس ومناهج سنة أولى علوم إنسانية</w:t>
      </w:r>
    </w:p>
    <w:p w:rsidR="00465513" w:rsidRPr="00465513" w:rsidRDefault="00465513" w:rsidP="00465513">
      <w:pPr>
        <w:pStyle w:val="Paragraphedeliste"/>
        <w:bidi/>
        <w:ind w:left="1080"/>
        <w:rPr>
          <w:rFonts w:ascii="Traditional Arabic" w:hAnsi="Traditional Arabic" w:cs="Traditional Arabic"/>
          <w:b/>
          <w:bCs/>
          <w:sz w:val="48"/>
          <w:szCs w:val="48"/>
          <w:rtl/>
          <w:lang w:bidi="ar-DZ"/>
        </w:rPr>
      </w:pPr>
      <w:r>
        <w:rPr>
          <w:rFonts w:ascii="Traditional Arabic" w:hAnsi="Traditional Arabic" w:cs="Traditional Arabic" w:hint="cs"/>
          <w:b/>
          <w:bCs/>
          <w:sz w:val="48"/>
          <w:szCs w:val="48"/>
          <w:rtl/>
          <w:lang w:bidi="ar-DZ"/>
        </w:rPr>
        <w:t>أ.</w:t>
      </w:r>
      <w:r w:rsidRPr="00465513">
        <w:rPr>
          <w:rFonts w:ascii="Traditional Arabic" w:hAnsi="Traditional Arabic" w:cs="Traditional Arabic" w:hint="cs"/>
          <w:b/>
          <w:bCs/>
          <w:sz w:val="48"/>
          <w:szCs w:val="48"/>
          <w:rtl/>
          <w:lang w:bidi="ar-DZ"/>
        </w:rPr>
        <w:t>لعقاقنة</w:t>
      </w:r>
      <w:r>
        <w:rPr>
          <w:rFonts w:ascii="Traditional Arabic" w:hAnsi="Traditional Arabic" w:cs="Traditional Arabic" w:hint="cs"/>
          <w:b/>
          <w:bCs/>
          <w:sz w:val="48"/>
          <w:szCs w:val="48"/>
          <w:rtl/>
          <w:lang w:bidi="ar-DZ"/>
        </w:rPr>
        <w:t xml:space="preserve"> فضيلة </w:t>
      </w:r>
      <w:r w:rsidRPr="00465513">
        <w:rPr>
          <w:rFonts w:ascii="Traditional Arabic" w:hAnsi="Traditional Arabic" w:cs="Traditional Arabic" w:hint="cs"/>
          <w:b/>
          <w:bCs/>
          <w:sz w:val="48"/>
          <w:szCs w:val="48"/>
          <w:rtl/>
          <w:lang w:bidi="ar-DZ"/>
        </w:rPr>
        <w:t xml:space="preserve"> </w:t>
      </w:r>
    </w:p>
    <w:p w:rsidR="00BC6AC0" w:rsidRDefault="00BC6AC0" w:rsidP="00BC6AC0">
      <w:pPr>
        <w:jc w:val="center"/>
        <w:rPr>
          <w:rFonts w:ascii="Traditional Arabic" w:hAnsi="Traditional Arabic" w:cs="Traditional Arabic"/>
          <w:b/>
          <w:bCs/>
          <w:sz w:val="48"/>
          <w:szCs w:val="48"/>
          <w:rtl/>
          <w:lang w:bidi="ar-DZ"/>
        </w:rPr>
      </w:pPr>
    </w:p>
    <w:p w:rsidR="00BC6AC0" w:rsidRDefault="00BC6AC0" w:rsidP="00BC6AC0">
      <w:pPr>
        <w:bidi/>
        <w:spacing w:line="360" w:lineRule="auto"/>
        <w:jc w:val="center"/>
        <w:rPr>
          <w:rFonts w:ascii="Traditional Arabic" w:hAnsi="Traditional Arabic" w:cs="Traditional Arabic"/>
          <w:sz w:val="32"/>
          <w:szCs w:val="32"/>
          <w:rtl/>
        </w:rPr>
      </w:pPr>
      <w:r w:rsidRPr="00BC6AC0">
        <w:rPr>
          <w:rFonts w:ascii="Traditional Arabic" w:hAnsi="Traditional Arabic" w:cs="Traditional Arabic" w:hint="cs"/>
          <w:b/>
          <w:bCs/>
          <w:sz w:val="48"/>
          <w:szCs w:val="48"/>
          <w:rtl/>
          <w:lang w:bidi="ar-DZ"/>
        </w:rPr>
        <w:t>المنهاج المستعملة في البحوث الإجتماعية والإنسانية</w:t>
      </w:r>
    </w:p>
    <w:p w:rsidR="00DD61BC" w:rsidRPr="00DD61BC" w:rsidRDefault="00DD61BC" w:rsidP="00BC6AC0">
      <w:pPr>
        <w:bidi/>
        <w:spacing w:line="360" w:lineRule="auto"/>
        <w:jc w:val="both"/>
        <w:rPr>
          <w:rFonts w:ascii="Traditional Arabic" w:hAnsi="Traditional Arabic" w:cs="Traditional Arabic"/>
          <w:sz w:val="32"/>
          <w:szCs w:val="32"/>
          <w:rtl/>
        </w:rPr>
      </w:pPr>
      <w:r w:rsidRPr="00DD61BC">
        <w:rPr>
          <w:rFonts w:ascii="Traditional Arabic" w:hAnsi="Traditional Arabic" w:cs="Traditional Arabic"/>
          <w:sz w:val="32"/>
          <w:szCs w:val="32"/>
          <w:rtl/>
        </w:rPr>
        <w:t>إن طبيعة البحث أو الظاهرة المراد دراستها تفرض على الباحث</w:t>
      </w:r>
      <w:r w:rsidR="00BC6AC0">
        <w:rPr>
          <w:rFonts w:ascii="Traditional Arabic" w:hAnsi="Traditional Arabic" w:cs="Traditional Arabic" w:hint="cs"/>
          <w:sz w:val="32"/>
          <w:szCs w:val="32"/>
          <w:rtl/>
        </w:rPr>
        <w:t xml:space="preserve"> </w:t>
      </w:r>
      <w:r w:rsidRPr="00DD61BC">
        <w:rPr>
          <w:rFonts w:ascii="Traditional Arabic" w:hAnsi="Traditional Arabic" w:cs="Traditional Arabic"/>
          <w:sz w:val="32"/>
          <w:szCs w:val="32"/>
          <w:rtl/>
        </w:rPr>
        <w:t>إتباع منهج معين لفهم و تحليل المشكلة مع محاولة الإجابة عن التساؤلات المطروحة بالتوصل بواسطتها على مظهر من مظاهر الحقيقة بصفة خاصة للإجابة عن السؤال كيف الذي يرتبط بمشكلة تفسير الحقائق المتصلة بالظاهرة المبحوثة</w:t>
      </w:r>
      <w:r w:rsidR="00BC6AC0">
        <w:rPr>
          <w:rFonts w:ascii="Traditional Arabic" w:hAnsi="Traditional Arabic" w:cs="Traditional Arabic" w:hint="cs"/>
          <w:sz w:val="32"/>
          <w:szCs w:val="32"/>
          <w:rtl/>
        </w:rPr>
        <w:t>.</w:t>
      </w:r>
    </w:p>
    <w:p w:rsidR="00DD61BC" w:rsidRPr="00F04C02" w:rsidRDefault="00BC6AC0" w:rsidP="00DD61BC">
      <w:pPr>
        <w:bidi/>
        <w:spacing w:line="360" w:lineRule="auto"/>
        <w:jc w:val="both"/>
        <w:rPr>
          <w:rFonts w:ascii="Simplified Arabic" w:hAnsi="Simplified Arabic" w:cs="Simplified Arabic"/>
          <w:sz w:val="28"/>
          <w:szCs w:val="28"/>
          <w:rtl/>
        </w:rPr>
      </w:pPr>
      <w:r>
        <w:rPr>
          <w:rFonts w:ascii="Traditional Arabic" w:hAnsi="Traditional Arabic" w:cs="Traditional Arabic" w:hint="cs"/>
          <w:sz w:val="32"/>
          <w:szCs w:val="32"/>
          <w:rtl/>
        </w:rPr>
        <w:t xml:space="preserve">حيث </w:t>
      </w:r>
      <w:r w:rsidR="00DD61BC" w:rsidRPr="00DD61BC">
        <w:rPr>
          <w:rFonts w:ascii="Traditional Arabic" w:hAnsi="Traditional Arabic" w:cs="Traditional Arabic"/>
          <w:sz w:val="32"/>
          <w:szCs w:val="32"/>
          <w:rtl/>
        </w:rPr>
        <w:t>يعرف</w:t>
      </w:r>
      <w:r>
        <w:rPr>
          <w:rFonts w:ascii="Traditional Arabic" w:hAnsi="Traditional Arabic" w:cs="Traditional Arabic" w:hint="cs"/>
          <w:sz w:val="32"/>
          <w:szCs w:val="32"/>
          <w:rtl/>
        </w:rPr>
        <w:t xml:space="preserve"> المنهج</w:t>
      </w:r>
      <w:r w:rsidR="00DD61BC" w:rsidRPr="00DD61BC">
        <w:rPr>
          <w:rFonts w:ascii="Traditional Arabic" w:hAnsi="Traditional Arabic" w:cs="Traditional Arabic"/>
          <w:sz w:val="32"/>
          <w:szCs w:val="32"/>
          <w:rtl/>
        </w:rPr>
        <w:t xml:space="preserve"> بأنه : "الكشف عن الحقيقة من حيث أنه يساعدنا على التحديد الدقيق و الصحيح لمختلف المشكلات التي يمكن معالجتها بطريقة علمية ،  و يمكننا من الحصول على البيانات و النتائج</w:t>
      </w:r>
      <w:r w:rsidR="00DD61BC" w:rsidRPr="00DD61BC">
        <w:rPr>
          <w:rFonts w:ascii="Traditional Arabic" w:hAnsi="Traditional Arabic" w:cs="Traditional Arabic"/>
          <w:sz w:val="32"/>
          <w:szCs w:val="32"/>
        </w:rPr>
        <w:t xml:space="preserve"> </w:t>
      </w:r>
      <w:r w:rsidR="00DD61BC" w:rsidRPr="00DD61BC">
        <w:rPr>
          <w:rFonts w:ascii="Traditional Arabic" w:hAnsi="Traditional Arabic" w:cs="Traditional Arabic"/>
          <w:sz w:val="32"/>
          <w:szCs w:val="32"/>
          <w:rtl/>
        </w:rPr>
        <w:t>بشأنها</w:t>
      </w:r>
      <w:r w:rsidR="00DD61BC" w:rsidRPr="00F04C02">
        <w:rPr>
          <w:rFonts w:ascii="Simplified Arabic" w:hAnsi="Simplified Arabic" w:cs="Simplified Arabic"/>
          <w:sz w:val="28"/>
          <w:szCs w:val="28"/>
          <w:rtl/>
        </w:rPr>
        <w:t xml:space="preserve">." </w:t>
      </w:r>
    </w:p>
    <w:p w:rsidR="00DD61BC" w:rsidRPr="00DD61BC" w:rsidRDefault="00DD61BC" w:rsidP="00DD61BC">
      <w:pPr>
        <w:bidi/>
        <w:spacing w:line="360" w:lineRule="auto"/>
        <w:rPr>
          <w:rFonts w:ascii="Traditional Arabic" w:hAnsi="Traditional Arabic" w:cs="Traditional Arabic"/>
          <w:sz w:val="32"/>
          <w:szCs w:val="32"/>
          <w:rtl/>
        </w:rPr>
      </w:pPr>
      <w:r w:rsidRPr="00DD61BC">
        <w:rPr>
          <w:rFonts w:ascii="Traditional Arabic" w:hAnsi="Traditional Arabic" w:cs="Traditional Arabic"/>
          <w:sz w:val="32"/>
          <w:szCs w:val="32"/>
          <w:rtl/>
        </w:rPr>
        <w:t>فالمنهج هو "الطريقة التي يسلكها العقل في دراسة موضوع أي علم من العلوم للوصول إلى القضايا الكلية ، أي القوانين العلمية أو الطريقة التي يبنى بها العلم</w:t>
      </w:r>
      <w:r w:rsidRPr="00DD61BC">
        <w:rPr>
          <w:rFonts w:ascii="Traditional Arabic" w:hAnsi="Traditional Arabic" w:cs="Traditional Arabic"/>
          <w:sz w:val="32"/>
          <w:szCs w:val="32"/>
        </w:rPr>
        <w:t xml:space="preserve"> </w:t>
      </w:r>
      <w:r w:rsidRPr="00DD61BC">
        <w:rPr>
          <w:rFonts w:ascii="Traditional Arabic" w:hAnsi="Traditional Arabic" w:cs="Traditional Arabic"/>
          <w:sz w:val="32"/>
          <w:szCs w:val="32"/>
          <w:rtl/>
        </w:rPr>
        <w:t xml:space="preserve"> قواعده و يصل إلى حقائقه. "</w:t>
      </w:r>
    </w:p>
    <w:p w:rsidR="00DD61BC" w:rsidRPr="00DD61BC" w:rsidRDefault="00DD61BC" w:rsidP="00DD61BC">
      <w:pPr>
        <w:bidi/>
        <w:spacing w:line="360" w:lineRule="auto"/>
        <w:rPr>
          <w:rFonts w:ascii="Traditional Arabic" w:hAnsi="Traditional Arabic" w:cs="Traditional Arabic"/>
          <w:sz w:val="32"/>
          <w:szCs w:val="32"/>
          <w:rtl/>
        </w:rPr>
      </w:pPr>
      <w:r w:rsidRPr="00DD61BC">
        <w:rPr>
          <w:rFonts w:ascii="Traditional Arabic" w:hAnsi="Traditional Arabic" w:cs="Traditional Arabic"/>
          <w:sz w:val="32"/>
          <w:szCs w:val="32"/>
          <w:rtl/>
        </w:rPr>
        <w:t>و عليه فمسألة المنهج أساسية في" جميع العلوم المعروفة لدى الحضارات فهي السبيل الذي يوصل الباحث و المفكر إلى الحقيقة أو ما يعتبر أنه الحقيقة. "</w:t>
      </w:r>
    </w:p>
    <w:p w:rsidR="00DD61BC" w:rsidRDefault="00DD61BC" w:rsidP="007D4965">
      <w:pPr>
        <w:jc w:val="center"/>
        <w:rPr>
          <w:rFonts w:ascii="Traditional Arabic" w:hAnsi="Traditional Arabic" w:cs="Traditional Arabic"/>
          <w:sz w:val="48"/>
          <w:szCs w:val="48"/>
          <w:rtl/>
          <w:lang w:bidi="ar-DZ"/>
        </w:rPr>
      </w:pPr>
    </w:p>
    <w:p w:rsidR="00DD61BC" w:rsidRDefault="00DD61BC" w:rsidP="007D4965">
      <w:pPr>
        <w:jc w:val="center"/>
        <w:rPr>
          <w:rFonts w:ascii="Traditional Arabic" w:hAnsi="Traditional Arabic" w:cs="Traditional Arabic"/>
          <w:sz w:val="48"/>
          <w:szCs w:val="48"/>
          <w:rtl/>
          <w:lang w:bidi="ar-DZ"/>
        </w:rPr>
      </w:pPr>
    </w:p>
    <w:p w:rsidR="00DD61BC" w:rsidRPr="00CC136B" w:rsidRDefault="00DD61BC" w:rsidP="00DD61BC">
      <w:pPr>
        <w:jc w:val="center"/>
        <w:rPr>
          <w:rFonts w:ascii="Traditional Arabic" w:hAnsi="Traditional Arabic" w:cs="Traditional Arabic"/>
          <w:b/>
          <w:bCs/>
          <w:sz w:val="48"/>
          <w:szCs w:val="48"/>
          <w:u w:val="single"/>
          <w:rtl/>
          <w:lang w:bidi="ar-DZ"/>
        </w:rPr>
      </w:pPr>
      <w:r w:rsidRPr="00CC136B">
        <w:rPr>
          <w:rFonts w:ascii="Traditional Arabic" w:hAnsi="Traditional Arabic" w:cs="Traditional Arabic" w:hint="cs"/>
          <w:b/>
          <w:bCs/>
          <w:sz w:val="48"/>
          <w:szCs w:val="48"/>
          <w:u w:val="single"/>
          <w:rtl/>
          <w:lang w:bidi="ar-DZ"/>
        </w:rPr>
        <w:t>المنهج التجريبي</w:t>
      </w:r>
    </w:p>
    <w:p w:rsidR="007D4965" w:rsidRDefault="007D4965" w:rsidP="007D4965">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يعد المنهج التجريبي من أقرب المناهج إلى الطريقة العلمية الصحيحة والموضوعية واليقينية في البحث عن الحقيقة وإكتشافها وتفسيرها والتنبؤ بها والتحكم فيها.</w:t>
      </w:r>
    </w:p>
    <w:p w:rsidR="007D4965" w:rsidRDefault="007D4965" w:rsidP="00CB47C3">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حيث هنالك عدة محاولات لتحديد ماهية ومعنى المنهج التجريبي منها التي تعرف المنهج التجريبي</w:t>
      </w:r>
      <w:r w:rsidR="009E14BE">
        <w:rPr>
          <w:rFonts w:ascii="Traditional Arabic" w:hAnsi="Traditional Arabic" w:cs="Traditional Arabic" w:hint="cs"/>
          <w:sz w:val="32"/>
          <w:szCs w:val="32"/>
          <w:rtl/>
          <w:lang w:bidi="ar-DZ"/>
        </w:rPr>
        <w:t xml:space="preserve"> بأنه </w:t>
      </w:r>
      <w:r w:rsidR="009E01A2">
        <w:rPr>
          <w:rFonts w:ascii="Traditional Arabic" w:hAnsi="Traditional Arabic" w:cs="Traditional Arabic" w:hint="cs"/>
          <w:sz w:val="32"/>
          <w:szCs w:val="32"/>
          <w:rtl/>
          <w:lang w:bidi="ar-DZ"/>
        </w:rPr>
        <w:t xml:space="preserve">المنهج المستخدم حين نبدأ من وقائع خارجة عن العقل ، سواء أكانت خارجة أو باطنة </w:t>
      </w:r>
      <w:r w:rsidR="009E14BE">
        <w:rPr>
          <w:rFonts w:ascii="Traditional Arabic" w:hAnsi="Traditional Arabic" w:cs="Traditional Arabic" w:hint="cs"/>
          <w:sz w:val="32"/>
          <w:szCs w:val="32"/>
          <w:rtl/>
          <w:lang w:bidi="ar-DZ"/>
        </w:rPr>
        <w:t xml:space="preserve">.ولتفسيرها </w:t>
      </w:r>
      <w:r w:rsidR="00CB47C3">
        <w:rPr>
          <w:rFonts w:ascii="Traditional Arabic" w:hAnsi="Traditional Arabic" w:cs="Traditional Arabic" w:hint="cs"/>
          <w:sz w:val="32"/>
          <w:szCs w:val="32"/>
          <w:rtl/>
          <w:lang w:bidi="ar-DZ"/>
        </w:rPr>
        <w:t>تستند</w:t>
      </w:r>
      <w:r w:rsidR="009E14BE">
        <w:rPr>
          <w:rFonts w:ascii="Traditional Arabic" w:hAnsi="Traditional Arabic" w:cs="Traditional Arabic" w:hint="cs"/>
          <w:sz w:val="32"/>
          <w:szCs w:val="32"/>
          <w:rtl/>
          <w:lang w:bidi="ar-DZ"/>
        </w:rPr>
        <w:t xml:space="preserve"> دائما بالتجربة ،ولا تعتمد على مبادئ الفكر وقواعد المنطق وحدها.</w:t>
      </w:r>
    </w:p>
    <w:p w:rsidR="00C74427" w:rsidRDefault="00C74427"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حاول الباحثون تحديد معناه من خلال تحديد معنى التجربة ومنها: إن التجريب ماهو إلا ملاحظة تحت ظروف محكومة عن طريق إختيار بعض الحالات أو عن طريق تطويع بعض العوامل.</w:t>
      </w:r>
    </w:p>
    <w:p w:rsidR="00C74427" w:rsidRDefault="00C74427"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ومنها : فالتجربة  هي ملاحظة مقصودة تحت ظروف محكومة يقوم بها الباحث لاختيار الفرض للحصول على العلاقات السببية.</w:t>
      </w:r>
    </w:p>
    <w:p w:rsidR="00C74427" w:rsidRPr="00186104" w:rsidRDefault="00C74427" w:rsidP="009E01A2">
      <w:pPr>
        <w:jc w:val="right"/>
        <w:rPr>
          <w:rFonts w:ascii="Traditional Arabic" w:hAnsi="Traditional Arabic" w:cs="Traditional Arabic"/>
          <w:b/>
          <w:bCs/>
          <w:sz w:val="32"/>
          <w:szCs w:val="32"/>
          <w:rtl/>
          <w:lang w:bidi="ar-DZ"/>
        </w:rPr>
      </w:pPr>
      <w:r w:rsidRPr="00186104">
        <w:rPr>
          <w:rFonts w:ascii="Traditional Arabic" w:hAnsi="Traditional Arabic" w:cs="Traditional Arabic" w:hint="cs"/>
          <w:b/>
          <w:bCs/>
          <w:sz w:val="32"/>
          <w:szCs w:val="32"/>
          <w:rtl/>
          <w:lang w:bidi="ar-DZ"/>
        </w:rPr>
        <w:t>حيث يتكون المنهج التجريبي من عناصر ومراحل نذكرها :</w:t>
      </w:r>
    </w:p>
    <w:p w:rsidR="00C74427" w:rsidRPr="00186104" w:rsidRDefault="00C74427" w:rsidP="009E01A2">
      <w:pPr>
        <w:jc w:val="right"/>
        <w:rPr>
          <w:rFonts w:ascii="Traditional Arabic" w:hAnsi="Traditional Arabic" w:cs="Traditional Arabic"/>
          <w:b/>
          <w:bCs/>
          <w:sz w:val="32"/>
          <w:szCs w:val="32"/>
          <w:rtl/>
          <w:lang w:bidi="ar-DZ"/>
        </w:rPr>
      </w:pPr>
      <w:r w:rsidRPr="00186104">
        <w:rPr>
          <w:rFonts w:ascii="Traditional Arabic" w:hAnsi="Traditional Arabic" w:cs="Traditional Arabic" w:hint="cs"/>
          <w:b/>
          <w:bCs/>
          <w:sz w:val="32"/>
          <w:szCs w:val="32"/>
          <w:rtl/>
          <w:lang w:bidi="ar-DZ"/>
        </w:rPr>
        <w:t>-المشاهدة أو الملاحظة العلمية ،الفروض،التجربة.</w:t>
      </w:r>
    </w:p>
    <w:p w:rsidR="00C74427" w:rsidRDefault="00E96777"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حيث يختلف المنهج التجريبي عن بقية المناهج العلمية الأخرى حيث كون المنهج التجريبي سلوك علمي وموضوعي وعملي وخارجي .والمنهج التجريبي موضوعه الظواهر والوقائع الخارجية .</w:t>
      </w:r>
    </w:p>
    <w:p w:rsidR="00E96777" w:rsidRPr="00186104" w:rsidRDefault="00E96777" w:rsidP="009E01A2">
      <w:pPr>
        <w:jc w:val="right"/>
        <w:rPr>
          <w:rFonts w:ascii="Traditional Arabic" w:hAnsi="Traditional Arabic" w:cs="Traditional Arabic"/>
          <w:b/>
          <w:bCs/>
          <w:sz w:val="32"/>
          <w:szCs w:val="32"/>
          <w:rtl/>
          <w:lang w:bidi="ar-DZ"/>
        </w:rPr>
      </w:pPr>
      <w:r w:rsidRPr="00186104">
        <w:rPr>
          <w:rFonts w:ascii="Traditional Arabic" w:hAnsi="Traditional Arabic" w:cs="Traditional Arabic" w:hint="cs"/>
          <w:b/>
          <w:bCs/>
          <w:sz w:val="32"/>
          <w:szCs w:val="32"/>
          <w:rtl/>
          <w:lang w:bidi="ar-DZ"/>
        </w:rPr>
        <w:t>مقومات وعناصر المنهج التجريبي:</w:t>
      </w:r>
    </w:p>
    <w:p w:rsidR="00E96777" w:rsidRDefault="00E96777"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يتألف المنهج التجريبي من ثلاث مقومات وعناصر أساسية وهي:</w:t>
      </w:r>
    </w:p>
    <w:p w:rsidR="00E96777" w:rsidRDefault="00E96777" w:rsidP="009E01A2">
      <w:pPr>
        <w:jc w:val="right"/>
        <w:rPr>
          <w:rFonts w:ascii="Traditional Arabic" w:hAnsi="Traditional Arabic" w:cs="Traditional Arabic"/>
          <w:sz w:val="32"/>
          <w:szCs w:val="32"/>
          <w:rtl/>
          <w:lang w:bidi="ar-DZ"/>
        </w:rPr>
      </w:pPr>
    </w:p>
    <w:p w:rsidR="00E96777" w:rsidRDefault="00E96777" w:rsidP="009E01A2">
      <w:pPr>
        <w:jc w:val="right"/>
        <w:rPr>
          <w:rFonts w:ascii="Traditional Arabic" w:hAnsi="Traditional Arabic" w:cs="Traditional Arabic"/>
          <w:sz w:val="32"/>
          <w:szCs w:val="32"/>
          <w:rtl/>
          <w:lang w:bidi="ar-DZ"/>
        </w:rPr>
      </w:pPr>
    </w:p>
    <w:p w:rsidR="00E96777" w:rsidRDefault="00E96777" w:rsidP="009E01A2">
      <w:pPr>
        <w:jc w:val="right"/>
        <w:rPr>
          <w:rFonts w:ascii="Traditional Arabic" w:hAnsi="Traditional Arabic" w:cs="Traditional Arabic"/>
          <w:sz w:val="32"/>
          <w:szCs w:val="32"/>
          <w:rtl/>
          <w:lang w:bidi="ar-DZ"/>
        </w:rPr>
      </w:pPr>
    </w:p>
    <w:p w:rsidR="00E96777" w:rsidRDefault="00E96777" w:rsidP="009E01A2">
      <w:pPr>
        <w:jc w:val="right"/>
        <w:rPr>
          <w:rFonts w:ascii="Traditional Arabic" w:hAnsi="Traditional Arabic" w:cs="Traditional Arabic"/>
          <w:sz w:val="32"/>
          <w:szCs w:val="32"/>
          <w:rtl/>
          <w:lang w:bidi="ar-DZ"/>
        </w:rPr>
      </w:pPr>
    </w:p>
    <w:tbl>
      <w:tblPr>
        <w:tblStyle w:val="Grilledutableau"/>
        <w:tblW w:w="8875" w:type="dxa"/>
        <w:tblLook w:val="04A0"/>
      </w:tblPr>
      <w:tblGrid>
        <w:gridCol w:w="2958"/>
        <w:gridCol w:w="2958"/>
        <w:gridCol w:w="2959"/>
      </w:tblGrid>
      <w:tr w:rsidR="00E96777" w:rsidTr="00E00092">
        <w:trPr>
          <w:trHeight w:val="983"/>
        </w:trPr>
        <w:tc>
          <w:tcPr>
            <w:tcW w:w="2958" w:type="dxa"/>
          </w:tcPr>
          <w:p w:rsidR="00E96777" w:rsidRPr="006250A0" w:rsidRDefault="006250A0" w:rsidP="009E01A2">
            <w:pPr>
              <w:jc w:val="right"/>
              <w:rPr>
                <w:rFonts w:ascii="Traditional Arabic" w:hAnsi="Traditional Arabic" w:cs="Traditional Arabic"/>
                <w:b/>
                <w:bCs/>
                <w:sz w:val="48"/>
                <w:szCs w:val="48"/>
                <w:lang w:bidi="ar-DZ"/>
              </w:rPr>
            </w:pPr>
            <w:r w:rsidRPr="006250A0">
              <w:rPr>
                <w:rFonts w:ascii="Traditional Arabic" w:hAnsi="Traditional Arabic" w:cs="Traditional Arabic" w:hint="cs"/>
                <w:b/>
                <w:bCs/>
                <w:sz w:val="48"/>
                <w:szCs w:val="48"/>
                <w:rtl/>
                <w:lang w:bidi="ar-DZ"/>
              </w:rPr>
              <w:t>عملية التجريب</w:t>
            </w:r>
          </w:p>
        </w:tc>
        <w:tc>
          <w:tcPr>
            <w:tcW w:w="2958" w:type="dxa"/>
          </w:tcPr>
          <w:p w:rsidR="00E96777" w:rsidRPr="00CC02FF" w:rsidRDefault="00CC02FF" w:rsidP="009E01A2">
            <w:pPr>
              <w:jc w:val="right"/>
              <w:rPr>
                <w:rFonts w:ascii="Traditional Arabic" w:hAnsi="Traditional Arabic" w:cs="Traditional Arabic"/>
                <w:b/>
                <w:bCs/>
                <w:sz w:val="48"/>
                <w:szCs w:val="48"/>
                <w:lang w:bidi="ar-DZ"/>
              </w:rPr>
            </w:pPr>
            <w:r w:rsidRPr="00CC02FF">
              <w:rPr>
                <w:rFonts w:ascii="Traditional Arabic" w:hAnsi="Traditional Arabic" w:cs="Traditional Arabic" w:hint="cs"/>
                <w:b/>
                <w:bCs/>
                <w:sz w:val="48"/>
                <w:szCs w:val="48"/>
                <w:rtl/>
                <w:lang w:bidi="ar-DZ"/>
              </w:rPr>
              <w:t xml:space="preserve">الفرضيات العلمية </w:t>
            </w:r>
          </w:p>
        </w:tc>
        <w:tc>
          <w:tcPr>
            <w:tcW w:w="2959" w:type="dxa"/>
          </w:tcPr>
          <w:p w:rsidR="00E96777" w:rsidRPr="00E00092" w:rsidRDefault="00E00092" w:rsidP="00E00092">
            <w:pPr>
              <w:jc w:val="center"/>
              <w:rPr>
                <w:rFonts w:ascii="Traditional Arabic" w:hAnsi="Traditional Arabic" w:cs="Traditional Arabic"/>
                <w:sz w:val="56"/>
                <w:szCs w:val="56"/>
                <w:lang w:bidi="ar-DZ"/>
              </w:rPr>
            </w:pPr>
            <w:r w:rsidRPr="00E00092">
              <w:rPr>
                <w:rFonts w:ascii="Traditional Arabic" w:hAnsi="Traditional Arabic" w:cs="Traditional Arabic" w:hint="cs"/>
                <w:sz w:val="56"/>
                <w:szCs w:val="56"/>
                <w:rtl/>
                <w:lang w:bidi="ar-DZ"/>
              </w:rPr>
              <w:t>الملاحظة</w:t>
            </w:r>
          </w:p>
        </w:tc>
      </w:tr>
      <w:tr w:rsidR="00E96777" w:rsidTr="00186104">
        <w:trPr>
          <w:trHeight w:val="3534"/>
        </w:trPr>
        <w:tc>
          <w:tcPr>
            <w:tcW w:w="2958" w:type="dxa"/>
          </w:tcPr>
          <w:p w:rsidR="00186104" w:rsidRDefault="006250A0"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بعد عملية إنشاء الفرضيات العلمية ، تأتي عملية التجريب على </w:t>
            </w:r>
            <w:r w:rsidR="00B57900">
              <w:rPr>
                <w:rFonts w:ascii="Traditional Arabic" w:hAnsi="Traditional Arabic" w:cs="Traditional Arabic" w:hint="cs"/>
                <w:sz w:val="32"/>
                <w:szCs w:val="32"/>
                <w:rtl/>
                <w:lang w:bidi="ar-DZ"/>
              </w:rPr>
              <w:t>الفرضيات إثبات مدى صحتها ، عن طريق إستبعاد</w:t>
            </w:r>
            <w:r w:rsidR="00186104">
              <w:rPr>
                <w:rFonts w:ascii="Traditional Arabic" w:hAnsi="Traditional Arabic" w:cs="Traditional Arabic" w:hint="cs"/>
                <w:sz w:val="32"/>
                <w:szCs w:val="32"/>
                <w:rtl/>
                <w:lang w:bidi="ar-DZ"/>
              </w:rPr>
              <w:t xml:space="preserve"> الفرضيات التي يثبت يقينا عدم صحتها وعدم صلاحيتها لتفسير الظواهر و الوقائع علميا ، وإثبات صحة الفرضيات العلمية بواسطة إجراء عملية التجريب في أحوال وظروف وإوضاع متغايرة ومختلفة والإطالة والتنوع في التجريب على ذات الفرضيات.</w:t>
            </w:r>
          </w:p>
          <w:p w:rsidR="00E96777" w:rsidRDefault="00186104" w:rsidP="009E01A2">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وإذا ماثبت صحة الفرضيات علميا ويقينيا تتحول إلى قواعد ثابتة وعامة ،ونظريات علمية تكشف وتفسر وتتنبأ بالوقائع والظواهر. </w:t>
            </w:r>
          </w:p>
        </w:tc>
        <w:tc>
          <w:tcPr>
            <w:tcW w:w="2958" w:type="dxa"/>
          </w:tcPr>
          <w:p w:rsidR="00E96777" w:rsidRDefault="00CC02FF"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تعتبر الفرضية العنصر الثاني واللاحق لعنصر الملاحظة العلمية في المنهج التجريبي وهي عنصر التحليل .</w:t>
            </w:r>
          </w:p>
          <w:p w:rsidR="00CC02FF" w:rsidRDefault="00CC02FF"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والفرضية في اللغة هي التخمين والاستنتاج أو </w:t>
            </w:r>
            <w:r w:rsidR="00941119">
              <w:rPr>
                <w:rFonts w:ascii="Traditional Arabic" w:hAnsi="Traditional Arabic" w:cs="Traditional Arabic" w:hint="cs"/>
                <w:sz w:val="32"/>
                <w:szCs w:val="32"/>
                <w:rtl/>
                <w:lang w:bidi="ar-DZ"/>
              </w:rPr>
              <w:t>افتراض</w:t>
            </w:r>
            <w:r>
              <w:rPr>
                <w:rFonts w:ascii="Traditional Arabic" w:hAnsi="Traditional Arabic" w:cs="Traditional Arabic" w:hint="cs"/>
                <w:sz w:val="32"/>
                <w:szCs w:val="32"/>
                <w:rtl/>
                <w:lang w:bidi="ar-DZ"/>
              </w:rPr>
              <w:t xml:space="preserve"> ذكي في إمكانية تحقق واقعة أو شيء ما أو عدم تحقيق صحته.</w:t>
            </w:r>
          </w:p>
          <w:p w:rsidR="00941119" w:rsidRDefault="00CC02FF" w:rsidP="009E01A2">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أما </w:t>
            </w:r>
            <w:r w:rsidR="00941119">
              <w:rPr>
                <w:rFonts w:ascii="Traditional Arabic" w:hAnsi="Traditional Arabic" w:cs="Traditional Arabic" w:hint="cs"/>
                <w:sz w:val="32"/>
                <w:szCs w:val="32"/>
                <w:rtl/>
                <w:lang w:bidi="ar-DZ"/>
              </w:rPr>
              <w:t>اصطلاحا</w:t>
            </w:r>
            <w:r>
              <w:rPr>
                <w:rFonts w:ascii="Traditional Arabic" w:hAnsi="Traditional Arabic" w:cs="Traditional Arabic" w:hint="cs"/>
                <w:sz w:val="32"/>
                <w:szCs w:val="32"/>
                <w:rtl/>
                <w:lang w:bidi="ar-DZ"/>
              </w:rPr>
              <w:t xml:space="preserve"> فالفرضية هي ذالك الاستنتاج الذكي يصوغه الباحث ويتبناه مؤقتا ، لشرح بعض مايلاحظه من ظواهر الحقائق وليكون هذا الفرض كمرشد له في البحث والدراسة </w:t>
            </w:r>
            <w:r w:rsidR="00941119">
              <w:rPr>
                <w:rFonts w:ascii="Traditional Arabic" w:hAnsi="Traditional Arabic" w:cs="Traditional Arabic" w:hint="cs"/>
                <w:sz w:val="32"/>
                <w:szCs w:val="32"/>
                <w:rtl/>
                <w:lang w:bidi="ar-DZ"/>
              </w:rPr>
              <w:t>التي</w:t>
            </w:r>
            <w:r>
              <w:rPr>
                <w:rFonts w:ascii="Traditional Arabic" w:hAnsi="Traditional Arabic" w:cs="Traditional Arabic" w:hint="cs"/>
                <w:sz w:val="32"/>
                <w:szCs w:val="32"/>
                <w:rtl/>
                <w:lang w:bidi="ar-DZ"/>
              </w:rPr>
              <w:t xml:space="preserve"> يقوم بها.</w:t>
            </w:r>
          </w:p>
          <w:p w:rsidR="00CC02FF" w:rsidRPr="00186104" w:rsidRDefault="00941119" w:rsidP="00941119">
            <w:pPr>
              <w:jc w:val="right"/>
              <w:rPr>
                <w:rFonts w:ascii="Traditional Arabic" w:hAnsi="Traditional Arabic" w:cs="Traditional Arabic"/>
                <w:b/>
                <w:bCs/>
                <w:sz w:val="32"/>
                <w:szCs w:val="32"/>
                <w:rtl/>
                <w:lang w:bidi="ar-DZ"/>
              </w:rPr>
            </w:pPr>
            <w:r w:rsidRPr="00186104">
              <w:rPr>
                <w:rFonts w:ascii="Traditional Arabic" w:hAnsi="Traditional Arabic" w:cs="Traditional Arabic" w:hint="cs"/>
                <w:b/>
                <w:bCs/>
                <w:sz w:val="32"/>
                <w:szCs w:val="32"/>
                <w:rtl/>
                <w:lang w:bidi="ar-DZ"/>
              </w:rPr>
              <w:t>-أهمية الفرضية العلمية :</w:t>
            </w:r>
          </w:p>
          <w:p w:rsidR="00941119" w:rsidRDefault="00941119" w:rsidP="00941119">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-تساهم في إستخراج النظريات والقوانين والتفسيرات العلمية للظواهر</w:t>
            </w:r>
          </w:p>
          <w:p w:rsidR="006250A0" w:rsidRDefault="006250A0" w:rsidP="00941119">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-تظهر أهميتها أيضا في تسلسل وربط عملية سير المنهج التجريبي من مرحلة الملاحظة العلمية إلى مرحلة التجريب وإستخراج القوانين وإستنباط النظريات العلمية.</w:t>
            </w:r>
          </w:p>
          <w:p w:rsidR="006250A0" w:rsidRPr="00186104" w:rsidRDefault="006250A0" w:rsidP="00941119">
            <w:pPr>
              <w:jc w:val="right"/>
              <w:rPr>
                <w:rFonts w:ascii="Traditional Arabic" w:hAnsi="Traditional Arabic" w:cs="Traditional Arabic"/>
                <w:b/>
                <w:bCs/>
                <w:sz w:val="32"/>
                <w:szCs w:val="32"/>
                <w:rtl/>
                <w:lang w:bidi="ar-DZ"/>
              </w:rPr>
            </w:pPr>
            <w:r w:rsidRPr="00186104">
              <w:rPr>
                <w:rFonts w:ascii="Traditional Arabic" w:hAnsi="Traditional Arabic" w:cs="Traditional Arabic" w:hint="cs"/>
                <w:b/>
                <w:bCs/>
                <w:sz w:val="32"/>
                <w:szCs w:val="32"/>
                <w:rtl/>
                <w:lang w:bidi="ar-DZ"/>
              </w:rPr>
              <w:lastRenderedPageBreak/>
              <w:t>*شروط صحة الفرضيات :</w:t>
            </w:r>
          </w:p>
          <w:p w:rsidR="006250A0" w:rsidRDefault="006250A0" w:rsidP="00941119">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-يجب أن تبدأ الفرضيات من ملاحظات علمية إي تبدأ من الوقائع  المحسوس والمشهود</w:t>
            </w:r>
          </w:p>
          <w:p w:rsidR="006250A0" w:rsidRDefault="006250A0" w:rsidP="00941119">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-يجب أن تكون قابلة للتجريب والاختبار والتحقق</w:t>
            </w:r>
          </w:p>
          <w:p w:rsidR="006250A0" w:rsidRDefault="006250A0" w:rsidP="00941119">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-يجب ألا تكون خالية من التناقض للوقائع والظواهر المعروفة </w:t>
            </w:r>
          </w:p>
          <w:p w:rsidR="006250A0" w:rsidRPr="00941119" w:rsidRDefault="006250A0" w:rsidP="00941119">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-يجب أن تكون متعددة ومتنوعة للواقعة الواحدة </w:t>
            </w:r>
          </w:p>
        </w:tc>
        <w:tc>
          <w:tcPr>
            <w:tcW w:w="2959" w:type="dxa"/>
          </w:tcPr>
          <w:p w:rsidR="00E96777" w:rsidRDefault="00E00092"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وهي الخطوة الأولى في البحث العلمي وهي من أهم عناصر البحث التجريبي فهي المحرك الأساسي لبقية عناصر المنهج التجريبي ، حيث أن الملاحظة هي التي تقود إلى وضع الفرضيات وحتمية إجراء عملية التجريب على الفرضيات لاستخراج القوانين والنظريات العلمية التي تفسر الظواهر والوقائع. </w:t>
            </w:r>
          </w:p>
          <w:p w:rsidR="00E00092" w:rsidRDefault="00E00092" w:rsidP="009E01A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فالملاحظة العلمية : هي المشاهدة الحسية والمقصودة والمنظمة والدقيقة للحوادث والأمور والظواهر ، بغية اكتشاف أسبابها وقوانينها ونظرياتها ،وتعريفها وتوصيفها وتصنيفها وذالك قبل تحريك عملتي وضع الفرضيات والتجريب.</w:t>
            </w:r>
          </w:p>
          <w:p w:rsidR="00E00092" w:rsidRDefault="00E00092" w:rsidP="009E01A2">
            <w:pPr>
              <w:jc w:val="right"/>
              <w:rPr>
                <w:rFonts w:ascii="Traditional Arabic" w:hAnsi="Traditional Arabic" w:cs="Traditional Arabic"/>
                <w:b/>
                <w:bCs/>
                <w:sz w:val="32"/>
                <w:szCs w:val="32"/>
                <w:rtl/>
                <w:lang w:bidi="ar-DZ"/>
              </w:rPr>
            </w:pPr>
            <w:r w:rsidRPr="00E00092">
              <w:rPr>
                <w:rFonts w:ascii="Traditional Arabic" w:hAnsi="Traditional Arabic" w:cs="Traditional Arabic" w:hint="cs"/>
                <w:b/>
                <w:bCs/>
                <w:sz w:val="32"/>
                <w:szCs w:val="32"/>
                <w:rtl/>
                <w:lang w:bidi="ar-DZ"/>
              </w:rPr>
              <w:t>شروط الملاحظة العلمية:</w:t>
            </w:r>
          </w:p>
          <w:p w:rsidR="00E00092" w:rsidRPr="00CC02FF" w:rsidRDefault="00CC02FF" w:rsidP="009E01A2">
            <w:pPr>
              <w:jc w:val="right"/>
              <w:rPr>
                <w:rFonts w:ascii="Traditional Arabic" w:hAnsi="Traditional Arabic" w:cs="Traditional Arabic"/>
                <w:sz w:val="32"/>
                <w:szCs w:val="32"/>
                <w:rtl/>
                <w:lang w:bidi="ar-DZ"/>
              </w:rPr>
            </w:pPr>
            <w:r w:rsidRPr="00CC02FF">
              <w:rPr>
                <w:rFonts w:ascii="Traditional Arabic" w:hAnsi="Traditional Arabic" w:cs="Traditional Arabic" w:hint="cs"/>
                <w:sz w:val="32"/>
                <w:szCs w:val="32"/>
                <w:rtl/>
                <w:lang w:bidi="ar-DZ"/>
              </w:rPr>
              <w:t xml:space="preserve">-يجب أن تكون الملاحظة العلمية كاملة وشاملة للظاهرة </w:t>
            </w:r>
          </w:p>
          <w:p w:rsidR="00CC02FF" w:rsidRPr="00CC02FF" w:rsidRDefault="00CC02FF" w:rsidP="009E01A2">
            <w:pPr>
              <w:jc w:val="right"/>
              <w:rPr>
                <w:rFonts w:ascii="Traditional Arabic" w:hAnsi="Traditional Arabic" w:cs="Traditional Arabic"/>
                <w:sz w:val="32"/>
                <w:szCs w:val="32"/>
                <w:rtl/>
                <w:lang w:bidi="ar-DZ"/>
              </w:rPr>
            </w:pPr>
            <w:r w:rsidRPr="00CC02FF">
              <w:rPr>
                <w:rFonts w:ascii="Traditional Arabic" w:hAnsi="Traditional Arabic" w:cs="Traditional Arabic" w:hint="cs"/>
                <w:sz w:val="32"/>
                <w:szCs w:val="32"/>
                <w:rtl/>
                <w:lang w:bidi="ar-DZ"/>
              </w:rPr>
              <w:t xml:space="preserve">-يجب أن تكون الملاحظة العلمية نزيهة  وموضوعية ومجردة أي لا </w:t>
            </w:r>
            <w:r w:rsidRPr="00CC02FF">
              <w:rPr>
                <w:rFonts w:ascii="Traditional Arabic" w:hAnsi="Traditional Arabic" w:cs="Traditional Arabic" w:hint="cs"/>
                <w:sz w:val="32"/>
                <w:szCs w:val="32"/>
                <w:rtl/>
                <w:lang w:bidi="ar-DZ"/>
              </w:rPr>
              <w:lastRenderedPageBreak/>
              <w:t xml:space="preserve">تتأثر بالأحاسيس وفرضيات سابقة </w:t>
            </w:r>
          </w:p>
          <w:p w:rsidR="00CC02FF" w:rsidRPr="00E00092" w:rsidRDefault="00CC02FF" w:rsidP="009E01A2">
            <w:pPr>
              <w:jc w:val="right"/>
              <w:rPr>
                <w:rFonts w:ascii="Traditional Arabic" w:hAnsi="Traditional Arabic" w:cs="Traditional Arabic"/>
                <w:b/>
                <w:bCs/>
                <w:sz w:val="32"/>
                <w:szCs w:val="32"/>
                <w:lang w:bidi="ar-DZ"/>
              </w:rPr>
            </w:pPr>
            <w:r w:rsidRPr="00CC02FF">
              <w:rPr>
                <w:rFonts w:ascii="Traditional Arabic" w:hAnsi="Traditional Arabic" w:cs="Traditional Arabic" w:hint="cs"/>
                <w:sz w:val="32"/>
                <w:szCs w:val="32"/>
                <w:rtl/>
                <w:lang w:bidi="ar-DZ"/>
              </w:rPr>
              <w:t xml:space="preserve">-يجب أن تكون منظمةومظبوطة ومظبوطة </w:t>
            </w:r>
          </w:p>
        </w:tc>
      </w:tr>
    </w:tbl>
    <w:p w:rsidR="00186104" w:rsidRDefault="00186104" w:rsidP="009E01A2">
      <w:pPr>
        <w:jc w:val="right"/>
        <w:rPr>
          <w:rFonts w:ascii="Traditional Arabic" w:hAnsi="Traditional Arabic" w:cs="Traditional Arabic"/>
          <w:sz w:val="32"/>
          <w:szCs w:val="32"/>
          <w:rtl/>
          <w:lang w:bidi="ar-DZ"/>
        </w:rPr>
      </w:pPr>
    </w:p>
    <w:p w:rsidR="00C74427" w:rsidRPr="00C82C58" w:rsidRDefault="00186104" w:rsidP="00186104">
      <w:pPr>
        <w:jc w:val="right"/>
        <w:rPr>
          <w:rFonts w:ascii="Traditional Arabic" w:hAnsi="Traditional Arabic" w:cs="Traditional Arabic"/>
          <w:b/>
          <w:bCs/>
          <w:sz w:val="28"/>
          <w:szCs w:val="28"/>
          <w:rtl/>
          <w:lang w:bidi="ar-DZ"/>
        </w:rPr>
      </w:pPr>
      <w:r w:rsidRPr="00C82C58">
        <w:rPr>
          <w:rFonts w:ascii="Traditional Arabic" w:hAnsi="Traditional Arabic" w:cs="Traditional Arabic" w:hint="cs"/>
          <w:b/>
          <w:bCs/>
          <w:sz w:val="28"/>
          <w:szCs w:val="28"/>
          <w:rtl/>
          <w:lang w:bidi="ar-DZ"/>
        </w:rPr>
        <w:t xml:space="preserve">ملاجظة : تتميز الفرضية عن المصطلحات العلمية الأخرى مثل : النظرية ،القانون ،المفهوم،الإيديولوجية </w:t>
      </w:r>
    </w:p>
    <w:p w:rsidR="00186104" w:rsidRDefault="00186104" w:rsidP="00186104">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الفرضية هي تفسير مؤقت </w:t>
      </w:r>
      <w:r w:rsidR="00821186">
        <w:rPr>
          <w:rFonts w:ascii="Traditional Arabic" w:hAnsi="Traditional Arabic" w:cs="Traditional Arabic" w:hint="cs"/>
          <w:sz w:val="32"/>
          <w:szCs w:val="32"/>
          <w:rtl/>
          <w:lang w:bidi="ar-DZ"/>
        </w:rPr>
        <w:t>وتخمين غي</w:t>
      </w:r>
      <w:r w:rsidR="00465513">
        <w:rPr>
          <w:rFonts w:ascii="Traditional Arabic" w:hAnsi="Traditional Arabic" w:cs="Traditional Arabic" w:hint="cs"/>
          <w:sz w:val="32"/>
          <w:szCs w:val="32"/>
          <w:rtl/>
          <w:lang w:bidi="ar-DZ"/>
        </w:rPr>
        <w:t>ر</w:t>
      </w:r>
      <w:r w:rsidR="00821186">
        <w:rPr>
          <w:rFonts w:ascii="Traditional Arabic" w:hAnsi="Traditional Arabic" w:cs="Traditional Arabic" w:hint="cs"/>
          <w:sz w:val="32"/>
          <w:szCs w:val="32"/>
          <w:rtl/>
          <w:lang w:bidi="ar-DZ"/>
        </w:rPr>
        <w:t xml:space="preserve"> نهائي .</w:t>
      </w:r>
    </w:p>
    <w:p w:rsidR="00821186" w:rsidRDefault="00821186" w:rsidP="00186104">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النظرية هي هي تفسير ثابت ونهائي نسبيا</w:t>
      </w:r>
      <w:r w:rsidR="00465513">
        <w:rPr>
          <w:rFonts w:ascii="Traditional Arabic" w:hAnsi="Traditional Arabic" w:cs="Traditional Arabic" w:hint="cs"/>
          <w:sz w:val="32"/>
          <w:szCs w:val="32"/>
          <w:rtl/>
          <w:lang w:bidi="ar-DZ"/>
        </w:rPr>
        <w:t>.</w:t>
      </w:r>
    </w:p>
    <w:p w:rsidR="00821186" w:rsidRDefault="00821186" w:rsidP="00186104">
      <w:pPr>
        <w:jc w:val="right"/>
        <w:rPr>
          <w:rFonts w:ascii="Traditional Arabic" w:hAnsi="Traditional Arabic" w:cs="Traditional Arabic"/>
          <w:sz w:val="32"/>
          <w:szCs w:val="32"/>
          <w:rtl/>
          <w:lang w:bidi="ar-DZ"/>
        </w:rPr>
      </w:pPr>
      <w:r w:rsidRPr="00C82C58">
        <w:rPr>
          <w:rFonts w:ascii="Traditional Arabic" w:hAnsi="Traditional Arabic" w:cs="Traditional Arabic" w:hint="cs"/>
          <w:b/>
          <w:bCs/>
          <w:sz w:val="32"/>
          <w:szCs w:val="32"/>
          <w:rtl/>
          <w:lang w:bidi="ar-DZ"/>
        </w:rPr>
        <w:t xml:space="preserve">وأصل النظرية </w:t>
      </w:r>
      <w:r>
        <w:rPr>
          <w:rFonts w:ascii="Traditional Arabic" w:hAnsi="Traditional Arabic" w:cs="Traditional Arabic" w:hint="cs"/>
          <w:sz w:val="32"/>
          <w:szCs w:val="32"/>
          <w:rtl/>
          <w:lang w:bidi="ar-DZ"/>
        </w:rPr>
        <w:t xml:space="preserve">هي فرضية أجريت عليها إختبارات وتجارب فأصبحت نظرية </w:t>
      </w:r>
      <w:r w:rsidR="00465513">
        <w:rPr>
          <w:rFonts w:ascii="Traditional Arabic" w:hAnsi="Traditional Arabic" w:cs="Traditional Arabic" w:hint="cs"/>
          <w:sz w:val="32"/>
          <w:szCs w:val="32"/>
          <w:rtl/>
          <w:lang w:bidi="ar-DZ"/>
        </w:rPr>
        <w:t>.</w:t>
      </w:r>
    </w:p>
    <w:p w:rsidR="00821186" w:rsidRDefault="00821186" w:rsidP="00186104">
      <w:pPr>
        <w:jc w:val="right"/>
        <w:rPr>
          <w:rFonts w:ascii="Traditional Arabic" w:hAnsi="Traditional Arabic" w:cs="Traditional Arabic"/>
          <w:sz w:val="32"/>
          <w:szCs w:val="32"/>
          <w:rtl/>
          <w:lang w:bidi="ar-DZ"/>
        </w:rPr>
      </w:pPr>
      <w:r w:rsidRPr="00C82C58">
        <w:rPr>
          <w:rFonts w:ascii="Traditional Arabic" w:hAnsi="Traditional Arabic" w:cs="Traditional Arabic" w:hint="cs"/>
          <w:b/>
          <w:bCs/>
          <w:sz w:val="32"/>
          <w:szCs w:val="32"/>
          <w:rtl/>
          <w:lang w:bidi="ar-DZ"/>
        </w:rPr>
        <w:t>القانون</w:t>
      </w:r>
      <w:r>
        <w:rPr>
          <w:rFonts w:ascii="Traditional Arabic" w:hAnsi="Traditional Arabic" w:cs="Traditional Arabic" w:hint="cs"/>
          <w:sz w:val="32"/>
          <w:szCs w:val="32"/>
          <w:rtl/>
          <w:lang w:bidi="ar-DZ"/>
        </w:rPr>
        <w:t xml:space="preserve"> هو نظام أو علاقة ثابتة وغير متحولة بين ظاهرتين أو أكثر</w:t>
      </w:r>
      <w:r w:rsidR="00465513">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821186" w:rsidRDefault="00821186" w:rsidP="00186104">
      <w:pPr>
        <w:jc w:val="right"/>
        <w:rPr>
          <w:rFonts w:ascii="Traditional Arabic" w:hAnsi="Traditional Arabic" w:cs="Traditional Arabic"/>
          <w:sz w:val="32"/>
          <w:szCs w:val="32"/>
          <w:rtl/>
          <w:lang w:bidi="ar-DZ"/>
        </w:rPr>
      </w:pPr>
      <w:r w:rsidRPr="00C82C58">
        <w:rPr>
          <w:rFonts w:ascii="Traditional Arabic" w:hAnsi="Traditional Arabic" w:cs="Traditional Arabic" w:hint="cs"/>
          <w:b/>
          <w:bCs/>
          <w:sz w:val="32"/>
          <w:szCs w:val="32"/>
          <w:rtl/>
          <w:lang w:bidi="ar-DZ"/>
        </w:rPr>
        <w:t xml:space="preserve">أما المفهوم </w:t>
      </w:r>
      <w:r>
        <w:rPr>
          <w:rFonts w:ascii="Traditional Arabic" w:hAnsi="Traditional Arabic" w:cs="Traditional Arabic" w:hint="cs"/>
          <w:sz w:val="32"/>
          <w:szCs w:val="32"/>
          <w:rtl/>
          <w:lang w:bidi="ar-DZ"/>
        </w:rPr>
        <w:t xml:space="preserve">فهو مجموعة من الرموز والدلالات التي يستعين بها الفرد لتوصيل مايريده من معاني إلى غيره من الناس ويشترط فيه الدقة والوضوح والعمومية . </w:t>
      </w:r>
    </w:p>
    <w:p w:rsidR="00821186" w:rsidRDefault="00821186" w:rsidP="00186104">
      <w:pPr>
        <w:jc w:val="right"/>
        <w:rPr>
          <w:rFonts w:ascii="Traditional Arabic" w:hAnsi="Traditional Arabic" w:cs="Traditional Arabic"/>
          <w:sz w:val="32"/>
          <w:szCs w:val="32"/>
          <w:rtl/>
          <w:lang w:bidi="ar-DZ"/>
        </w:rPr>
      </w:pPr>
      <w:r w:rsidRPr="00C82C58">
        <w:rPr>
          <w:rFonts w:ascii="Traditional Arabic" w:hAnsi="Traditional Arabic" w:cs="Traditional Arabic" w:hint="cs"/>
          <w:b/>
          <w:bCs/>
          <w:sz w:val="32"/>
          <w:szCs w:val="32"/>
          <w:rtl/>
          <w:lang w:bidi="ar-DZ"/>
        </w:rPr>
        <w:t xml:space="preserve">أما الاديولوجية :  </w:t>
      </w:r>
      <w:r>
        <w:rPr>
          <w:rFonts w:ascii="Traditional Arabic" w:hAnsi="Traditional Arabic" w:cs="Traditional Arabic" w:hint="cs"/>
          <w:sz w:val="32"/>
          <w:szCs w:val="32"/>
          <w:rtl/>
          <w:lang w:bidi="ar-DZ"/>
        </w:rPr>
        <w:t xml:space="preserve">هي مجموعة النظريات و القيم والمفاهيم </w:t>
      </w:r>
      <w:r w:rsidR="00C41B43">
        <w:rPr>
          <w:rFonts w:ascii="Traditional Arabic" w:hAnsi="Traditional Arabic" w:cs="Traditional Arabic" w:hint="cs"/>
          <w:sz w:val="32"/>
          <w:szCs w:val="32"/>
          <w:rtl/>
          <w:lang w:bidi="ar-DZ"/>
        </w:rPr>
        <w:t>الدينية والإجتماعية و الإقتصادية و القانونية  العامة المتناسقة ، والمترابطة والمتكاملة والمتداخلة في تركيب و</w:t>
      </w:r>
      <w:r w:rsidR="005D7A0E">
        <w:rPr>
          <w:rFonts w:ascii="Traditional Arabic" w:hAnsi="Traditional Arabic" w:cs="Traditional Arabic" w:hint="cs"/>
          <w:sz w:val="32"/>
          <w:szCs w:val="32"/>
          <w:rtl/>
          <w:lang w:bidi="ar-DZ"/>
        </w:rPr>
        <w:t>تكوين كيان عقائدي كلي وعام وتستند إلى  أسس ومفاهيم السمو والقداسة في سيادتها على المجتمع.</w:t>
      </w:r>
    </w:p>
    <w:p w:rsidR="00821186" w:rsidRPr="006B4EAB" w:rsidRDefault="00821186" w:rsidP="00186104">
      <w:pPr>
        <w:jc w:val="right"/>
        <w:rPr>
          <w:rFonts w:ascii="Traditional Arabic" w:hAnsi="Traditional Arabic" w:cs="Traditional Arabic"/>
          <w:sz w:val="52"/>
          <w:szCs w:val="52"/>
          <w:rtl/>
          <w:lang w:bidi="ar-DZ"/>
        </w:rPr>
      </w:pPr>
    </w:p>
    <w:p w:rsidR="006B4EAB" w:rsidRDefault="006B4EAB" w:rsidP="006B4EAB">
      <w:pPr>
        <w:jc w:val="center"/>
        <w:rPr>
          <w:rFonts w:ascii="Traditional Arabic" w:hAnsi="Traditional Arabic" w:cs="Traditional Arabic"/>
          <w:sz w:val="52"/>
          <w:szCs w:val="52"/>
          <w:rtl/>
          <w:lang w:bidi="ar-DZ"/>
        </w:rPr>
      </w:pPr>
    </w:p>
    <w:p w:rsidR="00465513" w:rsidRDefault="00465513" w:rsidP="006B4EAB">
      <w:pPr>
        <w:jc w:val="center"/>
        <w:rPr>
          <w:rFonts w:ascii="Traditional Arabic" w:hAnsi="Traditional Arabic" w:cs="Traditional Arabic"/>
          <w:sz w:val="52"/>
          <w:szCs w:val="52"/>
          <w:rtl/>
          <w:lang w:bidi="ar-DZ"/>
        </w:rPr>
      </w:pPr>
    </w:p>
    <w:p w:rsidR="001B744C" w:rsidRPr="00CC136B" w:rsidRDefault="006B4EAB" w:rsidP="00465513">
      <w:pPr>
        <w:jc w:val="center"/>
        <w:rPr>
          <w:rFonts w:ascii="Traditional Arabic" w:hAnsi="Traditional Arabic" w:cs="Traditional Arabic"/>
          <w:b/>
          <w:bCs/>
          <w:sz w:val="52"/>
          <w:szCs w:val="52"/>
          <w:u w:val="single"/>
          <w:rtl/>
          <w:lang w:bidi="ar-DZ"/>
        </w:rPr>
      </w:pPr>
      <w:r w:rsidRPr="00CC136B">
        <w:rPr>
          <w:rFonts w:ascii="Traditional Arabic" w:hAnsi="Traditional Arabic" w:cs="Traditional Arabic"/>
          <w:b/>
          <w:bCs/>
          <w:sz w:val="52"/>
          <w:szCs w:val="52"/>
          <w:u w:val="single"/>
          <w:rtl/>
          <w:lang w:bidi="ar-DZ"/>
        </w:rPr>
        <w:t>المنهج الوصفي</w:t>
      </w:r>
    </w:p>
    <w:p w:rsidR="001B744C" w:rsidRPr="001B744C" w:rsidRDefault="001B744C" w:rsidP="001B744C">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المتتبع لتطور العلوم يستطيع أن يلمس الأهمية التي إحتلها المنهج الوصفي في هذا التطور ، ويرجع ذلك إلى ملائمة لدراسة الظواهر الإجتماعية والإنسانية ،لأن هذا المنهج: </w:t>
      </w:r>
    </w:p>
    <w:p w:rsidR="001B744C" w:rsidRDefault="00362DEB" w:rsidP="001B744C">
      <w:pPr>
        <w:spacing w:line="360" w:lineRule="auto"/>
        <w:jc w:val="right"/>
        <w:rPr>
          <w:rFonts w:ascii="Simplified Arabic" w:hAnsi="Simplified Arabic" w:cs="Simplified Arabic"/>
          <w:sz w:val="28"/>
          <w:szCs w:val="28"/>
          <w:rtl/>
        </w:rPr>
      </w:pPr>
      <w:r w:rsidRPr="00362DEB">
        <w:rPr>
          <w:rFonts w:ascii="Traditional Arabic" w:hAnsi="Traditional Arabic" w:cs="Traditional Arabic"/>
          <w:sz w:val="32"/>
          <w:szCs w:val="32"/>
          <w:rtl/>
        </w:rPr>
        <w:t>يهتم بوصف الظاهرة و تعبير عنها كميا وكيفيا حيث تهتم بتجميع الشواهد من الظروف السائدة فعلا و الغرض منه الوصول إلى احتياجات تساعدهم على الفهم الواقع و التأكد من الفرضيات."</w:t>
      </w:r>
      <w:r w:rsidRPr="00F04C02">
        <w:rPr>
          <w:rFonts w:ascii="Simplified Arabic" w:hAnsi="Simplified Arabic" w:cs="Simplified Arabic"/>
          <w:sz w:val="28"/>
          <w:szCs w:val="28"/>
          <w:rtl/>
        </w:rPr>
        <w:t xml:space="preserve"> </w:t>
      </w:r>
    </w:p>
    <w:p w:rsidR="001B744C" w:rsidRDefault="002047DE" w:rsidP="001B744C">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وقد إرتبطت نشأة هذا المنهج بالمسوح الإجتماعية والإنسانية وبالدراسات المبكرة في فرنسا وإنجلترا ، وكذا الدراسات الأنثربولوجية في الولايات المتحدة .</w:t>
      </w:r>
    </w:p>
    <w:p w:rsidR="002047DE" w:rsidRDefault="002047DE" w:rsidP="001B744C">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ويقوم المنهج الوصفي على جمع الحقائق والمعلومات ومقارنتها وتحليلها وتفسيرها للوصول إلى تعميمات مقبولة ،أو هو دراسة وتحليل وتفسير الظاهرة من خلال تحديد خصائصها وأبعادها وتوصيف العلاقات بينها،بهدف الوصول إلى وصف علمي متكامل لها.لذلك فهو يشمل على عدد من المناهج الفرعية والأساليب المساعدة كأن يعتمد مثلا على دراسة الحالة أو الدراسات الميدانية أو التاريخية أو المسوح الاجتماعية .</w:t>
      </w:r>
    </w:p>
    <w:p w:rsidR="002047DE" w:rsidRDefault="002047DE" w:rsidP="001B744C">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ولايقتصر المنهج الوصفي على التعرف على معالم الظاهرة وتحديد أسباب وجودها ،وإنما </w:t>
      </w:r>
      <w:r w:rsidR="00042409">
        <w:rPr>
          <w:rFonts w:ascii="Traditional Arabic" w:hAnsi="Traditional Arabic" w:cs="Traditional Arabic" w:hint="cs"/>
          <w:sz w:val="32"/>
          <w:szCs w:val="32"/>
          <w:rtl/>
        </w:rPr>
        <w:t>يشمل تحليل البيانات وقياسها وتفسيرها والتوصل إلى وصف دقيق للظاهرة ونتائجها.</w:t>
      </w:r>
    </w:p>
    <w:p w:rsidR="00465513" w:rsidRDefault="00465513" w:rsidP="001B744C">
      <w:pPr>
        <w:spacing w:line="360" w:lineRule="auto"/>
        <w:jc w:val="right"/>
        <w:rPr>
          <w:rFonts w:ascii="Traditional Arabic" w:hAnsi="Traditional Arabic" w:cs="Traditional Arabic"/>
          <w:sz w:val="32"/>
          <w:szCs w:val="32"/>
          <w:rtl/>
        </w:rPr>
      </w:pPr>
    </w:p>
    <w:p w:rsidR="00465513" w:rsidRDefault="00465513" w:rsidP="001B744C">
      <w:pPr>
        <w:spacing w:line="360" w:lineRule="auto"/>
        <w:jc w:val="right"/>
        <w:rPr>
          <w:rFonts w:ascii="Traditional Arabic" w:hAnsi="Traditional Arabic" w:cs="Traditional Arabic"/>
          <w:sz w:val="32"/>
          <w:szCs w:val="32"/>
          <w:rtl/>
        </w:rPr>
      </w:pPr>
    </w:p>
    <w:p w:rsidR="00042409" w:rsidRDefault="00042409" w:rsidP="00465513">
      <w:pPr>
        <w:spacing w:line="360" w:lineRule="auto"/>
        <w:jc w:val="right"/>
        <w:rPr>
          <w:rFonts w:ascii="Traditional Arabic" w:hAnsi="Traditional Arabic" w:cs="Traditional Arabic"/>
          <w:b/>
          <w:bCs/>
          <w:sz w:val="32"/>
          <w:szCs w:val="32"/>
          <w:rtl/>
        </w:rPr>
      </w:pPr>
      <w:r w:rsidRPr="00042409">
        <w:rPr>
          <w:rFonts w:ascii="Traditional Arabic" w:hAnsi="Traditional Arabic" w:cs="Traditional Arabic" w:hint="cs"/>
          <w:b/>
          <w:bCs/>
          <w:sz w:val="32"/>
          <w:szCs w:val="32"/>
          <w:rtl/>
        </w:rPr>
        <w:t>*ومن البحوث التي يستخدمها المنهج الوصفي:</w:t>
      </w:r>
    </w:p>
    <w:tbl>
      <w:tblPr>
        <w:tblStyle w:val="Grilledutableau"/>
        <w:tblW w:w="0" w:type="auto"/>
        <w:tblLook w:val="04A0"/>
      </w:tblPr>
      <w:tblGrid>
        <w:gridCol w:w="2725"/>
        <w:gridCol w:w="2725"/>
        <w:gridCol w:w="2726"/>
      </w:tblGrid>
      <w:tr w:rsidR="00042409" w:rsidTr="00042409">
        <w:trPr>
          <w:trHeight w:val="841"/>
        </w:trPr>
        <w:tc>
          <w:tcPr>
            <w:tcW w:w="2725" w:type="dxa"/>
          </w:tcPr>
          <w:p w:rsidR="00042409" w:rsidRPr="00C13784" w:rsidRDefault="00C13784" w:rsidP="00042409">
            <w:pPr>
              <w:spacing w:line="360" w:lineRule="auto"/>
              <w:jc w:val="right"/>
              <w:rPr>
                <w:rFonts w:ascii="Traditional Arabic" w:hAnsi="Traditional Arabic" w:cs="Traditional Arabic"/>
                <w:sz w:val="44"/>
                <w:szCs w:val="44"/>
              </w:rPr>
            </w:pPr>
            <w:r w:rsidRPr="00C13784">
              <w:rPr>
                <w:rFonts w:ascii="Traditional Arabic" w:hAnsi="Traditional Arabic" w:cs="Traditional Arabic" w:hint="cs"/>
                <w:sz w:val="44"/>
                <w:szCs w:val="44"/>
                <w:rtl/>
              </w:rPr>
              <w:t xml:space="preserve">دراسة الرأي العام </w:t>
            </w:r>
          </w:p>
        </w:tc>
        <w:tc>
          <w:tcPr>
            <w:tcW w:w="2725" w:type="dxa"/>
          </w:tcPr>
          <w:p w:rsidR="00042409" w:rsidRPr="00C13784" w:rsidRDefault="00C13784" w:rsidP="00C13784">
            <w:pPr>
              <w:spacing w:line="360" w:lineRule="auto"/>
              <w:jc w:val="center"/>
              <w:rPr>
                <w:rFonts w:ascii="Traditional Arabic" w:hAnsi="Traditional Arabic" w:cs="Traditional Arabic"/>
                <w:b/>
                <w:bCs/>
                <w:sz w:val="32"/>
                <w:szCs w:val="32"/>
              </w:rPr>
            </w:pPr>
            <w:r w:rsidRPr="00C13784">
              <w:rPr>
                <w:rFonts w:ascii="Traditional Arabic" w:hAnsi="Traditional Arabic" w:cs="Traditional Arabic" w:hint="cs"/>
                <w:b/>
                <w:bCs/>
                <w:sz w:val="32"/>
                <w:szCs w:val="32"/>
                <w:rtl/>
              </w:rPr>
              <w:t>المسح الإجتماع</w:t>
            </w:r>
            <w:r>
              <w:rPr>
                <w:rFonts w:ascii="Traditional Arabic" w:hAnsi="Traditional Arabic" w:cs="Traditional Arabic" w:hint="cs"/>
                <w:b/>
                <w:bCs/>
                <w:sz w:val="32"/>
                <w:szCs w:val="32"/>
                <w:rtl/>
              </w:rPr>
              <w:t>ي</w:t>
            </w:r>
          </w:p>
        </w:tc>
        <w:tc>
          <w:tcPr>
            <w:tcW w:w="2726" w:type="dxa"/>
          </w:tcPr>
          <w:p w:rsidR="00042409" w:rsidRPr="00042409" w:rsidRDefault="00042409" w:rsidP="00042409">
            <w:pPr>
              <w:spacing w:line="360" w:lineRule="auto"/>
              <w:jc w:val="center"/>
              <w:rPr>
                <w:rFonts w:ascii="Traditional Arabic" w:hAnsi="Traditional Arabic" w:cs="Traditional Arabic"/>
                <w:b/>
                <w:bCs/>
                <w:sz w:val="40"/>
                <w:szCs w:val="40"/>
              </w:rPr>
            </w:pPr>
            <w:r w:rsidRPr="00042409">
              <w:rPr>
                <w:rFonts w:ascii="Traditional Arabic" w:hAnsi="Traditional Arabic" w:cs="Traditional Arabic" w:hint="cs"/>
                <w:b/>
                <w:bCs/>
                <w:sz w:val="40"/>
                <w:szCs w:val="40"/>
                <w:rtl/>
              </w:rPr>
              <w:t>دراسة الحالة</w:t>
            </w:r>
          </w:p>
        </w:tc>
      </w:tr>
      <w:tr w:rsidR="00042409" w:rsidTr="00042409">
        <w:trPr>
          <w:trHeight w:val="3266"/>
        </w:trPr>
        <w:tc>
          <w:tcPr>
            <w:tcW w:w="2725" w:type="dxa"/>
          </w:tcPr>
          <w:p w:rsidR="00042409" w:rsidRDefault="00C13784" w:rsidP="00C13784">
            <w:pPr>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للرأي العام تأثير </w:t>
            </w:r>
            <w:r w:rsidR="003C6923">
              <w:rPr>
                <w:rFonts w:ascii="Traditional Arabic" w:hAnsi="Traditional Arabic" w:cs="Traditional Arabic" w:hint="cs"/>
                <w:sz w:val="32"/>
                <w:szCs w:val="32"/>
                <w:rtl/>
              </w:rPr>
              <w:t>كبير على سياسة أية دولة ،لذلك تهتم به السلطات السياسة ورجال الأعمال والشركات وغيرها.</w:t>
            </w:r>
          </w:p>
          <w:p w:rsidR="003C6923" w:rsidRPr="00C13784" w:rsidRDefault="003C6923" w:rsidP="00C13784">
            <w:pPr>
              <w:jc w:val="right"/>
              <w:rPr>
                <w:rFonts w:ascii="Traditional Arabic" w:hAnsi="Traditional Arabic" w:cs="Traditional Arabic"/>
                <w:sz w:val="32"/>
                <w:szCs w:val="32"/>
              </w:rPr>
            </w:pPr>
            <w:r>
              <w:rPr>
                <w:rFonts w:ascii="Traditional Arabic" w:hAnsi="Traditional Arabic" w:cs="Traditional Arabic" w:hint="cs"/>
                <w:sz w:val="32"/>
                <w:szCs w:val="32"/>
                <w:rtl/>
              </w:rPr>
              <w:t>فالإستفاء من أهم وسائل قياس الرأي العام وخاصة في الدول التي تتمتع بحرية التعبير وممارسة الديمقراطية .</w:t>
            </w:r>
          </w:p>
        </w:tc>
        <w:tc>
          <w:tcPr>
            <w:tcW w:w="2725" w:type="dxa"/>
          </w:tcPr>
          <w:p w:rsidR="00042409" w:rsidRDefault="00C13784" w:rsidP="00C13784">
            <w:pPr>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ساهم هذا النوع من البحوث في بناء وتطور الدراسات العلمية في مجال العلوم الإجتماعية والإنسانية ، بما قدمه من مناهج وطوره من أدوات لجمع البيانات ، وتعتبر هذه الدراسة مساهمة في وضع الأسس والقواعد المنهجية للبحث العلمي </w:t>
            </w:r>
          </w:p>
        </w:tc>
        <w:tc>
          <w:tcPr>
            <w:tcW w:w="2726" w:type="dxa"/>
          </w:tcPr>
          <w:p w:rsidR="00042409" w:rsidRDefault="00042409" w:rsidP="00042409">
            <w:pPr>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تعتبر أحد أساليب البحث والتحليل </w:t>
            </w:r>
            <w:r w:rsidR="00C13784">
              <w:rPr>
                <w:rFonts w:ascii="Traditional Arabic" w:hAnsi="Traditional Arabic" w:cs="Traditional Arabic" w:hint="cs"/>
                <w:sz w:val="32"/>
                <w:szCs w:val="32"/>
                <w:rtl/>
              </w:rPr>
              <w:t>الوصفي المطبقة في مجالات علمية مختلفة ،وقد تكون الحالة المدروسة : شخصا ،جماعة، مؤسسة ، مدينة .</w:t>
            </w:r>
          </w:p>
        </w:tc>
      </w:tr>
    </w:tbl>
    <w:p w:rsidR="00042409" w:rsidRDefault="00042409" w:rsidP="00042409">
      <w:pPr>
        <w:spacing w:line="360" w:lineRule="auto"/>
        <w:jc w:val="right"/>
        <w:rPr>
          <w:rFonts w:ascii="Traditional Arabic" w:hAnsi="Traditional Arabic" w:cs="Traditional Arabic"/>
          <w:sz w:val="32"/>
          <w:szCs w:val="32"/>
          <w:rtl/>
        </w:rPr>
      </w:pPr>
    </w:p>
    <w:p w:rsidR="003C6923" w:rsidRDefault="003C6923" w:rsidP="00042409">
      <w:pPr>
        <w:spacing w:line="360" w:lineRule="auto"/>
        <w:jc w:val="right"/>
        <w:rPr>
          <w:rFonts w:ascii="Traditional Arabic" w:hAnsi="Traditional Arabic" w:cs="Traditional Arabic"/>
          <w:sz w:val="32"/>
          <w:szCs w:val="32"/>
          <w:rtl/>
        </w:rPr>
      </w:pPr>
    </w:p>
    <w:p w:rsidR="004C0AFA" w:rsidRDefault="004C0AFA" w:rsidP="00042409">
      <w:pPr>
        <w:spacing w:line="360" w:lineRule="auto"/>
        <w:jc w:val="right"/>
        <w:rPr>
          <w:rFonts w:ascii="Traditional Arabic" w:hAnsi="Traditional Arabic" w:cs="Traditional Arabic"/>
          <w:sz w:val="32"/>
          <w:szCs w:val="32"/>
          <w:rtl/>
        </w:rPr>
      </w:pPr>
    </w:p>
    <w:p w:rsidR="004C0AFA" w:rsidRDefault="004C0AFA" w:rsidP="00042409">
      <w:pPr>
        <w:spacing w:line="360" w:lineRule="auto"/>
        <w:jc w:val="right"/>
        <w:rPr>
          <w:rFonts w:ascii="Traditional Arabic" w:hAnsi="Traditional Arabic" w:cs="Traditional Arabic"/>
          <w:sz w:val="32"/>
          <w:szCs w:val="32"/>
          <w:rtl/>
        </w:rPr>
      </w:pPr>
    </w:p>
    <w:p w:rsidR="004C0AFA" w:rsidRDefault="004C0AFA" w:rsidP="00042409">
      <w:pPr>
        <w:spacing w:line="360" w:lineRule="auto"/>
        <w:jc w:val="right"/>
        <w:rPr>
          <w:rFonts w:ascii="Traditional Arabic" w:hAnsi="Traditional Arabic" w:cs="Traditional Arabic"/>
          <w:sz w:val="32"/>
          <w:szCs w:val="32"/>
          <w:rtl/>
        </w:rPr>
      </w:pPr>
    </w:p>
    <w:p w:rsidR="004C0AFA" w:rsidRDefault="004C0AFA" w:rsidP="00042409">
      <w:pPr>
        <w:spacing w:line="360" w:lineRule="auto"/>
        <w:jc w:val="right"/>
        <w:rPr>
          <w:rFonts w:ascii="Traditional Arabic" w:hAnsi="Traditional Arabic" w:cs="Traditional Arabic"/>
          <w:sz w:val="32"/>
          <w:szCs w:val="32"/>
          <w:rtl/>
        </w:rPr>
      </w:pPr>
    </w:p>
    <w:p w:rsidR="004C0AFA" w:rsidRDefault="004C0AFA" w:rsidP="004C0AFA">
      <w:pPr>
        <w:spacing w:line="360" w:lineRule="auto"/>
        <w:rPr>
          <w:rFonts w:ascii="Traditional Arabic" w:hAnsi="Traditional Arabic" w:cs="Traditional Arabic"/>
          <w:sz w:val="32"/>
          <w:szCs w:val="32"/>
          <w:rtl/>
        </w:rPr>
      </w:pPr>
    </w:p>
    <w:p w:rsidR="003C6923" w:rsidRPr="008D6D45" w:rsidRDefault="003C6923" w:rsidP="003C6923">
      <w:pPr>
        <w:spacing w:line="360" w:lineRule="auto"/>
        <w:jc w:val="center"/>
        <w:rPr>
          <w:rFonts w:ascii="Traditional Arabic" w:hAnsi="Traditional Arabic" w:cs="Traditional Arabic"/>
          <w:b/>
          <w:bCs/>
          <w:sz w:val="56"/>
          <w:szCs w:val="56"/>
          <w:u w:val="single"/>
          <w:rtl/>
        </w:rPr>
      </w:pPr>
      <w:r w:rsidRPr="008D6D45">
        <w:rPr>
          <w:rFonts w:ascii="Traditional Arabic" w:hAnsi="Traditional Arabic" w:cs="Traditional Arabic" w:hint="cs"/>
          <w:b/>
          <w:bCs/>
          <w:sz w:val="56"/>
          <w:szCs w:val="56"/>
          <w:u w:val="single"/>
          <w:rtl/>
        </w:rPr>
        <w:lastRenderedPageBreak/>
        <w:t>المنهج التاريخي</w:t>
      </w:r>
    </w:p>
    <w:p w:rsidR="003C6923" w:rsidRDefault="003C6923" w:rsidP="00465513">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يتكون التاريخ من والأحداث والحقائق التاريخية ،</w:t>
      </w:r>
      <w:r w:rsidR="00465513">
        <w:rPr>
          <w:rFonts w:ascii="Traditional Arabic" w:hAnsi="Traditional Arabic" w:cs="Traditional Arabic" w:hint="cs"/>
          <w:sz w:val="32"/>
          <w:szCs w:val="32"/>
          <w:rtl/>
        </w:rPr>
        <w:t>التي</w:t>
      </w:r>
      <w:r>
        <w:rPr>
          <w:rFonts w:ascii="Traditional Arabic" w:hAnsi="Traditional Arabic" w:cs="Traditional Arabic" w:hint="cs"/>
          <w:sz w:val="32"/>
          <w:szCs w:val="32"/>
          <w:rtl/>
        </w:rPr>
        <w:t xml:space="preserve"> حدثت وظهرت في الماضي ومرة واحدة ،ولن تتكرر أبدا ،على أساس أن التاريخ يستند إلى عنصر الزمن المتجه دوما إلى الأمام ، دون تكرار </w:t>
      </w:r>
      <w:r w:rsidR="00465513">
        <w:rPr>
          <w:rFonts w:ascii="Traditional Arabic" w:hAnsi="Traditional Arabic" w:cs="Traditional Arabic" w:hint="cs"/>
          <w:sz w:val="32"/>
          <w:szCs w:val="32"/>
          <w:rtl/>
        </w:rPr>
        <w:t>أو رجوع</w:t>
      </w:r>
      <w:r>
        <w:rPr>
          <w:rFonts w:ascii="Traditional Arabic" w:hAnsi="Traditional Arabic" w:cs="Traditional Arabic" w:hint="cs"/>
          <w:sz w:val="32"/>
          <w:szCs w:val="32"/>
          <w:rtl/>
        </w:rPr>
        <w:t xml:space="preserve"> إلى الوراء.</w:t>
      </w:r>
    </w:p>
    <w:p w:rsidR="00C94CF2" w:rsidRDefault="003C6923" w:rsidP="003C6923">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ولدراسة الوقائع والأحداث أهمية كبرى في فهم ماضي الأفكار والحقائق والظواهر والحركات والمؤسسات والنظم </w:t>
      </w:r>
      <w:r w:rsidR="00C94CF2">
        <w:rPr>
          <w:rFonts w:ascii="Traditional Arabic" w:hAnsi="Traditional Arabic" w:cs="Traditional Arabic" w:hint="cs"/>
          <w:sz w:val="32"/>
          <w:szCs w:val="32"/>
          <w:rtl/>
        </w:rPr>
        <w:t xml:space="preserve">، وفي محاولة فهم حاضرها والتنبؤ بأحكام وأحوال مستقبلها. لذلك ظهرت أهمية وحتمية الدراسات التاريخية والبحوث العلمية التاريخية ،التي تحاول بواسطة علم التاريخ </w:t>
      </w:r>
      <w:r w:rsidR="00C94CF2">
        <w:rPr>
          <w:rFonts w:ascii="Traditional Arabic" w:hAnsi="Traditional Arabic" w:cs="Traditional Arabic"/>
          <w:sz w:val="32"/>
          <w:szCs w:val="32"/>
          <w:rtl/>
        </w:rPr>
        <w:t>–</w:t>
      </w:r>
      <w:r w:rsidR="00C94CF2">
        <w:rPr>
          <w:rFonts w:ascii="Traditional Arabic" w:hAnsi="Traditional Arabic" w:cs="Traditional Arabic" w:hint="cs"/>
          <w:sz w:val="32"/>
          <w:szCs w:val="32"/>
          <w:rtl/>
        </w:rPr>
        <w:t>المنهج التاريخي-أن</w:t>
      </w:r>
    </w:p>
    <w:p w:rsidR="00C94CF2" w:rsidRDefault="00C94CF2" w:rsidP="003C6923">
      <w:pPr>
        <w:spacing w:line="360" w:lineRule="auto"/>
        <w:jc w:val="right"/>
        <w:rPr>
          <w:rFonts w:ascii="Traditional Arabic" w:hAnsi="Traditional Arabic" w:cs="Traditional Arabic"/>
          <w:sz w:val="32"/>
          <w:szCs w:val="32"/>
          <w:rtl/>
        </w:rPr>
      </w:pPr>
    </w:p>
    <w:p w:rsidR="007D6E06" w:rsidRDefault="00C94CF2" w:rsidP="003C6923">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تستعيد وتركيب أحداث ووقائع الماضي بطريقة علمية في صورة حقائق علمية تاريخية لفكرة من الأفكار أو نظرية من النظريات أو مدرسة من المدراس، أو مؤسسة من المؤسسات الإجتماعية والإنسانية والسياسية والإقتصادية .ولدراسة الوقائع والحوادث والظواهر التاريخية ، دراسية علمية تعتمد على العقل والمنطق ، لابد من إستخدام المنهج العلمي التاريخي.</w:t>
      </w:r>
    </w:p>
    <w:p w:rsidR="007D6E06" w:rsidRDefault="007D6E06" w:rsidP="006F3C36">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حيث يتسم المنهج التاريخي بعدة تعريفات نذكر منها:أنه مجموعة الطرائق والتقنيات التي يتبعها الباحث التاريخي والمؤرخ ، للوصول إلى الحقائق التاريخية وإعادة بناء الماضي بكل دقائقه وزواياه وكما كان عليه في زمانه ومكانه ، وبجميع تفاعلات الحياة فيه ،وهذه الطرائق قابلة دوما للتطور والتكامل</w:t>
      </w:r>
      <w:r w:rsidR="006F3C36">
        <w:rPr>
          <w:rFonts w:ascii="Traditional Arabic" w:hAnsi="Traditional Arabic" w:cs="Traditional Arabic" w:hint="cs"/>
          <w:sz w:val="32"/>
          <w:szCs w:val="32"/>
          <w:rtl/>
        </w:rPr>
        <w:t>، مع مجموع المعرفة  الإنسانية وتكاملها ، ونهج إكتسابها.</w:t>
      </w:r>
    </w:p>
    <w:p w:rsidR="006F3C36" w:rsidRDefault="006F3C36" w:rsidP="006F3C36">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ويمكننا القول أن المنهج التاريخي هو منهج بحث علمي يقوم بالبحث والكشف عن الحقائق التاريخية ، من خلال تحليل وتركيب الأحداث والوقائع الماضية المسجلة في الوثائق والأدلة التاريخية ،</w:t>
      </w:r>
      <w:r w:rsidR="00801C01">
        <w:rPr>
          <w:rFonts w:ascii="Traditional Arabic" w:hAnsi="Traditional Arabic" w:cs="Traditional Arabic" w:hint="cs"/>
          <w:sz w:val="32"/>
          <w:szCs w:val="32"/>
          <w:rtl/>
        </w:rPr>
        <w:t>وإعطاء تفسيرات وتنبؤات علمية عامة في صورة نظريات وقوانين عامة وثابتة نسبيا.</w:t>
      </w:r>
    </w:p>
    <w:p w:rsidR="006F3C36" w:rsidRPr="00801C01" w:rsidRDefault="00801C01" w:rsidP="006F3C36">
      <w:pPr>
        <w:spacing w:line="360" w:lineRule="auto"/>
        <w:jc w:val="right"/>
        <w:rPr>
          <w:rFonts w:ascii="Traditional Arabic" w:hAnsi="Traditional Arabic" w:cs="Traditional Arabic"/>
          <w:b/>
          <w:bCs/>
          <w:sz w:val="32"/>
          <w:szCs w:val="32"/>
          <w:rtl/>
        </w:rPr>
      </w:pPr>
      <w:r w:rsidRPr="00801C01">
        <w:rPr>
          <w:rFonts w:ascii="Traditional Arabic" w:hAnsi="Traditional Arabic" w:cs="Traditional Arabic" w:hint="cs"/>
          <w:b/>
          <w:bCs/>
          <w:sz w:val="32"/>
          <w:szCs w:val="32"/>
          <w:rtl/>
        </w:rPr>
        <w:t>عناصر ومراحل والمنهج التاريخي:</w:t>
      </w:r>
    </w:p>
    <w:tbl>
      <w:tblPr>
        <w:tblStyle w:val="Grilledutableau"/>
        <w:tblW w:w="0" w:type="auto"/>
        <w:tblLook w:val="04A0"/>
      </w:tblPr>
      <w:tblGrid>
        <w:gridCol w:w="2111"/>
        <w:gridCol w:w="2111"/>
        <w:gridCol w:w="2112"/>
        <w:gridCol w:w="2112"/>
      </w:tblGrid>
      <w:tr w:rsidR="00801C01" w:rsidTr="00801C01">
        <w:tc>
          <w:tcPr>
            <w:tcW w:w="2111" w:type="dxa"/>
          </w:tcPr>
          <w:p w:rsidR="00801C01" w:rsidRDefault="00267ECD" w:rsidP="003C6923">
            <w:pPr>
              <w:spacing w:line="360" w:lineRule="auto"/>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عملية التركيب والتفسير </w:t>
            </w:r>
          </w:p>
        </w:tc>
        <w:tc>
          <w:tcPr>
            <w:tcW w:w="2111" w:type="dxa"/>
          </w:tcPr>
          <w:p w:rsidR="00801C01" w:rsidRDefault="00267ECD" w:rsidP="003C6923">
            <w:pPr>
              <w:spacing w:line="360" w:lineRule="auto"/>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نقد الوثائق التاريخية </w:t>
            </w:r>
          </w:p>
        </w:tc>
        <w:tc>
          <w:tcPr>
            <w:tcW w:w="2112" w:type="dxa"/>
          </w:tcPr>
          <w:p w:rsidR="00801C01" w:rsidRDefault="00A577E4" w:rsidP="00A577E4">
            <w:pPr>
              <w:spacing w:line="360" w:lineRule="auto"/>
              <w:jc w:val="center"/>
              <w:rPr>
                <w:rFonts w:ascii="Traditional Arabic" w:hAnsi="Traditional Arabic" w:cs="Traditional Arabic"/>
                <w:sz w:val="32"/>
                <w:szCs w:val="32"/>
              </w:rPr>
            </w:pPr>
            <w:r>
              <w:rPr>
                <w:rFonts w:ascii="Traditional Arabic" w:hAnsi="Traditional Arabic" w:cs="Traditional Arabic" w:hint="cs"/>
                <w:sz w:val="32"/>
                <w:szCs w:val="32"/>
                <w:rtl/>
              </w:rPr>
              <w:t>جمع وحصر الوثائق التاريخية</w:t>
            </w:r>
          </w:p>
        </w:tc>
        <w:tc>
          <w:tcPr>
            <w:tcW w:w="2112" w:type="dxa"/>
          </w:tcPr>
          <w:p w:rsidR="00801C01" w:rsidRDefault="00801C01" w:rsidP="00801C01">
            <w:pPr>
              <w:spacing w:line="360" w:lineRule="auto"/>
              <w:jc w:val="center"/>
              <w:rPr>
                <w:rFonts w:ascii="Traditional Arabic" w:hAnsi="Traditional Arabic" w:cs="Traditional Arabic"/>
                <w:sz w:val="32"/>
                <w:szCs w:val="32"/>
              </w:rPr>
            </w:pPr>
            <w:r>
              <w:rPr>
                <w:rFonts w:ascii="Traditional Arabic" w:hAnsi="Traditional Arabic" w:cs="Traditional Arabic" w:hint="cs"/>
                <w:sz w:val="32"/>
                <w:szCs w:val="32"/>
                <w:rtl/>
              </w:rPr>
              <w:t>تحديد المشكلة العلمية التاريخية</w:t>
            </w:r>
          </w:p>
        </w:tc>
      </w:tr>
      <w:tr w:rsidR="00801C01" w:rsidTr="004C0AFA">
        <w:trPr>
          <w:trHeight w:val="1266"/>
        </w:trPr>
        <w:tc>
          <w:tcPr>
            <w:tcW w:w="2111" w:type="dxa"/>
          </w:tcPr>
          <w:p w:rsidR="00F40A3D" w:rsidRDefault="00F40A3D" w:rsidP="00F40A3D">
            <w:pPr>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أي مرحلة صياغة الفرضيات والقوانين المفسرة للحقيقة التاريخية  فبعد القيام بعملية الجمع والنقد يكون الباحث قد تحصل على معلومات مبعثرة ومتفرقة فتأتي عملية التركيب والتفسير التاريخي وعملية إستعادة الوقائع والأحداث التاريخية والتركيب والتفسير الحقيقي للتاريخ والوقائع </w:t>
            </w:r>
          </w:p>
          <w:p w:rsidR="00801C01" w:rsidRPr="00F40A3D" w:rsidRDefault="00F40A3D" w:rsidP="00F40A3D">
            <w:pPr>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والعمل على تنظيم الحقائق التاريخية والجزئية المتناثرة والمتفرقة وبنائها في صورة أو فكرة متكاملة وواضحة من </w:t>
            </w:r>
            <w:r>
              <w:rPr>
                <w:rFonts w:ascii="Traditional Arabic" w:hAnsi="Traditional Arabic" w:cs="Traditional Arabic" w:hint="cs"/>
                <w:sz w:val="32"/>
                <w:szCs w:val="32"/>
                <w:rtl/>
              </w:rPr>
              <w:lastRenderedPageBreak/>
              <w:t>ماضي الإنسانية .</w:t>
            </w:r>
          </w:p>
        </w:tc>
        <w:tc>
          <w:tcPr>
            <w:tcW w:w="2111" w:type="dxa"/>
          </w:tcPr>
          <w:p w:rsidR="009570F7" w:rsidRDefault="00225AB2" w:rsidP="00225AB2">
            <w:pPr>
              <w:jc w:val="right"/>
              <w:rPr>
                <w:rFonts w:ascii="Traditional Arabic" w:hAnsi="Traditional Arabic" w:cs="Traditional Arabic"/>
                <w:sz w:val="32"/>
                <w:szCs w:val="32"/>
              </w:rPr>
            </w:pPr>
            <w:r>
              <w:rPr>
                <w:rFonts w:ascii="Traditional Arabic" w:hAnsi="Traditional Arabic" w:cs="Traditional Arabic" w:hint="cs"/>
                <w:sz w:val="32"/>
                <w:szCs w:val="32"/>
                <w:rtl/>
              </w:rPr>
              <w:lastRenderedPageBreak/>
              <w:t>بعد عملية حصر وجمع الوثائق التاريخية تأتي مرحلة فحص وتحليل هذه الوثائق تحليلا علميا دقيقا عن طريق إستخدام كافة أنواع الإستدلالات والتجريب للتأكد من مدى أصالة وهوية وصدق هذه الوثائق حيث تتطلب هذه العملية صفات خاصة مثل :الحس التاريخي،الذكاء اللماح</w:t>
            </w:r>
            <w:r w:rsidR="00267ECD">
              <w:rPr>
                <w:rFonts w:ascii="Traditional Arabic" w:hAnsi="Traditional Arabic" w:cs="Traditional Arabic" w:hint="cs"/>
                <w:sz w:val="32"/>
                <w:szCs w:val="32"/>
                <w:rtl/>
              </w:rPr>
              <w:t>، الإدراك العميق ، الثقافة الواسعة والمعرفة المتنوعة  وهذا النقد قد يكون داخلي أو خارجي أو معا للوثائق التاريخية .</w:t>
            </w:r>
          </w:p>
          <w:p w:rsidR="00801C01" w:rsidRPr="009570F7" w:rsidRDefault="00801C01" w:rsidP="009570F7">
            <w:pPr>
              <w:jc w:val="right"/>
              <w:rPr>
                <w:rFonts w:ascii="Traditional Arabic" w:hAnsi="Traditional Arabic" w:cs="Traditional Arabic"/>
                <w:sz w:val="32"/>
                <w:szCs w:val="32"/>
              </w:rPr>
            </w:pPr>
          </w:p>
        </w:tc>
        <w:tc>
          <w:tcPr>
            <w:tcW w:w="2112" w:type="dxa"/>
          </w:tcPr>
          <w:p w:rsidR="00801C01" w:rsidRDefault="00A577E4" w:rsidP="00A577E4">
            <w:pPr>
              <w:jc w:val="right"/>
              <w:rPr>
                <w:rFonts w:ascii="Traditional Arabic" w:hAnsi="Traditional Arabic" w:cs="Traditional Arabic"/>
                <w:sz w:val="32"/>
                <w:szCs w:val="32"/>
              </w:rPr>
            </w:pPr>
            <w:r>
              <w:rPr>
                <w:rFonts w:ascii="Traditional Arabic" w:hAnsi="Traditional Arabic" w:cs="Traditional Arabic" w:hint="cs"/>
                <w:sz w:val="32"/>
                <w:szCs w:val="32"/>
                <w:rtl/>
              </w:rPr>
              <w:lastRenderedPageBreak/>
              <w:t>بعد عملية تحديد المشكلة ، تأتي مرحلة جمع كافة الحقائق والوقائع المتعلقة بالمشكلة ،وذلك عن طريق حصر وجمع كافة المصادر والوثائق والاثار والتسجيلات المتصلة بعناصر المشكلة ودراسة وتحليل هذه الوثائق بطريقة علمية للتأكد من صحتها وسلامة مضمونها ونظرا لأهمية وحيوية هذه المرحلة أطلق البعض على المنهج التاريخي بإسم منهج الوثائق فهي جوهر المنهج التاريخي.</w:t>
            </w:r>
          </w:p>
        </w:tc>
        <w:tc>
          <w:tcPr>
            <w:tcW w:w="2112" w:type="dxa"/>
          </w:tcPr>
          <w:p w:rsidR="00801C01" w:rsidRDefault="00801C01" w:rsidP="00801C01">
            <w:pPr>
              <w:jc w:val="right"/>
              <w:rPr>
                <w:rFonts w:ascii="Traditional Arabic" w:hAnsi="Traditional Arabic" w:cs="Traditional Arabic"/>
                <w:sz w:val="32"/>
                <w:szCs w:val="32"/>
              </w:rPr>
            </w:pPr>
            <w:r>
              <w:rPr>
                <w:rFonts w:ascii="Traditional Arabic" w:hAnsi="Traditional Arabic" w:cs="Traditional Arabic" w:hint="cs"/>
                <w:sz w:val="32"/>
                <w:szCs w:val="32"/>
                <w:rtl/>
              </w:rPr>
              <w:t>أي تحديد المشكلة أو الفكرة العلمية التاريخية التي تقوم حولها التساؤلات والإستفسارات التاريخية ، الأمر الذي يؤدي إلى تحريك</w:t>
            </w:r>
            <w:r w:rsidR="00A577E4">
              <w:rPr>
                <w:rFonts w:ascii="Traditional Arabic" w:hAnsi="Traditional Arabic" w:cs="Traditional Arabic" w:hint="cs"/>
                <w:sz w:val="32"/>
                <w:szCs w:val="32"/>
                <w:rtl/>
              </w:rPr>
              <w:t xml:space="preserve"> عملية الحث التاريخي ، لاستخراج فرضيات علمية تكون الإجابات صحيحة وثابتة لهذه التساؤلات وتعتبر عملية تحديد المشكلة تحديدا واضحا من أول وسائل نجاح البحث التاريخي.</w:t>
            </w:r>
            <w:r>
              <w:rPr>
                <w:rFonts w:ascii="Traditional Arabic" w:hAnsi="Traditional Arabic" w:cs="Traditional Arabic" w:hint="cs"/>
                <w:sz w:val="32"/>
                <w:szCs w:val="32"/>
                <w:rtl/>
              </w:rPr>
              <w:t xml:space="preserve"> </w:t>
            </w:r>
          </w:p>
        </w:tc>
      </w:tr>
    </w:tbl>
    <w:p w:rsidR="00801C01" w:rsidRPr="003C6923" w:rsidRDefault="00C94CF2" w:rsidP="003C6923">
      <w:pPr>
        <w:spacing w:line="36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p>
    <w:p w:rsidR="003C6923" w:rsidRPr="00465513" w:rsidRDefault="00196BE5" w:rsidP="003C6923">
      <w:pPr>
        <w:spacing w:line="360" w:lineRule="auto"/>
        <w:jc w:val="right"/>
        <w:rPr>
          <w:rFonts w:ascii="Traditional Arabic" w:hAnsi="Traditional Arabic" w:cs="Traditional Arabic"/>
          <w:b/>
          <w:bCs/>
          <w:sz w:val="32"/>
          <w:szCs w:val="32"/>
          <w:rtl/>
        </w:rPr>
      </w:pPr>
      <w:r w:rsidRPr="00465513">
        <w:rPr>
          <w:rFonts w:ascii="Traditional Arabic" w:hAnsi="Traditional Arabic" w:cs="Traditional Arabic" w:hint="cs"/>
          <w:b/>
          <w:bCs/>
          <w:sz w:val="32"/>
          <w:szCs w:val="32"/>
          <w:rtl/>
        </w:rPr>
        <w:t>ملاحظة : الفرق بين النقد الداخلي والخارجي للوثائق التاريخية.</w:t>
      </w:r>
    </w:p>
    <w:p w:rsidR="006B4EAB" w:rsidRDefault="00196BE5" w:rsidP="006B4EAB">
      <w:pPr>
        <w:jc w:val="right"/>
        <w:rPr>
          <w:rFonts w:ascii="Traditional Arabic" w:hAnsi="Traditional Arabic" w:cs="Traditional Arabic"/>
          <w:sz w:val="32"/>
          <w:szCs w:val="32"/>
          <w:rtl/>
        </w:rPr>
      </w:pPr>
      <w:r>
        <w:rPr>
          <w:rFonts w:ascii="Traditional Arabic" w:hAnsi="Traditional Arabic" w:cs="Traditional Arabic" w:hint="cs"/>
          <w:sz w:val="32"/>
          <w:szCs w:val="32"/>
          <w:rtl/>
        </w:rPr>
        <w:t>1-</w:t>
      </w:r>
      <w:r w:rsidRPr="00465513">
        <w:rPr>
          <w:rFonts w:ascii="Traditional Arabic" w:hAnsi="Traditional Arabic" w:cs="Traditional Arabic" w:hint="cs"/>
          <w:b/>
          <w:bCs/>
          <w:sz w:val="32"/>
          <w:szCs w:val="32"/>
          <w:rtl/>
        </w:rPr>
        <w:t>النقد الخارجي للوثائق التاريخية</w:t>
      </w:r>
      <w:r>
        <w:rPr>
          <w:rFonts w:ascii="Traditional Arabic" w:hAnsi="Traditional Arabic" w:cs="Traditional Arabic" w:hint="cs"/>
          <w:sz w:val="32"/>
          <w:szCs w:val="32"/>
          <w:rtl/>
        </w:rPr>
        <w:t>:</w:t>
      </w:r>
      <w:r w:rsidR="001841EE">
        <w:rPr>
          <w:rFonts w:ascii="Traditional Arabic" w:hAnsi="Traditional Arabic" w:cs="Traditional Arabic" w:hint="cs"/>
          <w:sz w:val="32"/>
          <w:szCs w:val="32"/>
          <w:rtl/>
        </w:rPr>
        <w:t>يستهدف هذا النوع من النقد التعرف على هوية وأصالة الوثائق والتأكد من مدى صحتها وتحديد زمان ومكان وشخصية المؤلف للوثيقة ،وكذلك ترميم أصلها إذا طرأت عليها تغيرات وإعادتها إلى حالتها الأولى .</w:t>
      </w:r>
    </w:p>
    <w:p w:rsidR="001841EE" w:rsidRPr="006B4EAB" w:rsidRDefault="001841EE" w:rsidP="001841EE">
      <w:pPr>
        <w:jc w:val="right"/>
        <w:rPr>
          <w:rFonts w:ascii="Traditional Arabic" w:hAnsi="Traditional Arabic" w:cs="Traditional Arabic"/>
          <w:sz w:val="32"/>
          <w:szCs w:val="32"/>
          <w:rtl/>
        </w:rPr>
      </w:pPr>
      <w:r>
        <w:rPr>
          <w:rFonts w:ascii="Traditional Arabic" w:hAnsi="Traditional Arabic" w:cs="Traditional Arabic" w:hint="cs"/>
          <w:sz w:val="32"/>
          <w:szCs w:val="32"/>
          <w:rtl/>
        </w:rPr>
        <w:t>2-</w:t>
      </w:r>
      <w:r w:rsidRPr="00465513">
        <w:rPr>
          <w:rFonts w:ascii="Traditional Arabic" w:hAnsi="Traditional Arabic" w:cs="Traditional Arabic" w:hint="cs"/>
          <w:b/>
          <w:bCs/>
          <w:sz w:val="32"/>
          <w:szCs w:val="32"/>
          <w:rtl/>
        </w:rPr>
        <w:t>النقد الداخلي للوثائق التاريخية</w:t>
      </w:r>
      <w:r>
        <w:rPr>
          <w:rFonts w:ascii="Traditional Arabic" w:hAnsi="Traditional Arabic" w:cs="Traditional Arabic" w:hint="cs"/>
          <w:sz w:val="32"/>
          <w:szCs w:val="32"/>
          <w:rtl/>
        </w:rPr>
        <w:t xml:space="preserve"> :وتتم عن طريق تحليل وتفسير النص التاريخي والمادة التاريخية ، وبواسطة إثبات مدى أمانة وصدق الكاتب ودقة معلوماته .</w:t>
      </w:r>
    </w:p>
    <w:p w:rsidR="006B4EAB" w:rsidRDefault="006B4EAB" w:rsidP="006B4EAB">
      <w:pPr>
        <w:jc w:val="center"/>
        <w:rPr>
          <w:rFonts w:ascii="Traditional Arabic" w:hAnsi="Traditional Arabic" w:cs="Traditional Arabic"/>
          <w:sz w:val="52"/>
          <w:szCs w:val="52"/>
          <w:rtl/>
          <w:lang w:bidi="ar-DZ"/>
        </w:rPr>
      </w:pPr>
    </w:p>
    <w:p w:rsidR="006B4EAB" w:rsidRPr="006B4EAB" w:rsidRDefault="006B4EAB" w:rsidP="006B4EAB">
      <w:pPr>
        <w:jc w:val="center"/>
        <w:rPr>
          <w:rFonts w:ascii="Traditional Arabic" w:hAnsi="Traditional Arabic" w:cs="Traditional Arabic"/>
          <w:sz w:val="52"/>
          <w:szCs w:val="52"/>
          <w:rtl/>
          <w:lang w:bidi="ar-DZ"/>
        </w:rPr>
      </w:pPr>
    </w:p>
    <w:p w:rsidR="004C0AFA" w:rsidRDefault="004C0AFA" w:rsidP="00186104">
      <w:pPr>
        <w:jc w:val="right"/>
        <w:rPr>
          <w:rFonts w:ascii="Traditional Arabic" w:hAnsi="Traditional Arabic" w:cs="Traditional Arabic"/>
          <w:sz w:val="32"/>
          <w:szCs w:val="32"/>
          <w:rtl/>
          <w:lang w:bidi="ar-DZ"/>
        </w:rPr>
      </w:pPr>
    </w:p>
    <w:p w:rsidR="004C0AFA" w:rsidRPr="004C0AFA" w:rsidRDefault="004C0AFA" w:rsidP="004C0AFA">
      <w:pPr>
        <w:rPr>
          <w:rFonts w:ascii="Traditional Arabic" w:hAnsi="Traditional Arabic" w:cs="Traditional Arabic"/>
          <w:sz w:val="32"/>
          <w:szCs w:val="32"/>
          <w:rtl/>
          <w:lang w:bidi="ar-DZ"/>
        </w:rPr>
      </w:pPr>
    </w:p>
    <w:p w:rsidR="004C0AFA" w:rsidRPr="004C0AFA" w:rsidRDefault="004C0AFA" w:rsidP="004C0AFA">
      <w:pPr>
        <w:rPr>
          <w:rFonts w:ascii="Traditional Arabic" w:hAnsi="Traditional Arabic" w:cs="Traditional Arabic"/>
          <w:color w:val="FF0000"/>
          <w:sz w:val="32"/>
          <w:szCs w:val="32"/>
          <w:rtl/>
          <w:lang w:bidi="ar-DZ"/>
        </w:rPr>
      </w:pPr>
    </w:p>
    <w:p w:rsidR="004C0AFA" w:rsidRPr="004C0AFA" w:rsidRDefault="004C0AFA" w:rsidP="004C0AFA">
      <w:pPr>
        <w:rPr>
          <w:rFonts w:ascii="Traditional Arabic" w:hAnsi="Traditional Arabic" w:cs="Traditional Arabic"/>
          <w:sz w:val="32"/>
          <w:szCs w:val="32"/>
          <w:rtl/>
          <w:lang w:bidi="ar-DZ"/>
        </w:rPr>
      </w:pPr>
    </w:p>
    <w:p w:rsidR="004C0AFA" w:rsidRDefault="00DE0F45" w:rsidP="004C0AFA">
      <w:pP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oval id="_x0000_s1026" style="position:absolute;margin-left:-21.15pt;margin-top:9.5pt;width:110pt;height:73.55pt;z-index:251658240">
            <v:textbox>
              <w:txbxContent>
                <w:p w:rsidR="004C0AFA" w:rsidRDefault="004C0AFA">
                  <w:pPr>
                    <w:rPr>
                      <w:lang w:bidi="ar-DZ"/>
                    </w:rPr>
                  </w:pPr>
                  <w:r>
                    <w:rPr>
                      <w:rFonts w:hint="cs"/>
                      <w:rtl/>
                      <w:lang w:bidi="ar-DZ"/>
                    </w:rPr>
                    <w:t>بالتوفيق للجميع (رمضان كريم )</w:t>
                  </w:r>
                </w:p>
              </w:txbxContent>
            </v:textbox>
          </v:oval>
        </w:pict>
      </w:r>
    </w:p>
    <w:p w:rsidR="004C0AFA" w:rsidRDefault="004C0AFA" w:rsidP="004C0AFA">
      <w:pPr>
        <w:tabs>
          <w:tab w:val="left" w:pos="1567"/>
          <w:tab w:val="left" w:pos="1598"/>
        </w:tabs>
        <w:rPr>
          <w:rFonts w:ascii="Traditional Arabic" w:hAnsi="Traditional Arabic" w:cs="Traditional Arabic"/>
          <w:sz w:val="32"/>
          <w:szCs w:val="32"/>
          <w:rtl/>
          <w:lang w:bidi="ar-DZ"/>
        </w:rPr>
      </w:pPr>
      <w:r>
        <w:rPr>
          <w:rFonts w:ascii="Traditional Arabic" w:hAnsi="Traditional Arabic" w:cs="Traditional Arabic"/>
          <w:sz w:val="32"/>
          <w:szCs w:val="32"/>
          <w:lang w:bidi="ar-DZ"/>
        </w:rPr>
        <w:tab/>
      </w:r>
      <w:r>
        <w:rPr>
          <w:rFonts w:ascii="Traditional Arabic" w:hAnsi="Traditional Arabic" w:cs="Traditional Arabic" w:hint="cs"/>
          <w:sz w:val="32"/>
          <w:szCs w:val="32"/>
          <w:rtl/>
          <w:lang w:bidi="ar-DZ"/>
        </w:rPr>
        <w:t xml:space="preserve"> </w:t>
      </w:r>
    </w:p>
    <w:p w:rsidR="00821186" w:rsidRPr="004C0AFA" w:rsidRDefault="004C0AFA" w:rsidP="004C0AFA">
      <w:pPr>
        <w:tabs>
          <w:tab w:val="left" w:pos="2880"/>
        </w:tabs>
        <w:jc w:val="both"/>
        <w:rPr>
          <w:rFonts w:ascii="Traditional Arabic" w:hAnsi="Traditional Arabic" w:cs="Traditional Arabic"/>
          <w:sz w:val="32"/>
          <w:szCs w:val="32"/>
          <w:rtl/>
          <w:lang w:bidi="ar-DZ"/>
        </w:rPr>
      </w:pPr>
      <w:r>
        <w:rPr>
          <w:rFonts w:ascii="Traditional Arabic" w:hAnsi="Traditional Arabic" w:cs="Traditional Arabic"/>
          <w:sz w:val="32"/>
          <w:szCs w:val="32"/>
          <w:lang w:bidi="ar-DZ"/>
        </w:rPr>
        <w:tab/>
      </w:r>
      <w:r>
        <w:rPr>
          <w:rFonts w:ascii="Traditional Arabic" w:hAnsi="Traditional Arabic" w:cs="Traditional Arabic" w:hint="cs"/>
          <w:sz w:val="32"/>
          <w:szCs w:val="32"/>
          <w:rtl/>
          <w:lang w:bidi="ar-DZ"/>
        </w:rPr>
        <w:t xml:space="preserve">  </w:t>
      </w:r>
    </w:p>
    <w:sectPr w:rsidR="00821186" w:rsidRPr="004C0AFA" w:rsidSect="00585E5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92B" w:rsidRDefault="000C292B" w:rsidP="00362DEB">
      <w:pPr>
        <w:spacing w:after="0" w:line="240" w:lineRule="auto"/>
      </w:pPr>
      <w:r>
        <w:separator/>
      </w:r>
    </w:p>
  </w:endnote>
  <w:endnote w:type="continuationSeparator" w:id="1">
    <w:p w:rsidR="000C292B" w:rsidRDefault="000C292B" w:rsidP="00362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92B" w:rsidRDefault="000C292B" w:rsidP="00362DEB">
      <w:pPr>
        <w:spacing w:after="0" w:line="240" w:lineRule="auto"/>
      </w:pPr>
      <w:r>
        <w:separator/>
      </w:r>
    </w:p>
  </w:footnote>
  <w:footnote w:type="continuationSeparator" w:id="1">
    <w:p w:rsidR="000C292B" w:rsidRDefault="000C292B" w:rsidP="00362D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437E0"/>
    <w:multiLevelType w:val="hybridMultilevel"/>
    <w:tmpl w:val="9238DACE"/>
    <w:lvl w:ilvl="0" w:tplc="C2FE205A">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08"/>
  <w:hyphenationZone w:val="425"/>
  <w:characterSpacingControl w:val="doNotCompress"/>
  <w:footnotePr>
    <w:footnote w:id="0"/>
    <w:footnote w:id="1"/>
  </w:footnotePr>
  <w:endnotePr>
    <w:endnote w:id="0"/>
    <w:endnote w:id="1"/>
  </w:endnotePr>
  <w:compat/>
  <w:rsids>
    <w:rsidRoot w:val="007D4965"/>
    <w:rsid w:val="00042409"/>
    <w:rsid w:val="000C292B"/>
    <w:rsid w:val="00107370"/>
    <w:rsid w:val="001841EE"/>
    <w:rsid w:val="00186104"/>
    <w:rsid w:val="00196BE5"/>
    <w:rsid w:val="001B744C"/>
    <w:rsid w:val="002047DE"/>
    <w:rsid w:val="00225AB2"/>
    <w:rsid w:val="00267ECD"/>
    <w:rsid w:val="00362DEB"/>
    <w:rsid w:val="003C6923"/>
    <w:rsid w:val="00465513"/>
    <w:rsid w:val="004C0AFA"/>
    <w:rsid w:val="004C61AA"/>
    <w:rsid w:val="0058414F"/>
    <w:rsid w:val="00585E54"/>
    <w:rsid w:val="005D7A0E"/>
    <w:rsid w:val="006250A0"/>
    <w:rsid w:val="0063748B"/>
    <w:rsid w:val="0068314F"/>
    <w:rsid w:val="006B4EAB"/>
    <w:rsid w:val="006F3C36"/>
    <w:rsid w:val="007D4965"/>
    <w:rsid w:val="007D6E06"/>
    <w:rsid w:val="00801C01"/>
    <w:rsid w:val="00821186"/>
    <w:rsid w:val="008C4179"/>
    <w:rsid w:val="008D6D45"/>
    <w:rsid w:val="0093001B"/>
    <w:rsid w:val="00941119"/>
    <w:rsid w:val="00943D75"/>
    <w:rsid w:val="009570F7"/>
    <w:rsid w:val="00981747"/>
    <w:rsid w:val="009E01A2"/>
    <w:rsid w:val="009E14BE"/>
    <w:rsid w:val="00A577E4"/>
    <w:rsid w:val="00A75796"/>
    <w:rsid w:val="00B57900"/>
    <w:rsid w:val="00BC6AC0"/>
    <w:rsid w:val="00C13784"/>
    <w:rsid w:val="00C41B43"/>
    <w:rsid w:val="00C74427"/>
    <w:rsid w:val="00C82C58"/>
    <w:rsid w:val="00C94CF2"/>
    <w:rsid w:val="00CB47C3"/>
    <w:rsid w:val="00CC02FF"/>
    <w:rsid w:val="00CC136B"/>
    <w:rsid w:val="00D523A1"/>
    <w:rsid w:val="00DD61BC"/>
    <w:rsid w:val="00DE0F45"/>
    <w:rsid w:val="00E00092"/>
    <w:rsid w:val="00E010CA"/>
    <w:rsid w:val="00E026B5"/>
    <w:rsid w:val="00E96777"/>
    <w:rsid w:val="00F40A3D"/>
    <w:rsid w:val="00F64F19"/>
    <w:rsid w:val="00FB50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E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967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uiPriority w:val="99"/>
    <w:semiHidden/>
    <w:unhideWhenUsed/>
    <w:rsid w:val="00362DEB"/>
    <w:rPr>
      <w:vertAlign w:val="superscript"/>
    </w:rPr>
  </w:style>
  <w:style w:type="paragraph" w:styleId="En-tte">
    <w:name w:val="header"/>
    <w:basedOn w:val="Normal"/>
    <w:link w:val="En-tteCar"/>
    <w:uiPriority w:val="99"/>
    <w:semiHidden/>
    <w:unhideWhenUsed/>
    <w:rsid w:val="001B744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744C"/>
  </w:style>
  <w:style w:type="paragraph" w:styleId="Pieddepage">
    <w:name w:val="footer"/>
    <w:basedOn w:val="Normal"/>
    <w:link w:val="PieddepageCar"/>
    <w:uiPriority w:val="99"/>
    <w:semiHidden/>
    <w:unhideWhenUsed/>
    <w:rsid w:val="001B744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B744C"/>
  </w:style>
  <w:style w:type="paragraph" w:styleId="Paragraphedeliste">
    <w:name w:val="List Paragraph"/>
    <w:basedOn w:val="Normal"/>
    <w:uiPriority w:val="34"/>
    <w:qFormat/>
    <w:rsid w:val="004655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638D-C91A-4F95-8716-A4E33CE4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1526</Words>
  <Characters>8399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2021-04-16T23:00:00Z</dcterms:created>
  <dcterms:modified xsi:type="dcterms:W3CDTF">2021-04-24T22:22:00Z</dcterms:modified>
</cp:coreProperties>
</file>