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5DA" w:rsidRPr="006D7680" w:rsidRDefault="00524C13" w:rsidP="00CF0A36">
      <w:pPr>
        <w:bidi/>
        <w:spacing w:after="100" w:afterAutospacing="1"/>
        <w:jc w:val="both"/>
        <w:rPr>
          <w:rFonts w:ascii="Simplified Arabic" w:hAnsi="Simplified Arabic" w:cs="Simplified Arabic"/>
          <w:b/>
          <w:bCs/>
          <w:sz w:val="32"/>
          <w:szCs w:val="32"/>
          <w:rtl/>
          <w:lang w:bidi="ar-MA"/>
        </w:rPr>
      </w:pPr>
      <w:r w:rsidRPr="006D7680">
        <w:rPr>
          <w:rFonts w:ascii="Simplified Arabic" w:hAnsi="Simplified Arabic" w:cs="Simplified Arabic"/>
          <w:b/>
          <w:bCs/>
          <w:sz w:val="32"/>
          <w:szCs w:val="32"/>
          <w:rtl/>
          <w:lang w:bidi="ar-MA"/>
        </w:rPr>
        <w:t xml:space="preserve">المحور الأول : ماهية المنظمة، </w:t>
      </w:r>
      <w:r w:rsidR="008105DA" w:rsidRPr="006D7680">
        <w:rPr>
          <w:rFonts w:ascii="Simplified Arabic" w:hAnsi="Simplified Arabic" w:cs="Simplified Arabic"/>
          <w:b/>
          <w:bCs/>
          <w:sz w:val="32"/>
          <w:szCs w:val="32"/>
          <w:rtl/>
          <w:lang w:bidi="ar-MA"/>
        </w:rPr>
        <w:t>مكوناتها واهم مسؤولياتها</w:t>
      </w:r>
    </w:p>
    <w:p w:rsidR="00767B51" w:rsidRPr="006D7680" w:rsidRDefault="002E40D7" w:rsidP="00CF0A36">
      <w:pPr>
        <w:bidi/>
        <w:spacing w:after="100" w:afterAutospacing="1"/>
        <w:jc w:val="both"/>
        <w:rPr>
          <w:rFonts w:ascii="Simplified Arabic" w:hAnsi="Simplified Arabic" w:cs="Simplified Arabic"/>
          <w:color w:val="202124"/>
          <w:sz w:val="32"/>
          <w:szCs w:val="32"/>
          <w:shd w:val="clear" w:color="auto" w:fill="FFFFFF"/>
          <w:rtl/>
        </w:rPr>
      </w:pPr>
      <w:r w:rsidRPr="006D7680">
        <w:rPr>
          <w:rFonts w:ascii="Simplified Arabic" w:hAnsi="Simplified Arabic" w:cs="Simplified Arabic"/>
          <w:b/>
          <w:bCs/>
          <w:sz w:val="32"/>
          <w:szCs w:val="32"/>
          <w:rtl/>
          <w:lang w:bidi="ar-MA"/>
        </w:rPr>
        <w:t>أولا: تعريف المنظمة</w:t>
      </w:r>
      <w:r w:rsidRPr="006D7680">
        <w:rPr>
          <w:rFonts w:ascii="Simplified Arabic" w:hAnsi="Simplified Arabic" w:cs="Simplified Arabic"/>
          <w:sz w:val="32"/>
          <w:szCs w:val="32"/>
          <w:rtl/>
          <w:lang w:bidi="ar-MA"/>
        </w:rPr>
        <w:t xml:space="preserve">: </w:t>
      </w:r>
      <w:r w:rsidR="0095703E" w:rsidRPr="006D7680">
        <w:rPr>
          <w:rFonts w:ascii="Simplified Arabic" w:hAnsi="Simplified Arabic" w:cs="Simplified Arabic"/>
          <w:sz w:val="32"/>
          <w:szCs w:val="32"/>
          <w:rtl/>
          <w:lang w:bidi="ar-MA"/>
        </w:rPr>
        <w:t xml:space="preserve">تعرف المنظمة عموما على </w:t>
      </w:r>
      <w:r w:rsidR="0095703E" w:rsidRPr="006D7680">
        <w:rPr>
          <w:rFonts w:ascii="Simplified Arabic" w:hAnsi="Simplified Arabic" w:cs="Simplified Arabic"/>
          <w:color w:val="202124"/>
          <w:sz w:val="32"/>
          <w:szCs w:val="32"/>
          <w:shd w:val="clear" w:color="auto" w:fill="FFFFFF"/>
          <w:rtl/>
        </w:rPr>
        <w:t xml:space="preserve">ﺃﻨﻬﺎ ﻤﺠﻤﻭﻋﺔ ﻤﻥ ﺍﻟﻁﺎﻗﺎﺕ ﺍﻟﺒﺸﺭﻴﺔ ﻭﺍﻟﻤﻭﺍﺭﺩ </w:t>
      </w:r>
      <w:r w:rsidR="00767B51" w:rsidRPr="006D7680">
        <w:rPr>
          <w:rFonts w:ascii="Simplified Arabic" w:hAnsi="Simplified Arabic" w:cs="Simplified Arabic"/>
          <w:color w:val="202124"/>
          <w:sz w:val="32"/>
          <w:szCs w:val="32"/>
          <w:shd w:val="clear" w:color="auto" w:fill="FFFFFF"/>
          <w:rtl/>
        </w:rPr>
        <w:t>المادية</w:t>
      </w:r>
      <w:r w:rsidR="0095703E" w:rsidRPr="006D7680">
        <w:rPr>
          <w:rFonts w:ascii="Simplified Arabic" w:hAnsi="Simplified Arabic" w:cs="Simplified Arabic"/>
          <w:color w:val="202124"/>
          <w:sz w:val="32"/>
          <w:szCs w:val="32"/>
          <w:shd w:val="clear" w:color="auto" w:fill="FFFFFF"/>
          <w:rtl/>
        </w:rPr>
        <w:t xml:space="preserve"> ( </w:t>
      </w:r>
      <w:r w:rsidR="00767B51" w:rsidRPr="006D7680">
        <w:rPr>
          <w:rFonts w:ascii="Simplified Arabic" w:hAnsi="Simplified Arabic" w:cs="Simplified Arabic"/>
          <w:color w:val="202124"/>
          <w:sz w:val="32"/>
          <w:szCs w:val="32"/>
          <w:shd w:val="clear" w:color="auto" w:fill="FFFFFF"/>
          <w:rtl/>
        </w:rPr>
        <w:t>طبيعية كانت</w:t>
      </w:r>
      <w:r w:rsidR="0095703E" w:rsidRPr="006D7680">
        <w:rPr>
          <w:rFonts w:ascii="Simplified Arabic" w:hAnsi="Simplified Arabic" w:cs="Simplified Arabic"/>
          <w:color w:val="202124"/>
          <w:sz w:val="32"/>
          <w:szCs w:val="32"/>
          <w:shd w:val="clear" w:color="auto" w:fill="FFFFFF"/>
          <w:rtl/>
        </w:rPr>
        <w:t xml:space="preserve"> ﺃﻭ ﻤﺎﺩﻴﺔ ﺃﻭ ﻏﻴﺭﻫﺎ ) ﻭﺍﻟﺘﻲ ﺘﺸﻐل ﻓﻴﻤﺎ ﺒﻴﻨﻬ</w:t>
      </w:r>
      <w:r w:rsidR="00767B51" w:rsidRPr="006D7680">
        <w:rPr>
          <w:rFonts w:ascii="Simplified Arabic" w:hAnsi="Simplified Arabic" w:cs="Simplified Arabic"/>
          <w:color w:val="202124"/>
          <w:sz w:val="32"/>
          <w:szCs w:val="32"/>
          <w:shd w:val="clear" w:color="auto" w:fill="FFFFFF"/>
          <w:rtl/>
        </w:rPr>
        <w:t>ﺎ ﻭﻓﻕ ﺘركيب</w:t>
      </w:r>
      <w:r w:rsidR="0095703E" w:rsidRPr="006D7680">
        <w:rPr>
          <w:rFonts w:ascii="Simplified Arabic" w:hAnsi="Simplified Arabic" w:cs="Simplified Arabic"/>
          <w:color w:val="202124"/>
          <w:sz w:val="32"/>
          <w:szCs w:val="32"/>
          <w:shd w:val="clear" w:color="auto" w:fill="FFFFFF"/>
          <w:rtl/>
        </w:rPr>
        <w:t xml:space="preserve"> ﻤﻌﻴﻥ ﻭﺘﻭﻟﻴﻔﺔ </w:t>
      </w:r>
      <w:r w:rsidR="00767B51" w:rsidRPr="006D7680">
        <w:rPr>
          <w:rFonts w:ascii="Simplified Arabic" w:hAnsi="Simplified Arabic" w:cs="Simplified Arabic"/>
          <w:color w:val="202124"/>
          <w:sz w:val="32"/>
          <w:szCs w:val="32"/>
          <w:shd w:val="clear" w:color="auto" w:fill="FFFFFF"/>
          <w:rtl/>
        </w:rPr>
        <w:t>محددة</w:t>
      </w:r>
      <w:r w:rsidR="0095703E" w:rsidRPr="006D7680">
        <w:rPr>
          <w:rFonts w:ascii="Simplified Arabic" w:hAnsi="Simplified Arabic" w:cs="Simplified Arabic"/>
          <w:color w:val="202124"/>
          <w:sz w:val="32"/>
          <w:szCs w:val="32"/>
          <w:shd w:val="clear" w:color="auto" w:fill="FFFFFF"/>
          <w:rtl/>
        </w:rPr>
        <w:t xml:space="preserve"> ﻗﺼﺩ ﺇﻨﺠﺎﺯ ﺃﻭ </w:t>
      </w:r>
      <w:r w:rsidR="00767B51" w:rsidRPr="006D7680">
        <w:rPr>
          <w:rFonts w:ascii="Simplified Arabic" w:hAnsi="Simplified Arabic" w:cs="Simplified Arabic"/>
          <w:color w:val="202124"/>
          <w:sz w:val="32"/>
          <w:szCs w:val="32"/>
          <w:shd w:val="clear" w:color="auto" w:fill="FFFFFF"/>
          <w:rtl/>
        </w:rPr>
        <w:t>أداء</w:t>
      </w:r>
      <w:r w:rsidR="0095703E" w:rsidRPr="006D7680">
        <w:rPr>
          <w:rFonts w:ascii="Simplified Arabic" w:hAnsi="Simplified Arabic" w:cs="Simplified Arabic"/>
          <w:color w:val="202124"/>
          <w:sz w:val="32"/>
          <w:szCs w:val="32"/>
          <w:shd w:val="clear" w:color="auto" w:fill="FFFFFF"/>
          <w:rtl/>
        </w:rPr>
        <w:t xml:space="preserve"> ﺍﻟﻤﻬﺎﻡ </w:t>
      </w:r>
      <w:proofErr w:type="spellStart"/>
      <w:r w:rsidR="0095703E" w:rsidRPr="006D7680">
        <w:rPr>
          <w:rFonts w:ascii="Simplified Arabic" w:hAnsi="Simplified Arabic" w:cs="Simplified Arabic"/>
          <w:color w:val="202124"/>
          <w:sz w:val="32"/>
          <w:szCs w:val="32"/>
          <w:shd w:val="clear" w:color="auto" w:fill="FFFFFF"/>
          <w:rtl/>
        </w:rPr>
        <w:t>ﺍﻟﻤﻨﻭﻁﺔ</w:t>
      </w:r>
      <w:proofErr w:type="spellEnd"/>
      <w:r w:rsidR="0095703E" w:rsidRPr="006D7680">
        <w:rPr>
          <w:rFonts w:ascii="Simplified Arabic" w:hAnsi="Simplified Arabic" w:cs="Simplified Arabic"/>
          <w:color w:val="202124"/>
          <w:sz w:val="32"/>
          <w:szCs w:val="32"/>
          <w:shd w:val="clear" w:color="auto" w:fill="FFFFFF"/>
          <w:rtl/>
        </w:rPr>
        <w:t xml:space="preserve"> </w:t>
      </w:r>
      <w:proofErr w:type="spellStart"/>
      <w:r w:rsidR="0095703E" w:rsidRPr="006D7680">
        <w:rPr>
          <w:rFonts w:ascii="Simplified Arabic" w:hAnsi="Simplified Arabic" w:cs="Simplified Arabic"/>
          <w:color w:val="202124"/>
          <w:sz w:val="32"/>
          <w:szCs w:val="32"/>
          <w:shd w:val="clear" w:color="auto" w:fill="FFFFFF"/>
          <w:rtl/>
        </w:rPr>
        <w:t>ﺒﻬﺎ</w:t>
      </w:r>
      <w:proofErr w:type="spellEnd"/>
      <w:r w:rsidR="0095703E" w:rsidRPr="006D7680">
        <w:rPr>
          <w:rFonts w:ascii="Simplified Arabic" w:hAnsi="Simplified Arabic" w:cs="Simplified Arabic"/>
          <w:color w:val="202124"/>
          <w:sz w:val="32"/>
          <w:szCs w:val="32"/>
          <w:shd w:val="clear" w:color="auto" w:fill="FFFFFF"/>
          <w:rtl/>
        </w:rPr>
        <w:t xml:space="preserve"> ﻤﻥ ﻁﺭﻑ ﺍﻟﻤﺠﺘﻤﻊ</w:t>
      </w:r>
      <w:r w:rsidR="00767B51" w:rsidRPr="006D7680">
        <w:rPr>
          <w:rFonts w:ascii="Simplified Arabic" w:hAnsi="Simplified Arabic" w:cs="Simplified Arabic"/>
          <w:color w:val="202124"/>
          <w:sz w:val="32"/>
          <w:szCs w:val="32"/>
          <w:shd w:val="clear" w:color="auto" w:fill="FFFFFF"/>
          <w:rtl/>
        </w:rPr>
        <w:t>.</w:t>
      </w:r>
    </w:p>
    <w:p w:rsidR="002E40D7" w:rsidRPr="006D7680" w:rsidRDefault="00767B51"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color w:val="202124"/>
          <w:sz w:val="32"/>
          <w:szCs w:val="32"/>
          <w:shd w:val="clear" w:color="auto" w:fill="FFFFFF"/>
          <w:rtl/>
        </w:rPr>
        <w:t>كما</w:t>
      </w:r>
      <w:r w:rsidR="0095703E" w:rsidRPr="006D7680">
        <w:rPr>
          <w:rFonts w:ascii="Simplified Arabic" w:hAnsi="Simplified Arabic" w:cs="Simplified Arabic"/>
          <w:sz w:val="32"/>
          <w:szCs w:val="32"/>
          <w:rtl/>
          <w:lang w:bidi="ar-MA"/>
        </w:rPr>
        <w:t xml:space="preserve"> </w:t>
      </w:r>
      <w:r w:rsidR="002E40D7" w:rsidRPr="006D7680">
        <w:rPr>
          <w:rFonts w:ascii="Simplified Arabic" w:hAnsi="Simplified Arabic" w:cs="Simplified Arabic"/>
          <w:sz w:val="32"/>
          <w:szCs w:val="32"/>
          <w:rtl/>
          <w:lang w:bidi="ar-MA"/>
        </w:rPr>
        <w:t>توجد أربعة اتجاهات قامت  بدراسة</w:t>
      </w:r>
      <w:r w:rsidR="0095703E" w:rsidRPr="006D7680">
        <w:rPr>
          <w:rFonts w:ascii="Simplified Arabic" w:hAnsi="Simplified Arabic" w:cs="Simplified Arabic"/>
          <w:sz w:val="32"/>
          <w:szCs w:val="32"/>
          <w:rtl/>
          <w:lang w:bidi="ar-MA"/>
        </w:rPr>
        <w:t xml:space="preserve"> المنظمة وقدمت </w:t>
      </w:r>
      <w:proofErr w:type="spellStart"/>
      <w:r w:rsidR="0095703E" w:rsidRPr="006D7680">
        <w:rPr>
          <w:rFonts w:ascii="Simplified Arabic" w:hAnsi="Simplified Arabic" w:cs="Simplified Arabic"/>
          <w:sz w:val="32"/>
          <w:szCs w:val="32"/>
          <w:rtl/>
          <w:lang w:bidi="ar-MA"/>
        </w:rPr>
        <w:t>التعاريف</w:t>
      </w:r>
      <w:proofErr w:type="spellEnd"/>
      <w:r w:rsidR="0095703E" w:rsidRPr="006D7680">
        <w:rPr>
          <w:rFonts w:ascii="Simplified Arabic" w:hAnsi="Simplified Arabic" w:cs="Simplified Arabic"/>
          <w:sz w:val="32"/>
          <w:szCs w:val="32"/>
          <w:rtl/>
          <w:lang w:bidi="ar-MA"/>
        </w:rPr>
        <w:t xml:space="preserve"> التالية</w:t>
      </w:r>
      <w:r w:rsidR="002E40D7" w:rsidRPr="006D7680">
        <w:rPr>
          <w:rFonts w:ascii="Simplified Arabic" w:hAnsi="Simplified Arabic" w:cs="Simplified Arabic"/>
          <w:sz w:val="32"/>
          <w:szCs w:val="32"/>
          <w:rtl/>
          <w:lang w:bidi="ar-MA"/>
        </w:rPr>
        <w:t>:</w:t>
      </w:r>
    </w:p>
    <w:p w:rsidR="002E40D7" w:rsidRPr="006D7680" w:rsidRDefault="002E40D7" w:rsidP="00CF0A36">
      <w:pPr>
        <w:pStyle w:val="Paragraphedeliste"/>
        <w:numPr>
          <w:ilvl w:val="0"/>
          <w:numId w:val="4"/>
        </w:numPr>
        <w:bidi/>
        <w:spacing w:after="100" w:afterAutospacing="1" w:line="276" w:lineRule="auto"/>
        <w:jc w:val="both"/>
        <w:rPr>
          <w:rFonts w:ascii="Simplified Arabic" w:hAnsi="Simplified Arabic" w:cs="Simplified Arabic"/>
          <w:sz w:val="32"/>
          <w:szCs w:val="32"/>
          <w:lang w:bidi="ar-MA"/>
        </w:rPr>
      </w:pPr>
      <w:proofErr w:type="gramStart"/>
      <w:r w:rsidRPr="006D7680">
        <w:rPr>
          <w:rFonts w:ascii="Simplified Arabic" w:hAnsi="Simplified Arabic" w:cs="Simplified Arabic"/>
          <w:b/>
          <w:bCs/>
          <w:sz w:val="32"/>
          <w:szCs w:val="32"/>
          <w:rtl/>
          <w:lang w:bidi="ar-MA"/>
        </w:rPr>
        <w:t>الاتجاه</w:t>
      </w:r>
      <w:proofErr w:type="gramEnd"/>
      <w:r w:rsidRPr="006D7680">
        <w:rPr>
          <w:rFonts w:ascii="Simplified Arabic" w:hAnsi="Simplified Arabic" w:cs="Simplified Arabic"/>
          <w:b/>
          <w:bCs/>
          <w:sz w:val="32"/>
          <w:szCs w:val="32"/>
          <w:rtl/>
          <w:lang w:bidi="ar-MA"/>
        </w:rPr>
        <w:t xml:space="preserve"> الاجتماعي</w:t>
      </w:r>
      <w:r w:rsidR="002F2EB9" w:rsidRPr="006D7680">
        <w:rPr>
          <w:rFonts w:ascii="Simplified Arabic" w:hAnsi="Simplified Arabic" w:cs="Simplified Arabic"/>
          <w:sz w:val="32"/>
          <w:szCs w:val="32"/>
          <w:rtl/>
          <w:lang w:bidi="ar-MA"/>
        </w:rPr>
        <w:t>: عرفها على أنها: " وحدة اجتماعية هادفة</w:t>
      </w:r>
      <w:r w:rsidRPr="006D7680">
        <w:rPr>
          <w:rFonts w:ascii="Simplified Arabic" w:hAnsi="Simplified Arabic" w:cs="Simplified Arabic"/>
          <w:sz w:val="32"/>
          <w:szCs w:val="32"/>
          <w:rtl/>
          <w:lang w:bidi="ar-MA"/>
        </w:rPr>
        <w:t>، تسعى إلى تحقيق أغراض المجتمع بكفاءة وفعالية "</w:t>
      </w:r>
      <w:r w:rsidR="00447413" w:rsidRPr="006D7680">
        <w:rPr>
          <w:rFonts w:ascii="Simplified Arabic" w:hAnsi="Simplified Arabic" w:cs="Simplified Arabic"/>
          <w:sz w:val="32"/>
          <w:szCs w:val="32"/>
          <w:rtl/>
          <w:lang w:bidi="ar-MA"/>
        </w:rPr>
        <w:t>.</w:t>
      </w:r>
    </w:p>
    <w:p w:rsidR="002E40D7" w:rsidRPr="006D7680" w:rsidRDefault="002E40D7" w:rsidP="00CF0A36">
      <w:pPr>
        <w:pStyle w:val="Paragraphedeliste"/>
        <w:numPr>
          <w:ilvl w:val="0"/>
          <w:numId w:val="4"/>
        </w:numPr>
        <w:bidi/>
        <w:spacing w:after="100" w:afterAutospacing="1" w:line="276" w:lineRule="auto"/>
        <w:jc w:val="both"/>
        <w:rPr>
          <w:rFonts w:ascii="Simplified Arabic" w:hAnsi="Simplified Arabic" w:cs="Simplified Arabic"/>
          <w:sz w:val="32"/>
          <w:szCs w:val="32"/>
          <w:lang w:bidi="ar-MA"/>
        </w:rPr>
      </w:pPr>
      <w:proofErr w:type="gramStart"/>
      <w:r w:rsidRPr="006D7680">
        <w:rPr>
          <w:rFonts w:ascii="Simplified Arabic" w:hAnsi="Simplified Arabic" w:cs="Simplified Arabic"/>
          <w:b/>
          <w:bCs/>
          <w:sz w:val="32"/>
          <w:szCs w:val="32"/>
          <w:rtl/>
          <w:lang w:bidi="ar-MA"/>
        </w:rPr>
        <w:t>الاتجاه</w:t>
      </w:r>
      <w:proofErr w:type="gramEnd"/>
      <w:r w:rsidRPr="006D7680">
        <w:rPr>
          <w:rFonts w:ascii="Simplified Arabic" w:hAnsi="Simplified Arabic" w:cs="Simplified Arabic"/>
          <w:b/>
          <w:bCs/>
          <w:sz w:val="32"/>
          <w:szCs w:val="32"/>
          <w:rtl/>
          <w:lang w:bidi="ar-MA"/>
        </w:rPr>
        <w:t xml:space="preserve"> السلوكي</w:t>
      </w:r>
      <w:r w:rsidR="002F2EB9" w:rsidRPr="006D7680">
        <w:rPr>
          <w:rFonts w:ascii="Simplified Arabic" w:hAnsi="Simplified Arabic" w:cs="Simplified Arabic"/>
          <w:sz w:val="32"/>
          <w:szCs w:val="32"/>
          <w:rtl/>
          <w:lang w:bidi="ar-MA"/>
        </w:rPr>
        <w:t>: " يعتبر المنظمة</w:t>
      </w:r>
      <w:r w:rsidRPr="006D7680">
        <w:rPr>
          <w:rFonts w:ascii="Simplified Arabic" w:hAnsi="Simplified Arabic" w:cs="Simplified Arabic"/>
          <w:sz w:val="32"/>
          <w:szCs w:val="32"/>
          <w:rtl/>
          <w:lang w:bidi="ar-MA"/>
        </w:rPr>
        <w:t xml:space="preserve"> مجموعة من السلوكيات الخاصة بالأفراد العاملين فيها "</w:t>
      </w:r>
    </w:p>
    <w:p w:rsidR="002E40D7" w:rsidRPr="006D7680" w:rsidRDefault="002E40D7" w:rsidP="00CF0A36">
      <w:pPr>
        <w:pStyle w:val="Paragraphedeliste"/>
        <w:numPr>
          <w:ilvl w:val="0"/>
          <w:numId w:val="4"/>
        </w:numPr>
        <w:bidi/>
        <w:spacing w:after="100" w:afterAutospacing="1" w:line="276" w:lineRule="auto"/>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MA"/>
        </w:rPr>
        <w:t>الاتجاه الهيكلي</w:t>
      </w:r>
      <w:r w:rsidRPr="006D7680">
        <w:rPr>
          <w:rFonts w:ascii="Simplified Arabic" w:hAnsi="Simplified Arabic" w:cs="Simplified Arabic"/>
          <w:sz w:val="32"/>
          <w:szCs w:val="32"/>
          <w:rtl/>
          <w:lang w:bidi="ar-MA"/>
        </w:rPr>
        <w:t xml:space="preserve">: " يعتبر المنظمة تنظيم هيكلي </w:t>
      </w:r>
      <w:proofErr w:type="gramStart"/>
      <w:r w:rsidRPr="006D7680">
        <w:rPr>
          <w:rFonts w:ascii="Simplified Arabic" w:hAnsi="Simplified Arabic" w:cs="Simplified Arabic"/>
          <w:sz w:val="32"/>
          <w:szCs w:val="32"/>
          <w:rtl/>
          <w:lang w:bidi="ar-MA"/>
        </w:rPr>
        <w:t>يحدد</w:t>
      </w:r>
      <w:proofErr w:type="gramEnd"/>
      <w:r w:rsidRPr="006D7680">
        <w:rPr>
          <w:rFonts w:ascii="Simplified Arabic" w:hAnsi="Simplified Arabic" w:cs="Simplified Arabic"/>
          <w:sz w:val="32"/>
          <w:szCs w:val="32"/>
          <w:rtl/>
          <w:lang w:bidi="ar-MA"/>
        </w:rPr>
        <w:t xml:space="preserve"> وبشكل دقيق عمل الأفراد </w:t>
      </w:r>
      <w:proofErr w:type="gramStart"/>
      <w:r w:rsidRPr="006D7680">
        <w:rPr>
          <w:rFonts w:ascii="Simplified Arabic" w:hAnsi="Simplified Arabic" w:cs="Simplified Arabic"/>
          <w:sz w:val="32"/>
          <w:szCs w:val="32"/>
          <w:rtl/>
          <w:lang w:bidi="ar-MA"/>
        </w:rPr>
        <w:t>العاملين</w:t>
      </w:r>
      <w:proofErr w:type="gramEnd"/>
      <w:r w:rsidRPr="006D7680">
        <w:rPr>
          <w:rFonts w:ascii="Simplified Arabic" w:hAnsi="Simplified Arabic" w:cs="Simplified Arabic"/>
          <w:sz w:val="32"/>
          <w:szCs w:val="32"/>
          <w:rtl/>
          <w:lang w:bidi="ar-MA"/>
        </w:rPr>
        <w:t xml:space="preserve"> فيها "</w:t>
      </w:r>
    </w:p>
    <w:p w:rsidR="00447413" w:rsidRPr="006D7680" w:rsidRDefault="002E40D7" w:rsidP="00CF0A36">
      <w:pPr>
        <w:pStyle w:val="Paragraphedeliste"/>
        <w:numPr>
          <w:ilvl w:val="0"/>
          <w:numId w:val="4"/>
        </w:numPr>
        <w:bidi/>
        <w:spacing w:after="100" w:afterAutospacing="1" w:line="276" w:lineRule="auto"/>
        <w:jc w:val="both"/>
        <w:rPr>
          <w:rFonts w:ascii="Simplified Arabic" w:hAnsi="Simplified Arabic" w:cs="Simplified Arabic"/>
          <w:sz w:val="32"/>
          <w:szCs w:val="32"/>
          <w:lang w:bidi="ar-MA"/>
        </w:rPr>
      </w:pPr>
      <w:proofErr w:type="gramStart"/>
      <w:r w:rsidRPr="006D7680">
        <w:rPr>
          <w:rFonts w:ascii="Simplified Arabic" w:hAnsi="Simplified Arabic" w:cs="Simplified Arabic"/>
          <w:b/>
          <w:bCs/>
          <w:sz w:val="32"/>
          <w:szCs w:val="32"/>
          <w:rtl/>
          <w:lang w:bidi="ar-MA"/>
        </w:rPr>
        <w:t>الاتجاه</w:t>
      </w:r>
      <w:proofErr w:type="gramEnd"/>
      <w:r w:rsidRPr="006D7680">
        <w:rPr>
          <w:rFonts w:ascii="Simplified Arabic" w:hAnsi="Simplified Arabic" w:cs="Simplified Arabic"/>
          <w:b/>
          <w:bCs/>
          <w:sz w:val="32"/>
          <w:szCs w:val="32"/>
          <w:rtl/>
          <w:lang w:bidi="ar-MA"/>
        </w:rPr>
        <w:t xml:space="preserve"> الوظيفي</w:t>
      </w:r>
      <w:r w:rsidRPr="006D7680">
        <w:rPr>
          <w:rFonts w:ascii="Simplified Arabic" w:hAnsi="Simplified Arabic" w:cs="Simplified Arabic"/>
          <w:sz w:val="32"/>
          <w:szCs w:val="32"/>
          <w:rtl/>
          <w:lang w:bidi="ar-MA"/>
        </w:rPr>
        <w:t>: " يعتبر المنظمة جهاز أو إدارة لمجموعة من الوظائف المختلفة "</w:t>
      </w:r>
    </w:p>
    <w:p w:rsidR="002E40D7" w:rsidRPr="006D7680" w:rsidRDefault="002E40D7"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sz w:val="32"/>
          <w:szCs w:val="32"/>
          <w:rtl/>
          <w:lang w:bidi="ar-MA"/>
        </w:rPr>
        <w:t xml:space="preserve">    وعليه يمكن تقديم تعريف عام للمنظمة على أنها " كيان اجتماعي يتكون من مجموعة من الأفراد يتعاونون في سبيل تحقيق أهداف واحدة وأفكار مشتركة ، فينتظمون في هيكل تنظيمي يحققون </w:t>
      </w:r>
      <w:proofErr w:type="spellStart"/>
      <w:r w:rsidRPr="006D7680">
        <w:rPr>
          <w:rFonts w:ascii="Simplified Arabic" w:hAnsi="Simplified Arabic" w:cs="Simplified Arabic"/>
          <w:sz w:val="32"/>
          <w:szCs w:val="32"/>
          <w:rtl/>
          <w:lang w:bidi="ar-MA"/>
        </w:rPr>
        <w:t>به</w:t>
      </w:r>
      <w:proofErr w:type="spellEnd"/>
      <w:r w:rsidRPr="006D7680">
        <w:rPr>
          <w:rFonts w:ascii="Simplified Arabic" w:hAnsi="Simplified Arabic" w:cs="Simplified Arabic"/>
          <w:sz w:val="32"/>
          <w:szCs w:val="32"/>
          <w:rtl/>
          <w:lang w:bidi="ar-MA"/>
        </w:rPr>
        <w:t xml:space="preserve"> تنويعا وتكاملا في الأنشطة والمهام ، مستندين على قيم ومبادئ توحدهم وتدفعهم للالتزام بتحقيق الهدف العام ، مع تنفيذ الخطط  وسياسات المنظمة"</w:t>
      </w:r>
    </w:p>
    <w:p w:rsidR="00032E15" w:rsidRPr="006D7680" w:rsidRDefault="002E40D7" w:rsidP="00CF0A36">
      <w:p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DZ"/>
        </w:rPr>
        <w:t xml:space="preserve">ثانيا: </w:t>
      </w:r>
      <w:r w:rsidR="00032E15" w:rsidRPr="006D7680">
        <w:rPr>
          <w:rFonts w:ascii="Simplified Arabic" w:hAnsi="Simplified Arabic" w:cs="Simplified Arabic"/>
          <w:b/>
          <w:bCs/>
          <w:sz w:val="32"/>
          <w:szCs w:val="32"/>
          <w:rtl/>
          <w:lang w:bidi="ar-DZ"/>
        </w:rPr>
        <w:t xml:space="preserve">وظائف المنظمة: </w:t>
      </w:r>
      <w:r w:rsidR="00032E15" w:rsidRPr="006D7680">
        <w:rPr>
          <w:rFonts w:ascii="Simplified Arabic" w:hAnsi="Simplified Arabic" w:cs="Simplified Arabic"/>
          <w:sz w:val="32"/>
          <w:szCs w:val="32"/>
          <w:rtl/>
          <w:lang w:bidi="ar-DZ"/>
        </w:rPr>
        <w:t>وظيفة المنظمة تعني في تعريف المنظمة سواء كانت حكومية أم غير حكومية: "مجموعة من الفعاليات والنشاطات التي لها دور أساسي في بقاء المنظمة، وتتكون كل وظيفة من مجموعة من الوظائف والفعاليات الفرعية"، وكلما كانت المنظمة أكبر كلما تطلب ذلك الاهتمام بالفعاليات لكل وظيفة وهي:</w:t>
      </w:r>
    </w:p>
    <w:p w:rsidR="00032E15" w:rsidRPr="006D7680" w:rsidRDefault="00032E15" w:rsidP="00CF0A36">
      <w:pPr>
        <w:numPr>
          <w:ilvl w:val="0"/>
          <w:numId w:val="1"/>
        </w:numPr>
        <w:bidi/>
        <w:spacing w:after="100" w:afterAutospacing="1"/>
        <w:jc w:val="both"/>
        <w:rPr>
          <w:rFonts w:ascii="Simplified Arabic" w:hAnsi="Simplified Arabic" w:cs="Simplified Arabic"/>
          <w:sz w:val="32"/>
          <w:szCs w:val="32"/>
          <w:lang w:bidi="ar-MA"/>
        </w:rPr>
      </w:pPr>
      <w:proofErr w:type="gramStart"/>
      <w:r w:rsidRPr="006D7680">
        <w:rPr>
          <w:rFonts w:ascii="Simplified Arabic" w:hAnsi="Simplified Arabic" w:cs="Simplified Arabic"/>
          <w:b/>
          <w:bCs/>
          <w:sz w:val="32"/>
          <w:szCs w:val="32"/>
          <w:rtl/>
          <w:lang w:bidi="ar-DZ"/>
        </w:rPr>
        <w:lastRenderedPageBreak/>
        <w:t>وظيفة</w:t>
      </w:r>
      <w:proofErr w:type="gramEnd"/>
      <w:r w:rsidRPr="006D7680">
        <w:rPr>
          <w:rFonts w:ascii="Simplified Arabic" w:hAnsi="Simplified Arabic" w:cs="Simplified Arabic"/>
          <w:b/>
          <w:bCs/>
          <w:sz w:val="32"/>
          <w:szCs w:val="32"/>
          <w:rtl/>
          <w:lang w:bidi="ar-DZ"/>
        </w:rPr>
        <w:t xml:space="preserve"> الإنتاج والعمليات:</w:t>
      </w:r>
      <w:r w:rsidRPr="006D7680">
        <w:rPr>
          <w:rFonts w:ascii="Simplified Arabic" w:hAnsi="Simplified Arabic" w:cs="Simplified Arabic"/>
          <w:sz w:val="32"/>
          <w:szCs w:val="32"/>
          <w:rtl/>
          <w:lang w:bidi="ar-DZ"/>
        </w:rPr>
        <w:t xml:space="preserve"> وتتعلق بكافة العمليات الفنية المتعلقة بإنتاج السلع أو تقديم الخدمات موضوع النشاط للوحدة الإدارية. </w:t>
      </w:r>
    </w:p>
    <w:p w:rsidR="002E40D7" w:rsidRPr="006D7680" w:rsidRDefault="00032E15" w:rsidP="00CF0A36">
      <w:pPr>
        <w:numPr>
          <w:ilvl w:val="0"/>
          <w:numId w:val="1"/>
        </w:numPr>
        <w:bidi/>
        <w:spacing w:after="100" w:afterAutospacing="1"/>
        <w:jc w:val="both"/>
        <w:rPr>
          <w:rFonts w:ascii="Simplified Arabic" w:hAnsi="Simplified Arabic" w:cs="Simplified Arabic"/>
          <w:sz w:val="32"/>
          <w:szCs w:val="32"/>
          <w:lang w:bidi="ar-MA"/>
        </w:rPr>
      </w:pPr>
      <w:proofErr w:type="gramStart"/>
      <w:r w:rsidRPr="006D7680">
        <w:rPr>
          <w:rFonts w:ascii="Simplified Arabic" w:hAnsi="Simplified Arabic" w:cs="Simplified Arabic"/>
          <w:b/>
          <w:bCs/>
          <w:sz w:val="32"/>
          <w:szCs w:val="32"/>
          <w:rtl/>
          <w:lang w:bidi="ar-DZ"/>
        </w:rPr>
        <w:t>وظيفة</w:t>
      </w:r>
      <w:proofErr w:type="gramEnd"/>
      <w:r w:rsidRPr="006D7680">
        <w:rPr>
          <w:rFonts w:ascii="Simplified Arabic" w:hAnsi="Simplified Arabic" w:cs="Simplified Arabic"/>
          <w:b/>
          <w:bCs/>
          <w:sz w:val="32"/>
          <w:szCs w:val="32"/>
          <w:rtl/>
          <w:lang w:bidi="ar-DZ"/>
        </w:rPr>
        <w:t xml:space="preserve"> التمويل:</w:t>
      </w:r>
      <w:r w:rsidRPr="006D7680">
        <w:rPr>
          <w:rFonts w:ascii="Simplified Arabic" w:hAnsi="Simplified Arabic" w:cs="Simplified Arabic"/>
          <w:sz w:val="32"/>
          <w:szCs w:val="32"/>
          <w:rtl/>
          <w:lang w:bidi="ar-DZ"/>
        </w:rPr>
        <w:t xml:space="preserve"> وتتعلق بتدبير الأموال اللازمة لإقامة المشاريع، أو تشغيل المنظمة أو الوحدة الإدارية، وما يلزم من أموال لاستمرارها في العمل.</w:t>
      </w:r>
    </w:p>
    <w:p w:rsidR="00D73E83" w:rsidRPr="006D7680" w:rsidRDefault="002E40D7" w:rsidP="00CF0A36">
      <w:pPr>
        <w:numPr>
          <w:ilvl w:val="0"/>
          <w:numId w:val="1"/>
        </w:num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DZ"/>
        </w:rPr>
        <w:t>وظيفة الأفراد:</w:t>
      </w:r>
      <w:r w:rsidRPr="006D7680">
        <w:rPr>
          <w:rFonts w:ascii="Simplified Arabic" w:hAnsi="Simplified Arabic" w:cs="Simplified Arabic"/>
          <w:sz w:val="32"/>
          <w:szCs w:val="32"/>
          <w:rtl/>
          <w:lang w:bidi="ar-DZ"/>
        </w:rPr>
        <w:t xml:space="preserve"> وتسمى حاليا وظيفة الموارد البشرية، وتتعلق بالحصول على أفضل ما يمكن من الموارد البشرية لتشغيل الوحدة الإدارية، وكذلك كل ما يضمن </w:t>
      </w:r>
      <w:proofErr w:type="spellStart"/>
      <w:r w:rsidRPr="006D7680">
        <w:rPr>
          <w:rFonts w:ascii="Simplified Arabic" w:hAnsi="Simplified Arabic" w:cs="Simplified Arabic"/>
          <w:sz w:val="32"/>
          <w:szCs w:val="32"/>
          <w:rtl/>
          <w:lang w:bidi="ar-DZ"/>
        </w:rPr>
        <w:t>استمراريتهم</w:t>
      </w:r>
      <w:proofErr w:type="spellEnd"/>
      <w:r w:rsidRPr="006D7680">
        <w:rPr>
          <w:rFonts w:ascii="Simplified Arabic" w:hAnsi="Simplified Arabic" w:cs="Simplified Arabic"/>
          <w:sz w:val="32"/>
          <w:szCs w:val="32"/>
          <w:rtl/>
          <w:lang w:bidi="ar-DZ"/>
        </w:rPr>
        <w:t xml:space="preserve"> في العمل بأعلى قدر من الإنتاجية والرضا والنمو.</w:t>
      </w:r>
    </w:p>
    <w:p w:rsidR="00032E15" w:rsidRPr="006D7680" w:rsidRDefault="00032E15" w:rsidP="00CF0A36">
      <w:pPr>
        <w:numPr>
          <w:ilvl w:val="0"/>
          <w:numId w:val="1"/>
        </w:numPr>
        <w:bidi/>
        <w:spacing w:after="100" w:afterAutospacing="1"/>
        <w:jc w:val="both"/>
        <w:rPr>
          <w:rFonts w:ascii="Simplified Arabic" w:hAnsi="Simplified Arabic" w:cs="Simplified Arabic"/>
          <w:sz w:val="32"/>
          <w:szCs w:val="32"/>
          <w:lang w:bidi="ar-MA"/>
        </w:rPr>
      </w:pPr>
      <w:proofErr w:type="gramStart"/>
      <w:r w:rsidRPr="006D7680">
        <w:rPr>
          <w:rFonts w:ascii="Simplified Arabic" w:hAnsi="Simplified Arabic" w:cs="Simplified Arabic"/>
          <w:b/>
          <w:bCs/>
          <w:sz w:val="32"/>
          <w:szCs w:val="32"/>
          <w:rtl/>
          <w:lang w:bidi="ar-DZ"/>
        </w:rPr>
        <w:t>وظيفة</w:t>
      </w:r>
      <w:proofErr w:type="gramEnd"/>
      <w:r w:rsidRPr="006D7680">
        <w:rPr>
          <w:rFonts w:ascii="Simplified Arabic" w:hAnsi="Simplified Arabic" w:cs="Simplified Arabic"/>
          <w:b/>
          <w:bCs/>
          <w:sz w:val="32"/>
          <w:szCs w:val="32"/>
          <w:rtl/>
          <w:lang w:bidi="ar-DZ"/>
        </w:rPr>
        <w:t xml:space="preserve"> التسويق:</w:t>
      </w:r>
      <w:r w:rsidRPr="006D7680">
        <w:rPr>
          <w:rFonts w:ascii="Simplified Arabic" w:hAnsi="Simplified Arabic" w:cs="Simplified Arabic"/>
          <w:sz w:val="32"/>
          <w:szCs w:val="32"/>
          <w:rtl/>
          <w:lang w:bidi="ar-DZ"/>
        </w:rPr>
        <w:t xml:space="preserve"> وتتعلّق بالتعرف على احتياجات المجموعات المستهدفة بخدمات الوحدة الإدارية، والتخطيط والعمل على سد هذه الاحتياجات، وإدارة وتشغيل هذه الوظائف، وتحقيق أهدافها.</w:t>
      </w:r>
    </w:p>
    <w:p w:rsidR="00032E15" w:rsidRPr="006D7680" w:rsidRDefault="00032E15" w:rsidP="00CF0A36">
      <w:p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sz w:val="32"/>
          <w:szCs w:val="32"/>
          <w:rtl/>
          <w:lang w:bidi="ar-DZ"/>
        </w:rPr>
        <w:t>وتختلف الأهمية النسبية لهذه الوظائف باختلاف تعريف المنظمة وطبيعة عملها، فإذا كانت المنظمة صناعية كانت وظيفة الإنتاج هي المهيمنة والمسيطرة على عملياتها، أما إذا كانت المنظمة تسويقية وإعلامية كانت وظيفة التسويق هي المهيمنة، وإذا كانت الوظيفة المهيمنة على عمليات المنظمة مالية، كانت وظيفة التمويل والتحليل المالي هي المسيطرة وهكذا، وعلى هذا الأساس نجد من حولنا منظمات إنتاجية صناعية، ومنضمات تسويقية وأخرى تمويلية وأخرى تهتم بالأفراد.</w:t>
      </w:r>
      <w:r w:rsidRPr="006D7680">
        <w:rPr>
          <w:rFonts w:ascii="Simplified Arabic" w:hAnsi="Simplified Arabic" w:cs="Simplified Arabic"/>
          <w:sz w:val="32"/>
          <w:szCs w:val="32"/>
          <w:lang w:bidi="ar-MA"/>
        </w:rPr>
        <w:t xml:space="preserve"> </w:t>
      </w:r>
    </w:p>
    <w:p w:rsidR="00447413" w:rsidRPr="006D7680" w:rsidRDefault="00DF3701" w:rsidP="00CF0A36">
      <w:pPr>
        <w:bidi/>
        <w:spacing w:after="100" w:afterAutospacing="1"/>
        <w:jc w:val="both"/>
        <w:rPr>
          <w:rFonts w:ascii="Simplified Arabic" w:hAnsi="Simplified Arabic" w:cs="Simplified Arabic"/>
          <w:b/>
          <w:bCs/>
          <w:sz w:val="32"/>
          <w:szCs w:val="32"/>
          <w:rtl/>
          <w:lang w:bidi="ar-MA"/>
        </w:rPr>
      </w:pPr>
      <w:r w:rsidRPr="006D7680">
        <w:rPr>
          <w:rFonts w:ascii="Simplified Arabic" w:hAnsi="Simplified Arabic" w:cs="Simplified Arabic"/>
          <w:b/>
          <w:bCs/>
          <w:sz w:val="32"/>
          <w:szCs w:val="32"/>
          <w:rtl/>
          <w:lang w:bidi="ar-MA"/>
        </w:rPr>
        <w:t xml:space="preserve">ثالثا: </w:t>
      </w:r>
      <w:r w:rsidR="00447413" w:rsidRPr="006D7680">
        <w:rPr>
          <w:rFonts w:ascii="Simplified Arabic" w:hAnsi="Simplified Arabic" w:cs="Simplified Arabic"/>
          <w:b/>
          <w:bCs/>
          <w:sz w:val="32"/>
          <w:szCs w:val="32"/>
          <w:rtl/>
          <w:lang w:bidi="ar-MA"/>
        </w:rPr>
        <w:t xml:space="preserve">خصائص المنظمة: </w:t>
      </w:r>
      <w:r w:rsidR="00447413" w:rsidRPr="006D7680">
        <w:rPr>
          <w:rFonts w:ascii="Simplified Arabic" w:hAnsi="Simplified Arabic" w:cs="Simplified Arabic"/>
          <w:sz w:val="32"/>
          <w:szCs w:val="32"/>
          <w:rtl/>
          <w:lang w:bidi="ar-MA"/>
        </w:rPr>
        <w:t>نوجز أهمها فيما يلي:</w:t>
      </w:r>
    </w:p>
    <w:p w:rsidR="00447413" w:rsidRPr="006D7680" w:rsidRDefault="00447413" w:rsidP="00CF0A36">
      <w:pPr>
        <w:pStyle w:val="Paragraphedeliste"/>
        <w:numPr>
          <w:ilvl w:val="0"/>
          <w:numId w:val="5"/>
        </w:numPr>
        <w:bidi/>
        <w:spacing w:after="100" w:afterAutospacing="1" w:line="276" w:lineRule="auto"/>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MA"/>
        </w:rPr>
        <w:t xml:space="preserve">المنظمة كيان </w:t>
      </w:r>
      <w:proofErr w:type="gramStart"/>
      <w:r w:rsidRPr="006D7680">
        <w:rPr>
          <w:rFonts w:ascii="Simplified Arabic" w:hAnsi="Simplified Arabic" w:cs="Simplified Arabic"/>
          <w:b/>
          <w:bCs/>
          <w:sz w:val="32"/>
          <w:szCs w:val="32"/>
          <w:rtl/>
          <w:lang w:bidi="ar-MA"/>
        </w:rPr>
        <w:t>اجتماعي</w:t>
      </w:r>
      <w:r w:rsidRPr="006D7680">
        <w:rPr>
          <w:rFonts w:ascii="Simplified Arabic" w:hAnsi="Simplified Arabic" w:cs="Simplified Arabic"/>
          <w:sz w:val="32"/>
          <w:szCs w:val="32"/>
          <w:rtl/>
          <w:lang w:bidi="ar-MA"/>
        </w:rPr>
        <w:t xml:space="preserve"> :</w:t>
      </w:r>
      <w:proofErr w:type="gramEnd"/>
      <w:r w:rsidRPr="006D7680">
        <w:rPr>
          <w:rFonts w:ascii="Simplified Arabic" w:hAnsi="Simplified Arabic" w:cs="Simplified Arabic"/>
          <w:sz w:val="32"/>
          <w:szCs w:val="32"/>
          <w:rtl/>
          <w:lang w:bidi="ar-MA"/>
        </w:rPr>
        <w:t xml:space="preserve"> لأنها تضم بين جوانبها مجموعة من الأفراد يتعاونون فيما بينهم من أجل تحقيق أهداف المنظمة  ( البقاء والاستمرار ومن ثم التطور )</w:t>
      </w:r>
    </w:p>
    <w:p w:rsidR="00447413" w:rsidRPr="006D7680" w:rsidRDefault="00447413" w:rsidP="00CF0A36">
      <w:pPr>
        <w:pStyle w:val="Paragraphedeliste"/>
        <w:numPr>
          <w:ilvl w:val="0"/>
          <w:numId w:val="5"/>
        </w:numPr>
        <w:bidi/>
        <w:spacing w:after="100" w:afterAutospacing="1" w:line="276" w:lineRule="auto"/>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MA"/>
        </w:rPr>
        <w:lastRenderedPageBreak/>
        <w:t xml:space="preserve">المنظمة كيان </w:t>
      </w:r>
      <w:proofErr w:type="gramStart"/>
      <w:r w:rsidRPr="006D7680">
        <w:rPr>
          <w:rFonts w:ascii="Simplified Arabic" w:hAnsi="Simplified Arabic" w:cs="Simplified Arabic"/>
          <w:b/>
          <w:bCs/>
          <w:sz w:val="32"/>
          <w:szCs w:val="32"/>
          <w:rtl/>
          <w:lang w:bidi="ar-MA"/>
        </w:rPr>
        <w:t>مقصود</w:t>
      </w:r>
      <w:r w:rsidRPr="006D7680">
        <w:rPr>
          <w:rFonts w:ascii="Simplified Arabic" w:hAnsi="Simplified Arabic" w:cs="Simplified Arabic"/>
          <w:sz w:val="32"/>
          <w:szCs w:val="32"/>
          <w:rtl/>
          <w:lang w:bidi="ar-MA"/>
        </w:rPr>
        <w:t xml:space="preserve"> :</w:t>
      </w:r>
      <w:proofErr w:type="gramEnd"/>
      <w:r w:rsidRPr="006D7680">
        <w:rPr>
          <w:rFonts w:ascii="Simplified Arabic" w:hAnsi="Simplified Arabic" w:cs="Simplified Arabic"/>
          <w:sz w:val="32"/>
          <w:szCs w:val="32"/>
          <w:rtl/>
          <w:lang w:bidi="ar-MA"/>
        </w:rPr>
        <w:t xml:space="preserve"> لأنها لن توجد من عدم ، أو بشكل عشوائي ، بل وجدت من اجل تحقيق أهداف محددة وواضحة ، وهو إشباع الحاجات الإنسانية الذي لا يتحقق إلا عن طريق الإنتاج</w:t>
      </w:r>
    </w:p>
    <w:p w:rsidR="00447413" w:rsidRPr="006D7680" w:rsidRDefault="00524C13" w:rsidP="00CF0A36">
      <w:pPr>
        <w:pStyle w:val="Paragraphedeliste"/>
        <w:numPr>
          <w:ilvl w:val="0"/>
          <w:numId w:val="5"/>
        </w:numPr>
        <w:bidi/>
        <w:spacing w:after="100" w:afterAutospacing="1" w:line="276" w:lineRule="auto"/>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MA"/>
        </w:rPr>
        <w:t>المنظمة كيان إنساني</w:t>
      </w:r>
      <w:r w:rsidR="00447413" w:rsidRPr="006D7680">
        <w:rPr>
          <w:rFonts w:ascii="Simplified Arabic" w:hAnsi="Simplified Arabic" w:cs="Simplified Arabic"/>
          <w:b/>
          <w:bCs/>
          <w:sz w:val="32"/>
          <w:szCs w:val="32"/>
          <w:rtl/>
          <w:lang w:bidi="ar-MA"/>
        </w:rPr>
        <w:t>:</w:t>
      </w:r>
      <w:r w:rsidR="00447413" w:rsidRPr="006D7680">
        <w:rPr>
          <w:rFonts w:ascii="Simplified Arabic" w:hAnsi="Simplified Arabic" w:cs="Simplified Arabic"/>
          <w:sz w:val="32"/>
          <w:szCs w:val="32"/>
          <w:rtl/>
          <w:lang w:bidi="ar-MA"/>
        </w:rPr>
        <w:t xml:space="preserve"> لأنها أسست من قبل الانسان ،و يمارس نشاطه فيها ووجدت لخدمته</w:t>
      </w:r>
    </w:p>
    <w:p w:rsidR="00447413" w:rsidRPr="006D7680" w:rsidRDefault="00447413" w:rsidP="00CF0A36">
      <w:pPr>
        <w:pStyle w:val="Paragraphedeliste"/>
        <w:numPr>
          <w:ilvl w:val="0"/>
          <w:numId w:val="5"/>
        </w:numPr>
        <w:bidi/>
        <w:spacing w:after="100" w:afterAutospacing="1" w:line="276" w:lineRule="auto"/>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MA"/>
        </w:rPr>
        <w:t>المنظمة كيان ضروري</w:t>
      </w:r>
      <w:r w:rsidRPr="006D7680">
        <w:rPr>
          <w:rFonts w:ascii="Simplified Arabic" w:hAnsi="Simplified Arabic" w:cs="Simplified Arabic"/>
          <w:sz w:val="32"/>
          <w:szCs w:val="32"/>
          <w:rtl/>
          <w:lang w:bidi="ar-MA"/>
        </w:rPr>
        <w:t xml:space="preserve">: لأنها تتولى عملية الانتاج للسلع والخدمات </w:t>
      </w:r>
    </w:p>
    <w:p w:rsidR="00447413" w:rsidRPr="006D7680" w:rsidRDefault="00447413" w:rsidP="00CF0A36">
      <w:pPr>
        <w:pStyle w:val="Paragraphedeliste"/>
        <w:numPr>
          <w:ilvl w:val="0"/>
          <w:numId w:val="5"/>
        </w:numPr>
        <w:bidi/>
        <w:spacing w:after="100" w:afterAutospacing="1" w:line="276" w:lineRule="auto"/>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MA"/>
        </w:rPr>
        <w:t>المنظمة كيان تطويري</w:t>
      </w:r>
      <w:r w:rsidRPr="006D7680">
        <w:rPr>
          <w:rFonts w:ascii="Simplified Arabic" w:hAnsi="Simplified Arabic" w:cs="Simplified Arabic"/>
          <w:sz w:val="32"/>
          <w:szCs w:val="32"/>
          <w:rtl/>
          <w:lang w:bidi="ar-MA"/>
        </w:rPr>
        <w:t>: لأنها القادرة  على ممارسة عمليتي الإبداع والابتكار في المجتمع</w:t>
      </w:r>
    </w:p>
    <w:p w:rsidR="00032E15" w:rsidRPr="006D7680" w:rsidRDefault="00447413" w:rsidP="00CF0A36">
      <w:p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MA"/>
        </w:rPr>
        <w:t xml:space="preserve">رابعا: </w:t>
      </w:r>
      <w:r w:rsidR="00DF3701" w:rsidRPr="006D7680">
        <w:rPr>
          <w:rFonts w:ascii="Simplified Arabic" w:hAnsi="Simplified Arabic" w:cs="Simplified Arabic"/>
          <w:b/>
          <w:bCs/>
          <w:sz w:val="32"/>
          <w:szCs w:val="32"/>
          <w:rtl/>
          <w:lang w:bidi="ar-MA"/>
        </w:rPr>
        <w:t>أهداف المنظمة:</w:t>
      </w:r>
      <w:r w:rsidR="00DF3701" w:rsidRPr="006D7680">
        <w:rPr>
          <w:rFonts w:ascii="Simplified Arabic" w:hAnsi="Simplified Arabic" w:cs="Simplified Arabic"/>
          <w:sz w:val="32"/>
          <w:szCs w:val="32"/>
          <w:rtl/>
          <w:lang w:bidi="ar-MA"/>
        </w:rPr>
        <w:t xml:space="preserve"> </w:t>
      </w:r>
      <w:r w:rsidR="00032E15" w:rsidRPr="006D7680">
        <w:rPr>
          <w:rFonts w:ascii="Simplified Arabic" w:hAnsi="Simplified Arabic" w:cs="Simplified Arabic"/>
          <w:sz w:val="32"/>
          <w:szCs w:val="32"/>
          <w:rtl/>
          <w:lang w:bidi="ar-DZ"/>
        </w:rPr>
        <w:t>شكل الأهداف أساس عملية التخطيط، إذ لا يمكن متابعة مراحل عملية التخطيط إلا بعد أن يكون لدى الإدارة وضوح تام حول الأهداف المرغوب الوصول إليها حسب تعريف المنظمة، وهي النتيجة النهائية للنشاط، وتشتق الأهداف من رسالة ال</w:t>
      </w:r>
      <w:r w:rsidR="002F2EB9" w:rsidRPr="006D7680">
        <w:rPr>
          <w:rFonts w:ascii="Simplified Arabic" w:hAnsi="Simplified Arabic" w:cs="Simplified Arabic"/>
          <w:sz w:val="32"/>
          <w:szCs w:val="32"/>
          <w:rtl/>
          <w:lang w:bidi="ar-DZ"/>
        </w:rPr>
        <w:t>منظمة، ولهذه الأهداف عدة أنواع:</w:t>
      </w:r>
    </w:p>
    <w:p w:rsidR="00032E15" w:rsidRPr="006D7680" w:rsidRDefault="00032E15" w:rsidP="00CF0A36">
      <w:pPr>
        <w:numPr>
          <w:ilvl w:val="0"/>
          <w:numId w:val="3"/>
        </w:num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DZ"/>
        </w:rPr>
        <w:t xml:space="preserve">الأهداف </w:t>
      </w:r>
      <w:proofErr w:type="spellStart"/>
      <w:r w:rsidRPr="006D7680">
        <w:rPr>
          <w:rFonts w:ascii="Simplified Arabic" w:hAnsi="Simplified Arabic" w:cs="Simplified Arabic"/>
          <w:b/>
          <w:bCs/>
          <w:sz w:val="32"/>
          <w:szCs w:val="32"/>
          <w:rtl/>
          <w:lang w:bidi="ar-DZ"/>
        </w:rPr>
        <w:t>الاستراتيجية:</w:t>
      </w:r>
      <w:proofErr w:type="spellEnd"/>
      <w:r w:rsidRPr="006D7680">
        <w:rPr>
          <w:rFonts w:ascii="Simplified Arabic" w:hAnsi="Simplified Arabic" w:cs="Simplified Arabic"/>
          <w:sz w:val="32"/>
          <w:szCs w:val="32"/>
          <w:rtl/>
          <w:lang w:bidi="ar-DZ"/>
        </w:rPr>
        <w:t xml:space="preserve"> تمثل الأهداف الإستراتيجية الأهداف العامة لما ترغب أن تكون عليه المنظمة مستقبلًا وهي تخص تعريف المنظمة بصورتها الشمولية وترتبط بالخطة الإستراتيجية.</w:t>
      </w:r>
    </w:p>
    <w:p w:rsidR="00DF3701" w:rsidRPr="006D7680" w:rsidRDefault="00032E15" w:rsidP="00CF0A36">
      <w:pPr>
        <w:numPr>
          <w:ilvl w:val="0"/>
          <w:numId w:val="3"/>
        </w:num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sz w:val="32"/>
          <w:szCs w:val="32"/>
          <w:rtl/>
          <w:lang w:bidi="ar-DZ"/>
        </w:rPr>
        <w:t xml:space="preserve"> </w:t>
      </w:r>
      <w:r w:rsidRPr="006D7680">
        <w:rPr>
          <w:rFonts w:ascii="Simplified Arabic" w:hAnsi="Simplified Arabic" w:cs="Simplified Arabic"/>
          <w:b/>
          <w:bCs/>
          <w:sz w:val="32"/>
          <w:szCs w:val="32"/>
          <w:rtl/>
          <w:lang w:bidi="ar-DZ"/>
        </w:rPr>
        <w:t>الأهداف التكتيكية:</w:t>
      </w:r>
      <w:r w:rsidRPr="006D7680">
        <w:rPr>
          <w:rFonts w:ascii="Simplified Arabic" w:hAnsi="Simplified Arabic" w:cs="Simplified Arabic"/>
          <w:sz w:val="32"/>
          <w:szCs w:val="32"/>
          <w:rtl/>
          <w:lang w:bidi="ar-DZ"/>
        </w:rPr>
        <w:t xml:space="preserve"> وهي النتائج التي تسعى الأقسام الرئيسية أو وظائف المنظمة "إنتاج، تسويق، موارد بشرية، </w:t>
      </w:r>
      <w:proofErr w:type="gramStart"/>
      <w:r w:rsidRPr="006D7680">
        <w:rPr>
          <w:rFonts w:ascii="Simplified Arabic" w:hAnsi="Simplified Arabic" w:cs="Simplified Arabic"/>
          <w:sz w:val="32"/>
          <w:szCs w:val="32"/>
          <w:rtl/>
          <w:lang w:bidi="ar-DZ"/>
        </w:rPr>
        <w:t>مالية .</w:t>
      </w:r>
      <w:proofErr w:type="gramEnd"/>
      <w:r w:rsidRPr="006D7680">
        <w:rPr>
          <w:rFonts w:ascii="Simplified Arabic" w:hAnsi="Simplified Arabic" w:cs="Simplified Arabic"/>
          <w:sz w:val="32"/>
          <w:szCs w:val="32"/>
          <w:rtl/>
          <w:lang w:bidi="ar-DZ"/>
        </w:rPr>
        <w:t>.." إلى تحقيقها وترتبط بالخطة التكتيكية.</w:t>
      </w:r>
    </w:p>
    <w:p w:rsidR="002E40D7" w:rsidRPr="006D7680" w:rsidRDefault="00DF3701" w:rsidP="00CF0A36">
      <w:pPr>
        <w:numPr>
          <w:ilvl w:val="0"/>
          <w:numId w:val="3"/>
        </w:num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DZ"/>
        </w:rPr>
        <w:t xml:space="preserve">الأهداف </w:t>
      </w:r>
      <w:proofErr w:type="spellStart"/>
      <w:r w:rsidRPr="006D7680">
        <w:rPr>
          <w:rFonts w:ascii="Simplified Arabic" w:hAnsi="Simplified Arabic" w:cs="Simplified Arabic"/>
          <w:b/>
          <w:bCs/>
          <w:sz w:val="32"/>
          <w:szCs w:val="32"/>
          <w:rtl/>
          <w:lang w:bidi="ar-DZ"/>
        </w:rPr>
        <w:t>العملياتية</w:t>
      </w:r>
      <w:proofErr w:type="spellEnd"/>
      <w:r w:rsidRPr="006D7680">
        <w:rPr>
          <w:rFonts w:ascii="Simplified Arabic" w:hAnsi="Simplified Arabic" w:cs="Simplified Arabic"/>
          <w:sz w:val="32"/>
          <w:szCs w:val="32"/>
          <w:rtl/>
          <w:lang w:bidi="ar-DZ"/>
        </w:rPr>
        <w:t>: هي نتائج محددة تتعلق بالأقسام الصغيرة والمجموعات والأفراد، وعادة ما تكون محددة جدًا، وتكون هذه الأهداف محتواةً في الخطط التشغيلية.</w:t>
      </w:r>
    </w:p>
    <w:p w:rsidR="0093047F" w:rsidRPr="006D7680" w:rsidRDefault="008105DA" w:rsidP="00CF0A36">
      <w:pPr>
        <w:bidi/>
        <w:spacing w:after="100" w:afterAutospacing="1"/>
        <w:jc w:val="both"/>
        <w:rPr>
          <w:rFonts w:ascii="Simplified Arabic" w:hAnsi="Simplified Arabic" w:cs="Simplified Arabic"/>
          <w:b/>
          <w:bCs/>
          <w:sz w:val="32"/>
          <w:szCs w:val="32"/>
          <w:rtl/>
          <w:lang w:bidi="ar-MA"/>
        </w:rPr>
      </w:pPr>
      <w:r w:rsidRPr="006D7680">
        <w:rPr>
          <w:rFonts w:ascii="Simplified Arabic" w:hAnsi="Simplified Arabic" w:cs="Simplified Arabic"/>
          <w:b/>
          <w:bCs/>
          <w:sz w:val="32"/>
          <w:szCs w:val="32"/>
          <w:rtl/>
          <w:lang w:bidi="ar-MA"/>
        </w:rPr>
        <w:t>خامسا</w:t>
      </w:r>
      <w:r w:rsidR="0093047F" w:rsidRPr="006D7680">
        <w:rPr>
          <w:rFonts w:ascii="Simplified Arabic" w:hAnsi="Simplified Arabic" w:cs="Simplified Arabic"/>
          <w:b/>
          <w:bCs/>
          <w:sz w:val="32"/>
          <w:szCs w:val="32"/>
          <w:rtl/>
          <w:lang w:bidi="ar-MA"/>
        </w:rPr>
        <w:t>: أنواع المنظمات :</w:t>
      </w:r>
    </w:p>
    <w:p w:rsidR="00D73E83" w:rsidRPr="006D7680" w:rsidRDefault="0093047F"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sz w:val="32"/>
          <w:szCs w:val="32"/>
          <w:rtl/>
          <w:lang w:bidi="ar-MA"/>
        </w:rPr>
        <w:t>يتم تصنيف المنظمات وفقا لمعايير عدة نذكر اهمها :</w:t>
      </w:r>
    </w:p>
    <w:p w:rsidR="008105DA" w:rsidRPr="006D7680" w:rsidRDefault="0093047F" w:rsidP="00CF0A36">
      <w:pPr>
        <w:shd w:val="clear" w:color="auto" w:fill="FFFFFF"/>
        <w:bidi/>
        <w:spacing w:after="100" w:afterAutospacing="1"/>
        <w:jc w:val="both"/>
        <w:rPr>
          <w:rFonts w:ascii="Simplified Arabic" w:eastAsia="Times New Roman" w:hAnsi="Simplified Arabic" w:cs="Simplified Arabic"/>
          <w:sz w:val="32"/>
          <w:szCs w:val="32"/>
          <w:rtl/>
        </w:rPr>
      </w:pPr>
      <w:r w:rsidRPr="006D7680">
        <w:rPr>
          <w:rFonts w:ascii="Simplified Arabic" w:eastAsia="Times New Roman" w:hAnsi="Simplified Arabic" w:cs="Simplified Arabic"/>
          <w:b/>
          <w:bCs/>
          <w:sz w:val="32"/>
          <w:szCs w:val="32"/>
          <w:rtl/>
          <w:lang w:bidi="ar-DZ"/>
        </w:rPr>
        <w:lastRenderedPageBreak/>
        <w:t xml:space="preserve">1. </w:t>
      </w:r>
      <w:r w:rsidR="008105DA" w:rsidRPr="006D7680">
        <w:rPr>
          <w:rFonts w:ascii="Simplified Arabic" w:eastAsia="Times New Roman" w:hAnsi="Simplified Arabic" w:cs="Simplified Arabic"/>
          <w:b/>
          <w:bCs/>
          <w:sz w:val="32"/>
          <w:szCs w:val="32"/>
          <w:rtl/>
          <w:lang w:bidi="ar-DZ"/>
        </w:rPr>
        <w:t xml:space="preserve">تصنيف </w:t>
      </w:r>
      <w:r w:rsidRPr="006D7680">
        <w:rPr>
          <w:rFonts w:ascii="Simplified Arabic" w:eastAsia="Times New Roman" w:hAnsi="Simplified Arabic" w:cs="Simplified Arabic"/>
          <w:b/>
          <w:bCs/>
          <w:sz w:val="32"/>
          <w:szCs w:val="32"/>
          <w:rtl/>
          <w:lang w:bidi="ar-DZ"/>
        </w:rPr>
        <w:t>المنظمات</w:t>
      </w:r>
      <w:r w:rsidR="008105DA" w:rsidRPr="006D7680">
        <w:rPr>
          <w:rFonts w:ascii="Simplified Arabic" w:eastAsia="Times New Roman" w:hAnsi="Simplified Arabic" w:cs="Simplified Arabic"/>
          <w:b/>
          <w:bCs/>
          <w:sz w:val="32"/>
          <w:szCs w:val="32"/>
          <w:rtl/>
          <w:lang w:bidi="ar-DZ"/>
        </w:rPr>
        <w:t xml:space="preserve"> حسب المعايير القانونية</w:t>
      </w:r>
      <w:r w:rsidRPr="006D7680">
        <w:rPr>
          <w:rFonts w:ascii="Simplified Arabic" w:eastAsia="Times New Roman" w:hAnsi="Simplified Arabic" w:cs="Simplified Arabic"/>
          <w:b/>
          <w:bCs/>
          <w:sz w:val="32"/>
          <w:szCs w:val="32"/>
          <w:rtl/>
          <w:lang w:bidi="ar-DZ"/>
        </w:rPr>
        <w:t>:</w:t>
      </w:r>
      <w:r w:rsidR="008105DA" w:rsidRPr="006D7680">
        <w:rPr>
          <w:rFonts w:ascii="Simplified Arabic" w:eastAsia="Times New Roman" w:hAnsi="Simplified Arabic" w:cs="Simplified Arabic"/>
          <w:sz w:val="32"/>
          <w:szCs w:val="32"/>
          <w:rtl/>
          <w:lang w:bidi="ar-DZ"/>
        </w:rPr>
        <w:t xml:space="preserve"> تصنف المؤسسات </w:t>
      </w:r>
      <w:proofErr w:type="gramStart"/>
      <w:r w:rsidR="008105DA" w:rsidRPr="006D7680">
        <w:rPr>
          <w:rFonts w:ascii="Simplified Arabic" w:eastAsia="Times New Roman" w:hAnsi="Simplified Arabic" w:cs="Simplified Arabic"/>
          <w:sz w:val="32"/>
          <w:szCs w:val="32"/>
          <w:rtl/>
          <w:lang w:bidi="ar-DZ"/>
        </w:rPr>
        <w:t>حسب</w:t>
      </w:r>
      <w:proofErr w:type="gramEnd"/>
      <w:r w:rsidR="008105DA" w:rsidRPr="006D7680">
        <w:rPr>
          <w:rFonts w:ascii="Simplified Arabic" w:eastAsia="Times New Roman" w:hAnsi="Simplified Arabic" w:cs="Simplified Arabic"/>
          <w:sz w:val="32"/>
          <w:szCs w:val="32"/>
          <w:rtl/>
          <w:lang w:bidi="ar-DZ"/>
        </w:rPr>
        <w:t xml:space="preserve"> الشكل  القانوني كما يلي:</w:t>
      </w:r>
    </w:p>
    <w:p w:rsidR="006D7680" w:rsidRPr="006D7680" w:rsidRDefault="008105DA" w:rsidP="006D7680">
      <w:pPr>
        <w:pStyle w:val="Paragraphedeliste"/>
        <w:numPr>
          <w:ilvl w:val="0"/>
          <w:numId w:val="29"/>
        </w:numPr>
        <w:shd w:val="clear" w:color="auto" w:fill="FFFFFF"/>
        <w:bidi/>
        <w:spacing w:after="100" w:afterAutospacing="1"/>
        <w:jc w:val="both"/>
        <w:rPr>
          <w:rFonts w:ascii="Simplified Arabic" w:hAnsi="Simplified Arabic" w:cs="Simplified Arabic"/>
          <w:sz w:val="32"/>
          <w:szCs w:val="32"/>
        </w:rPr>
      </w:pPr>
      <w:r w:rsidRPr="006D7680">
        <w:rPr>
          <w:rFonts w:ascii="Simplified Arabic" w:hAnsi="Simplified Arabic" w:cs="Simplified Arabic"/>
          <w:b/>
          <w:bCs/>
          <w:sz w:val="32"/>
          <w:szCs w:val="32"/>
          <w:rtl/>
          <w:lang w:bidi="ar-DZ"/>
        </w:rPr>
        <w:t>مؤسسات الأفراد</w:t>
      </w:r>
      <w:r w:rsidRPr="006D7680">
        <w:rPr>
          <w:rFonts w:ascii="Simplified Arabic" w:hAnsi="Simplified Arabic" w:cs="Simplified Arabic"/>
          <w:sz w:val="32"/>
          <w:szCs w:val="32"/>
          <w:rtl/>
          <w:lang w:bidi="ar-DZ"/>
        </w:rPr>
        <w:t>: الشخصية القانونية للمؤسسة تتطابق مع شخصية رجل الأعمال.</w:t>
      </w:r>
    </w:p>
    <w:p w:rsidR="006D7680" w:rsidRPr="006D7680" w:rsidRDefault="008105DA" w:rsidP="006D7680">
      <w:pPr>
        <w:pStyle w:val="Paragraphedeliste"/>
        <w:numPr>
          <w:ilvl w:val="0"/>
          <w:numId w:val="29"/>
        </w:numPr>
        <w:shd w:val="clear" w:color="auto" w:fill="FFFFFF"/>
        <w:bidi/>
        <w:spacing w:after="100" w:afterAutospacing="1"/>
        <w:jc w:val="both"/>
        <w:rPr>
          <w:rFonts w:ascii="Simplified Arabic" w:hAnsi="Simplified Arabic" w:cs="Simplified Arabic"/>
          <w:sz w:val="32"/>
          <w:szCs w:val="32"/>
        </w:rPr>
      </w:pPr>
      <w:r w:rsidRPr="006D7680">
        <w:rPr>
          <w:rFonts w:ascii="Simplified Arabic" w:hAnsi="Simplified Arabic" w:cs="Simplified Arabic"/>
          <w:b/>
          <w:bCs/>
          <w:sz w:val="32"/>
          <w:szCs w:val="32"/>
          <w:rtl/>
          <w:lang w:bidi="ar-DZ"/>
        </w:rPr>
        <w:t>شركات الأشخاص</w:t>
      </w:r>
      <w:r w:rsidRPr="006D7680">
        <w:rPr>
          <w:rFonts w:ascii="Simplified Arabic" w:hAnsi="Simplified Arabic" w:cs="Simplified Arabic"/>
          <w:sz w:val="32"/>
          <w:szCs w:val="32"/>
          <w:rtl/>
          <w:lang w:bidi="ar-DZ"/>
        </w:rPr>
        <w:t>:  </w:t>
      </w:r>
      <w:proofErr w:type="gramStart"/>
      <w:r w:rsidRPr="006D7680">
        <w:rPr>
          <w:rFonts w:ascii="Simplified Arabic" w:hAnsi="Simplified Arabic" w:cs="Simplified Arabic"/>
          <w:sz w:val="32"/>
          <w:szCs w:val="32"/>
          <w:rtl/>
          <w:lang w:bidi="ar-DZ"/>
        </w:rPr>
        <w:t>وهي</w:t>
      </w:r>
      <w:proofErr w:type="gramEnd"/>
      <w:r w:rsidRPr="006D7680">
        <w:rPr>
          <w:rFonts w:ascii="Simplified Arabic" w:hAnsi="Simplified Arabic" w:cs="Simplified Arabic"/>
          <w:sz w:val="32"/>
          <w:szCs w:val="32"/>
          <w:rtl/>
          <w:lang w:bidi="ar-DZ"/>
        </w:rPr>
        <w:t xml:space="preserve"> تلك المؤسسات التي تعود ملكيتها لمجموعة من الأفراد.</w:t>
      </w:r>
    </w:p>
    <w:p w:rsidR="006D7680" w:rsidRPr="006D7680" w:rsidRDefault="008105DA" w:rsidP="006D7680">
      <w:pPr>
        <w:pStyle w:val="Paragraphedeliste"/>
        <w:numPr>
          <w:ilvl w:val="0"/>
          <w:numId w:val="29"/>
        </w:numPr>
        <w:shd w:val="clear" w:color="auto" w:fill="FFFFFF"/>
        <w:bidi/>
        <w:spacing w:after="100" w:afterAutospacing="1"/>
        <w:jc w:val="both"/>
        <w:rPr>
          <w:rFonts w:ascii="Simplified Arabic" w:hAnsi="Simplified Arabic" w:cs="Simplified Arabic"/>
          <w:sz w:val="32"/>
          <w:szCs w:val="32"/>
        </w:rPr>
      </w:pPr>
      <w:r w:rsidRPr="006D7680">
        <w:rPr>
          <w:rFonts w:ascii="Simplified Arabic" w:hAnsi="Simplified Arabic" w:cs="Simplified Arabic"/>
          <w:b/>
          <w:bCs/>
          <w:sz w:val="32"/>
          <w:szCs w:val="32"/>
          <w:rtl/>
          <w:lang w:bidi="ar-DZ"/>
        </w:rPr>
        <w:t>شركات رؤوس الأموال </w:t>
      </w:r>
      <w:r w:rsidRPr="006D7680">
        <w:rPr>
          <w:rFonts w:ascii="Simplified Arabic" w:hAnsi="Simplified Arabic" w:cs="Simplified Arabic"/>
          <w:sz w:val="32"/>
          <w:szCs w:val="32"/>
          <w:rtl/>
          <w:lang w:bidi="ar-DZ"/>
        </w:rPr>
        <w:t>: وتتمثل في شركات المساهمة.</w:t>
      </w:r>
    </w:p>
    <w:p w:rsidR="008105DA" w:rsidRPr="006D7680" w:rsidRDefault="008105DA" w:rsidP="006D7680">
      <w:pPr>
        <w:pStyle w:val="Paragraphedeliste"/>
        <w:numPr>
          <w:ilvl w:val="0"/>
          <w:numId w:val="29"/>
        </w:numPr>
        <w:shd w:val="clear" w:color="auto" w:fill="FFFFFF"/>
        <w:bidi/>
        <w:spacing w:after="100" w:afterAutospacing="1"/>
        <w:jc w:val="both"/>
        <w:rPr>
          <w:rFonts w:ascii="Simplified Arabic" w:hAnsi="Simplified Arabic" w:cs="Simplified Arabic"/>
          <w:sz w:val="32"/>
          <w:szCs w:val="32"/>
          <w:rtl/>
        </w:rPr>
      </w:pPr>
      <w:r w:rsidRPr="006D7680">
        <w:rPr>
          <w:rFonts w:ascii="Simplified Arabic" w:hAnsi="Simplified Arabic" w:cs="Simplified Arabic"/>
          <w:b/>
          <w:bCs/>
          <w:sz w:val="32"/>
          <w:szCs w:val="32"/>
          <w:rtl/>
          <w:lang w:bidi="ar-DZ"/>
        </w:rPr>
        <w:t>الشركات ذات المسؤوليات المحدودة </w:t>
      </w:r>
      <w:r w:rsidRPr="006D7680">
        <w:rPr>
          <w:rFonts w:ascii="Simplified Arabic" w:hAnsi="Simplified Arabic" w:cs="Simplified Arabic"/>
          <w:sz w:val="32"/>
          <w:szCs w:val="32"/>
          <w:rtl/>
          <w:lang w:bidi="ar-DZ"/>
        </w:rPr>
        <w:t>: تتمثل فيما يلي:</w:t>
      </w:r>
    </w:p>
    <w:p w:rsidR="008105DA" w:rsidRPr="006D7680" w:rsidRDefault="008105DA" w:rsidP="006D7680">
      <w:pPr>
        <w:shd w:val="clear" w:color="auto" w:fill="FFFFFF"/>
        <w:bidi/>
        <w:spacing w:after="100" w:afterAutospacing="1"/>
        <w:ind w:firstLine="754"/>
        <w:jc w:val="right"/>
        <w:rPr>
          <w:rFonts w:ascii="Simplified Arabic" w:eastAsia="Times New Roman" w:hAnsi="Simplified Arabic" w:cs="Simplified Arabic"/>
          <w:sz w:val="32"/>
          <w:szCs w:val="32"/>
          <w:rtl/>
        </w:rPr>
      </w:pPr>
      <w:r w:rsidRPr="006D7680">
        <w:rPr>
          <w:rFonts w:ascii="Simplified Arabic" w:eastAsia="Times New Roman" w:hAnsi="Simplified Arabic" w:cs="Simplified Arabic"/>
          <w:sz w:val="32"/>
          <w:szCs w:val="32"/>
        </w:rPr>
        <w:t>- La SARL : société à responsabilité limité.</w:t>
      </w:r>
    </w:p>
    <w:p w:rsidR="008105DA" w:rsidRPr="006D7680" w:rsidRDefault="008105DA" w:rsidP="00CF0A36">
      <w:pPr>
        <w:shd w:val="clear" w:color="auto" w:fill="FFFFFF"/>
        <w:bidi/>
        <w:spacing w:after="100" w:afterAutospacing="1"/>
        <w:ind w:firstLine="754"/>
        <w:jc w:val="both"/>
        <w:rPr>
          <w:rFonts w:ascii="Simplified Arabic" w:eastAsia="Times New Roman" w:hAnsi="Simplified Arabic" w:cs="Simplified Arabic"/>
          <w:sz w:val="32"/>
          <w:szCs w:val="32"/>
        </w:rPr>
      </w:pPr>
      <w:r w:rsidRPr="006D7680">
        <w:rPr>
          <w:rFonts w:ascii="Simplified Arabic" w:eastAsia="Times New Roman" w:hAnsi="Simplified Arabic" w:cs="Simplified Arabic"/>
          <w:sz w:val="32"/>
          <w:szCs w:val="32"/>
        </w:rPr>
        <w:t>- L’EURL : entreprise unipersonnelle à responsabilité limitée.</w:t>
      </w:r>
    </w:p>
    <w:p w:rsidR="008105DA" w:rsidRPr="006D7680" w:rsidRDefault="008105DA" w:rsidP="00CF0A36">
      <w:pPr>
        <w:shd w:val="clear" w:color="auto" w:fill="FFFFFF"/>
        <w:bidi/>
        <w:spacing w:after="100" w:afterAutospacing="1"/>
        <w:jc w:val="both"/>
        <w:rPr>
          <w:rFonts w:ascii="Simplified Arabic" w:eastAsia="Times New Roman" w:hAnsi="Simplified Arabic" w:cs="Simplified Arabic"/>
          <w:sz w:val="32"/>
          <w:szCs w:val="32"/>
        </w:rPr>
      </w:pPr>
      <w:r w:rsidRPr="006D7680">
        <w:rPr>
          <w:rFonts w:ascii="Simplified Arabic" w:eastAsia="Times New Roman" w:hAnsi="Simplified Arabic" w:cs="Simplified Arabic"/>
          <w:sz w:val="32"/>
          <w:szCs w:val="32"/>
          <w:rtl/>
          <w:lang w:bidi="ar-DZ"/>
        </w:rPr>
        <w:t>هذا الشكل القانوني يسمح لرجال الأعمال </w:t>
      </w:r>
      <w:r w:rsidRPr="006D7680">
        <w:rPr>
          <w:rFonts w:ascii="Simplified Arabic" w:eastAsia="Times New Roman" w:hAnsi="Simplified Arabic" w:cs="Simplified Arabic"/>
          <w:sz w:val="32"/>
          <w:szCs w:val="32"/>
          <w:lang w:bidi="ar-DZ"/>
        </w:rPr>
        <w:t> </w:t>
      </w:r>
      <w:r w:rsidRPr="006D7680">
        <w:rPr>
          <w:rFonts w:ascii="Simplified Arabic" w:eastAsia="Times New Roman" w:hAnsi="Simplified Arabic" w:cs="Simplified Arabic"/>
          <w:sz w:val="32"/>
          <w:szCs w:val="32"/>
          <w:rtl/>
          <w:lang w:bidi="ar-DZ"/>
        </w:rPr>
        <w:t>بإنشاء شركة ذات مسؤولية محدودة، بموجبها تقوم بوظائف مختلفة في نفس الوقت، كسلطة الإدارة، والجمعية العامة.</w:t>
      </w:r>
    </w:p>
    <w:p w:rsidR="008105DA" w:rsidRPr="006D7680" w:rsidRDefault="0093047F" w:rsidP="00CF0A36">
      <w:pPr>
        <w:shd w:val="clear" w:color="auto" w:fill="FFFFFF"/>
        <w:bidi/>
        <w:spacing w:after="100" w:afterAutospacing="1"/>
        <w:jc w:val="both"/>
        <w:rPr>
          <w:rFonts w:ascii="Simplified Arabic" w:eastAsia="Times New Roman" w:hAnsi="Simplified Arabic" w:cs="Simplified Arabic"/>
          <w:sz w:val="32"/>
          <w:szCs w:val="32"/>
          <w:rtl/>
        </w:rPr>
      </w:pPr>
      <w:r w:rsidRPr="006D7680">
        <w:rPr>
          <w:rFonts w:ascii="Simplified Arabic" w:eastAsia="Times New Roman" w:hAnsi="Simplified Arabic" w:cs="Simplified Arabic"/>
          <w:b/>
          <w:bCs/>
          <w:sz w:val="32"/>
          <w:szCs w:val="32"/>
          <w:rtl/>
          <w:lang w:bidi="ar-DZ"/>
        </w:rPr>
        <w:t xml:space="preserve">2. </w:t>
      </w:r>
      <w:r w:rsidR="008105DA" w:rsidRPr="006D7680">
        <w:rPr>
          <w:rFonts w:ascii="Simplified Arabic" w:eastAsia="Times New Roman" w:hAnsi="Simplified Arabic" w:cs="Simplified Arabic"/>
          <w:b/>
          <w:bCs/>
          <w:sz w:val="32"/>
          <w:szCs w:val="32"/>
          <w:rtl/>
          <w:lang w:bidi="ar-DZ"/>
        </w:rPr>
        <w:t xml:space="preserve">تصنيف </w:t>
      </w:r>
      <w:r w:rsidRPr="006D7680">
        <w:rPr>
          <w:rFonts w:ascii="Simplified Arabic" w:eastAsia="Times New Roman" w:hAnsi="Simplified Arabic" w:cs="Simplified Arabic"/>
          <w:b/>
          <w:bCs/>
          <w:sz w:val="32"/>
          <w:szCs w:val="32"/>
          <w:rtl/>
          <w:lang w:bidi="ar-DZ"/>
        </w:rPr>
        <w:t>المنظمات</w:t>
      </w:r>
      <w:r w:rsidR="008105DA" w:rsidRPr="006D7680">
        <w:rPr>
          <w:rFonts w:ascii="Simplified Arabic" w:eastAsia="Times New Roman" w:hAnsi="Simplified Arabic" w:cs="Simplified Arabic"/>
          <w:b/>
          <w:bCs/>
          <w:sz w:val="32"/>
          <w:szCs w:val="32"/>
          <w:rtl/>
          <w:lang w:bidi="ar-DZ"/>
        </w:rPr>
        <w:t xml:space="preserve"> حسب ملكية رأس المال</w:t>
      </w:r>
      <w:r w:rsidRPr="006D7680">
        <w:rPr>
          <w:rFonts w:ascii="Simplified Arabic" w:eastAsia="Times New Roman" w:hAnsi="Simplified Arabic" w:cs="Simplified Arabic"/>
          <w:b/>
          <w:bCs/>
          <w:sz w:val="32"/>
          <w:szCs w:val="32"/>
          <w:rtl/>
          <w:lang w:bidi="ar-DZ"/>
        </w:rPr>
        <w:t>:</w:t>
      </w:r>
      <w:r w:rsidRPr="006D7680">
        <w:rPr>
          <w:rFonts w:ascii="Simplified Arabic" w:eastAsia="Times New Roman" w:hAnsi="Simplified Arabic" w:cs="Simplified Arabic"/>
          <w:sz w:val="32"/>
          <w:szCs w:val="32"/>
          <w:rtl/>
          <w:lang w:bidi="ar-DZ"/>
        </w:rPr>
        <w:t xml:space="preserve"> </w:t>
      </w:r>
      <w:r w:rsidR="008105DA" w:rsidRPr="006D7680">
        <w:rPr>
          <w:rFonts w:ascii="Simplified Arabic" w:eastAsia="Times New Roman" w:hAnsi="Simplified Arabic" w:cs="Simplified Arabic"/>
          <w:sz w:val="32"/>
          <w:szCs w:val="32"/>
          <w:rtl/>
          <w:lang w:bidi="ar-DZ"/>
        </w:rPr>
        <w:t>ترتبط الطبيعة القانونية للمؤسسات بشكل ملكيتها ، على اعتبار أن شكل الملكية ، هو المحدد لنمط القوانين والأنظمة التي تحكم إجراءات وقواعد تسييرها وتصنف المؤسسات حسب هذا المعيار إلى نوعين هما:</w:t>
      </w:r>
    </w:p>
    <w:p w:rsidR="008105DA" w:rsidRPr="006D7680" w:rsidRDefault="008105DA" w:rsidP="006D7680">
      <w:pPr>
        <w:pStyle w:val="Paragraphedeliste"/>
        <w:numPr>
          <w:ilvl w:val="0"/>
          <w:numId w:val="30"/>
        </w:numPr>
        <w:shd w:val="clear" w:color="auto" w:fill="FFFFFF"/>
        <w:bidi/>
        <w:spacing w:after="100" w:afterAutospacing="1"/>
        <w:jc w:val="both"/>
        <w:rPr>
          <w:rFonts w:ascii="Simplified Arabic" w:hAnsi="Simplified Arabic" w:cs="Simplified Arabic"/>
          <w:sz w:val="32"/>
          <w:szCs w:val="32"/>
          <w:rtl/>
        </w:rPr>
      </w:pPr>
      <w:r w:rsidRPr="006D7680">
        <w:rPr>
          <w:rFonts w:ascii="Simplified Arabic" w:hAnsi="Simplified Arabic" w:cs="Simplified Arabic"/>
          <w:b/>
          <w:bCs/>
          <w:sz w:val="32"/>
          <w:szCs w:val="32"/>
          <w:rtl/>
          <w:lang w:bidi="ar-DZ"/>
        </w:rPr>
        <w:t>المؤسسات الخاصة </w:t>
      </w:r>
      <w:r w:rsidRPr="006D7680">
        <w:rPr>
          <w:rFonts w:ascii="Simplified Arabic" w:hAnsi="Simplified Arabic" w:cs="Simplified Arabic"/>
          <w:sz w:val="32"/>
          <w:szCs w:val="32"/>
          <w:rtl/>
          <w:lang w:bidi="ar-DZ"/>
        </w:rPr>
        <w:t>: وهي تلك المؤسسات التي تعود ملكية الأموال ف</w:t>
      </w:r>
      <w:r w:rsidR="00181DDA" w:rsidRPr="006D7680">
        <w:rPr>
          <w:rFonts w:ascii="Simplified Arabic" w:hAnsi="Simplified Arabic" w:cs="Simplified Arabic"/>
          <w:sz w:val="32"/>
          <w:szCs w:val="32"/>
          <w:rtl/>
          <w:lang w:bidi="ar-DZ"/>
        </w:rPr>
        <w:t>يها لفرد، أو لمجموعة من الأشخاص</w:t>
      </w:r>
      <w:r w:rsidRPr="006D7680">
        <w:rPr>
          <w:rFonts w:ascii="Simplified Arabic" w:hAnsi="Simplified Arabic" w:cs="Simplified Arabic"/>
          <w:sz w:val="32"/>
          <w:szCs w:val="32"/>
          <w:rtl/>
          <w:lang w:bidi="ar-DZ"/>
        </w:rPr>
        <w:t>، كشركات الأشخاص والشركات ذات المسؤولية المحدودة، وشركات المساهمة.</w:t>
      </w:r>
    </w:p>
    <w:p w:rsidR="008105DA" w:rsidRPr="006D7680" w:rsidRDefault="008105DA" w:rsidP="006D7680">
      <w:pPr>
        <w:pStyle w:val="Paragraphedeliste"/>
        <w:numPr>
          <w:ilvl w:val="0"/>
          <w:numId w:val="30"/>
        </w:numPr>
        <w:shd w:val="clear" w:color="auto" w:fill="FFFFFF"/>
        <w:bidi/>
        <w:spacing w:after="100" w:afterAutospacing="1"/>
        <w:jc w:val="both"/>
        <w:rPr>
          <w:rFonts w:ascii="Simplified Arabic" w:hAnsi="Simplified Arabic" w:cs="Simplified Arabic"/>
          <w:sz w:val="32"/>
          <w:szCs w:val="32"/>
          <w:rtl/>
        </w:rPr>
      </w:pPr>
      <w:proofErr w:type="gramStart"/>
      <w:r w:rsidRPr="006D7680">
        <w:rPr>
          <w:rFonts w:ascii="Simplified Arabic" w:hAnsi="Simplified Arabic" w:cs="Simplified Arabic"/>
          <w:b/>
          <w:bCs/>
          <w:sz w:val="32"/>
          <w:szCs w:val="32"/>
          <w:rtl/>
          <w:lang w:bidi="ar-DZ"/>
        </w:rPr>
        <w:t>المؤسسات</w:t>
      </w:r>
      <w:proofErr w:type="gramEnd"/>
      <w:r w:rsidRPr="006D7680">
        <w:rPr>
          <w:rFonts w:ascii="Simplified Arabic" w:hAnsi="Simplified Arabic" w:cs="Simplified Arabic"/>
          <w:b/>
          <w:bCs/>
          <w:sz w:val="32"/>
          <w:szCs w:val="32"/>
          <w:rtl/>
          <w:lang w:bidi="ar-DZ"/>
        </w:rPr>
        <w:t xml:space="preserve"> العامة والمختلطة </w:t>
      </w:r>
      <w:r w:rsidRPr="006D7680">
        <w:rPr>
          <w:rFonts w:ascii="Simplified Arabic" w:hAnsi="Simplified Arabic" w:cs="Simplified Arabic"/>
          <w:sz w:val="32"/>
          <w:szCs w:val="32"/>
          <w:rtl/>
          <w:lang w:bidi="ar-DZ"/>
        </w:rPr>
        <w:t>:وهي مؤسسات ذات طبيعة قانونية مختلفة، وتتمثل فيما يلي:</w:t>
      </w:r>
    </w:p>
    <w:p w:rsidR="008105DA" w:rsidRPr="006D7680" w:rsidRDefault="00181DDA" w:rsidP="00CF0A36">
      <w:pPr>
        <w:shd w:val="clear" w:color="auto" w:fill="FFFFFF"/>
        <w:tabs>
          <w:tab w:val="right" w:pos="1275"/>
        </w:tabs>
        <w:bidi/>
        <w:spacing w:after="100" w:afterAutospacing="1"/>
        <w:ind w:firstLine="708"/>
        <w:jc w:val="both"/>
        <w:rPr>
          <w:rFonts w:ascii="Simplified Arabic" w:eastAsia="Times New Roman" w:hAnsi="Simplified Arabic" w:cs="Simplified Arabic"/>
          <w:sz w:val="32"/>
          <w:szCs w:val="32"/>
          <w:rtl/>
        </w:rPr>
      </w:pPr>
      <w:r w:rsidRPr="006D7680">
        <w:rPr>
          <w:rFonts w:ascii="Simplified Arabic" w:eastAsia="Times New Roman" w:hAnsi="Simplified Arabic" w:cs="Simplified Arabic"/>
          <w:b/>
          <w:bCs/>
          <w:sz w:val="32"/>
          <w:szCs w:val="32"/>
          <w:rtl/>
          <w:lang w:bidi="ar-DZ"/>
        </w:rPr>
        <w:t xml:space="preserve">   - </w:t>
      </w:r>
      <w:proofErr w:type="gramStart"/>
      <w:r w:rsidR="008105DA" w:rsidRPr="006D7680">
        <w:rPr>
          <w:rFonts w:ascii="Simplified Arabic" w:eastAsia="Times New Roman" w:hAnsi="Simplified Arabic" w:cs="Simplified Arabic"/>
          <w:b/>
          <w:bCs/>
          <w:sz w:val="32"/>
          <w:szCs w:val="32"/>
          <w:rtl/>
          <w:lang w:bidi="ar-DZ"/>
        </w:rPr>
        <w:t>المؤسسات</w:t>
      </w:r>
      <w:proofErr w:type="gramEnd"/>
      <w:r w:rsidR="008105DA" w:rsidRPr="006D7680">
        <w:rPr>
          <w:rFonts w:ascii="Simplified Arabic" w:eastAsia="Times New Roman" w:hAnsi="Simplified Arabic" w:cs="Simplified Arabic"/>
          <w:b/>
          <w:bCs/>
          <w:sz w:val="32"/>
          <w:szCs w:val="32"/>
          <w:rtl/>
          <w:lang w:bidi="ar-DZ"/>
        </w:rPr>
        <w:t xml:space="preserve"> العامة</w:t>
      </w:r>
      <w:r w:rsidR="008105DA" w:rsidRPr="006D7680">
        <w:rPr>
          <w:rFonts w:ascii="Simplified Arabic" w:eastAsia="Times New Roman" w:hAnsi="Simplified Arabic" w:cs="Simplified Arabic"/>
          <w:sz w:val="32"/>
          <w:szCs w:val="32"/>
          <w:rtl/>
          <w:lang w:bidi="ar-DZ"/>
        </w:rPr>
        <w:t>: وهي التي تعود ملكيتها للدولة كالشركات الوطنية والمحلية.</w:t>
      </w:r>
    </w:p>
    <w:p w:rsidR="008105DA" w:rsidRPr="006D7680" w:rsidRDefault="00181DDA" w:rsidP="00CF0A36">
      <w:pPr>
        <w:shd w:val="clear" w:color="auto" w:fill="FFFFFF"/>
        <w:tabs>
          <w:tab w:val="right" w:pos="1275"/>
        </w:tabs>
        <w:bidi/>
        <w:spacing w:after="100" w:afterAutospacing="1"/>
        <w:ind w:firstLine="708"/>
        <w:jc w:val="both"/>
        <w:rPr>
          <w:rFonts w:ascii="Simplified Arabic" w:eastAsia="Times New Roman" w:hAnsi="Simplified Arabic" w:cs="Simplified Arabic"/>
          <w:sz w:val="32"/>
          <w:szCs w:val="32"/>
          <w:rtl/>
        </w:rPr>
      </w:pPr>
      <w:r w:rsidRPr="006D7680">
        <w:rPr>
          <w:rFonts w:ascii="Simplified Arabic" w:eastAsia="Times New Roman" w:hAnsi="Simplified Arabic" w:cs="Simplified Arabic"/>
          <w:b/>
          <w:bCs/>
          <w:sz w:val="32"/>
          <w:szCs w:val="32"/>
          <w:rtl/>
          <w:lang w:bidi="ar-DZ"/>
        </w:rPr>
        <w:lastRenderedPageBreak/>
        <w:t xml:space="preserve">   - </w:t>
      </w:r>
      <w:proofErr w:type="gramStart"/>
      <w:r w:rsidR="008105DA" w:rsidRPr="006D7680">
        <w:rPr>
          <w:rFonts w:ascii="Simplified Arabic" w:eastAsia="Times New Roman" w:hAnsi="Simplified Arabic" w:cs="Simplified Arabic"/>
          <w:b/>
          <w:bCs/>
          <w:sz w:val="32"/>
          <w:szCs w:val="32"/>
          <w:rtl/>
          <w:lang w:bidi="ar-DZ"/>
        </w:rPr>
        <w:t>المؤسسات</w:t>
      </w:r>
      <w:proofErr w:type="gramEnd"/>
      <w:r w:rsidR="008105DA" w:rsidRPr="006D7680">
        <w:rPr>
          <w:rFonts w:ascii="Simplified Arabic" w:eastAsia="Times New Roman" w:hAnsi="Simplified Arabic" w:cs="Simplified Arabic"/>
          <w:b/>
          <w:bCs/>
          <w:sz w:val="32"/>
          <w:szCs w:val="32"/>
          <w:rtl/>
          <w:lang w:bidi="ar-DZ"/>
        </w:rPr>
        <w:t xml:space="preserve"> المختلطة</w:t>
      </w:r>
      <w:r w:rsidR="008105DA" w:rsidRPr="006D7680">
        <w:rPr>
          <w:rFonts w:ascii="Simplified Arabic" w:eastAsia="Times New Roman" w:hAnsi="Simplified Arabic" w:cs="Simplified Arabic"/>
          <w:sz w:val="32"/>
          <w:szCs w:val="32"/>
          <w:rtl/>
          <w:lang w:bidi="ar-DZ"/>
        </w:rPr>
        <w:t>: وهي التي تشترك الدولة أو أحد هيئاتها مع الأفراد في ملكية الأموال وفي سلطة القرار.</w:t>
      </w:r>
    </w:p>
    <w:p w:rsidR="0093047F" w:rsidRPr="006D7680" w:rsidRDefault="0093047F"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MA"/>
        </w:rPr>
        <w:t>3. تصنيف المنظمات حسب معيار الانتاج</w:t>
      </w:r>
      <w:r w:rsidRPr="006D7680">
        <w:rPr>
          <w:rFonts w:ascii="Simplified Arabic" w:hAnsi="Simplified Arabic" w:cs="Simplified Arabic"/>
          <w:sz w:val="32"/>
          <w:szCs w:val="32"/>
          <w:rtl/>
          <w:lang w:bidi="ar-MA"/>
        </w:rPr>
        <w:t xml:space="preserve"> : ويعتمد هذا المعيار على المخرجات النهائية التي تنتجها المنظمة ، فإذا كانت تنتج </w:t>
      </w:r>
      <w:r w:rsidRPr="006D7680">
        <w:rPr>
          <w:rFonts w:ascii="Simplified Arabic" w:hAnsi="Simplified Arabic" w:cs="Simplified Arabic"/>
          <w:b/>
          <w:bCs/>
          <w:sz w:val="32"/>
          <w:szCs w:val="32"/>
          <w:rtl/>
          <w:lang w:bidi="ar-MA"/>
        </w:rPr>
        <w:t>سلعا</w:t>
      </w:r>
      <w:r w:rsidRPr="006D7680">
        <w:rPr>
          <w:rFonts w:ascii="Simplified Arabic" w:hAnsi="Simplified Arabic" w:cs="Simplified Arabic"/>
          <w:sz w:val="32"/>
          <w:szCs w:val="32"/>
          <w:rtl/>
          <w:lang w:bidi="ar-MA"/>
        </w:rPr>
        <w:t xml:space="preserve"> نسميها </w:t>
      </w:r>
      <w:r w:rsidRPr="006D7680">
        <w:rPr>
          <w:rFonts w:ascii="Simplified Arabic" w:hAnsi="Simplified Arabic" w:cs="Simplified Arabic"/>
          <w:b/>
          <w:bCs/>
          <w:sz w:val="32"/>
          <w:szCs w:val="32"/>
          <w:rtl/>
          <w:lang w:bidi="ar-MA"/>
        </w:rPr>
        <w:t xml:space="preserve">منظمات </w:t>
      </w:r>
      <w:proofErr w:type="spellStart"/>
      <w:r w:rsidRPr="006D7680">
        <w:rPr>
          <w:rFonts w:ascii="Simplified Arabic" w:hAnsi="Simplified Arabic" w:cs="Simplified Arabic"/>
          <w:b/>
          <w:bCs/>
          <w:sz w:val="32"/>
          <w:szCs w:val="32"/>
          <w:rtl/>
          <w:lang w:bidi="ar-MA"/>
        </w:rPr>
        <w:t>سلعية</w:t>
      </w:r>
      <w:r w:rsidRPr="006D7680">
        <w:rPr>
          <w:rFonts w:ascii="Simplified Arabic" w:hAnsi="Simplified Arabic" w:cs="Simplified Arabic"/>
          <w:sz w:val="32"/>
          <w:szCs w:val="32"/>
          <w:rtl/>
          <w:lang w:bidi="ar-MA"/>
        </w:rPr>
        <w:t>،</w:t>
      </w:r>
      <w:proofErr w:type="spellEnd"/>
      <w:r w:rsidRPr="006D7680">
        <w:rPr>
          <w:rFonts w:ascii="Simplified Arabic" w:hAnsi="Simplified Arabic" w:cs="Simplified Arabic"/>
          <w:sz w:val="32"/>
          <w:szCs w:val="32"/>
          <w:rtl/>
          <w:lang w:bidi="ar-MA"/>
        </w:rPr>
        <w:t xml:space="preserve"> مثل مؤسسة </w:t>
      </w:r>
      <w:proofErr w:type="spellStart"/>
      <w:r w:rsidRPr="006D7680">
        <w:rPr>
          <w:rFonts w:ascii="Simplified Arabic" w:hAnsi="Simplified Arabic" w:cs="Simplified Arabic"/>
          <w:sz w:val="32"/>
          <w:szCs w:val="32"/>
          <w:rtl/>
          <w:lang w:bidi="ar-MA"/>
        </w:rPr>
        <w:t>كوندور</w:t>
      </w:r>
      <w:proofErr w:type="spellEnd"/>
      <w:r w:rsidRPr="006D7680">
        <w:rPr>
          <w:rFonts w:ascii="Simplified Arabic" w:hAnsi="Simplified Arabic" w:cs="Simplified Arabic"/>
          <w:sz w:val="32"/>
          <w:szCs w:val="32"/>
          <w:rtl/>
          <w:lang w:bidi="ar-MA"/>
        </w:rPr>
        <w:t xml:space="preserve"> لإنتاج الأجهزة </w:t>
      </w:r>
      <w:proofErr w:type="spellStart"/>
      <w:r w:rsidRPr="006D7680">
        <w:rPr>
          <w:rFonts w:ascii="Simplified Arabic" w:hAnsi="Simplified Arabic" w:cs="Simplified Arabic"/>
          <w:sz w:val="32"/>
          <w:szCs w:val="32"/>
          <w:rtl/>
          <w:lang w:bidi="ar-MA"/>
        </w:rPr>
        <w:t>الكهرومنزلية،</w:t>
      </w:r>
      <w:proofErr w:type="spellEnd"/>
      <w:r w:rsidRPr="006D7680">
        <w:rPr>
          <w:rFonts w:ascii="Simplified Arabic" w:hAnsi="Simplified Arabic" w:cs="Simplified Arabic"/>
          <w:sz w:val="32"/>
          <w:szCs w:val="32"/>
          <w:rtl/>
          <w:lang w:bidi="ar-MA"/>
        </w:rPr>
        <w:t xml:space="preserve"> أما إذا كانت تقدم </w:t>
      </w:r>
      <w:r w:rsidRPr="006D7680">
        <w:rPr>
          <w:rFonts w:ascii="Simplified Arabic" w:hAnsi="Simplified Arabic" w:cs="Simplified Arabic"/>
          <w:b/>
          <w:bCs/>
          <w:sz w:val="32"/>
          <w:szCs w:val="32"/>
          <w:rtl/>
          <w:lang w:bidi="ar-MA"/>
        </w:rPr>
        <w:t>خدمات</w:t>
      </w:r>
      <w:r w:rsidRPr="006D7680">
        <w:rPr>
          <w:rFonts w:ascii="Simplified Arabic" w:hAnsi="Simplified Arabic" w:cs="Simplified Arabic"/>
          <w:sz w:val="32"/>
          <w:szCs w:val="32"/>
          <w:rtl/>
          <w:lang w:bidi="ar-MA"/>
        </w:rPr>
        <w:t xml:space="preserve"> فنسميها </w:t>
      </w:r>
      <w:r w:rsidRPr="006D7680">
        <w:rPr>
          <w:rFonts w:ascii="Simplified Arabic" w:hAnsi="Simplified Arabic" w:cs="Simplified Arabic"/>
          <w:b/>
          <w:bCs/>
          <w:sz w:val="32"/>
          <w:szCs w:val="32"/>
          <w:rtl/>
          <w:lang w:bidi="ar-MA"/>
        </w:rPr>
        <w:t>منظمات خدمية</w:t>
      </w:r>
      <w:r w:rsidRPr="006D7680">
        <w:rPr>
          <w:rFonts w:ascii="Simplified Arabic" w:hAnsi="Simplified Arabic" w:cs="Simplified Arabic"/>
          <w:sz w:val="32"/>
          <w:szCs w:val="32"/>
          <w:rtl/>
          <w:lang w:bidi="ar-MA"/>
        </w:rPr>
        <w:t xml:space="preserve">  مثل مؤسسات الاتصال، البنوك...</w:t>
      </w:r>
    </w:p>
    <w:p w:rsidR="0093047F" w:rsidRPr="006D7680" w:rsidRDefault="0093047F"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MA"/>
        </w:rPr>
        <w:t>4</w:t>
      </w:r>
      <w:r w:rsidRPr="006D7680">
        <w:rPr>
          <w:rFonts w:ascii="Simplified Arabic" w:hAnsi="Simplified Arabic" w:cs="Simplified Arabic"/>
          <w:sz w:val="32"/>
          <w:szCs w:val="32"/>
          <w:rtl/>
          <w:lang w:bidi="ar-MA"/>
        </w:rPr>
        <w:t xml:space="preserve">. </w:t>
      </w:r>
      <w:r w:rsidR="00181DDA" w:rsidRPr="006D7680">
        <w:rPr>
          <w:rFonts w:ascii="Simplified Arabic" w:hAnsi="Simplified Arabic" w:cs="Simplified Arabic"/>
          <w:b/>
          <w:bCs/>
          <w:sz w:val="32"/>
          <w:szCs w:val="32"/>
          <w:rtl/>
          <w:lang w:bidi="ar-MA"/>
        </w:rPr>
        <w:t>تصنيف المنظمات</w:t>
      </w:r>
      <w:r w:rsidRPr="006D7680">
        <w:rPr>
          <w:rFonts w:ascii="Simplified Arabic" w:hAnsi="Simplified Arabic" w:cs="Simplified Arabic"/>
          <w:b/>
          <w:bCs/>
          <w:sz w:val="32"/>
          <w:szCs w:val="32"/>
          <w:rtl/>
          <w:lang w:bidi="ar-MA"/>
        </w:rPr>
        <w:t xml:space="preserve"> وفقا لمعيار الحجم</w:t>
      </w:r>
      <w:r w:rsidRPr="006D7680">
        <w:rPr>
          <w:rFonts w:ascii="Simplified Arabic" w:hAnsi="Simplified Arabic" w:cs="Simplified Arabic"/>
          <w:sz w:val="32"/>
          <w:szCs w:val="32"/>
          <w:rtl/>
          <w:lang w:bidi="ar-MA"/>
        </w:rPr>
        <w:t>:</w:t>
      </w:r>
    </w:p>
    <w:p w:rsidR="0093047F" w:rsidRPr="006D7680" w:rsidRDefault="0093047F"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sz w:val="32"/>
          <w:szCs w:val="32"/>
          <w:rtl/>
          <w:lang w:bidi="ar-MA"/>
        </w:rPr>
        <w:t xml:space="preserve">أثبتت الدراسات أن حجم المنظمة مرتبط بعدد العمال </w:t>
      </w:r>
      <w:proofErr w:type="gramStart"/>
      <w:r w:rsidRPr="006D7680">
        <w:rPr>
          <w:rFonts w:ascii="Simplified Arabic" w:hAnsi="Simplified Arabic" w:cs="Simplified Arabic"/>
          <w:sz w:val="32"/>
          <w:szCs w:val="32"/>
          <w:rtl/>
          <w:lang w:bidi="ar-MA"/>
        </w:rPr>
        <w:t>فيها ،</w:t>
      </w:r>
      <w:proofErr w:type="gramEnd"/>
      <w:r w:rsidRPr="006D7680">
        <w:rPr>
          <w:rFonts w:ascii="Simplified Arabic" w:hAnsi="Simplified Arabic" w:cs="Simplified Arabic"/>
          <w:sz w:val="32"/>
          <w:szCs w:val="32"/>
          <w:rtl/>
          <w:lang w:bidi="ar-MA"/>
        </w:rPr>
        <w:t xml:space="preserve"> ونميز الأنواع التالية :</w:t>
      </w:r>
    </w:p>
    <w:p w:rsidR="006D7680" w:rsidRPr="006D7680" w:rsidRDefault="0093047F" w:rsidP="006D7680">
      <w:pPr>
        <w:pStyle w:val="Paragraphedeliste"/>
        <w:numPr>
          <w:ilvl w:val="0"/>
          <w:numId w:val="31"/>
        </w:numPr>
        <w:bidi/>
        <w:spacing w:after="100" w:afterAutospacing="1"/>
        <w:jc w:val="both"/>
        <w:rPr>
          <w:rFonts w:ascii="Simplified Arabic" w:hAnsi="Simplified Arabic" w:cs="Simplified Arabic"/>
          <w:sz w:val="32"/>
          <w:szCs w:val="32"/>
          <w:lang w:bidi="ar-MA"/>
        </w:rPr>
      </w:pPr>
      <w:proofErr w:type="gramStart"/>
      <w:r w:rsidRPr="006D7680">
        <w:rPr>
          <w:rFonts w:ascii="Simplified Arabic" w:hAnsi="Simplified Arabic" w:cs="Simplified Arabic"/>
          <w:b/>
          <w:bCs/>
          <w:sz w:val="32"/>
          <w:szCs w:val="32"/>
          <w:rtl/>
          <w:lang w:bidi="ar-MA"/>
        </w:rPr>
        <w:t>منظمات</w:t>
      </w:r>
      <w:proofErr w:type="gramEnd"/>
      <w:r w:rsidRPr="006D7680">
        <w:rPr>
          <w:rFonts w:ascii="Simplified Arabic" w:hAnsi="Simplified Arabic" w:cs="Simplified Arabic"/>
          <w:b/>
          <w:bCs/>
          <w:sz w:val="32"/>
          <w:szCs w:val="32"/>
          <w:rtl/>
          <w:lang w:bidi="ar-MA"/>
        </w:rPr>
        <w:t xml:space="preserve"> صغيرة الحجم</w:t>
      </w:r>
      <w:r w:rsidRPr="006D7680">
        <w:rPr>
          <w:rFonts w:ascii="Simplified Arabic" w:hAnsi="Simplified Arabic" w:cs="Simplified Arabic"/>
          <w:sz w:val="32"/>
          <w:szCs w:val="32"/>
          <w:rtl/>
          <w:lang w:bidi="ar-MA"/>
        </w:rPr>
        <w:t xml:space="preserve">: عدد العاملين محصور بين عامل واحد و50 عامل </w:t>
      </w:r>
    </w:p>
    <w:p w:rsidR="006D7680" w:rsidRPr="006D7680" w:rsidRDefault="0093047F" w:rsidP="006D7680">
      <w:pPr>
        <w:pStyle w:val="Paragraphedeliste"/>
        <w:numPr>
          <w:ilvl w:val="0"/>
          <w:numId w:val="31"/>
        </w:numPr>
        <w:bidi/>
        <w:spacing w:after="100" w:afterAutospacing="1"/>
        <w:jc w:val="both"/>
        <w:rPr>
          <w:rFonts w:ascii="Simplified Arabic" w:hAnsi="Simplified Arabic" w:cs="Simplified Arabic"/>
          <w:sz w:val="32"/>
          <w:szCs w:val="32"/>
          <w:lang w:bidi="ar-MA"/>
        </w:rPr>
      </w:pPr>
      <w:proofErr w:type="gramStart"/>
      <w:r w:rsidRPr="006D7680">
        <w:rPr>
          <w:rFonts w:ascii="Simplified Arabic" w:hAnsi="Simplified Arabic" w:cs="Simplified Arabic"/>
          <w:b/>
          <w:bCs/>
          <w:sz w:val="32"/>
          <w:szCs w:val="32"/>
          <w:rtl/>
          <w:lang w:bidi="ar-MA"/>
        </w:rPr>
        <w:t>منظمات</w:t>
      </w:r>
      <w:proofErr w:type="gramEnd"/>
      <w:r w:rsidRPr="006D7680">
        <w:rPr>
          <w:rFonts w:ascii="Simplified Arabic" w:hAnsi="Simplified Arabic" w:cs="Simplified Arabic"/>
          <w:b/>
          <w:bCs/>
          <w:sz w:val="32"/>
          <w:szCs w:val="32"/>
          <w:rtl/>
          <w:lang w:bidi="ar-MA"/>
        </w:rPr>
        <w:t xml:space="preserve"> متوسطة الحجم</w:t>
      </w:r>
      <w:r w:rsidRPr="006D7680">
        <w:rPr>
          <w:rFonts w:ascii="Simplified Arabic" w:hAnsi="Simplified Arabic" w:cs="Simplified Arabic"/>
          <w:sz w:val="32"/>
          <w:szCs w:val="32"/>
          <w:rtl/>
          <w:lang w:bidi="ar-MA"/>
        </w:rPr>
        <w:t>: عدد العاملين محصور بين 51 و1000 عامل</w:t>
      </w:r>
    </w:p>
    <w:p w:rsidR="006D7680" w:rsidRPr="006D7680" w:rsidRDefault="0093047F" w:rsidP="006D7680">
      <w:pPr>
        <w:pStyle w:val="Paragraphedeliste"/>
        <w:numPr>
          <w:ilvl w:val="0"/>
          <w:numId w:val="31"/>
        </w:numPr>
        <w:bidi/>
        <w:spacing w:after="100" w:afterAutospacing="1"/>
        <w:jc w:val="both"/>
        <w:rPr>
          <w:rFonts w:ascii="Simplified Arabic" w:hAnsi="Simplified Arabic" w:cs="Simplified Arabic"/>
          <w:sz w:val="32"/>
          <w:szCs w:val="32"/>
          <w:lang w:bidi="ar-MA"/>
        </w:rPr>
      </w:pPr>
      <w:proofErr w:type="gramStart"/>
      <w:r w:rsidRPr="006D7680">
        <w:rPr>
          <w:rFonts w:ascii="Simplified Arabic" w:hAnsi="Simplified Arabic" w:cs="Simplified Arabic"/>
          <w:b/>
          <w:bCs/>
          <w:sz w:val="32"/>
          <w:szCs w:val="32"/>
          <w:rtl/>
          <w:lang w:bidi="ar-MA"/>
        </w:rPr>
        <w:t>منظمات</w:t>
      </w:r>
      <w:proofErr w:type="gramEnd"/>
      <w:r w:rsidRPr="006D7680">
        <w:rPr>
          <w:rFonts w:ascii="Simplified Arabic" w:hAnsi="Simplified Arabic" w:cs="Simplified Arabic"/>
          <w:b/>
          <w:bCs/>
          <w:sz w:val="32"/>
          <w:szCs w:val="32"/>
          <w:rtl/>
          <w:lang w:bidi="ar-MA"/>
        </w:rPr>
        <w:t xml:space="preserve"> كبيرة الحجم</w:t>
      </w:r>
      <w:r w:rsidRPr="006D7680">
        <w:rPr>
          <w:rFonts w:ascii="Simplified Arabic" w:hAnsi="Simplified Arabic" w:cs="Simplified Arabic"/>
          <w:sz w:val="32"/>
          <w:szCs w:val="32"/>
          <w:rtl/>
          <w:lang w:bidi="ar-MA"/>
        </w:rPr>
        <w:t>: عدد العاملين محصور بين 1001 و2500 عامل</w:t>
      </w:r>
    </w:p>
    <w:p w:rsidR="0093047F" w:rsidRPr="006D7680" w:rsidRDefault="0093047F" w:rsidP="006D7680">
      <w:pPr>
        <w:pStyle w:val="Paragraphedeliste"/>
        <w:numPr>
          <w:ilvl w:val="0"/>
          <w:numId w:val="31"/>
        </w:numPr>
        <w:bidi/>
        <w:spacing w:after="100" w:afterAutospacing="1"/>
        <w:jc w:val="both"/>
        <w:rPr>
          <w:rFonts w:ascii="Simplified Arabic" w:hAnsi="Simplified Arabic" w:cs="Simplified Arabic"/>
          <w:sz w:val="32"/>
          <w:szCs w:val="32"/>
          <w:rtl/>
          <w:lang w:bidi="ar-MA"/>
        </w:rPr>
      </w:pPr>
      <w:proofErr w:type="gramStart"/>
      <w:r w:rsidRPr="006D7680">
        <w:rPr>
          <w:rFonts w:ascii="Simplified Arabic" w:hAnsi="Simplified Arabic" w:cs="Simplified Arabic"/>
          <w:b/>
          <w:bCs/>
          <w:sz w:val="32"/>
          <w:szCs w:val="32"/>
          <w:rtl/>
          <w:lang w:bidi="ar-MA"/>
        </w:rPr>
        <w:t>منظمات</w:t>
      </w:r>
      <w:proofErr w:type="gramEnd"/>
      <w:r w:rsidRPr="006D7680">
        <w:rPr>
          <w:rFonts w:ascii="Simplified Arabic" w:hAnsi="Simplified Arabic" w:cs="Simplified Arabic"/>
          <w:b/>
          <w:bCs/>
          <w:sz w:val="32"/>
          <w:szCs w:val="32"/>
          <w:rtl/>
          <w:lang w:bidi="ar-MA"/>
        </w:rPr>
        <w:t xml:space="preserve"> ضخمة</w:t>
      </w:r>
      <w:r w:rsidRPr="006D7680">
        <w:rPr>
          <w:rFonts w:ascii="Simplified Arabic" w:hAnsi="Simplified Arabic" w:cs="Simplified Arabic"/>
          <w:sz w:val="32"/>
          <w:szCs w:val="32"/>
          <w:rtl/>
          <w:lang w:bidi="ar-MA"/>
        </w:rPr>
        <w:t>: عدد العاملين فيها يفوق 2500 عامل مثل الشركات المتعددة الجنسيات</w:t>
      </w:r>
    </w:p>
    <w:p w:rsidR="0093047F" w:rsidRPr="006D7680" w:rsidRDefault="00181DDA" w:rsidP="00CF0A36">
      <w:pPr>
        <w:bidi/>
        <w:spacing w:after="100" w:afterAutospacing="1"/>
        <w:jc w:val="both"/>
        <w:rPr>
          <w:rFonts w:ascii="Simplified Arabic" w:hAnsi="Simplified Arabic" w:cs="Simplified Arabic"/>
          <w:b/>
          <w:bCs/>
          <w:sz w:val="32"/>
          <w:szCs w:val="32"/>
          <w:rtl/>
          <w:lang w:bidi="ar-MA"/>
        </w:rPr>
      </w:pPr>
      <w:r w:rsidRPr="006D7680">
        <w:rPr>
          <w:rFonts w:ascii="Simplified Arabic" w:hAnsi="Simplified Arabic" w:cs="Simplified Arabic"/>
          <w:b/>
          <w:bCs/>
          <w:sz w:val="32"/>
          <w:szCs w:val="32"/>
          <w:rtl/>
          <w:lang w:bidi="ar-MA"/>
        </w:rPr>
        <w:t>5.</w:t>
      </w:r>
      <w:r w:rsidR="0093047F" w:rsidRPr="006D7680">
        <w:rPr>
          <w:rFonts w:ascii="Simplified Arabic" w:hAnsi="Simplified Arabic" w:cs="Simplified Arabic"/>
          <w:b/>
          <w:bCs/>
          <w:sz w:val="32"/>
          <w:szCs w:val="32"/>
          <w:rtl/>
          <w:lang w:bidi="ar-MA"/>
        </w:rPr>
        <w:t xml:space="preserve"> </w:t>
      </w:r>
      <w:r w:rsidRPr="006D7680">
        <w:rPr>
          <w:rFonts w:ascii="Simplified Arabic" w:hAnsi="Simplified Arabic" w:cs="Simplified Arabic"/>
          <w:b/>
          <w:bCs/>
          <w:sz w:val="32"/>
          <w:szCs w:val="32"/>
          <w:rtl/>
          <w:lang w:bidi="ar-MA"/>
        </w:rPr>
        <w:t>تصنيف</w:t>
      </w:r>
      <w:r w:rsidR="0093047F" w:rsidRPr="006D7680">
        <w:rPr>
          <w:rFonts w:ascii="Simplified Arabic" w:hAnsi="Simplified Arabic" w:cs="Simplified Arabic"/>
          <w:b/>
          <w:bCs/>
          <w:sz w:val="32"/>
          <w:szCs w:val="32"/>
          <w:rtl/>
          <w:lang w:bidi="ar-MA"/>
        </w:rPr>
        <w:t xml:space="preserve"> المنظمات وفقا لمعيار الشرعية : </w:t>
      </w:r>
    </w:p>
    <w:p w:rsidR="0093047F" w:rsidRPr="006D7680" w:rsidRDefault="0093047F"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sz w:val="32"/>
          <w:szCs w:val="32"/>
          <w:rtl/>
          <w:lang w:bidi="ar-MA"/>
        </w:rPr>
        <w:t>نعني بهذا المعيار حصول المنظمة على ا</w:t>
      </w:r>
      <w:r w:rsidR="00181DDA" w:rsidRPr="006D7680">
        <w:rPr>
          <w:rFonts w:ascii="Simplified Arabic" w:hAnsi="Simplified Arabic" w:cs="Simplified Arabic"/>
          <w:sz w:val="32"/>
          <w:szCs w:val="32"/>
          <w:rtl/>
          <w:lang w:bidi="ar-MA"/>
        </w:rPr>
        <w:t>لاعتراف الشرعي من قبل المجتمع ( رضا</w:t>
      </w:r>
      <w:r w:rsidR="008A0535" w:rsidRPr="006D7680">
        <w:rPr>
          <w:rFonts w:ascii="Simplified Arabic" w:hAnsi="Simplified Arabic" w:cs="Simplified Arabic"/>
          <w:sz w:val="32"/>
          <w:szCs w:val="32"/>
          <w:rtl/>
          <w:lang w:bidi="ar-MA"/>
        </w:rPr>
        <w:t xml:space="preserve"> </w:t>
      </w:r>
      <w:proofErr w:type="gramStart"/>
      <w:r w:rsidR="008A0535" w:rsidRPr="006D7680">
        <w:rPr>
          <w:rFonts w:ascii="Simplified Arabic" w:hAnsi="Simplified Arabic" w:cs="Simplified Arabic"/>
          <w:sz w:val="32"/>
          <w:szCs w:val="32"/>
          <w:rtl/>
          <w:lang w:bidi="ar-MA"/>
        </w:rPr>
        <w:t>العملاء) ،</w:t>
      </w:r>
      <w:proofErr w:type="gramEnd"/>
      <w:r w:rsidR="008A0535" w:rsidRPr="006D7680">
        <w:rPr>
          <w:rFonts w:ascii="Simplified Arabic" w:hAnsi="Simplified Arabic" w:cs="Simplified Arabic"/>
          <w:sz w:val="32"/>
          <w:szCs w:val="32"/>
          <w:rtl/>
          <w:lang w:bidi="ar-MA"/>
        </w:rPr>
        <w:t xml:space="preserve"> ونميز بين</w:t>
      </w:r>
      <w:r w:rsidRPr="006D7680">
        <w:rPr>
          <w:rFonts w:ascii="Simplified Arabic" w:hAnsi="Simplified Arabic" w:cs="Simplified Arabic"/>
          <w:sz w:val="32"/>
          <w:szCs w:val="32"/>
          <w:rtl/>
          <w:lang w:bidi="ar-MA"/>
        </w:rPr>
        <w:t>:</w:t>
      </w:r>
    </w:p>
    <w:p w:rsidR="006D7680" w:rsidRPr="006D7680" w:rsidRDefault="0093047F" w:rsidP="006D7680">
      <w:pPr>
        <w:pStyle w:val="Paragraphedeliste"/>
        <w:numPr>
          <w:ilvl w:val="0"/>
          <w:numId w:val="32"/>
        </w:num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MA"/>
        </w:rPr>
        <w:t>منظمات شرعية</w:t>
      </w:r>
      <w:r w:rsidR="00181DDA" w:rsidRPr="006D7680">
        <w:rPr>
          <w:rFonts w:ascii="Simplified Arabic" w:hAnsi="Simplified Arabic" w:cs="Simplified Arabic"/>
          <w:sz w:val="32"/>
          <w:szCs w:val="32"/>
          <w:rtl/>
          <w:lang w:bidi="ar-MA"/>
        </w:rPr>
        <w:t>:</w:t>
      </w:r>
      <w:r w:rsidRPr="006D7680">
        <w:rPr>
          <w:rFonts w:ascii="Simplified Arabic" w:hAnsi="Simplified Arabic" w:cs="Simplified Arabic"/>
          <w:sz w:val="32"/>
          <w:szCs w:val="32"/>
          <w:rtl/>
          <w:lang w:bidi="ar-MA"/>
        </w:rPr>
        <w:t xml:space="preserve"> وهي التي تأسست وفق قوانين حددتها </w:t>
      </w:r>
      <w:proofErr w:type="gramStart"/>
      <w:r w:rsidRPr="006D7680">
        <w:rPr>
          <w:rFonts w:ascii="Simplified Arabic" w:hAnsi="Simplified Arabic" w:cs="Simplified Arabic"/>
          <w:sz w:val="32"/>
          <w:szCs w:val="32"/>
          <w:rtl/>
          <w:lang w:bidi="ar-MA"/>
        </w:rPr>
        <w:t>الدولة ،</w:t>
      </w:r>
      <w:proofErr w:type="gramEnd"/>
      <w:r w:rsidRPr="006D7680">
        <w:rPr>
          <w:rFonts w:ascii="Simplified Arabic" w:hAnsi="Simplified Arabic" w:cs="Simplified Arabic"/>
          <w:sz w:val="32"/>
          <w:szCs w:val="32"/>
          <w:rtl/>
          <w:lang w:bidi="ar-MA"/>
        </w:rPr>
        <w:t xml:space="preserve"> وتحصلت على الاعتراف الشرعي من قبل المتعاملين ، مثل الطبيب الذي لديه عيادة طبية ويملك شعبية كبيرة</w:t>
      </w:r>
      <w:r w:rsidR="00181DDA" w:rsidRPr="006D7680">
        <w:rPr>
          <w:rFonts w:ascii="Simplified Arabic" w:hAnsi="Simplified Arabic" w:cs="Simplified Arabic"/>
          <w:sz w:val="32"/>
          <w:szCs w:val="32"/>
          <w:rtl/>
          <w:lang w:bidi="ar-MA"/>
        </w:rPr>
        <w:t>.</w:t>
      </w:r>
    </w:p>
    <w:p w:rsidR="0093047F" w:rsidRPr="006D7680" w:rsidRDefault="0093047F" w:rsidP="006D7680">
      <w:pPr>
        <w:pStyle w:val="Paragraphedeliste"/>
        <w:numPr>
          <w:ilvl w:val="0"/>
          <w:numId w:val="32"/>
        </w:num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MA"/>
        </w:rPr>
        <w:t xml:space="preserve">منظمات غير </w:t>
      </w:r>
      <w:proofErr w:type="gramStart"/>
      <w:r w:rsidRPr="006D7680">
        <w:rPr>
          <w:rFonts w:ascii="Simplified Arabic" w:hAnsi="Simplified Arabic" w:cs="Simplified Arabic"/>
          <w:b/>
          <w:bCs/>
          <w:sz w:val="32"/>
          <w:szCs w:val="32"/>
          <w:rtl/>
          <w:lang w:bidi="ar-MA"/>
        </w:rPr>
        <w:t>شرعية</w:t>
      </w:r>
      <w:r w:rsidRPr="006D7680">
        <w:rPr>
          <w:rFonts w:ascii="Simplified Arabic" w:hAnsi="Simplified Arabic" w:cs="Simplified Arabic"/>
          <w:sz w:val="32"/>
          <w:szCs w:val="32"/>
          <w:rtl/>
          <w:lang w:bidi="ar-MA"/>
        </w:rPr>
        <w:t xml:space="preserve"> :</w:t>
      </w:r>
      <w:proofErr w:type="gramEnd"/>
      <w:r w:rsidRPr="006D7680">
        <w:rPr>
          <w:rFonts w:ascii="Simplified Arabic" w:hAnsi="Simplified Arabic" w:cs="Simplified Arabic"/>
          <w:sz w:val="32"/>
          <w:szCs w:val="32"/>
          <w:rtl/>
          <w:lang w:bidi="ar-MA"/>
        </w:rPr>
        <w:t xml:space="preserve"> وهي التي لا تسمح للقوانين والأعراف العامة والعادات والتقاليد بتأسيسها مثل شركة لترويج المخدرات</w:t>
      </w:r>
      <w:r w:rsidR="00181DDA" w:rsidRPr="006D7680">
        <w:rPr>
          <w:rFonts w:ascii="Simplified Arabic" w:hAnsi="Simplified Arabic" w:cs="Simplified Arabic"/>
          <w:sz w:val="32"/>
          <w:szCs w:val="32"/>
          <w:rtl/>
          <w:lang w:bidi="ar-MA"/>
        </w:rPr>
        <w:t>.</w:t>
      </w:r>
      <w:r w:rsidRPr="006D7680">
        <w:rPr>
          <w:rFonts w:ascii="Simplified Arabic" w:hAnsi="Simplified Arabic" w:cs="Simplified Arabic"/>
          <w:sz w:val="32"/>
          <w:szCs w:val="32"/>
          <w:rtl/>
          <w:lang w:bidi="ar-MA"/>
        </w:rPr>
        <w:t xml:space="preserve"> </w:t>
      </w:r>
    </w:p>
    <w:p w:rsidR="006D7680" w:rsidRPr="006D7680" w:rsidRDefault="006D7680" w:rsidP="006D7680">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MA"/>
        </w:rPr>
        <w:lastRenderedPageBreak/>
        <w:t>6</w:t>
      </w:r>
      <w:r w:rsidR="004676C8" w:rsidRPr="006D7680">
        <w:rPr>
          <w:rFonts w:ascii="Simplified Arabic" w:hAnsi="Simplified Arabic" w:cs="Simplified Arabic"/>
          <w:b/>
          <w:bCs/>
          <w:sz w:val="32"/>
          <w:szCs w:val="32"/>
          <w:rtl/>
          <w:lang w:bidi="ar-MA"/>
        </w:rPr>
        <w:t xml:space="preserve">. </w:t>
      </w:r>
      <w:r w:rsidR="008F24C1" w:rsidRPr="006D7680">
        <w:rPr>
          <w:rFonts w:ascii="Simplified Arabic" w:hAnsi="Simplified Arabic" w:cs="Simplified Arabic"/>
          <w:b/>
          <w:bCs/>
          <w:sz w:val="32"/>
          <w:szCs w:val="32"/>
          <w:rtl/>
          <w:lang w:bidi="ar-MA"/>
        </w:rPr>
        <w:t>تصنيف</w:t>
      </w:r>
      <w:r w:rsidR="004676C8" w:rsidRPr="006D7680">
        <w:rPr>
          <w:rFonts w:ascii="Simplified Arabic" w:hAnsi="Simplified Arabic" w:cs="Simplified Arabic"/>
          <w:b/>
          <w:bCs/>
          <w:sz w:val="32"/>
          <w:szCs w:val="32"/>
          <w:rtl/>
          <w:lang w:bidi="ar-MA"/>
        </w:rPr>
        <w:t xml:space="preserve"> المنظمات وفقا لمعيار التنظيم</w:t>
      </w:r>
      <w:r w:rsidR="0093047F" w:rsidRPr="006D7680">
        <w:rPr>
          <w:rFonts w:ascii="Simplified Arabic" w:hAnsi="Simplified Arabic" w:cs="Simplified Arabic"/>
          <w:b/>
          <w:bCs/>
          <w:sz w:val="32"/>
          <w:szCs w:val="32"/>
          <w:rtl/>
          <w:lang w:bidi="ar-MA"/>
        </w:rPr>
        <w:t>:</w:t>
      </w:r>
      <w:r w:rsidR="0093047F" w:rsidRPr="006D7680">
        <w:rPr>
          <w:rFonts w:ascii="Simplified Arabic" w:hAnsi="Simplified Arabic" w:cs="Simplified Arabic"/>
          <w:sz w:val="32"/>
          <w:szCs w:val="32"/>
          <w:rtl/>
          <w:lang w:bidi="ar-MA"/>
        </w:rPr>
        <w:t xml:space="preserve"> وهنا نعتمد على مدى توفر إجراءات وتعليمات ت</w:t>
      </w:r>
      <w:r w:rsidR="008A0535" w:rsidRPr="006D7680">
        <w:rPr>
          <w:rFonts w:ascii="Simplified Arabic" w:hAnsi="Simplified Arabic" w:cs="Simplified Arabic"/>
          <w:sz w:val="32"/>
          <w:szCs w:val="32"/>
          <w:rtl/>
          <w:lang w:bidi="ar-MA"/>
        </w:rPr>
        <w:t>نظم كيفية سير العمل في المنظمة</w:t>
      </w:r>
      <w:r w:rsidR="0093047F" w:rsidRPr="006D7680">
        <w:rPr>
          <w:rFonts w:ascii="Simplified Arabic" w:hAnsi="Simplified Arabic" w:cs="Simplified Arabic"/>
          <w:sz w:val="32"/>
          <w:szCs w:val="32"/>
          <w:rtl/>
          <w:lang w:bidi="ar-MA"/>
        </w:rPr>
        <w:t>، وهنا نميز بين :</w:t>
      </w:r>
    </w:p>
    <w:p w:rsidR="0093047F" w:rsidRPr="006D7680" w:rsidRDefault="0093047F" w:rsidP="006D7680">
      <w:pPr>
        <w:pStyle w:val="Paragraphedeliste"/>
        <w:numPr>
          <w:ilvl w:val="0"/>
          <w:numId w:val="33"/>
        </w:num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MA"/>
        </w:rPr>
        <w:t>منظمات رسمية</w:t>
      </w:r>
      <w:r w:rsidRPr="006D7680">
        <w:rPr>
          <w:rFonts w:ascii="Simplified Arabic" w:hAnsi="Simplified Arabic" w:cs="Simplified Arabic"/>
          <w:sz w:val="32"/>
          <w:szCs w:val="32"/>
          <w:rtl/>
          <w:lang w:bidi="ar-MA"/>
        </w:rPr>
        <w:t>: هي التي تعتمد على قواعد و إجراءات مقررة ومعتمدة  مثل في الجامعة وجود إجراءات تحدد</w:t>
      </w:r>
      <w:r w:rsidR="008A0535" w:rsidRPr="006D7680">
        <w:rPr>
          <w:rFonts w:ascii="Simplified Arabic" w:hAnsi="Simplified Arabic" w:cs="Simplified Arabic"/>
          <w:sz w:val="32"/>
          <w:szCs w:val="32"/>
          <w:rtl/>
          <w:lang w:bidi="ar-MA"/>
        </w:rPr>
        <w:t xml:space="preserve"> أوقات الدوام وبرمجة الامتحانات</w:t>
      </w:r>
      <w:r w:rsidRPr="006D7680">
        <w:rPr>
          <w:rFonts w:ascii="Simplified Arabic" w:hAnsi="Simplified Arabic" w:cs="Simplified Arabic"/>
          <w:sz w:val="32"/>
          <w:szCs w:val="32"/>
          <w:rtl/>
          <w:lang w:bidi="ar-MA"/>
        </w:rPr>
        <w:t>، وكيفية تقيين العلامات ....</w:t>
      </w:r>
      <w:proofErr w:type="gramStart"/>
      <w:r w:rsidRPr="006D7680">
        <w:rPr>
          <w:rFonts w:ascii="Simplified Arabic" w:hAnsi="Simplified Arabic" w:cs="Simplified Arabic"/>
          <w:sz w:val="32"/>
          <w:szCs w:val="32"/>
          <w:rtl/>
          <w:lang w:bidi="ar-MA"/>
        </w:rPr>
        <w:t>الخ</w:t>
      </w:r>
      <w:proofErr w:type="gramEnd"/>
      <w:r w:rsidR="005F788C" w:rsidRPr="006D7680">
        <w:rPr>
          <w:rFonts w:ascii="Simplified Arabic" w:hAnsi="Simplified Arabic" w:cs="Simplified Arabic"/>
          <w:sz w:val="32"/>
          <w:szCs w:val="32"/>
          <w:rtl/>
          <w:lang w:bidi="ar-MA"/>
        </w:rPr>
        <w:t>.</w:t>
      </w:r>
    </w:p>
    <w:p w:rsidR="0093047F" w:rsidRPr="006D7680" w:rsidRDefault="0093047F" w:rsidP="006D7680">
      <w:pPr>
        <w:pStyle w:val="Paragraphedeliste"/>
        <w:numPr>
          <w:ilvl w:val="0"/>
          <w:numId w:val="33"/>
        </w:num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MA"/>
        </w:rPr>
        <w:t>منظمات غير رسمية</w:t>
      </w:r>
      <w:r w:rsidRPr="006D7680">
        <w:rPr>
          <w:rFonts w:ascii="Simplified Arabic" w:hAnsi="Simplified Arabic" w:cs="Simplified Arabic"/>
          <w:sz w:val="32"/>
          <w:szCs w:val="32"/>
          <w:rtl/>
          <w:lang w:bidi="ar-MA"/>
        </w:rPr>
        <w:t>:</w:t>
      </w:r>
      <w:r w:rsidR="00D71CE3" w:rsidRPr="006D7680">
        <w:rPr>
          <w:rFonts w:ascii="Simplified Arabic" w:hAnsi="Simplified Arabic" w:cs="Simplified Arabic"/>
          <w:sz w:val="32"/>
          <w:szCs w:val="32"/>
          <w:rtl/>
          <w:lang w:bidi="ar-MA"/>
        </w:rPr>
        <w:t xml:space="preserve"> </w:t>
      </w:r>
      <w:r w:rsidRPr="006D7680">
        <w:rPr>
          <w:rFonts w:ascii="Simplified Arabic" w:hAnsi="Simplified Arabic" w:cs="Simplified Arabic"/>
          <w:sz w:val="32"/>
          <w:szCs w:val="32"/>
          <w:rtl/>
          <w:lang w:bidi="ar-MA"/>
        </w:rPr>
        <w:t>هي التي لا تحكمها إجراءات و</w:t>
      </w:r>
      <w:r w:rsidR="00D71CE3" w:rsidRPr="006D7680">
        <w:rPr>
          <w:rFonts w:ascii="Simplified Arabic" w:hAnsi="Simplified Arabic" w:cs="Simplified Arabic"/>
          <w:sz w:val="32"/>
          <w:szCs w:val="32"/>
          <w:rtl/>
          <w:lang w:bidi="ar-MA"/>
        </w:rPr>
        <w:t>تعليمات معينة خاصة بالتنظيم مثل</w:t>
      </w:r>
      <w:r w:rsidRPr="006D7680">
        <w:rPr>
          <w:rFonts w:ascii="Simplified Arabic" w:hAnsi="Simplified Arabic" w:cs="Simplified Arabic"/>
          <w:sz w:val="32"/>
          <w:szCs w:val="32"/>
          <w:rtl/>
          <w:lang w:bidi="ar-MA"/>
        </w:rPr>
        <w:t>: الأسرة</w:t>
      </w:r>
      <w:r w:rsidR="00D71CE3" w:rsidRPr="006D7680">
        <w:rPr>
          <w:rFonts w:ascii="Simplified Arabic" w:hAnsi="Simplified Arabic" w:cs="Simplified Arabic"/>
          <w:sz w:val="32"/>
          <w:szCs w:val="32"/>
          <w:rtl/>
          <w:lang w:bidi="ar-MA"/>
        </w:rPr>
        <w:t>.</w:t>
      </w:r>
    </w:p>
    <w:p w:rsidR="0093047F" w:rsidRPr="006D7680" w:rsidRDefault="006D7680" w:rsidP="00CF0A36">
      <w:pPr>
        <w:bidi/>
        <w:spacing w:after="100" w:afterAutospacing="1"/>
        <w:jc w:val="both"/>
        <w:rPr>
          <w:rFonts w:ascii="Simplified Arabic" w:hAnsi="Simplified Arabic" w:cs="Simplified Arabic"/>
          <w:b/>
          <w:bCs/>
          <w:sz w:val="32"/>
          <w:szCs w:val="32"/>
          <w:rtl/>
          <w:lang w:bidi="ar-MA"/>
        </w:rPr>
      </w:pPr>
      <w:r w:rsidRPr="006D7680">
        <w:rPr>
          <w:rFonts w:ascii="Simplified Arabic" w:hAnsi="Simplified Arabic" w:cs="Simplified Arabic"/>
          <w:b/>
          <w:bCs/>
          <w:sz w:val="32"/>
          <w:szCs w:val="32"/>
          <w:rtl/>
          <w:lang w:bidi="ar-MA"/>
        </w:rPr>
        <w:t>7</w:t>
      </w:r>
      <w:r w:rsidR="008F24C1" w:rsidRPr="006D7680">
        <w:rPr>
          <w:rFonts w:ascii="Simplified Arabic" w:hAnsi="Simplified Arabic" w:cs="Simplified Arabic"/>
          <w:b/>
          <w:bCs/>
          <w:sz w:val="32"/>
          <w:szCs w:val="32"/>
          <w:rtl/>
          <w:lang w:bidi="ar-MA"/>
        </w:rPr>
        <w:t xml:space="preserve">. تصنيف المنظمات حسب معيار </w:t>
      </w:r>
      <w:r w:rsidR="0093047F" w:rsidRPr="006D7680">
        <w:rPr>
          <w:rFonts w:ascii="Simplified Arabic" w:hAnsi="Simplified Arabic" w:cs="Simplified Arabic"/>
          <w:b/>
          <w:bCs/>
          <w:sz w:val="32"/>
          <w:szCs w:val="32"/>
          <w:rtl/>
          <w:lang w:bidi="ar-MA"/>
        </w:rPr>
        <w:t>الهدف :</w:t>
      </w:r>
      <w:r w:rsidR="008F24C1" w:rsidRPr="006D7680">
        <w:rPr>
          <w:rFonts w:ascii="Simplified Arabic" w:hAnsi="Simplified Arabic" w:cs="Simplified Arabic"/>
          <w:b/>
          <w:bCs/>
          <w:sz w:val="32"/>
          <w:szCs w:val="32"/>
          <w:rtl/>
          <w:lang w:bidi="ar-MA"/>
        </w:rPr>
        <w:t xml:space="preserve"> </w:t>
      </w:r>
      <w:r w:rsidR="008F24C1" w:rsidRPr="006D7680">
        <w:rPr>
          <w:rFonts w:ascii="Simplified Arabic" w:hAnsi="Simplified Arabic" w:cs="Simplified Arabic"/>
          <w:sz w:val="32"/>
          <w:szCs w:val="32"/>
          <w:rtl/>
          <w:lang w:bidi="ar-MA"/>
        </w:rPr>
        <w:t xml:space="preserve">حسب هذا المعيار تصنف المنظمات إلى </w:t>
      </w:r>
      <w:r w:rsidR="0093047F" w:rsidRPr="006D7680">
        <w:rPr>
          <w:rFonts w:ascii="Simplified Arabic" w:hAnsi="Simplified Arabic" w:cs="Simplified Arabic"/>
          <w:sz w:val="32"/>
          <w:szCs w:val="32"/>
          <w:rtl/>
          <w:lang w:bidi="ar-MA"/>
        </w:rPr>
        <w:t>منظمات اجتماعية كالجمعيات الخيرية</w:t>
      </w:r>
      <w:r w:rsidR="008F24C1" w:rsidRPr="006D7680">
        <w:rPr>
          <w:rFonts w:ascii="Simplified Arabic" w:hAnsi="Simplified Arabic" w:cs="Simplified Arabic"/>
          <w:sz w:val="32"/>
          <w:szCs w:val="32"/>
          <w:rtl/>
          <w:lang w:bidi="ar-MA"/>
        </w:rPr>
        <w:t xml:space="preserve">؛ </w:t>
      </w:r>
      <w:r w:rsidR="0093047F" w:rsidRPr="006D7680">
        <w:rPr>
          <w:rFonts w:ascii="Simplified Arabic" w:hAnsi="Simplified Arabic" w:cs="Simplified Arabic"/>
          <w:sz w:val="32"/>
          <w:szCs w:val="32"/>
          <w:rtl/>
          <w:lang w:bidi="ar-MA"/>
        </w:rPr>
        <w:t>منظمات اقتصادية: كالتكتلات الاقتصادية</w:t>
      </w:r>
      <w:r w:rsidR="008F24C1" w:rsidRPr="006D7680">
        <w:rPr>
          <w:rFonts w:ascii="Simplified Arabic" w:hAnsi="Simplified Arabic" w:cs="Simplified Arabic"/>
          <w:b/>
          <w:bCs/>
          <w:sz w:val="32"/>
          <w:szCs w:val="32"/>
          <w:rtl/>
          <w:lang w:bidi="ar-MA"/>
        </w:rPr>
        <w:t xml:space="preserve">؛ </w:t>
      </w:r>
      <w:r w:rsidR="0093047F" w:rsidRPr="006D7680">
        <w:rPr>
          <w:rFonts w:ascii="Simplified Arabic" w:hAnsi="Simplified Arabic" w:cs="Simplified Arabic"/>
          <w:sz w:val="32"/>
          <w:szCs w:val="32"/>
          <w:rtl/>
          <w:lang w:bidi="ar-MA"/>
        </w:rPr>
        <w:t>منظمات اقتصادية اجتماعية مثل النقابات</w:t>
      </w:r>
      <w:r w:rsidR="008F24C1" w:rsidRPr="006D7680">
        <w:rPr>
          <w:rFonts w:ascii="Simplified Arabic" w:hAnsi="Simplified Arabic" w:cs="Simplified Arabic"/>
          <w:sz w:val="32"/>
          <w:szCs w:val="32"/>
          <w:rtl/>
          <w:lang w:bidi="ar-MA"/>
        </w:rPr>
        <w:t>.</w:t>
      </w:r>
    </w:p>
    <w:p w:rsidR="0095703E" w:rsidRPr="006D7680" w:rsidRDefault="00FB69B4" w:rsidP="00CF0A36">
      <w:pPr>
        <w:bidi/>
        <w:spacing w:after="100" w:afterAutospacing="1"/>
        <w:jc w:val="both"/>
        <w:rPr>
          <w:rFonts w:ascii="Simplified Arabic" w:hAnsi="Simplified Arabic" w:cs="Simplified Arabic"/>
          <w:b/>
          <w:bCs/>
          <w:sz w:val="32"/>
          <w:szCs w:val="32"/>
          <w:rtl/>
          <w:lang w:bidi="ar-MA"/>
        </w:rPr>
      </w:pPr>
      <w:r w:rsidRPr="006D7680">
        <w:rPr>
          <w:rFonts w:ascii="Simplified Arabic" w:hAnsi="Simplified Arabic" w:cs="Simplified Arabic"/>
          <w:b/>
          <w:bCs/>
          <w:sz w:val="32"/>
          <w:szCs w:val="32"/>
          <w:rtl/>
          <w:lang w:bidi="ar-MA"/>
        </w:rPr>
        <w:t>سادسا: مكونات المنظمة</w:t>
      </w:r>
      <w:r w:rsidR="0095703E" w:rsidRPr="006D7680">
        <w:rPr>
          <w:rFonts w:ascii="Simplified Arabic" w:hAnsi="Simplified Arabic" w:cs="Simplified Arabic"/>
          <w:b/>
          <w:bCs/>
          <w:sz w:val="32"/>
          <w:szCs w:val="32"/>
          <w:rtl/>
          <w:lang w:bidi="ar-MA"/>
        </w:rPr>
        <w:t xml:space="preserve">: </w:t>
      </w:r>
      <w:r w:rsidR="0095703E" w:rsidRPr="006D7680">
        <w:rPr>
          <w:rFonts w:ascii="Simplified Arabic" w:hAnsi="Simplified Arabic" w:cs="Simplified Arabic"/>
          <w:sz w:val="32"/>
          <w:szCs w:val="32"/>
          <w:rtl/>
          <w:lang w:bidi="ar-MA"/>
        </w:rPr>
        <w:t xml:space="preserve">تتكون المنظمة من مجموعة من العناصر التي تتكامل وتتفاعل فيما بينها من أجل تحقيق أهداف المنظمة، وتتمثل هذه المكونات </w:t>
      </w:r>
      <w:proofErr w:type="gramStart"/>
      <w:r w:rsidR="0095703E" w:rsidRPr="006D7680">
        <w:rPr>
          <w:rFonts w:ascii="Simplified Arabic" w:hAnsi="Simplified Arabic" w:cs="Simplified Arabic"/>
          <w:sz w:val="32"/>
          <w:szCs w:val="32"/>
          <w:rtl/>
          <w:lang w:bidi="ar-MA"/>
        </w:rPr>
        <w:t>في :</w:t>
      </w:r>
      <w:proofErr w:type="gramEnd"/>
    </w:p>
    <w:p w:rsidR="0095703E" w:rsidRPr="006D7680" w:rsidRDefault="0095703E" w:rsidP="00CF0A36">
      <w:pPr>
        <w:pStyle w:val="Paragraphedeliste"/>
        <w:numPr>
          <w:ilvl w:val="0"/>
          <w:numId w:val="10"/>
        </w:numPr>
        <w:tabs>
          <w:tab w:val="right" w:pos="141"/>
        </w:tabs>
        <w:bidi/>
        <w:spacing w:after="100" w:afterAutospacing="1" w:line="276" w:lineRule="auto"/>
        <w:ind w:left="283"/>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MA"/>
        </w:rPr>
        <w:t>الهدف</w:t>
      </w:r>
      <w:r w:rsidRPr="006D7680">
        <w:rPr>
          <w:rFonts w:ascii="Simplified Arabic" w:hAnsi="Simplified Arabic" w:cs="Simplified Arabic"/>
          <w:sz w:val="32"/>
          <w:szCs w:val="32"/>
          <w:rtl/>
          <w:lang w:bidi="ar-MA"/>
        </w:rPr>
        <w:t>: يعرف الهدف على أنه " توقعات لا نهايات مرغوبة يجب أن تتوصل إليها المنظمة "،</w:t>
      </w:r>
      <w:r w:rsidRPr="006D7680">
        <w:rPr>
          <w:rFonts w:ascii="Simplified Arabic" w:eastAsiaTheme="minorEastAsia" w:hAnsi="Simplified Arabic" w:cs="Simplified Arabic"/>
          <w:color w:val="333333"/>
          <w:sz w:val="32"/>
          <w:szCs w:val="32"/>
          <w:shd w:val="clear" w:color="auto" w:fill="FFFFFF"/>
          <w:rtl/>
        </w:rPr>
        <w:t xml:space="preserve"> ف</w:t>
      </w:r>
      <w:r w:rsidRPr="006D7680">
        <w:rPr>
          <w:rFonts w:ascii="Simplified Arabic" w:hAnsi="Simplified Arabic" w:cs="Simplified Arabic"/>
          <w:sz w:val="32"/>
          <w:szCs w:val="32"/>
          <w:rtl/>
        </w:rPr>
        <w:t>الهدف هو نتيجة نهائية قابلة للقياس والملاحظة عن طريق القيام بمهام معينة</w:t>
      </w:r>
      <w:r w:rsidRPr="006D7680">
        <w:rPr>
          <w:rFonts w:ascii="Simplified Arabic" w:hAnsi="Simplified Arabic" w:cs="Simplified Arabic"/>
          <w:sz w:val="32"/>
          <w:szCs w:val="32"/>
          <w:rtl/>
          <w:lang w:bidi="ar-MA"/>
        </w:rPr>
        <w:t xml:space="preserve">، حيث تكمن أهمية الهدف في كونه مؤشر أو مقياس يستخدم للمقارنة بين ما تحقق وما كان يجب تحقيقه ، فهو معيار لنجاح أو فشل المنظمة </w:t>
      </w:r>
    </w:p>
    <w:p w:rsidR="0095703E" w:rsidRPr="006D7680" w:rsidRDefault="0095703E" w:rsidP="00CF0A36">
      <w:pPr>
        <w:pStyle w:val="Paragraphedeliste"/>
        <w:numPr>
          <w:ilvl w:val="0"/>
          <w:numId w:val="10"/>
        </w:numPr>
        <w:bidi/>
        <w:spacing w:after="100" w:afterAutospacing="1" w:line="276" w:lineRule="auto"/>
        <w:ind w:left="283" w:hanging="283"/>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MA"/>
        </w:rPr>
        <w:t xml:space="preserve"> الأفراد</w:t>
      </w:r>
      <w:r w:rsidRPr="006D7680">
        <w:rPr>
          <w:rFonts w:ascii="Simplified Arabic" w:hAnsi="Simplified Arabic" w:cs="Simplified Arabic"/>
          <w:sz w:val="32"/>
          <w:szCs w:val="32"/>
          <w:rtl/>
          <w:lang w:bidi="ar-MA"/>
        </w:rPr>
        <w:t xml:space="preserve"> : وهم رأس المال البشري والفكري قام بتأسيس المنظمة، وقد يأخذ الأفراد عدة أشكال منهم </w:t>
      </w:r>
      <w:r w:rsidRPr="006D7680">
        <w:rPr>
          <w:rFonts w:ascii="Simplified Arabic" w:hAnsi="Simplified Arabic" w:cs="Simplified Arabic"/>
          <w:b/>
          <w:bCs/>
          <w:sz w:val="32"/>
          <w:szCs w:val="32"/>
          <w:rtl/>
          <w:lang w:bidi="ar-MA"/>
        </w:rPr>
        <w:t>المؤسسين</w:t>
      </w:r>
      <w:r w:rsidRPr="006D7680">
        <w:rPr>
          <w:rFonts w:ascii="Simplified Arabic" w:hAnsi="Simplified Arabic" w:cs="Simplified Arabic"/>
          <w:sz w:val="32"/>
          <w:szCs w:val="32"/>
          <w:rtl/>
          <w:lang w:bidi="ar-MA"/>
        </w:rPr>
        <w:t xml:space="preserve">، وهم من اجتمعوا واتفقوا على تأسيس المنظمة، ومنهم </w:t>
      </w:r>
      <w:r w:rsidRPr="006D7680">
        <w:rPr>
          <w:rFonts w:ascii="Simplified Arabic" w:hAnsi="Simplified Arabic" w:cs="Simplified Arabic"/>
          <w:b/>
          <w:bCs/>
          <w:sz w:val="32"/>
          <w:szCs w:val="32"/>
          <w:rtl/>
          <w:lang w:bidi="ar-MA"/>
        </w:rPr>
        <w:t>الشركاء</w:t>
      </w:r>
      <w:r w:rsidRPr="006D7680">
        <w:rPr>
          <w:rFonts w:ascii="Simplified Arabic" w:hAnsi="Simplified Arabic" w:cs="Simplified Arabic"/>
          <w:sz w:val="32"/>
          <w:szCs w:val="32"/>
          <w:rtl/>
          <w:lang w:bidi="ar-MA"/>
        </w:rPr>
        <w:t>، أو الملاك، وهم من ساهموا في تأسيس المنظمة  بشكل نقدي أو عيني، وقد يكون الأفراد من فئة</w:t>
      </w:r>
      <w:r w:rsidRPr="006D7680">
        <w:rPr>
          <w:rFonts w:ascii="Simplified Arabic" w:hAnsi="Simplified Arabic" w:cs="Simplified Arabic"/>
          <w:b/>
          <w:bCs/>
          <w:sz w:val="32"/>
          <w:szCs w:val="32"/>
          <w:rtl/>
          <w:lang w:bidi="ar-MA"/>
        </w:rPr>
        <w:t xml:space="preserve"> </w:t>
      </w:r>
      <w:proofErr w:type="spellStart"/>
      <w:r w:rsidRPr="006D7680">
        <w:rPr>
          <w:rFonts w:ascii="Simplified Arabic" w:hAnsi="Simplified Arabic" w:cs="Simplified Arabic"/>
          <w:b/>
          <w:bCs/>
          <w:sz w:val="32"/>
          <w:szCs w:val="32"/>
          <w:rtl/>
          <w:lang w:bidi="ar-MA"/>
        </w:rPr>
        <w:t>المدراء</w:t>
      </w:r>
      <w:r w:rsidRPr="006D7680">
        <w:rPr>
          <w:rFonts w:ascii="Simplified Arabic" w:hAnsi="Simplified Arabic" w:cs="Simplified Arabic"/>
          <w:sz w:val="32"/>
          <w:szCs w:val="32"/>
          <w:rtl/>
          <w:lang w:bidi="ar-MA"/>
        </w:rPr>
        <w:t>،</w:t>
      </w:r>
      <w:proofErr w:type="spellEnd"/>
      <w:r w:rsidRPr="006D7680">
        <w:rPr>
          <w:rFonts w:ascii="Simplified Arabic" w:hAnsi="Simplified Arabic" w:cs="Simplified Arabic"/>
          <w:sz w:val="32"/>
          <w:szCs w:val="32"/>
          <w:rtl/>
          <w:lang w:bidi="ar-MA"/>
        </w:rPr>
        <w:t xml:space="preserve"> وهم </w:t>
      </w:r>
      <w:proofErr w:type="spellStart"/>
      <w:r w:rsidRPr="006D7680">
        <w:rPr>
          <w:rFonts w:ascii="Simplified Arabic" w:hAnsi="Simplified Arabic" w:cs="Simplified Arabic"/>
          <w:sz w:val="32"/>
          <w:szCs w:val="32"/>
          <w:rtl/>
          <w:lang w:bidi="ar-MA"/>
        </w:rPr>
        <w:t>الذيم</w:t>
      </w:r>
      <w:proofErr w:type="spellEnd"/>
      <w:r w:rsidRPr="006D7680">
        <w:rPr>
          <w:rFonts w:ascii="Simplified Arabic" w:hAnsi="Simplified Arabic" w:cs="Simplified Arabic"/>
          <w:sz w:val="32"/>
          <w:szCs w:val="32"/>
          <w:rtl/>
          <w:lang w:bidi="ar-MA"/>
        </w:rPr>
        <w:t xml:space="preserve"> لديهم سلطة اتخاذ القرار والتخطيط ، وقد يكون الأفراد </w:t>
      </w:r>
      <w:r w:rsidRPr="006D7680">
        <w:rPr>
          <w:rFonts w:ascii="Simplified Arabic" w:hAnsi="Simplified Arabic" w:cs="Simplified Arabic"/>
          <w:b/>
          <w:bCs/>
          <w:sz w:val="32"/>
          <w:szCs w:val="32"/>
          <w:rtl/>
          <w:lang w:bidi="ar-MA"/>
        </w:rPr>
        <w:t>عمال</w:t>
      </w:r>
      <w:r w:rsidRPr="006D7680">
        <w:rPr>
          <w:rFonts w:ascii="Simplified Arabic" w:hAnsi="Simplified Arabic" w:cs="Simplified Arabic"/>
          <w:sz w:val="32"/>
          <w:szCs w:val="32"/>
          <w:rtl/>
          <w:lang w:bidi="ar-MA"/>
        </w:rPr>
        <w:t xml:space="preserve">، باعتبارهم من ينظم وينفذ في المنظمة. </w:t>
      </w:r>
    </w:p>
    <w:p w:rsidR="0095703E" w:rsidRPr="006D7680" w:rsidRDefault="0095703E"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sz w:val="32"/>
          <w:szCs w:val="32"/>
          <w:rtl/>
          <w:lang w:bidi="ar-MA"/>
        </w:rPr>
        <w:lastRenderedPageBreak/>
        <w:t xml:space="preserve">   </w:t>
      </w:r>
      <w:proofErr w:type="gramStart"/>
      <w:r w:rsidRPr="006D7680">
        <w:rPr>
          <w:rFonts w:ascii="Simplified Arabic" w:hAnsi="Simplified Arabic" w:cs="Simplified Arabic"/>
          <w:sz w:val="32"/>
          <w:szCs w:val="32"/>
          <w:rtl/>
          <w:lang w:bidi="ar-MA"/>
        </w:rPr>
        <w:t>وتكمن</w:t>
      </w:r>
      <w:proofErr w:type="gramEnd"/>
      <w:r w:rsidRPr="006D7680">
        <w:rPr>
          <w:rFonts w:ascii="Simplified Arabic" w:hAnsi="Simplified Arabic" w:cs="Simplified Arabic"/>
          <w:sz w:val="32"/>
          <w:szCs w:val="32"/>
          <w:rtl/>
          <w:lang w:bidi="ar-MA"/>
        </w:rPr>
        <w:t xml:space="preserve"> أهمية الأفراد في كونهم هم من يمارسون العملية الإدارية من تخطيط وتنفيذ ورقابة ويمارسون العملية الإنتاجية </w:t>
      </w:r>
    </w:p>
    <w:p w:rsidR="0095703E" w:rsidRPr="006D7680" w:rsidRDefault="0095703E"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MA"/>
        </w:rPr>
        <w:t>3. الهيكل التنظيمي</w:t>
      </w:r>
      <w:r w:rsidRPr="006D7680">
        <w:rPr>
          <w:rFonts w:ascii="Simplified Arabic" w:hAnsi="Simplified Arabic" w:cs="Simplified Arabic"/>
          <w:sz w:val="32"/>
          <w:szCs w:val="32"/>
          <w:rtl/>
          <w:lang w:bidi="ar-MA"/>
        </w:rPr>
        <w:t xml:space="preserve">: </w:t>
      </w:r>
      <w:r w:rsidR="00767B51" w:rsidRPr="006D7680">
        <w:rPr>
          <w:rFonts w:ascii="Simplified Arabic" w:hAnsi="Simplified Arabic" w:cs="Simplified Arabic"/>
          <w:sz w:val="32"/>
          <w:szCs w:val="32"/>
          <w:rtl/>
        </w:rPr>
        <w:t xml:space="preserve">تتعدد التعريفات الخاصة بالهيكل التنظيمي وذكره علماء الإدارة في أكثر من صيغة ، وتتمحور أغلب التعريفات على انه شكل </w:t>
      </w:r>
      <w:proofErr w:type="spellStart"/>
      <w:r w:rsidR="00767B51" w:rsidRPr="006D7680">
        <w:rPr>
          <w:rFonts w:ascii="Simplified Arabic" w:hAnsi="Simplified Arabic" w:cs="Simplified Arabic"/>
          <w:sz w:val="32"/>
          <w:szCs w:val="32"/>
          <w:rtl/>
        </w:rPr>
        <w:t>واطار</w:t>
      </w:r>
      <w:proofErr w:type="spellEnd"/>
      <w:r w:rsidR="00767B51" w:rsidRPr="006D7680">
        <w:rPr>
          <w:rFonts w:ascii="Simplified Arabic" w:hAnsi="Simplified Arabic" w:cs="Simplified Arabic"/>
          <w:sz w:val="32"/>
          <w:szCs w:val="32"/>
          <w:rtl/>
        </w:rPr>
        <w:t xml:space="preserve"> التسلسل الاداري للمؤسسة يوضح فيه مواقع الوظائف وارتباطاتها الإدارية والعلاقات بين الأفراد، كما يوضح خطوط السلطة والمسؤولية داخل التنظيم، حيث يستطيع الناظر إلى الهيكل التنظيمي لأي مؤسسة التعرف على الوحدات والأقسام داخل المؤسسة والمسؤوليات والسلطات فيها</w:t>
      </w:r>
      <w:r w:rsidRPr="006D7680">
        <w:rPr>
          <w:rFonts w:ascii="Simplified Arabic" w:hAnsi="Simplified Arabic" w:cs="Simplified Arabic"/>
          <w:sz w:val="32"/>
          <w:szCs w:val="32"/>
          <w:rtl/>
          <w:lang w:bidi="ar-MA"/>
        </w:rPr>
        <w:t xml:space="preserve">، </w:t>
      </w:r>
    </w:p>
    <w:p w:rsidR="0095703E" w:rsidRPr="006D7680" w:rsidRDefault="00767B51"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MA"/>
        </w:rPr>
        <w:t>4.</w:t>
      </w:r>
      <w:r w:rsidRPr="006D7680">
        <w:rPr>
          <w:rFonts w:ascii="Simplified Arabic" w:hAnsi="Simplified Arabic" w:cs="Simplified Arabic"/>
          <w:sz w:val="32"/>
          <w:szCs w:val="32"/>
          <w:rtl/>
          <w:lang w:bidi="ar-MA"/>
        </w:rPr>
        <w:t xml:space="preserve"> </w:t>
      </w:r>
      <w:r w:rsidR="0095703E" w:rsidRPr="006D7680">
        <w:rPr>
          <w:rFonts w:ascii="Simplified Arabic" w:hAnsi="Simplified Arabic" w:cs="Simplified Arabic"/>
          <w:b/>
          <w:bCs/>
          <w:sz w:val="32"/>
          <w:szCs w:val="32"/>
          <w:rtl/>
          <w:lang w:bidi="ar-MA"/>
        </w:rPr>
        <w:t>التكنولوجيا</w:t>
      </w:r>
      <w:r w:rsidR="0095703E" w:rsidRPr="006D7680">
        <w:rPr>
          <w:rFonts w:ascii="Simplified Arabic" w:hAnsi="Simplified Arabic" w:cs="Simplified Arabic"/>
          <w:sz w:val="32"/>
          <w:szCs w:val="32"/>
          <w:rtl/>
          <w:lang w:bidi="ar-MA"/>
        </w:rPr>
        <w:t xml:space="preserve">: هي الكيفية التي يتم من خلالها تحويل </w:t>
      </w:r>
      <w:proofErr w:type="spellStart"/>
      <w:r w:rsidR="0095703E" w:rsidRPr="006D7680">
        <w:rPr>
          <w:rFonts w:ascii="Simplified Arabic" w:hAnsi="Simplified Arabic" w:cs="Simplified Arabic"/>
          <w:sz w:val="32"/>
          <w:szCs w:val="32"/>
          <w:rtl/>
          <w:lang w:bidi="ar-MA"/>
        </w:rPr>
        <w:t>المدخلات</w:t>
      </w:r>
      <w:proofErr w:type="spellEnd"/>
      <w:r w:rsidR="0095703E" w:rsidRPr="006D7680">
        <w:rPr>
          <w:rFonts w:ascii="Simplified Arabic" w:hAnsi="Simplified Arabic" w:cs="Simplified Arabic"/>
          <w:sz w:val="32"/>
          <w:szCs w:val="32"/>
          <w:rtl/>
          <w:lang w:bidi="ar-MA"/>
        </w:rPr>
        <w:t xml:space="preserve"> المادية والبشرية والمالية إلى مخرجات في شكل سلع وخدمات</w:t>
      </w:r>
    </w:p>
    <w:p w:rsidR="00FB69B4" w:rsidRPr="006D7680" w:rsidRDefault="00032E15"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MA"/>
        </w:rPr>
        <w:t xml:space="preserve">5. </w:t>
      </w:r>
      <w:proofErr w:type="gramStart"/>
      <w:r w:rsidR="0095703E" w:rsidRPr="006D7680">
        <w:rPr>
          <w:rFonts w:ascii="Simplified Arabic" w:hAnsi="Simplified Arabic" w:cs="Simplified Arabic"/>
          <w:b/>
          <w:bCs/>
          <w:sz w:val="32"/>
          <w:szCs w:val="32"/>
          <w:rtl/>
          <w:lang w:bidi="ar-MA"/>
        </w:rPr>
        <w:t>المهمة</w:t>
      </w:r>
      <w:proofErr w:type="gramEnd"/>
      <w:r w:rsidR="0095703E" w:rsidRPr="006D7680">
        <w:rPr>
          <w:rFonts w:ascii="Simplified Arabic" w:hAnsi="Simplified Arabic" w:cs="Simplified Arabic"/>
          <w:sz w:val="32"/>
          <w:szCs w:val="32"/>
          <w:rtl/>
          <w:lang w:bidi="ar-MA"/>
        </w:rPr>
        <w:t>: هي النشاط المطلوب أداؤه من قبل الأفراد حتى يتمكن هؤلاء من تحقيق الهدف</w:t>
      </w:r>
      <w:r w:rsidR="00FB69B4" w:rsidRPr="006D7680">
        <w:rPr>
          <w:rFonts w:ascii="Simplified Arabic" w:hAnsi="Simplified Arabic" w:cs="Simplified Arabic"/>
          <w:sz w:val="32"/>
          <w:szCs w:val="32"/>
          <w:rtl/>
          <w:lang w:bidi="ar-MA"/>
        </w:rPr>
        <w:t>.</w:t>
      </w:r>
    </w:p>
    <w:p w:rsidR="00FB69B4" w:rsidRPr="006D7680" w:rsidRDefault="0095703E"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sz w:val="32"/>
          <w:szCs w:val="32"/>
          <w:rtl/>
          <w:lang w:bidi="ar-MA"/>
        </w:rPr>
        <w:t xml:space="preserve">إضافة إلى المكونات الخمسة السابق ذكرها والتي يطلق عليها مصطلح الحواس الخمسة </w:t>
      </w:r>
      <w:proofErr w:type="gramStart"/>
      <w:r w:rsidRPr="006D7680">
        <w:rPr>
          <w:rFonts w:ascii="Simplified Arabic" w:hAnsi="Simplified Arabic" w:cs="Simplified Arabic"/>
          <w:sz w:val="32"/>
          <w:szCs w:val="32"/>
          <w:rtl/>
          <w:lang w:bidi="ar-MA"/>
        </w:rPr>
        <w:t>للمنظمة ،</w:t>
      </w:r>
      <w:proofErr w:type="gramEnd"/>
      <w:r w:rsidRPr="006D7680">
        <w:rPr>
          <w:rFonts w:ascii="Simplified Arabic" w:hAnsi="Simplified Arabic" w:cs="Simplified Arabic"/>
          <w:sz w:val="32"/>
          <w:szCs w:val="32"/>
          <w:rtl/>
          <w:lang w:bidi="ar-MA"/>
        </w:rPr>
        <w:t xml:space="preserve"> نجد القوانين التي تحكم المنظمة ، فهي عبارة عن مجموعة المبادئ والقواعد والأسس التي تمثل المنظمة وتحكم العلاقات الداخلية فيها</w:t>
      </w:r>
      <w:r w:rsidR="00FB69B4" w:rsidRPr="006D7680">
        <w:rPr>
          <w:rFonts w:ascii="Simplified Arabic" w:hAnsi="Simplified Arabic" w:cs="Simplified Arabic"/>
          <w:sz w:val="32"/>
          <w:szCs w:val="32"/>
          <w:rtl/>
          <w:lang w:bidi="ar-MA"/>
        </w:rPr>
        <w:t>.</w:t>
      </w:r>
    </w:p>
    <w:p w:rsidR="00FB69B4" w:rsidRPr="006D7680" w:rsidRDefault="00FB69B4" w:rsidP="00CF0A36">
      <w:pPr>
        <w:bidi/>
        <w:spacing w:after="100" w:afterAutospacing="1"/>
        <w:jc w:val="both"/>
        <w:rPr>
          <w:rFonts w:ascii="Simplified Arabic" w:hAnsi="Simplified Arabic" w:cs="Simplified Arabic"/>
          <w:b/>
          <w:bCs/>
          <w:sz w:val="32"/>
          <w:szCs w:val="32"/>
          <w:rtl/>
          <w:lang w:bidi="ar-MA"/>
        </w:rPr>
      </w:pPr>
      <w:r w:rsidRPr="006D7680">
        <w:rPr>
          <w:rFonts w:ascii="Simplified Arabic" w:hAnsi="Simplified Arabic" w:cs="Simplified Arabic"/>
          <w:b/>
          <w:bCs/>
          <w:sz w:val="32"/>
          <w:szCs w:val="32"/>
          <w:rtl/>
          <w:lang w:bidi="ar-MA"/>
        </w:rPr>
        <w:t xml:space="preserve">سابعا: مسؤوليات المنظمة: </w:t>
      </w:r>
    </w:p>
    <w:p w:rsidR="008A0D1C" w:rsidRPr="006D7680" w:rsidRDefault="008A0D1C" w:rsidP="00CF0A36">
      <w:pPr>
        <w:pStyle w:val="Paragraphedeliste"/>
        <w:numPr>
          <w:ilvl w:val="0"/>
          <w:numId w:val="11"/>
        </w:numPr>
        <w:bidi/>
        <w:spacing w:after="100" w:afterAutospacing="1" w:line="276" w:lineRule="auto"/>
        <w:ind w:left="567" w:hanging="283"/>
        <w:contextualSpacing w:val="0"/>
        <w:jc w:val="lowKashida"/>
        <w:rPr>
          <w:rFonts w:ascii="Simplified Arabic" w:hAnsi="Simplified Arabic" w:cs="Simplified Arabic"/>
          <w:sz w:val="32"/>
          <w:szCs w:val="32"/>
          <w:lang w:bidi="ar-DZ"/>
        </w:rPr>
      </w:pPr>
      <w:r w:rsidRPr="006D7680">
        <w:rPr>
          <w:rFonts w:ascii="Simplified Arabic" w:hAnsi="Simplified Arabic" w:cs="Simplified Arabic"/>
          <w:b/>
          <w:bCs/>
          <w:sz w:val="32"/>
          <w:szCs w:val="32"/>
          <w:rtl/>
          <w:lang w:bidi="ar-DZ"/>
        </w:rPr>
        <w:t>المسؤولية الاجتماعية</w:t>
      </w:r>
      <w:r w:rsidRPr="006D7680">
        <w:rPr>
          <w:rFonts w:ascii="Simplified Arabic" w:hAnsi="Simplified Arabic" w:cs="Simplified Arabic"/>
          <w:sz w:val="32"/>
          <w:szCs w:val="32"/>
          <w:rtl/>
          <w:lang w:bidi="ar-DZ"/>
        </w:rPr>
        <w:t xml:space="preserve">: تطوّر مفهوم المسؤولية الاجتماعية للأعمال عبر الزمن وفي فترات مختلفة من تاريخ الشركات والصناعة، إذ أنّ النقد الحاصل لمنظمات باعتبارها أكثر اهتماما بجانب الأرباح على حساب البيئة أو صحة المستهلك أو باقي فئات المجتمع ولد بوادر لاهتمام الإدارات بهذه الجوانب، هكذا عرضت المسؤولية الاجتماعية باعتبارها اهتمام من قبل المنظمة بمصالح المجتمع الذي تعمل فيه </w:t>
      </w:r>
      <w:r w:rsidRPr="006D7680">
        <w:rPr>
          <w:rFonts w:ascii="Simplified Arabic" w:hAnsi="Simplified Arabic" w:cs="Simplified Arabic"/>
          <w:sz w:val="32"/>
          <w:szCs w:val="32"/>
          <w:rtl/>
          <w:lang w:bidi="ar-DZ"/>
        </w:rPr>
        <w:lastRenderedPageBreak/>
        <w:t xml:space="preserve">بالإضافة إلى مصالحها الذاتية.  </w:t>
      </w:r>
      <w:r w:rsidRPr="006D7680">
        <w:rPr>
          <w:rFonts w:ascii="Simplified Arabic" w:hAnsi="Simplified Arabic" w:cs="Simplified Arabic"/>
          <w:sz w:val="32"/>
          <w:szCs w:val="32"/>
          <w:rtl/>
          <w:lang w:bidi="ar-MA"/>
        </w:rPr>
        <w:t>وتتجسد من خلال احترام العادات والتقاليد والأعراف العامة السائدة في المجتمع أثناء ممارسة المنظمة لنشاطها ، إضافة إلى تأمين احتياجات العامل الاجتماعية مثل مساندته عند حدوث ظروف خاصة له؛</w:t>
      </w:r>
    </w:p>
    <w:p w:rsidR="008A0D1C" w:rsidRPr="006D7680" w:rsidRDefault="008A0D1C" w:rsidP="00CF0A36">
      <w:pPr>
        <w:pStyle w:val="Paragraphedeliste"/>
        <w:numPr>
          <w:ilvl w:val="0"/>
          <w:numId w:val="11"/>
        </w:numPr>
        <w:bidi/>
        <w:spacing w:after="100" w:afterAutospacing="1" w:line="276" w:lineRule="auto"/>
        <w:ind w:left="567" w:hanging="283"/>
        <w:contextualSpacing w:val="0"/>
        <w:jc w:val="lowKashida"/>
        <w:rPr>
          <w:rFonts w:ascii="Simplified Arabic" w:hAnsi="Simplified Arabic" w:cs="Simplified Arabic"/>
          <w:sz w:val="32"/>
          <w:szCs w:val="32"/>
          <w:lang w:bidi="ar-DZ"/>
        </w:rPr>
      </w:pPr>
      <w:r w:rsidRPr="006D7680">
        <w:rPr>
          <w:rFonts w:ascii="Simplified Arabic" w:hAnsi="Simplified Arabic" w:cs="Simplified Arabic"/>
          <w:b/>
          <w:bCs/>
          <w:sz w:val="32"/>
          <w:szCs w:val="32"/>
          <w:rtl/>
          <w:lang w:bidi="ar-DZ"/>
        </w:rPr>
        <w:t xml:space="preserve">المسؤولية الاقتصادية: </w:t>
      </w:r>
      <w:r w:rsidRPr="006D7680">
        <w:rPr>
          <w:rFonts w:ascii="Simplified Arabic" w:hAnsi="Simplified Arabic" w:cs="Simplified Arabic"/>
          <w:sz w:val="32"/>
          <w:szCs w:val="32"/>
          <w:rtl/>
          <w:lang w:bidi="ar-DZ"/>
        </w:rPr>
        <w:t>تمثل الدور التقليدي للمنظمة على المؤسسة أن تكون مربحة للمساهمين وتقدم منتجات ذات جودة حسب المعايير؛ ذ</w:t>
      </w:r>
      <w:r w:rsidRPr="006D7680">
        <w:rPr>
          <w:rFonts w:ascii="Simplified Arabic" w:hAnsi="Simplified Arabic" w:cs="Simplified Arabic"/>
          <w:sz w:val="32"/>
          <w:szCs w:val="32"/>
          <w:rtl/>
          <w:lang w:bidi="ar-MA"/>
        </w:rPr>
        <w:t xml:space="preserve">وهي التزام المنظمة  بتوفير احتياجات أفراد المجتمع من سلع وخدمات ، وتتجسد هذه المسؤولية من خلال الحفاظ على ثروات الوطن واستغلالها بشكل عقلاني ، بالإضافة إلى إنتاج وتقديم المنتجات التي يحتاجها المجتمع ، والحفاظ على البيئة وعدم الإضرار </w:t>
      </w:r>
      <w:proofErr w:type="spellStart"/>
      <w:r w:rsidRPr="006D7680">
        <w:rPr>
          <w:rFonts w:ascii="Simplified Arabic" w:hAnsi="Simplified Arabic" w:cs="Simplified Arabic"/>
          <w:sz w:val="32"/>
          <w:szCs w:val="32"/>
          <w:rtl/>
          <w:lang w:bidi="ar-MA"/>
        </w:rPr>
        <w:t>بها</w:t>
      </w:r>
      <w:proofErr w:type="spellEnd"/>
      <w:r w:rsidRPr="006D7680">
        <w:rPr>
          <w:rFonts w:ascii="Simplified Arabic" w:hAnsi="Simplified Arabic" w:cs="Simplified Arabic"/>
          <w:sz w:val="32"/>
          <w:szCs w:val="32"/>
          <w:rtl/>
          <w:lang w:bidi="ar-MA"/>
        </w:rPr>
        <w:t xml:space="preserve"> </w:t>
      </w:r>
      <w:proofErr w:type="spellStart"/>
      <w:r w:rsidRPr="006D7680">
        <w:rPr>
          <w:rFonts w:ascii="Simplified Arabic" w:hAnsi="Simplified Arabic" w:cs="Simplified Arabic"/>
          <w:sz w:val="32"/>
          <w:szCs w:val="32"/>
          <w:rtl/>
          <w:lang w:bidi="ar-MA"/>
        </w:rPr>
        <w:t>،</w:t>
      </w:r>
      <w:proofErr w:type="spellEnd"/>
      <w:r w:rsidRPr="006D7680">
        <w:rPr>
          <w:rFonts w:ascii="Simplified Arabic" w:hAnsi="Simplified Arabic" w:cs="Simplified Arabic"/>
          <w:sz w:val="32"/>
          <w:szCs w:val="32"/>
          <w:rtl/>
          <w:lang w:bidi="ar-MA"/>
        </w:rPr>
        <w:t xml:space="preserve"> بالإضافة إلى الابتعاد</w:t>
      </w:r>
      <w:r w:rsidR="006D7680" w:rsidRPr="006D7680">
        <w:rPr>
          <w:rFonts w:ascii="Simplified Arabic" w:hAnsi="Simplified Arabic" w:cs="Simplified Arabic"/>
          <w:sz w:val="32"/>
          <w:szCs w:val="32"/>
          <w:rtl/>
          <w:lang w:bidi="ar-MA"/>
        </w:rPr>
        <w:t xml:space="preserve"> عن الاحتكار</w:t>
      </w:r>
      <w:r w:rsidRPr="006D7680">
        <w:rPr>
          <w:rFonts w:ascii="Simplified Arabic" w:hAnsi="Simplified Arabic" w:cs="Simplified Arabic"/>
          <w:sz w:val="32"/>
          <w:szCs w:val="32"/>
          <w:rtl/>
          <w:lang w:bidi="ar-MA"/>
        </w:rPr>
        <w:t xml:space="preserve"> والالتزام  بالمنافسة الشريفة</w:t>
      </w:r>
    </w:p>
    <w:p w:rsidR="008A0D1C" w:rsidRPr="006D7680" w:rsidRDefault="008A0D1C" w:rsidP="00CF0A36">
      <w:pPr>
        <w:pStyle w:val="Paragraphedeliste"/>
        <w:numPr>
          <w:ilvl w:val="0"/>
          <w:numId w:val="11"/>
        </w:numPr>
        <w:bidi/>
        <w:spacing w:after="100" w:afterAutospacing="1" w:line="276" w:lineRule="auto"/>
        <w:ind w:left="567" w:hanging="283"/>
        <w:contextualSpacing w:val="0"/>
        <w:jc w:val="lowKashida"/>
        <w:rPr>
          <w:rFonts w:ascii="Simplified Arabic" w:hAnsi="Simplified Arabic" w:cs="Simplified Arabic"/>
          <w:sz w:val="32"/>
          <w:szCs w:val="32"/>
          <w:lang w:bidi="ar-DZ"/>
        </w:rPr>
      </w:pPr>
      <w:r w:rsidRPr="006D7680">
        <w:rPr>
          <w:rFonts w:ascii="Simplified Arabic" w:hAnsi="Simplified Arabic" w:cs="Simplified Arabic"/>
          <w:b/>
          <w:bCs/>
          <w:sz w:val="32"/>
          <w:szCs w:val="32"/>
          <w:rtl/>
          <w:lang w:bidi="ar-DZ"/>
        </w:rPr>
        <w:t xml:space="preserve">المسؤولية القانونية: </w:t>
      </w:r>
      <w:r w:rsidRPr="006D7680">
        <w:rPr>
          <w:rFonts w:ascii="Simplified Arabic" w:hAnsi="Simplified Arabic" w:cs="Simplified Arabic"/>
          <w:sz w:val="32"/>
          <w:szCs w:val="32"/>
          <w:rtl/>
          <w:lang w:bidi="ar-DZ"/>
        </w:rPr>
        <w:t>يجب أن تخضع المنظمة للقوانين والتشريعات السارية؛</w:t>
      </w:r>
      <w:r w:rsidRPr="006D7680">
        <w:rPr>
          <w:rFonts w:ascii="Simplified Arabic" w:hAnsi="Simplified Arabic" w:cs="Simplified Arabic"/>
          <w:sz w:val="32"/>
          <w:szCs w:val="32"/>
          <w:rtl/>
          <w:lang w:bidi="ar-MA"/>
        </w:rPr>
        <w:t xml:space="preserve"> وهي عبارة عن التزام المنظمة بتطبيق القوانين المعمول </w:t>
      </w:r>
      <w:proofErr w:type="spellStart"/>
      <w:r w:rsidRPr="006D7680">
        <w:rPr>
          <w:rFonts w:ascii="Simplified Arabic" w:hAnsi="Simplified Arabic" w:cs="Simplified Arabic"/>
          <w:sz w:val="32"/>
          <w:szCs w:val="32"/>
          <w:rtl/>
          <w:lang w:bidi="ar-MA"/>
        </w:rPr>
        <w:t>بها</w:t>
      </w:r>
      <w:proofErr w:type="spellEnd"/>
      <w:r w:rsidRPr="006D7680">
        <w:rPr>
          <w:rFonts w:ascii="Simplified Arabic" w:hAnsi="Simplified Arabic" w:cs="Simplified Arabic"/>
          <w:sz w:val="32"/>
          <w:szCs w:val="32"/>
          <w:rtl/>
          <w:lang w:bidi="ar-MA"/>
        </w:rPr>
        <w:t xml:space="preserve"> في المجتمع </w:t>
      </w:r>
      <w:proofErr w:type="spellStart"/>
      <w:r w:rsidRPr="006D7680">
        <w:rPr>
          <w:rFonts w:ascii="Simplified Arabic" w:hAnsi="Simplified Arabic" w:cs="Simplified Arabic"/>
          <w:sz w:val="32"/>
          <w:szCs w:val="32"/>
          <w:rtl/>
          <w:lang w:bidi="ar-MA"/>
        </w:rPr>
        <w:t>،</w:t>
      </w:r>
      <w:proofErr w:type="spellEnd"/>
      <w:r w:rsidRPr="006D7680">
        <w:rPr>
          <w:rFonts w:ascii="Simplified Arabic" w:hAnsi="Simplified Arabic" w:cs="Simplified Arabic"/>
          <w:sz w:val="32"/>
          <w:szCs w:val="32"/>
          <w:rtl/>
          <w:lang w:bidi="ar-MA"/>
        </w:rPr>
        <w:t xml:space="preserve"> وهذا التطبيق يظهر في تأسيسها وأثناء ممارستها لنشاطها؛</w:t>
      </w:r>
    </w:p>
    <w:p w:rsidR="008A0D1C" w:rsidRPr="006D7680" w:rsidRDefault="008A0D1C" w:rsidP="00CF0A36">
      <w:pPr>
        <w:pStyle w:val="Paragraphedeliste"/>
        <w:numPr>
          <w:ilvl w:val="0"/>
          <w:numId w:val="11"/>
        </w:numPr>
        <w:bidi/>
        <w:spacing w:after="100" w:afterAutospacing="1" w:line="276" w:lineRule="auto"/>
        <w:ind w:left="567" w:hanging="283"/>
        <w:contextualSpacing w:val="0"/>
        <w:jc w:val="lowKashida"/>
        <w:rPr>
          <w:rFonts w:ascii="Simplified Arabic" w:hAnsi="Simplified Arabic" w:cs="Simplified Arabic"/>
          <w:sz w:val="32"/>
          <w:szCs w:val="32"/>
          <w:lang w:bidi="ar-DZ"/>
        </w:rPr>
      </w:pPr>
      <w:r w:rsidRPr="006D7680">
        <w:rPr>
          <w:rFonts w:ascii="Simplified Arabic" w:hAnsi="Simplified Arabic" w:cs="Simplified Arabic"/>
          <w:b/>
          <w:bCs/>
          <w:sz w:val="32"/>
          <w:szCs w:val="32"/>
          <w:rtl/>
          <w:lang w:bidi="ar-DZ"/>
        </w:rPr>
        <w:t xml:space="preserve">المسؤولية الأخلاقية: </w:t>
      </w:r>
      <w:r w:rsidRPr="006D7680">
        <w:rPr>
          <w:rFonts w:ascii="Simplified Arabic" w:hAnsi="Simplified Arabic" w:cs="Simplified Arabic"/>
          <w:sz w:val="32"/>
          <w:szCs w:val="32"/>
          <w:rtl/>
        </w:rPr>
        <w:t xml:space="preserve">والأخلاق هي مجموعة من المبادئ والمعايير التي تحكم سلوك الأفراد والجماعات وتساعدهم في تحديد الشيء الصحيح والخاطئ ومن ثمّ تحديد الكيفية التي يتم </w:t>
      </w:r>
      <w:proofErr w:type="spellStart"/>
      <w:r w:rsidRPr="006D7680">
        <w:rPr>
          <w:rFonts w:ascii="Simplified Arabic" w:hAnsi="Simplified Arabic" w:cs="Simplified Arabic"/>
          <w:sz w:val="32"/>
          <w:szCs w:val="32"/>
          <w:rtl/>
        </w:rPr>
        <w:t>بها</w:t>
      </w:r>
      <w:proofErr w:type="spellEnd"/>
      <w:r w:rsidRPr="006D7680">
        <w:rPr>
          <w:rFonts w:ascii="Simplified Arabic" w:hAnsi="Simplified Arabic" w:cs="Simplified Arabic"/>
          <w:sz w:val="32"/>
          <w:szCs w:val="32"/>
          <w:rtl/>
        </w:rPr>
        <w:t xml:space="preserve"> إنجاز الأشياء </w:t>
      </w:r>
      <w:proofErr w:type="spellStart"/>
      <w:r w:rsidRPr="006D7680">
        <w:rPr>
          <w:rFonts w:ascii="Simplified Arabic" w:hAnsi="Simplified Arabic" w:cs="Simplified Arabic"/>
          <w:sz w:val="32"/>
          <w:szCs w:val="32"/>
          <w:rtl/>
        </w:rPr>
        <w:t>الصحيحة،</w:t>
      </w:r>
      <w:proofErr w:type="spellEnd"/>
      <w:r w:rsidRPr="006D7680">
        <w:rPr>
          <w:rFonts w:ascii="Simplified Arabic" w:hAnsi="Simplified Arabic" w:cs="Simplified Arabic"/>
          <w:sz w:val="32"/>
          <w:szCs w:val="32"/>
          <w:rtl/>
        </w:rPr>
        <w:t xml:space="preserve"> ف</w:t>
      </w:r>
      <w:r w:rsidRPr="006D7680">
        <w:rPr>
          <w:rFonts w:ascii="Simplified Arabic" w:hAnsi="Simplified Arabic" w:cs="Simplified Arabic"/>
          <w:sz w:val="32"/>
          <w:szCs w:val="32"/>
          <w:rtl/>
          <w:lang w:bidi="ar-DZ"/>
        </w:rPr>
        <w:t xml:space="preserve">المنظمة </w:t>
      </w:r>
      <w:r w:rsidRPr="006D7680">
        <w:rPr>
          <w:rFonts w:ascii="Simplified Arabic" w:hAnsi="Simplified Arabic" w:cs="Simplified Arabic"/>
          <w:sz w:val="32"/>
          <w:szCs w:val="32"/>
          <w:rtl/>
        </w:rPr>
        <w:t>الأخلاقية</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هي</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المنظمة</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التي</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تناضل</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من</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أجل</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إتباع</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المبادئ</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الأخلاقية</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و</w:t>
      </w:r>
      <w:r w:rsidRPr="006D7680">
        <w:rPr>
          <w:rFonts w:ascii="Simplified Arabic" w:hAnsi="Simplified Arabic" w:cs="Simplified Arabic"/>
          <w:sz w:val="32"/>
          <w:szCs w:val="32"/>
          <w:rtl/>
          <w:lang w:bidi="ar-DZ"/>
        </w:rPr>
        <w:t>ته</w:t>
      </w:r>
      <w:r w:rsidRPr="006D7680">
        <w:rPr>
          <w:rFonts w:ascii="Simplified Arabic" w:hAnsi="Simplified Arabic" w:cs="Simplified Arabic"/>
          <w:sz w:val="32"/>
          <w:szCs w:val="32"/>
          <w:rtl/>
        </w:rPr>
        <w:t>دف</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إلى</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تحقيق</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النجاح ضمن</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المعايير</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الأخلاقية</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والمثاليات،</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ونتيجة</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لذلك</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فان</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المديرين</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الأخلاقيين</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يحاولون</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تحقيق</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أهداف</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المنظمة</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المرتبطة</w:t>
      </w:r>
      <w:r w:rsidRPr="006D7680">
        <w:rPr>
          <w:rFonts w:ascii="Simplified Arabic" w:hAnsi="Simplified Arabic" w:cs="Simplified Arabic"/>
          <w:sz w:val="32"/>
          <w:szCs w:val="32"/>
          <w:rtl/>
          <w:lang w:bidi="ar-DZ"/>
        </w:rPr>
        <w:t xml:space="preserve"> </w:t>
      </w:r>
      <w:r w:rsidRPr="006D7680">
        <w:rPr>
          <w:rFonts w:ascii="Simplified Arabic" w:hAnsi="Simplified Arabic" w:cs="Simplified Arabic"/>
          <w:sz w:val="32"/>
          <w:szCs w:val="32"/>
          <w:rtl/>
        </w:rPr>
        <w:t>بالربح</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وإتباع</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السلوك</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القانوني</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والأخلاقي</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في</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آن</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واحد</w:t>
      </w:r>
      <w:r w:rsidR="005F701E" w:rsidRPr="006D7680">
        <w:rPr>
          <w:rFonts w:ascii="Simplified Arabic" w:hAnsi="Simplified Arabic" w:cs="Simplified Arabic"/>
          <w:sz w:val="32"/>
          <w:szCs w:val="32"/>
          <w:rtl/>
        </w:rPr>
        <w:t xml:space="preserve">، </w:t>
      </w:r>
      <w:r w:rsidR="005F701E" w:rsidRPr="006D7680">
        <w:rPr>
          <w:rFonts w:ascii="Simplified Arabic" w:hAnsi="Simplified Arabic" w:cs="Simplified Arabic"/>
          <w:sz w:val="32"/>
          <w:szCs w:val="32"/>
          <w:rtl/>
          <w:lang w:bidi="ar-MA"/>
        </w:rPr>
        <w:t>وتتجسد هذه المسؤولية من خلال التزام المنظمة التحلي بقواعد الشرف العامة مثل : الصدق ، الوفاء ، الثقة ، عدم استغلال النفوذ ، أي عدم التحلي بمظاهر الفساد الإداري ...الخ ، وباختصار المسؤولية الأخلاقية للمنظمة تتجلى من خلال التزامها بأخلاق المهنة وأخلاق المجتمع</w:t>
      </w:r>
      <w:r w:rsidR="00DE75AC" w:rsidRPr="006D7680">
        <w:rPr>
          <w:rFonts w:ascii="Simplified Arabic" w:hAnsi="Simplified Arabic" w:cs="Simplified Arabic"/>
          <w:sz w:val="32"/>
          <w:szCs w:val="32"/>
          <w:rtl/>
          <w:lang w:bidi="ar-MA"/>
        </w:rPr>
        <w:t>.</w:t>
      </w:r>
    </w:p>
    <w:p w:rsidR="00D94EDB" w:rsidRPr="006D7680" w:rsidRDefault="008A0D1C" w:rsidP="00CF0A36">
      <w:pPr>
        <w:pStyle w:val="Paragraphedeliste"/>
        <w:numPr>
          <w:ilvl w:val="0"/>
          <w:numId w:val="11"/>
        </w:numPr>
        <w:bidi/>
        <w:spacing w:after="100" w:afterAutospacing="1" w:line="276" w:lineRule="auto"/>
        <w:ind w:left="567" w:hanging="283"/>
        <w:contextualSpacing w:val="0"/>
        <w:jc w:val="lowKashida"/>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DZ"/>
        </w:rPr>
        <w:lastRenderedPageBreak/>
        <w:t xml:space="preserve">المسؤولية الخيرية: </w:t>
      </w:r>
      <w:r w:rsidRPr="006D7680">
        <w:rPr>
          <w:rFonts w:ascii="Simplified Arabic" w:hAnsi="Simplified Arabic" w:cs="Simplified Arabic"/>
          <w:sz w:val="32"/>
          <w:szCs w:val="32"/>
          <w:rtl/>
          <w:lang w:bidi="ar-DZ"/>
        </w:rPr>
        <w:t>هي الأعمال المتعلقة بأعمال الخير والتي لا تكون مرتبطة بتطلعات محددة للمجتمع.</w:t>
      </w:r>
      <w:r w:rsidR="00D94EDB" w:rsidRPr="006D7680">
        <w:rPr>
          <w:rFonts w:ascii="Simplified Arabic" w:eastAsiaTheme="minorHAnsi" w:hAnsi="Simplified Arabic" w:cs="Simplified Arabic"/>
          <w:sz w:val="32"/>
          <w:szCs w:val="32"/>
          <w:rtl/>
          <w:lang w:eastAsia="en-US" w:bidi="ar-MA"/>
        </w:rPr>
        <w:t xml:space="preserve"> </w:t>
      </w:r>
      <w:r w:rsidR="00D94EDB" w:rsidRPr="006D7680">
        <w:rPr>
          <w:rFonts w:ascii="Simplified Arabic" w:hAnsi="Simplified Arabic" w:cs="Simplified Arabic"/>
          <w:sz w:val="32"/>
          <w:szCs w:val="32"/>
          <w:rtl/>
          <w:lang w:bidi="ar-MA"/>
        </w:rPr>
        <w:t xml:space="preserve">وتتجسد هذه المسؤولية من خلال تقديم الخدمات التطوعية وتطوير المجتمع مثل غرس الأشجار، ودعم حملات حماية البيئة ، إضافة إلى تقديم المساعدات والإعانات للمتضررين من الكوارث الطبيعية.  </w:t>
      </w:r>
    </w:p>
    <w:p w:rsidR="00032E15" w:rsidRPr="006D7680" w:rsidRDefault="00032E15" w:rsidP="00CF0A36">
      <w:pPr>
        <w:bidi/>
        <w:spacing w:after="100" w:afterAutospacing="1"/>
        <w:jc w:val="both"/>
        <w:rPr>
          <w:rFonts w:ascii="Simplified Arabic" w:hAnsi="Simplified Arabic" w:cs="Simplified Arabic"/>
          <w:sz w:val="32"/>
          <w:szCs w:val="32"/>
          <w:lang w:bidi="ar-MA"/>
        </w:rPr>
      </w:pPr>
    </w:p>
    <w:sectPr w:rsidR="00032E15" w:rsidRPr="006D7680" w:rsidSect="00CE39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50B7E"/>
    <w:multiLevelType w:val="hybridMultilevel"/>
    <w:tmpl w:val="74789B40"/>
    <w:lvl w:ilvl="0" w:tplc="204ED030">
      <w:start w:val="1"/>
      <w:numFmt w:val="decimal"/>
      <w:lvlText w:val="%1."/>
      <w:lvlJc w:val="left"/>
      <w:pPr>
        <w:ind w:left="3030" w:hanging="267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406F1C"/>
    <w:multiLevelType w:val="hybridMultilevel"/>
    <w:tmpl w:val="EA2E6D98"/>
    <w:lvl w:ilvl="0" w:tplc="DA6630DE">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FCA7DD6"/>
    <w:multiLevelType w:val="hybridMultilevel"/>
    <w:tmpl w:val="7AE41E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BA4C58"/>
    <w:multiLevelType w:val="hybridMultilevel"/>
    <w:tmpl w:val="2ECCAC90"/>
    <w:lvl w:ilvl="0" w:tplc="92987FAC">
      <w:start w:val="1"/>
      <w:numFmt w:val="bullet"/>
      <w:lvlText w:val=""/>
      <w:lvlJc w:val="left"/>
      <w:pPr>
        <w:tabs>
          <w:tab w:val="num" w:pos="720"/>
        </w:tabs>
        <w:ind w:left="720" w:hanging="360"/>
      </w:pPr>
      <w:rPr>
        <w:rFonts w:ascii="Wingdings 2" w:hAnsi="Wingdings 2" w:hint="default"/>
      </w:rPr>
    </w:lvl>
    <w:lvl w:ilvl="1" w:tplc="8728921C" w:tentative="1">
      <w:start w:val="1"/>
      <w:numFmt w:val="bullet"/>
      <w:lvlText w:val=""/>
      <w:lvlJc w:val="left"/>
      <w:pPr>
        <w:tabs>
          <w:tab w:val="num" w:pos="1440"/>
        </w:tabs>
        <w:ind w:left="1440" w:hanging="360"/>
      </w:pPr>
      <w:rPr>
        <w:rFonts w:ascii="Wingdings 2" w:hAnsi="Wingdings 2" w:hint="default"/>
      </w:rPr>
    </w:lvl>
    <w:lvl w:ilvl="2" w:tplc="A1441B48" w:tentative="1">
      <w:start w:val="1"/>
      <w:numFmt w:val="bullet"/>
      <w:lvlText w:val=""/>
      <w:lvlJc w:val="left"/>
      <w:pPr>
        <w:tabs>
          <w:tab w:val="num" w:pos="2160"/>
        </w:tabs>
        <w:ind w:left="2160" w:hanging="360"/>
      </w:pPr>
      <w:rPr>
        <w:rFonts w:ascii="Wingdings 2" w:hAnsi="Wingdings 2" w:hint="default"/>
      </w:rPr>
    </w:lvl>
    <w:lvl w:ilvl="3" w:tplc="FF6EC716" w:tentative="1">
      <w:start w:val="1"/>
      <w:numFmt w:val="bullet"/>
      <w:lvlText w:val=""/>
      <w:lvlJc w:val="left"/>
      <w:pPr>
        <w:tabs>
          <w:tab w:val="num" w:pos="2880"/>
        </w:tabs>
        <w:ind w:left="2880" w:hanging="360"/>
      </w:pPr>
      <w:rPr>
        <w:rFonts w:ascii="Wingdings 2" w:hAnsi="Wingdings 2" w:hint="default"/>
      </w:rPr>
    </w:lvl>
    <w:lvl w:ilvl="4" w:tplc="3B3CB4D4" w:tentative="1">
      <w:start w:val="1"/>
      <w:numFmt w:val="bullet"/>
      <w:lvlText w:val=""/>
      <w:lvlJc w:val="left"/>
      <w:pPr>
        <w:tabs>
          <w:tab w:val="num" w:pos="3600"/>
        </w:tabs>
        <w:ind w:left="3600" w:hanging="360"/>
      </w:pPr>
      <w:rPr>
        <w:rFonts w:ascii="Wingdings 2" w:hAnsi="Wingdings 2" w:hint="default"/>
      </w:rPr>
    </w:lvl>
    <w:lvl w:ilvl="5" w:tplc="DBF62A44" w:tentative="1">
      <w:start w:val="1"/>
      <w:numFmt w:val="bullet"/>
      <w:lvlText w:val=""/>
      <w:lvlJc w:val="left"/>
      <w:pPr>
        <w:tabs>
          <w:tab w:val="num" w:pos="4320"/>
        </w:tabs>
        <w:ind w:left="4320" w:hanging="360"/>
      </w:pPr>
      <w:rPr>
        <w:rFonts w:ascii="Wingdings 2" w:hAnsi="Wingdings 2" w:hint="default"/>
      </w:rPr>
    </w:lvl>
    <w:lvl w:ilvl="6" w:tplc="C7B4F0CA" w:tentative="1">
      <w:start w:val="1"/>
      <w:numFmt w:val="bullet"/>
      <w:lvlText w:val=""/>
      <w:lvlJc w:val="left"/>
      <w:pPr>
        <w:tabs>
          <w:tab w:val="num" w:pos="5040"/>
        </w:tabs>
        <w:ind w:left="5040" w:hanging="360"/>
      </w:pPr>
      <w:rPr>
        <w:rFonts w:ascii="Wingdings 2" w:hAnsi="Wingdings 2" w:hint="default"/>
      </w:rPr>
    </w:lvl>
    <w:lvl w:ilvl="7" w:tplc="295035CA" w:tentative="1">
      <w:start w:val="1"/>
      <w:numFmt w:val="bullet"/>
      <w:lvlText w:val=""/>
      <w:lvlJc w:val="left"/>
      <w:pPr>
        <w:tabs>
          <w:tab w:val="num" w:pos="5760"/>
        </w:tabs>
        <w:ind w:left="5760" w:hanging="360"/>
      </w:pPr>
      <w:rPr>
        <w:rFonts w:ascii="Wingdings 2" w:hAnsi="Wingdings 2" w:hint="default"/>
      </w:rPr>
    </w:lvl>
    <w:lvl w:ilvl="8" w:tplc="FB1622A8" w:tentative="1">
      <w:start w:val="1"/>
      <w:numFmt w:val="bullet"/>
      <w:lvlText w:val=""/>
      <w:lvlJc w:val="left"/>
      <w:pPr>
        <w:tabs>
          <w:tab w:val="num" w:pos="6480"/>
        </w:tabs>
        <w:ind w:left="6480" w:hanging="360"/>
      </w:pPr>
      <w:rPr>
        <w:rFonts w:ascii="Wingdings 2" w:hAnsi="Wingdings 2" w:hint="default"/>
      </w:rPr>
    </w:lvl>
  </w:abstractNum>
  <w:abstractNum w:abstractNumId="4">
    <w:nsid w:val="144D0F1C"/>
    <w:multiLevelType w:val="hybridMultilevel"/>
    <w:tmpl w:val="91805B6C"/>
    <w:lvl w:ilvl="0" w:tplc="CDDAAF32">
      <w:start w:val="1"/>
      <w:numFmt w:val="bullet"/>
      <w:lvlText w:val=""/>
      <w:lvlJc w:val="left"/>
      <w:pPr>
        <w:tabs>
          <w:tab w:val="num" w:pos="720"/>
        </w:tabs>
        <w:ind w:left="720" w:hanging="360"/>
      </w:pPr>
      <w:rPr>
        <w:rFonts w:ascii="Wingdings 2" w:hAnsi="Wingdings 2" w:hint="default"/>
      </w:rPr>
    </w:lvl>
    <w:lvl w:ilvl="1" w:tplc="9D76505E" w:tentative="1">
      <w:start w:val="1"/>
      <w:numFmt w:val="bullet"/>
      <w:lvlText w:val=""/>
      <w:lvlJc w:val="left"/>
      <w:pPr>
        <w:tabs>
          <w:tab w:val="num" w:pos="1440"/>
        </w:tabs>
        <w:ind w:left="1440" w:hanging="360"/>
      </w:pPr>
      <w:rPr>
        <w:rFonts w:ascii="Wingdings 2" w:hAnsi="Wingdings 2" w:hint="default"/>
      </w:rPr>
    </w:lvl>
    <w:lvl w:ilvl="2" w:tplc="B202A1A2" w:tentative="1">
      <w:start w:val="1"/>
      <w:numFmt w:val="bullet"/>
      <w:lvlText w:val=""/>
      <w:lvlJc w:val="left"/>
      <w:pPr>
        <w:tabs>
          <w:tab w:val="num" w:pos="2160"/>
        </w:tabs>
        <w:ind w:left="2160" w:hanging="360"/>
      </w:pPr>
      <w:rPr>
        <w:rFonts w:ascii="Wingdings 2" w:hAnsi="Wingdings 2" w:hint="default"/>
      </w:rPr>
    </w:lvl>
    <w:lvl w:ilvl="3" w:tplc="4F1428F4" w:tentative="1">
      <w:start w:val="1"/>
      <w:numFmt w:val="bullet"/>
      <w:lvlText w:val=""/>
      <w:lvlJc w:val="left"/>
      <w:pPr>
        <w:tabs>
          <w:tab w:val="num" w:pos="2880"/>
        </w:tabs>
        <w:ind w:left="2880" w:hanging="360"/>
      </w:pPr>
      <w:rPr>
        <w:rFonts w:ascii="Wingdings 2" w:hAnsi="Wingdings 2" w:hint="default"/>
      </w:rPr>
    </w:lvl>
    <w:lvl w:ilvl="4" w:tplc="8F2E3C9C" w:tentative="1">
      <w:start w:val="1"/>
      <w:numFmt w:val="bullet"/>
      <w:lvlText w:val=""/>
      <w:lvlJc w:val="left"/>
      <w:pPr>
        <w:tabs>
          <w:tab w:val="num" w:pos="3600"/>
        </w:tabs>
        <w:ind w:left="3600" w:hanging="360"/>
      </w:pPr>
      <w:rPr>
        <w:rFonts w:ascii="Wingdings 2" w:hAnsi="Wingdings 2" w:hint="default"/>
      </w:rPr>
    </w:lvl>
    <w:lvl w:ilvl="5" w:tplc="836EA286" w:tentative="1">
      <w:start w:val="1"/>
      <w:numFmt w:val="bullet"/>
      <w:lvlText w:val=""/>
      <w:lvlJc w:val="left"/>
      <w:pPr>
        <w:tabs>
          <w:tab w:val="num" w:pos="4320"/>
        </w:tabs>
        <w:ind w:left="4320" w:hanging="360"/>
      </w:pPr>
      <w:rPr>
        <w:rFonts w:ascii="Wingdings 2" w:hAnsi="Wingdings 2" w:hint="default"/>
      </w:rPr>
    </w:lvl>
    <w:lvl w:ilvl="6" w:tplc="9CD40A14" w:tentative="1">
      <w:start w:val="1"/>
      <w:numFmt w:val="bullet"/>
      <w:lvlText w:val=""/>
      <w:lvlJc w:val="left"/>
      <w:pPr>
        <w:tabs>
          <w:tab w:val="num" w:pos="5040"/>
        </w:tabs>
        <w:ind w:left="5040" w:hanging="360"/>
      </w:pPr>
      <w:rPr>
        <w:rFonts w:ascii="Wingdings 2" w:hAnsi="Wingdings 2" w:hint="default"/>
      </w:rPr>
    </w:lvl>
    <w:lvl w:ilvl="7" w:tplc="E062CA36" w:tentative="1">
      <w:start w:val="1"/>
      <w:numFmt w:val="bullet"/>
      <w:lvlText w:val=""/>
      <w:lvlJc w:val="left"/>
      <w:pPr>
        <w:tabs>
          <w:tab w:val="num" w:pos="5760"/>
        </w:tabs>
        <w:ind w:left="5760" w:hanging="360"/>
      </w:pPr>
      <w:rPr>
        <w:rFonts w:ascii="Wingdings 2" w:hAnsi="Wingdings 2" w:hint="default"/>
      </w:rPr>
    </w:lvl>
    <w:lvl w:ilvl="8" w:tplc="F93C23DA" w:tentative="1">
      <w:start w:val="1"/>
      <w:numFmt w:val="bullet"/>
      <w:lvlText w:val=""/>
      <w:lvlJc w:val="left"/>
      <w:pPr>
        <w:tabs>
          <w:tab w:val="num" w:pos="6480"/>
        </w:tabs>
        <w:ind w:left="6480" w:hanging="360"/>
      </w:pPr>
      <w:rPr>
        <w:rFonts w:ascii="Wingdings 2" w:hAnsi="Wingdings 2" w:hint="default"/>
      </w:rPr>
    </w:lvl>
  </w:abstractNum>
  <w:abstractNum w:abstractNumId="5">
    <w:nsid w:val="146053D9"/>
    <w:multiLevelType w:val="hybridMultilevel"/>
    <w:tmpl w:val="ED4AF3B4"/>
    <w:lvl w:ilvl="0" w:tplc="EDC8B134">
      <w:start w:val="1"/>
      <w:numFmt w:val="bullet"/>
      <w:lvlText w:val=""/>
      <w:lvlJc w:val="left"/>
      <w:pPr>
        <w:tabs>
          <w:tab w:val="num" w:pos="720"/>
        </w:tabs>
        <w:ind w:left="720" w:hanging="360"/>
      </w:pPr>
      <w:rPr>
        <w:rFonts w:ascii="Wingdings 2" w:hAnsi="Wingdings 2" w:hint="default"/>
      </w:rPr>
    </w:lvl>
    <w:lvl w:ilvl="1" w:tplc="C27CA3CC" w:tentative="1">
      <w:start w:val="1"/>
      <w:numFmt w:val="bullet"/>
      <w:lvlText w:val=""/>
      <w:lvlJc w:val="left"/>
      <w:pPr>
        <w:tabs>
          <w:tab w:val="num" w:pos="1440"/>
        </w:tabs>
        <w:ind w:left="1440" w:hanging="360"/>
      </w:pPr>
      <w:rPr>
        <w:rFonts w:ascii="Wingdings 2" w:hAnsi="Wingdings 2" w:hint="default"/>
      </w:rPr>
    </w:lvl>
    <w:lvl w:ilvl="2" w:tplc="326A9B0A" w:tentative="1">
      <w:start w:val="1"/>
      <w:numFmt w:val="bullet"/>
      <w:lvlText w:val=""/>
      <w:lvlJc w:val="left"/>
      <w:pPr>
        <w:tabs>
          <w:tab w:val="num" w:pos="2160"/>
        </w:tabs>
        <w:ind w:left="2160" w:hanging="360"/>
      </w:pPr>
      <w:rPr>
        <w:rFonts w:ascii="Wingdings 2" w:hAnsi="Wingdings 2" w:hint="default"/>
      </w:rPr>
    </w:lvl>
    <w:lvl w:ilvl="3" w:tplc="3A74E2E2" w:tentative="1">
      <w:start w:val="1"/>
      <w:numFmt w:val="bullet"/>
      <w:lvlText w:val=""/>
      <w:lvlJc w:val="left"/>
      <w:pPr>
        <w:tabs>
          <w:tab w:val="num" w:pos="2880"/>
        </w:tabs>
        <w:ind w:left="2880" w:hanging="360"/>
      </w:pPr>
      <w:rPr>
        <w:rFonts w:ascii="Wingdings 2" w:hAnsi="Wingdings 2" w:hint="default"/>
      </w:rPr>
    </w:lvl>
    <w:lvl w:ilvl="4" w:tplc="9934FEAE" w:tentative="1">
      <w:start w:val="1"/>
      <w:numFmt w:val="bullet"/>
      <w:lvlText w:val=""/>
      <w:lvlJc w:val="left"/>
      <w:pPr>
        <w:tabs>
          <w:tab w:val="num" w:pos="3600"/>
        </w:tabs>
        <w:ind w:left="3600" w:hanging="360"/>
      </w:pPr>
      <w:rPr>
        <w:rFonts w:ascii="Wingdings 2" w:hAnsi="Wingdings 2" w:hint="default"/>
      </w:rPr>
    </w:lvl>
    <w:lvl w:ilvl="5" w:tplc="1794E22A" w:tentative="1">
      <w:start w:val="1"/>
      <w:numFmt w:val="bullet"/>
      <w:lvlText w:val=""/>
      <w:lvlJc w:val="left"/>
      <w:pPr>
        <w:tabs>
          <w:tab w:val="num" w:pos="4320"/>
        </w:tabs>
        <w:ind w:left="4320" w:hanging="360"/>
      </w:pPr>
      <w:rPr>
        <w:rFonts w:ascii="Wingdings 2" w:hAnsi="Wingdings 2" w:hint="default"/>
      </w:rPr>
    </w:lvl>
    <w:lvl w:ilvl="6" w:tplc="2BDA9880" w:tentative="1">
      <w:start w:val="1"/>
      <w:numFmt w:val="bullet"/>
      <w:lvlText w:val=""/>
      <w:lvlJc w:val="left"/>
      <w:pPr>
        <w:tabs>
          <w:tab w:val="num" w:pos="5040"/>
        </w:tabs>
        <w:ind w:left="5040" w:hanging="360"/>
      </w:pPr>
      <w:rPr>
        <w:rFonts w:ascii="Wingdings 2" w:hAnsi="Wingdings 2" w:hint="default"/>
      </w:rPr>
    </w:lvl>
    <w:lvl w:ilvl="7" w:tplc="08D0737A" w:tentative="1">
      <w:start w:val="1"/>
      <w:numFmt w:val="bullet"/>
      <w:lvlText w:val=""/>
      <w:lvlJc w:val="left"/>
      <w:pPr>
        <w:tabs>
          <w:tab w:val="num" w:pos="5760"/>
        </w:tabs>
        <w:ind w:left="5760" w:hanging="360"/>
      </w:pPr>
      <w:rPr>
        <w:rFonts w:ascii="Wingdings 2" w:hAnsi="Wingdings 2" w:hint="default"/>
      </w:rPr>
    </w:lvl>
    <w:lvl w:ilvl="8" w:tplc="94E6E868" w:tentative="1">
      <w:start w:val="1"/>
      <w:numFmt w:val="bullet"/>
      <w:lvlText w:val=""/>
      <w:lvlJc w:val="left"/>
      <w:pPr>
        <w:tabs>
          <w:tab w:val="num" w:pos="6480"/>
        </w:tabs>
        <w:ind w:left="6480" w:hanging="360"/>
      </w:pPr>
      <w:rPr>
        <w:rFonts w:ascii="Wingdings 2" w:hAnsi="Wingdings 2" w:hint="default"/>
      </w:rPr>
    </w:lvl>
  </w:abstractNum>
  <w:abstractNum w:abstractNumId="6">
    <w:nsid w:val="1874540C"/>
    <w:multiLevelType w:val="hybridMultilevel"/>
    <w:tmpl w:val="4B5673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9E51894"/>
    <w:multiLevelType w:val="hybridMultilevel"/>
    <w:tmpl w:val="2B9EC514"/>
    <w:lvl w:ilvl="0" w:tplc="192C1840">
      <w:start w:val="1"/>
      <w:numFmt w:val="decimal"/>
      <w:lvlText w:val="%1."/>
      <w:lvlJc w:val="left"/>
      <w:pPr>
        <w:ind w:left="1287" w:hanging="360"/>
      </w:pPr>
      <w:rPr>
        <w:b/>
        <w:bCs/>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nsid w:val="1B4F5B2B"/>
    <w:multiLevelType w:val="hybridMultilevel"/>
    <w:tmpl w:val="7B0E4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D7D00CC"/>
    <w:multiLevelType w:val="hybridMultilevel"/>
    <w:tmpl w:val="A1FCE35A"/>
    <w:lvl w:ilvl="0" w:tplc="18AE420E">
      <w:start w:val="5"/>
      <w:numFmt w:val="bullet"/>
      <w:lvlText w:val="-"/>
      <w:lvlJc w:val="left"/>
      <w:pPr>
        <w:ind w:left="720" w:hanging="360"/>
      </w:pPr>
      <w:rPr>
        <w:rFonts w:ascii="Simplified Arabic" w:eastAsia="Times New Roman"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D94646B"/>
    <w:multiLevelType w:val="hybridMultilevel"/>
    <w:tmpl w:val="45C648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E7528F9"/>
    <w:multiLevelType w:val="hybridMultilevel"/>
    <w:tmpl w:val="19B0CF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827EF1"/>
    <w:multiLevelType w:val="hybridMultilevel"/>
    <w:tmpl w:val="51F242B2"/>
    <w:lvl w:ilvl="0" w:tplc="10E69B30">
      <w:start w:val="1"/>
      <w:numFmt w:val="bullet"/>
      <w:lvlText w:val=""/>
      <w:lvlJc w:val="left"/>
      <w:pPr>
        <w:tabs>
          <w:tab w:val="num" w:pos="720"/>
        </w:tabs>
        <w:ind w:left="720" w:hanging="360"/>
      </w:pPr>
      <w:rPr>
        <w:rFonts w:ascii="Wingdings 2" w:hAnsi="Wingdings 2" w:hint="default"/>
      </w:rPr>
    </w:lvl>
    <w:lvl w:ilvl="1" w:tplc="2A209078" w:tentative="1">
      <w:start w:val="1"/>
      <w:numFmt w:val="bullet"/>
      <w:lvlText w:val=""/>
      <w:lvlJc w:val="left"/>
      <w:pPr>
        <w:tabs>
          <w:tab w:val="num" w:pos="1440"/>
        </w:tabs>
        <w:ind w:left="1440" w:hanging="360"/>
      </w:pPr>
      <w:rPr>
        <w:rFonts w:ascii="Wingdings 2" w:hAnsi="Wingdings 2" w:hint="default"/>
      </w:rPr>
    </w:lvl>
    <w:lvl w:ilvl="2" w:tplc="B46297FE" w:tentative="1">
      <w:start w:val="1"/>
      <w:numFmt w:val="bullet"/>
      <w:lvlText w:val=""/>
      <w:lvlJc w:val="left"/>
      <w:pPr>
        <w:tabs>
          <w:tab w:val="num" w:pos="2160"/>
        </w:tabs>
        <w:ind w:left="2160" w:hanging="360"/>
      </w:pPr>
      <w:rPr>
        <w:rFonts w:ascii="Wingdings 2" w:hAnsi="Wingdings 2" w:hint="default"/>
      </w:rPr>
    </w:lvl>
    <w:lvl w:ilvl="3" w:tplc="7EE47840" w:tentative="1">
      <w:start w:val="1"/>
      <w:numFmt w:val="bullet"/>
      <w:lvlText w:val=""/>
      <w:lvlJc w:val="left"/>
      <w:pPr>
        <w:tabs>
          <w:tab w:val="num" w:pos="2880"/>
        </w:tabs>
        <w:ind w:left="2880" w:hanging="360"/>
      </w:pPr>
      <w:rPr>
        <w:rFonts w:ascii="Wingdings 2" w:hAnsi="Wingdings 2" w:hint="default"/>
      </w:rPr>
    </w:lvl>
    <w:lvl w:ilvl="4" w:tplc="B1A48AA0" w:tentative="1">
      <w:start w:val="1"/>
      <w:numFmt w:val="bullet"/>
      <w:lvlText w:val=""/>
      <w:lvlJc w:val="left"/>
      <w:pPr>
        <w:tabs>
          <w:tab w:val="num" w:pos="3600"/>
        </w:tabs>
        <w:ind w:left="3600" w:hanging="360"/>
      </w:pPr>
      <w:rPr>
        <w:rFonts w:ascii="Wingdings 2" w:hAnsi="Wingdings 2" w:hint="default"/>
      </w:rPr>
    </w:lvl>
    <w:lvl w:ilvl="5" w:tplc="8E781544" w:tentative="1">
      <w:start w:val="1"/>
      <w:numFmt w:val="bullet"/>
      <w:lvlText w:val=""/>
      <w:lvlJc w:val="left"/>
      <w:pPr>
        <w:tabs>
          <w:tab w:val="num" w:pos="4320"/>
        </w:tabs>
        <w:ind w:left="4320" w:hanging="360"/>
      </w:pPr>
      <w:rPr>
        <w:rFonts w:ascii="Wingdings 2" w:hAnsi="Wingdings 2" w:hint="default"/>
      </w:rPr>
    </w:lvl>
    <w:lvl w:ilvl="6" w:tplc="354AE8AA" w:tentative="1">
      <w:start w:val="1"/>
      <w:numFmt w:val="bullet"/>
      <w:lvlText w:val=""/>
      <w:lvlJc w:val="left"/>
      <w:pPr>
        <w:tabs>
          <w:tab w:val="num" w:pos="5040"/>
        </w:tabs>
        <w:ind w:left="5040" w:hanging="360"/>
      </w:pPr>
      <w:rPr>
        <w:rFonts w:ascii="Wingdings 2" w:hAnsi="Wingdings 2" w:hint="default"/>
      </w:rPr>
    </w:lvl>
    <w:lvl w:ilvl="7" w:tplc="6756E280" w:tentative="1">
      <w:start w:val="1"/>
      <w:numFmt w:val="bullet"/>
      <w:lvlText w:val=""/>
      <w:lvlJc w:val="left"/>
      <w:pPr>
        <w:tabs>
          <w:tab w:val="num" w:pos="5760"/>
        </w:tabs>
        <w:ind w:left="5760" w:hanging="360"/>
      </w:pPr>
      <w:rPr>
        <w:rFonts w:ascii="Wingdings 2" w:hAnsi="Wingdings 2" w:hint="default"/>
      </w:rPr>
    </w:lvl>
    <w:lvl w:ilvl="8" w:tplc="FC9A4F78" w:tentative="1">
      <w:start w:val="1"/>
      <w:numFmt w:val="bullet"/>
      <w:lvlText w:val=""/>
      <w:lvlJc w:val="left"/>
      <w:pPr>
        <w:tabs>
          <w:tab w:val="num" w:pos="6480"/>
        </w:tabs>
        <w:ind w:left="6480" w:hanging="360"/>
      </w:pPr>
      <w:rPr>
        <w:rFonts w:ascii="Wingdings 2" w:hAnsi="Wingdings 2" w:hint="default"/>
      </w:rPr>
    </w:lvl>
  </w:abstractNum>
  <w:abstractNum w:abstractNumId="13">
    <w:nsid w:val="241D1EBD"/>
    <w:multiLevelType w:val="hybridMultilevel"/>
    <w:tmpl w:val="2FC05C00"/>
    <w:lvl w:ilvl="0" w:tplc="34DE775E">
      <w:start w:val="2"/>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24383E36"/>
    <w:multiLevelType w:val="hybridMultilevel"/>
    <w:tmpl w:val="9A6EF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ADE4673"/>
    <w:multiLevelType w:val="hybridMultilevel"/>
    <w:tmpl w:val="0C28D2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1A54491"/>
    <w:multiLevelType w:val="hybridMultilevel"/>
    <w:tmpl w:val="7E064676"/>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7">
    <w:nsid w:val="3D937745"/>
    <w:multiLevelType w:val="hybridMultilevel"/>
    <w:tmpl w:val="BC884640"/>
    <w:lvl w:ilvl="0" w:tplc="5B7ADCD8">
      <w:start w:val="1"/>
      <w:numFmt w:val="bullet"/>
      <w:lvlText w:val=""/>
      <w:lvlJc w:val="left"/>
      <w:pPr>
        <w:tabs>
          <w:tab w:val="num" w:pos="720"/>
        </w:tabs>
        <w:ind w:left="720" w:hanging="360"/>
      </w:pPr>
      <w:rPr>
        <w:rFonts w:ascii="Wingdings 2" w:hAnsi="Wingdings 2" w:hint="default"/>
      </w:rPr>
    </w:lvl>
    <w:lvl w:ilvl="1" w:tplc="D970187A" w:tentative="1">
      <w:start w:val="1"/>
      <w:numFmt w:val="bullet"/>
      <w:lvlText w:val=""/>
      <w:lvlJc w:val="left"/>
      <w:pPr>
        <w:tabs>
          <w:tab w:val="num" w:pos="1440"/>
        </w:tabs>
        <w:ind w:left="1440" w:hanging="360"/>
      </w:pPr>
      <w:rPr>
        <w:rFonts w:ascii="Wingdings 2" w:hAnsi="Wingdings 2" w:hint="default"/>
      </w:rPr>
    </w:lvl>
    <w:lvl w:ilvl="2" w:tplc="494A0A98" w:tentative="1">
      <w:start w:val="1"/>
      <w:numFmt w:val="bullet"/>
      <w:lvlText w:val=""/>
      <w:lvlJc w:val="left"/>
      <w:pPr>
        <w:tabs>
          <w:tab w:val="num" w:pos="2160"/>
        </w:tabs>
        <w:ind w:left="2160" w:hanging="360"/>
      </w:pPr>
      <w:rPr>
        <w:rFonts w:ascii="Wingdings 2" w:hAnsi="Wingdings 2" w:hint="default"/>
      </w:rPr>
    </w:lvl>
    <w:lvl w:ilvl="3" w:tplc="A3F80FBA" w:tentative="1">
      <w:start w:val="1"/>
      <w:numFmt w:val="bullet"/>
      <w:lvlText w:val=""/>
      <w:lvlJc w:val="left"/>
      <w:pPr>
        <w:tabs>
          <w:tab w:val="num" w:pos="2880"/>
        </w:tabs>
        <w:ind w:left="2880" w:hanging="360"/>
      </w:pPr>
      <w:rPr>
        <w:rFonts w:ascii="Wingdings 2" w:hAnsi="Wingdings 2" w:hint="default"/>
      </w:rPr>
    </w:lvl>
    <w:lvl w:ilvl="4" w:tplc="BD2835F6" w:tentative="1">
      <w:start w:val="1"/>
      <w:numFmt w:val="bullet"/>
      <w:lvlText w:val=""/>
      <w:lvlJc w:val="left"/>
      <w:pPr>
        <w:tabs>
          <w:tab w:val="num" w:pos="3600"/>
        </w:tabs>
        <w:ind w:left="3600" w:hanging="360"/>
      </w:pPr>
      <w:rPr>
        <w:rFonts w:ascii="Wingdings 2" w:hAnsi="Wingdings 2" w:hint="default"/>
      </w:rPr>
    </w:lvl>
    <w:lvl w:ilvl="5" w:tplc="98B02270" w:tentative="1">
      <w:start w:val="1"/>
      <w:numFmt w:val="bullet"/>
      <w:lvlText w:val=""/>
      <w:lvlJc w:val="left"/>
      <w:pPr>
        <w:tabs>
          <w:tab w:val="num" w:pos="4320"/>
        </w:tabs>
        <w:ind w:left="4320" w:hanging="360"/>
      </w:pPr>
      <w:rPr>
        <w:rFonts w:ascii="Wingdings 2" w:hAnsi="Wingdings 2" w:hint="default"/>
      </w:rPr>
    </w:lvl>
    <w:lvl w:ilvl="6" w:tplc="84C26868" w:tentative="1">
      <w:start w:val="1"/>
      <w:numFmt w:val="bullet"/>
      <w:lvlText w:val=""/>
      <w:lvlJc w:val="left"/>
      <w:pPr>
        <w:tabs>
          <w:tab w:val="num" w:pos="5040"/>
        </w:tabs>
        <w:ind w:left="5040" w:hanging="360"/>
      </w:pPr>
      <w:rPr>
        <w:rFonts w:ascii="Wingdings 2" w:hAnsi="Wingdings 2" w:hint="default"/>
      </w:rPr>
    </w:lvl>
    <w:lvl w:ilvl="7" w:tplc="CB84157A" w:tentative="1">
      <w:start w:val="1"/>
      <w:numFmt w:val="bullet"/>
      <w:lvlText w:val=""/>
      <w:lvlJc w:val="left"/>
      <w:pPr>
        <w:tabs>
          <w:tab w:val="num" w:pos="5760"/>
        </w:tabs>
        <w:ind w:left="5760" w:hanging="360"/>
      </w:pPr>
      <w:rPr>
        <w:rFonts w:ascii="Wingdings 2" w:hAnsi="Wingdings 2" w:hint="default"/>
      </w:rPr>
    </w:lvl>
    <w:lvl w:ilvl="8" w:tplc="4A762362" w:tentative="1">
      <w:start w:val="1"/>
      <w:numFmt w:val="bullet"/>
      <w:lvlText w:val=""/>
      <w:lvlJc w:val="left"/>
      <w:pPr>
        <w:tabs>
          <w:tab w:val="num" w:pos="6480"/>
        </w:tabs>
        <w:ind w:left="6480" w:hanging="360"/>
      </w:pPr>
      <w:rPr>
        <w:rFonts w:ascii="Wingdings 2" w:hAnsi="Wingdings 2" w:hint="default"/>
      </w:rPr>
    </w:lvl>
  </w:abstractNum>
  <w:abstractNum w:abstractNumId="18">
    <w:nsid w:val="41D24E5B"/>
    <w:multiLevelType w:val="hybridMultilevel"/>
    <w:tmpl w:val="5D8ADF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60C078C"/>
    <w:multiLevelType w:val="hybridMultilevel"/>
    <w:tmpl w:val="4A60B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7F0173C"/>
    <w:multiLevelType w:val="hybridMultilevel"/>
    <w:tmpl w:val="0C66E0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B6A7085"/>
    <w:multiLevelType w:val="hybridMultilevel"/>
    <w:tmpl w:val="E506D1C6"/>
    <w:lvl w:ilvl="0" w:tplc="1F5E9ADC">
      <w:start w:val="1"/>
      <w:numFmt w:val="bullet"/>
      <w:lvlText w:val=""/>
      <w:lvlJc w:val="left"/>
      <w:pPr>
        <w:tabs>
          <w:tab w:val="num" w:pos="720"/>
        </w:tabs>
        <w:ind w:left="720" w:hanging="360"/>
      </w:pPr>
      <w:rPr>
        <w:rFonts w:ascii="Wingdings 2" w:hAnsi="Wingdings 2" w:hint="default"/>
      </w:rPr>
    </w:lvl>
    <w:lvl w:ilvl="1" w:tplc="6846B7A2" w:tentative="1">
      <w:start w:val="1"/>
      <w:numFmt w:val="bullet"/>
      <w:lvlText w:val=""/>
      <w:lvlJc w:val="left"/>
      <w:pPr>
        <w:tabs>
          <w:tab w:val="num" w:pos="1440"/>
        </w:tabs>
        <w:ind w:left="1440" w:hanging="360"/>
      </w:pPr>
      <w:rPr>
        <w:rFonts w:ascii="Wingdings 2" w:hAnsi="Wingdings 2" w:hint="default"/>
      </w:rPr>
    </w:lvl>
    <w:lvl w:ilvl="2" w:tplc="4522B92E" w:tentative="1">
      <w:start w:val="1"/>
      <w:numFmt w:val="bullet"/>
      <w:lvlText w:val=""/>
      <w:lvlJc w:val="left"/>
      <w:pPr>
        <w:tabs>
          <w:tab w:val="num" w:pos="2160"/>
        </w:tabs>
        <w:ind w:left="2160" w:hanging="360"/>
      </w:pPr>
      <w:rPr>
        <w:rFonts w:ascii="Wingdings 2" w:hAnsi="Wingdings 2" w:hint="default"/>
      </w:rPr>
    </w:lvl>
    <w:lvl w:ilvl="3" w:tplc="9B80FEB2" w:tentative="1">
      <w:start w:val="1"/>
      <w:numFmt w:val="bullet"/>
      <w:lvlText w:val=""/>
      <w:lvlJc w:val="left"/>
      <w:pPr>
        <w:tabs>
          <w:tab w:val="num" w:pos="2880"/>
        </w:tabs>
        <w:ind w:left="2880" w:hanging="360"/>
      </w:pPr>
      <w:rPr>
        <w:rFonts w:ascii="Wingdings 2" w:hAnsi="Wingdings 2" w:hint="default"/>
      </w:rPr>
    </w:lvl>
    <w:lvl w:ilvl="4" w:tplc="AD8C689E" w:tentative="1">
      <w:start w:val="1"/>
      <w:numFmt w:val="bullet"/>
      <w:lvlText w:val=""/>
      <w:lvlJc w:val="left"/>
      <w:pPr>
        <w:tabs>
          <w:tab w:val="num" w:pos="3600"/>
        </w:tabs>
        <w:ind w:left="3600" w:hanging="360"/>
      </w:pPr>
      <w:rPr>
        <w:rFonts w:ascii="Wingdings 2" w:hAnsi="Wingdings 2" w:hint="default"/>
      </w:rPr>
    </w:lvl>
    <w:lvl w:ilvl="5" w:tplc="CF5A3DCA" w:tentative="1">
      <w:start w:val="1"/>
      <w:numFmt w:val="bullet"/>
      <w:lvlText w:val=""/>
      <w:lvlJc w:val="left"/>
      <w:pPr>
        <w:tabs>
          <w:tab w:val="num" w:pos="4320"/>
        </w:tabs>
        <w:ind w:left="4320" w:hanging="360"/>
      </w:pPr>
      <w:rPr>
        <w:rFonts w:ascii="Wingdings 2" w:hAnsi="Wingdings 2" w:hint="default"/>
      </w:rPr>
    </w:lvl>
    <w:lvl w:ilvl="6" w:tplc="FDEAC6E8" w:tentative="1">
      <w:start w:val="1"/>
      <w:numFmt w:val="bullet"/>
      <w:lvlText w:val=""/>
      <w:lvlJc w:val="left"/>
      <w:pPr>
        <w:tabs>
          <w:tab w:val="num" w:pos="5040"/>
        </w:tabs>
        <w:ind w:left="5040" w:hanging="360"/>
      </w:pPr>
      <w:rPr>
        <w:rFonts w:ascii="Wingdings 2" w:hAnsi="Wingdings 2" w:hint="default"/>
      </w:rPr>
    </w:lvl>
    <w:lvl w:ilvl="7" w:tplc="65363014" w:tentative="1">
      <w:start w:val="1"/>
      <w:numFmt w:val="bullet"/>
      <w:lvlText w:val=""/>
      <w:lvlJc w:val="left"/>
      <w:pPr>
        <w:tabs>
          <w:tab w:val="num" w:pos="5760"/>
        </w:tabs>
        <w:ind w:left="5760" w:hanging="360"/>
      </w:pPr>
      <w:rPr>
        <w:rFonts w:ascii="Wingdings 2" w:hAnsi="Wingdings 2" w:hint="default"/>
      </w:rPr>
    </w:lvl>
    <w:lvl w:ilvl="8" w:tplc="F5DC828A" w:tentative="1">
      <w:start w:val="1"/>
      <w:numFmt w:val="bullet"/>
      <w:lvlText w:val=""/>
      <w:lvlJc w:val="left"/>
      <w:pPr>
        <w:tabs>
          <w:tab w:val="num" w:pos="6480"/>
        </w:tabs>
        <w:ind w:left="6480" w:hanging="360"/>
      </w:pPr>
      <w:rPr>
        <w:rFonts w:ascii="Wingdings 2" w:hAnsi="Wingdings 2" w:hint="default"/>
      </w:rPr>
    </w:lvl>
  </w:abstractNum>
  <w:abstractNum w:abstractNumId="22">
    <w:nsid w:val="4F430496"/>
    <w:multiLevelType w:val="hybridMultilevel"/>
    <w:tmpl w:val="164A9A5A"/>
    <w:lvl w:ilvl="0" w:tplc="418016E0">
      <w:start w:val="1"/>
      <w:numFmt w:val="decimal"/>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47318C0"/>
    <w:multiLevelType w:val="hybridMultilevel"/>
    <w:tmpl w:val="ACACF838"/>
    <w:lvl w:ilvl="0" w:tplc="9136572C">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7F17BD9"/>
    <w:multiLevelType w:val="hybridMultilevel"/>
    <w:tmpl w:val="A8E0255A"/>
    <w:lvl w:ilvl="0" w:tplc="040C0001">
      <w:start w:val="1"/>
      <w:numFmt w:val="bullet"/>
      <w:lvlText w:val=""/>
      <w:lvlJc w:val="left"/>
      <w:pPr>
        <w:tabs>
          <w:tab w:val="num" w:pos="720"/>
        </w:tabs>
        <w:ind w:left="720" w:hanging="360"/>
      </w:pPr>
      <w:rPr>
        <w:rFonts w:ascii="Symbol" w:hAnsi="Symbol" w:hint="default"/>
      </w:rPr>
    </w:lvl>
    <w:lvl w:ilvl="1" w:tplc="60A2808C" w:tentative="1">
      <w:start w:val="1"/>
      <w:numFmt w:val="bullet"/>
      <w:lvlText w:val=""/>
      <w:lvlJc w:val="left"/>
      <w:pPr>
        <w:tabs>
          <w:tab w:val="num" w:pos="1440"/>
        </w:tabs>
        <w:ind w:left="1440" w:hanging="360"/>
      </w:pPr>
      <w:rPr>
        <w:rFonts w:ascii="Wingdings 2" w:hAnsi="Wingdings 2" w:hint="default"/>
      </w:rPr>
    </w:lvl>
    <w:lvl w:ilvl="2" w:tplc="F6385BCE" w:tentative="1">
      <w:start w:val="1"/>
      <w:numFmt w:val="bullet"/>
      <w:lvlText w:val=""/>
      <w:lvlJc w:val="left"/>
      <w:pPr>
        <w:tabs>
          <w:tab w:val="num" w:pos="2160"/>
        </w:tabs>
        <w:ind w:left="2160" w:hanging="360"/>
      </w:pPr>
      <w:rPr>
        <w:rFonts w:ascii="Wingdings 2" w:hAnsi="Wingdings 2" w:hint="default"/>
      </w:rPr>
    </w:lvl>
    <w:lvl w:ilvl="3" w:tplc="44DE44F0" w:tentative="1">
      <w:start w:val="1"/>
      <w:numFmt w:val="bullet"/>
      <w:lvlText w:val=""/>
      <w:lvlJc w:val="left"/>
      <w:pPr>
        <w:tabs>
          <w:tab w:val="num" w:pos="2880"/>
        </w:tabs>
        <w:ind w:left="2880" w:hanging="360"/>
      </w:pPr>
      <w:rPr>
        <w:rFonts w:ascii="Wingdings 2" w:hAnsi="Wingdings 2" w:hint="default"/>
      </w:rPr>
    </w:lvl>
    <w:lvl w:ilvl="4" w:tplc="0AFA9996" w:tentative="1">
      <w:start w:val="1"/>
      <w:numFmt w:val="bullet"/>
      <w:lvlText w:val=""/>
      <w:lvlJc w:val="left"/>
      <w:pPr>
        <w:tabs>
          <w:tab w:val="num" w:pos="3600"/>
        </w:tabs>
        <w:ind w:left="3600" w:hanging="360"/>
      </w:pPr>
      <w:rPr>
        <w:rFonts w:ascii="Wingdings 2" w:hAnsi="Wingdings 2" w:hint="default"/>
      </w:rPr>
    </w:lvl>
    <w:lvl w:ilvl="5" w:tplc="A7305BD0" w:tentative="1">
      <w:start w:val="1"/>
      <w:numFmt w:val="bullet"/>
      <w:lvlText w:val=""/>
      <w:lvlJc w:val="left"/>
      <w:pPr>
        <w:tabs>
          <w:tab w:val="num" w:pos="4320"/>
        </w:tabs>
        <w:ind w:left="4320" w:hanging="360"/>
      </w:pPr>
      <w:rPr>
        <w:rFonts w:ascii="Wingdings 2" w:hAnsi="Wingdings 2" w:hint="default"/>
      </w:rPr>
    </w:lvl>
    <w:lvl w:ilvl="6" w:tplc="B06A3DD2" w:tentative="1">
      <w:start w:val="1"/>
      <w:numFmt w:val="bullet"/>
      <w:lvlText w:val=""/>
      <w:lvlJc w:val="left"/>
      <w:pPr>
        <w:tabs>
          <w:tab w:val="num" w:pos="5040"/>
        </w:tabs>
        <w:ind w:left="5040" w:hanging="360"/>
      </w:pPr>
      <w:rPr>
        <w:rFonts w:ascii="Wingdings 2" w:hAnsi="Wingdings 2" w:hint="default"/>
      </w:rPr>
    </w:lvl>
    <w:lvl w:ilvl="7" w:tplc="277C174A" w:tentative="1">
      <w:start w:val="1"/>
      <w:numFmt w:val="bullet"/>
      <w:lvlText w:val=""/>
      <w:lvlJc w:val="left"/>
      <w:pPr>
        <w:tabs>
          <w:tab w:val="num" w:pos="5760"/>
        </w:tabs>
        <w:ind w:left="5760" w:hanging="360"/>
      </w:pPr>
      <w:rPr>
        <w:rFonts w:ascii="Wingdings 2" w:hAnsi="Wingdings 2" w:hint="default"/>
      </w:rPr>
    </w:lvl>
    <w:lvl w:ilvl="8" w:tplc="CB866AEA" w:tentative="1">
      <w:start w:val="1"/>
      <w:numFmt w:val="bullet"/>
      <w:lvlText w:val=""/>
      <w:lvlJc w:val="left"/>
      <w:pPr>
        <w:tabs>
          <w:tab w:val="num" w:pos="6480"/>
        </w:tabs>
        <w:ind w:left="6480" w:hanging="360"/>
      </w:pPr>
      <w:rPr>
        <w:rFonts w:ascii="Wingdings 2" w:hAnsi="Wingdings 2" w:hint="default"/>
      </w:rPr>
    </w:lvl>
  </w:abstractNum>
  <w:abstractNum w:abstractNumId="25">
    <w:nsid w:val="590E3924"/>
    <w:multiLevelType w:val="hybridMultilevel"/>
    <w:tmpl w:val="8B8AD3BA"/>
    <w:lvl w:ilvl="0" w:tplc="1D603B5C">
      <w:start w:val="1"/>
      <w:numFmt w:val="decimal"/>
      <w:lvlText w:val="%1."/>
      <w:lvlJc w:val="left"/>
      <w:pPr>
        <w:ind w:left="720" w:hanging="360"/>
      </w:pPr>
      <w:rPr>
        <w:rFonts w:ascii="Simplified Arabic" w:eastAsia="Times New Roman" w:hAnsi="Simplified Arabic" w:cs="Simplified Arabic"/>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9E442F7"/>
    <w:multiLevelType w:val="hybridMultilevel"/>
    <w:tmpl w:val="5F246508"/>
    <w:lvl w:ilvl="0" w:tplc="4EBCE85A">
      <w:start w:val="1"/>
      <w:numFmt w:val="bullet"/>
      <w:lvlText w:val=""/>
      <w:lvlJc w:val="left"/>
      <w:pPr>
        <w:tabs>
          <w:tab w:val="num" w:pos="720"/>
        </w:tabs>
        <w:ind w:left="720" w:hanging="360"/>
      </w:pPr>
      <w:rPr>
        <w:rFonts w:ascii="Wingdings 2" w:hAnsi="Wingdings 2" w:hint="default"/>
      </w:rPr>
    </w:lvl>
    <w:lvl w:ilvl="1" w:tplc="7AA8E16A" w:tentative="1">
      <w:start w:val="1"/>
      <w:numFmt w:val="bullet"/>
      <w:lvlText w:val=""/>
      <w:lvlJc w:val="left"/>
      <w:pPr>
        <w:tabs>
          <w:tab w:val="num" w:pos="1440"/>
        </w:tabs>
        <w:ind w:left="1440" w:hanging="360"/>
      </w:pPr>
      <w:rPr>
        <w:rFonts w:ascii="Wingdings 2" w:hAnsi="Wingdings 2" w:hint="default"/>
      </w:rPr>
    </w:lvl>
    <w:lvl w:ilvl="2" w:tplc="509492F2" w:tentative="1">
      <w:start w:val="1"/>
      <w:numFmt w:val="bullet"/>
      <w:lvlText w:val=""/>
      <w:lvlJc w:val="left"/>
      <w:pPr>
        <w:tabs>
          <w:tab w:val="num" w:pos="2160"/>
        </w:tabs>
        <w:ind w:left="2160" w:hanging="360"/>
      </w:pPr>
      <w:rPr>
        <w:rFonts w:ascii="Wingdings 2" w:hAnsi="Wingdings 2" w:hint="default"/>
      </w:rPr>
    </w:lvl>
    <w:lvl w:ilvl="3" w:tplc="C6FC3BCC" w:tentative="1">
      <w:start w:val="1"/>
      <w:numFmt w:val="bullet"/>
      <w:lvlText w:val=""/>
      <w:lvlJc w:val="left"/>
      <w:pPr>
        <w:tabs>
          <w:tab w:val="num" w:pos="2880"/>
        </w:tabs>
        <w:ind w:left="2880" w:hanging="360"/>
      </w:pPr>
      <w:rPr>
        <w:rFonts w:ascii="Wingdings 2" w:hAnsi="Wingdings 2" w:hint="default"/>
      </w:rPr>
    </w:lvl>
    <w:lvl w:ilvl="4" w:tplc="8C981298" w:tentative="1">
      <w:start w:val="1"/>
      <w:numFmt w:val="bullet"/>
      <w:lvlText w:val=""/>
      <w:lvlJc w:val="left"/>
      <w:pPr>
        <w:tabs>
          <w:tab w:val="num" w:pos="3600"/>
        </w:tabs>
        <w:ind w:left="3600" w:hanging="360"/>
      </w:pPr>
      <w:rPr>
        <w:rFonts w:ascii="Wingdings 2" w:hAnsi="Wingdings 2" w:hint="default"/>
      </w:rPr>
    </w:lvl>
    <w:lvl w:ilvl="5" w:tplc="9E12B49E" w:tentative="1">
      <w:start w:val="1"/>
      <w:numFmt w:val="bullet"/>
      <w:lvlText w:val=""/>
      <w:lvlJc w:val="left"/>
      <w:pPr>
        <w:tabs>
          <w:tab w:val="num" w:pos="4320"/>
        </w:tabs>
        <w:ind w:left="4320" w:hanging="360"/>
      </w:pPr>
      <w:rPr>
        <w:rFonts w:ascii="Wingdings 2" w:hAnsi="Wingdings 2" w:hint="default"/>
      </w:rPr>
    </w:lvl>
    <w:lvl w:ilvl="6" w:tplc="AEB60876" w:tentative="1">
      <w:start w:val="1"/>
      <w:numFmt w:val="bullet"/>
      <w:lvlText w:val=""/>
      <w:lvlJc w:val="left"/>
      <w:pPr>
        <w:tabs>
          <w:tab w:val="num" w:pos="5040"/>
        </w:tabs>
        <w:ind w:left="5040" w:hanging="360"/>
      </w:pPr>
      <w:rPr>
        <w:rFonts w:ascii="Wingdings 2" w:hAnsi="Wingdings 2" w:hint="default"/>
      </w:rPr>
    </w:lvl>
    <w:lvl w:ilvl="7" w:tplc="ED767A36" w:tentative="1">
      <w:start w:val="1"/>
      <w:numFmt w:val="bullet"/>
      <w:lvlText w:val=""/>
      <w:lvlJc w:val="left"/>
      <w:pPr>
        <w:tabs>
          <w:tab w:val="num" w:pos="5760"/>
        </w:tabs>
        <w:ind w:left="5760" w:hanging="360"/>
      </w:pPr>
      <w:rPr>
        <w:rFonts w:ascii="Wingdings 2" w:hAnsi="Wingdings 2" w:hint="default"/>
      </w:rPr>
    </w:lvl>
    <w:lvl w:ilvl="8" w:tplc="EE9C6000" w:tentative="1">
      <w:start w:val="1"/>
      <w:numFmt w:val="bullet"/>
      <w:lvlText w:val=""/>
      <w:lvlJc w:val="left"/>
      <w:pPr>
        <w:tabs>
          <w:tab w:val="num" w:pos="6480"/>
        </w:tabs>
        <w:ind w:left="6480" w:hanging="360"/>
      </w:pPr>
      <w:rPr>
        <w:rFonts w:ascii="Wingdings 2" w:hAnsi="Wingdings 2" w:hint="default"/>
      </w:rPr>
    </w:lvl>
  </w:abstractNum>
  <w:abstractNum w:abstractNumId="27">
    <w:nsid w:val="5B2D1B10"/>
    <w:multiLevelType w:val="hybridMultilevel"/>
    <w:tmpl w:val="28C09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10C1E46"/>
    <w:multiLevelType w:val="hybridMultilevel"/>
    <w:tmpl w:val="17E639C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7B5E0F6A"/>
    <w:multiLevelType w:val="hybridMultilevel"/>
    <w:tmpl w:val="17AA505C"/>
    <w:lvl w:ilvl="0" w:tplc="4164288C">
      <w:start w:val="1"/>
      <w:numFmt w:val="bullet"/>
      <w:lvlText w:val=""/>
      <w:lvlJc w:val="left"/>
      <w:pPr>
        <w:tabs>
          <w:tab w:val="num" w:pos="720"/>
        </w:tabs>
        <w:ind w:left="720" w:hanging="360"/>
      </w:pPr>
      <w:rPr>
        <w:rFonts w:ascii="Wingdings 2" w:hAnsi="Wingdings 2" w:hint="default"/>
      </w:rPr>
    </w:lvl>
    <w:lvl w:ilvl="1" w:tplc="F8A0C50A" w:tentative="1">
      <w:start w:val="1"/>
      <w:numFmt w:val="bullet"/>
      <w:lvlText w:val=""/>
      <w:lvlJc w:val="left"/>
      <w:pPr>
        <w:tabs>
          <w:tab w:val="num" w:pos="1440"/>
        </w:tabs>
        <w:ind w:left="1440" w:hanging="360"/>
      </w:pPr>
      <w:rPr>
        <w:rFonts w:ascii="Wingdings 2" w:hAnsi="Wingdings 2" w:hint="default"/>
      </w:rPr>
    </w:lvl>
    <w:lvl w:ilvl="2" w:tplc="C6CAAB32" w:tentative="1">
      <w:start w:val="1"/>
      <w:numFmt w:val="bullet"/>
      <w:lvlText w:val=""/>
      <w:lvlJc w:val="left"/>
      <w:pPr>
        <w:tabs>
          <w:tab w:val="num" w:pos="2160"/>
        </w:tabs>
        <w:ind w:left="2160" w:hanging="360"/>
      </w:pPr>
      <w:rPr>
        <w:rFonts w:ascii="Wingdings 2" w:hAnsi="Wingdings 2" w:hint="default"/>
      </w:rPr>
    </w:lvl>
    <w:lvl w:ilvl="3" w:tplc="141E4086" w:tentative="1">
      <w:start w:val="1"/>
      <w:numFmt w:val="bullet"/>
      <w:lvlText w:val=""/>
      <w:lvlJc w:val="left"/>
      <w:pPr>
        <w:tabs>
          <w:tab w:val="num" w:pos="2880"/>
        </w:tabs>
        <w:ind w:left="2880" w:hanging="360"/>
      </w:pPr>
      <w:rPr>
        <w:rFonts w:ascii="Wingdings 2" w:hAnsi="Wingdings 2" w:hint="default"/>
      </w:rPr>
    </w:lvl>
    <w:lvl w:ilvl="4" w:tplc="C5980F06" w:tentative="1">
      <w:start w:val="1"/>
      <w:numFmt w:val="bullet"/>
      <w:lvlText w:val=""/>
      <w:lvlJc w:val="left"/>
      <w:pPr>
        <w:tabs>
          <w:tab w:val="num" w:pos="3600"/>
        </w:tabs>
        <w:ind w:left="3600" w:hanging="360"/>
      </w:pPr>
      <w:rPr>
        <w:rFonts w:ascii="Wingdings 2" w:hAnsi="Wingdings 2" w:hint="default"/>
      </w:rPr>
    </w:lvl>
    <w:lvl w:ilvl="5" w:tplc="AFDE7D98" w:tentative="1">
      <w:start w:val="1"/>
      <w:numFmt w:val="bullet"/>
      <w:lvlText w:val=""/>
      <w:lvlJc w:val="left"/>
      <w:pPr>
        <w:tabs>
          <w:tab w:val="num" w:pos="4320"/>
        </w:tabs>
        <w:ind w:left="4320" w:hanging="360"/>
      </w:pPr>
      <w:rPr>
        <w:rFonts w:ascii="Wingdings 2" w:hAnsi="Wingdings 2" w:hint="default"/>
      </w:rPr>
    </w:lvl>
    <w:lvl w:ilvl="6" w:tplc="9D94D7F0" w:tentative="1">
      <w:start w:val="1"/>
      <w:numFmt w:val="bullet"/>
      <w:lvlText w:val=""/>
      <w:lvlJc w:val="left"/>
      <w:pPr>
        <w:tabs>
          <w:tab w:val="num" w:pos="5040"/>
        </w:tabs>
        <w:ind w:left="5040" w:hanging="360"/>
      </w:pPr>
      <w:rPr>
        <w:rFonts w:ascii="Wingdings 2" w:hAnsi="Wingdings 2" w:hint="default"/>
      </w:rPr>
    </w:lvl>
    <w:lvl w:ilvl="7" w:tplc="CDB88C64" w:tentative="1">
      <w:start w:val="1"/>
      <w:numFmt w:val="bullet"/>
      <w:lvlText w:val=""/>
      <w:lvlJc w:val="left"/>
      <w:pPr>
        <w:tabs>
          <w:tab w:val="num" w:pos="5760"/>
        </w:tabs>
        <w:ind w:left="5760" w:hanging="360"/>
      </w:pPr>
      <w:rPr>
        <w:rFonts w:ascii="Wingdings 2" w:hAnsi="Wingdings 2" w:hint="default"/>
      </w:rPr>
    </w:lvl>
    <w:lvl w:ilvl="8" w:tplc="5494235A" w:tentative="1">
      <w:start w:val="1"/>
      <w:numFmt w:val="bullet"/>
      <w:lvlText w:val=""/>
      <w:lvlJc w:val="left"/>
      <w:pPr>
        <w:tabs>
          <w:tab w:val="num" w:pos="6480"/>
        </w:tabs>
        <w:ind w:left="6480" w:hanging="360"/>
      </w:pPr>
      <w:rPr>
        <w:rFonts w:ascii="Wingdings 2" w:hAnsi="Wingdings 2" w:hint="default"/>
      </w:rPr>
    </w:lvl>
  </w:abstractNum>
  <w:abstractNum w:abstractNumId="30">
    <w:nsid w:val="7DC96ED8"/>
    <w:multiLevelType w:val="hybridMultilevel"/>
    <w:tmpl w:val="5478ED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E4E5853"/>
    <w:multiLevelType w:val="hybridMultilevel"/>
    <w:tmpl w:val="4E7EC75C"/>
    <w:lvl w:ilvl="0" w:tplc="C492CCEE">
      <w:start w:val="1"/>
      <w:numFmt w:val="bullet"/>
      <w:lvlText w:val=""/>
      <w:lvlJc w:val="left"/>
      <w:pPr>
        <w:tabs>
          <w:tab w:val="num" w:pos="720"/>
        </w:tabs>
        <w:ind w:left="720" w:hanging="360"/>
      </w:pPr>
      <w:rPr>
        <w:rFonts w:ascii="Wingdings 2" w:hAnsi="Wingdings 2" w:hint="default"/>
      </w:rPr>
    </w:lvl>
    <w:lvl w:ilvl="1" w:tplc="7E8AEBBA" w:tentative="1">
      <w:start w:val="1"/>
      <w:numFmt w:val="bullet"/>
      <w:lvlText w:val=""/>
      <w:lvlJc w:val="left"/>
      <w:pPr>
        <w:tabs>
          <w:tab w:val="num" w:pos="1440"/>
        </w:tabs>
        <w:ind w:left="1440" w:hanging="360"/>
      </w:pPr>
      <w:rPr>
        <w:rFonts w:ascii="Wingdings 2" w:hAnsi="Wingdings 2" w:hint="default"/>
      </w:rPr>
    </w:lvl>
    <w:lvl w:ilvl="2" w:tplc="C1CC6A3E" w:tentative="1">
      <w:start w:val="1"/>
      <w:numFmt w:val="bullet"/>
      <w:lvlText w:val=""/>
      <w:lvlJc w:val="left"/>
      <w:pPr>
        <w:tabs>
          <w:tab w:val="num" w:pos="2160"/>
        </w:tabs>
        <w:ind w:left="2160" w:hanging="360"/>
      </w:pPr>
      <w:rPr>
        <w:rFonts w:ascii="Wingdings 2" w:hAnsi="Wingdings 2" w:hint="default"/>
      </w:rPr>
    </w:lvl>
    <w:lvl w:ilvl="3" w:tplc="30407DA6" w:tentative="1">
      <w:start w:val="1"/>
      <w:numFmt w:val="bullet"/>
      <w:lvlText w:val=""/>
      <w:lvlJc w:val="left"/>
      <w:pPr>
        <w:tabs>
          <w:tab w:val="num" w:pos="2880"/>
        </w:tabs>
        <w:ind w:left="2880" w:hanging="360"/>
      </w:pPr>
      <w:rPr>
        <w:rFonts w:ascii="Wingdings 2" w:hAnsi="Wingdings 2" w:hint="default"/>
      </w:rPr>
    </w:lvl>
    <w:lvl w:ilvl="4" w:tplc="F0D82DA2" w:tentative="1">
      <w:start w:val="1"/>
      <w:numFmt w:val="bullet"/>
      <w:lvlText w:val=""/>
      <w:lvlJc w:val="left"/>
      <w:pPr>
        <w:tabs>
          <w:tab w:val="num" w:pos="3600"/>
        </w:tabs>
        <w:ind w:left="3600" w:hanging="360"/>
      </w:pPr>
      <w:rPr>
        <w:rFonts w:ascii="Wingdings 2" w:hAnsi="Wingdings 2" w:hint="default"/>
      </w:rPr>
    </w:lvl>
    <w:lvl w:ilvl="5" w:tplc="098A3DC4" w:tentative="1">
      <w:start w:val="1"/>
      <w:numFmt w:val="bullet"/>
      <w:lvlText w:val=""/>
      <w:lvlJc w:val="left"/>
      <w:pPr>
        <w:tabs>
          <w:tab w:val="num" w:pos="4320"/>
        </w:tabs>
        <w:ind w:left="4320" w:hanging="360"/>
      </w:pPr>
      <w:rPr>
        <w:rFonts w:ascii="Wingdings 2" w:hAnsi="Wingdings 2" w:hint="default"/>
      </w:rPr>
    </w:lvl>
    <w:lvl w:ilvl="6" w:tplc="03A64186" w:tentative="1">
      <w:start w:val="1"/>
      <w:numFmt w:val="bullet"/>
      <w:lvlText w:val=""/>
      <w:lvlJc w:val="left"/>
      <w:pPr>
        <w:tabs>
          <w:tab w:val="num" w:pos="5040"/>
        </w:tabs>
        <w:ind w:left="5040" w:hanging="360"/>
      </w:pPr>
      <w:rPr>
        <w:rFonts w:ascii="Wingdings 2" w:hAnsi="Wingdings 2" w:hint="default"/>
      </w:rPr>
    </w:lvl>
    <w:lvl w:ilvl="7" w:tplc="0C4ABA86" w:tentative="1">
      <w:start w:val="1"/>
      <w:numFmt w:val="bullet"/>
      <w:lvlText w:val=""/>
      <w:lvlJc w:val="left"/>
      <w:pPr>
        <w:tabs>
          <w:tab w:val="num" w:pos="5760"/>
        </w:tabs>
        <w:ind w:left="5760" w:hanging="360"/>
      </w:pPr>
      <w:rPr>
        <w:rFonts w:ascii="Wingdings 2" w:hAnsi="Wingdings 2" w:hint="default"/>
      </w:rPr>
    </w:lvl>
    <w:lvl w:ilvl="8" w:tplc="14F0AA10" w:tentative="1">
      <w:start w:val="1"/>
      <w:numFmt w:val="bullet"/>
      <w:lvlText w:val=""/>
      <w:lvlJc w:val="left"/>
      <w:pPr>
        <w:tabs>
          <w:tab w:val="num" w:pos="6480"/>
        </w:tabs>
        <w:ind w:left="6480" w:hanging="360"/>
      </w:pPr>
      <w:rPr>
        <w:rFonts w:ascii="Wingdings 2" w:hAnsi="Wingdings 2" w:hint="default"/>
      </w:rPr>
    </w:lvl>
  </w:abstractNum>
  <w:abstractNum w:abstractNumId="32">
    <w:nsid w:val="7EA0249C"/>
    <w:multiLevelType w:val="hybridMultilevel"/>
    <w:tmpl w:val="F0CA0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2"/>
  </w:num>
  <w:num w:numId="4">
    <w:abstractNumId w:val="14"/>
  </w:num>
  <w:num w:numId="5">
    <w:abstractNumId w:val="19"/>
  </w:num>
  <w:num w:numId="6">
    <w:abstractNumId w:val="17"/>
  </w:num>
  <w:num w:numId="7">
    <w:abstractNumId w:val="9"/>
  </w:num>
  <w:num w:numId="8">
    <w:abstractNumId w:val="18"/>
  </w:num>
  <w:num w:numId="9">
    <w:abstractNumId w:val="23"/>
  </w:num>
  <w:num w:numId="10">
    <w:abstractNumId w:val="1"/>
  </w:num>
  <w:num w:numId="11">
    <w:abstractNumId w:val="7"/>
  </w:num>
  <w:num w:numId="12">
    <w:abstractNumId w:val="26"/>
  </w:num>
  <w:num w:numId="13">
    <w:abstractNumId w:val="21"/>
  </w:num>
  <w:num w:numId="14">
    <w:abstractNumId w:val="29"/>
  </w:num>
  <w:num w:numId="15">
    <w:abstractNumId w:val="3"/>
  </w:num>
  <w:num w:numId="16">
    <w:abstractNumId w:val="31"/>
  </w:num>
  <w:num w:numId="17">
    <w:abstractNumId w:val="24"/>
  </w:num>
  <w:num w:numId="18">
    <w:abstractNumId w:val="27"/>
  </w:num>
  <w:num w:numId="19">
    <w:abstractNumId w:val="28"/>
  </w:num>
  <w:num w:numId="20">
    <w:abstractNumId w:val="22"/>
  </w:num>
  <w:num w:numId="21">
    <w:abstractNumId w:val="16"/>
  </w:num>
  <w:num w:numId="22">
    <w:abstractNumId w:val="0"/>
  </w:num>
  <w:num w:numId="23">
    <w:abstractNumId w:val="25"/>
  </w:num>
  <w:num w:numId="24">
    <w:abstractNumId w:val="6"/>
  </w:num>
  <w:num w:numId="25">
    <w:abstractNumId w:val="15"/>
  </w:num>
  <w:num w:numId="26">
    <w:abstractNumId w:val="20"/>
  </w:num>
  <w:num w:numId="27">
    <w:abstractNumId w:val="32"/>
  </w:num>
  <w:num w:numId="28">
    <w:abstractNumId w:val="13"/>
  </w:num>
  <w:num w:numId="29">
    <w:abstractNumId w:val="2"/>
  </w:num>
  <w:num w:numId="30">
    <w:abstractNumId w:val="30"/>
  </w:num>
  <w:num w:numId="31">
    <w:abstractNumId w:val="10"/>
  </w:num>
  <w:num w:numId="32">
    <w:abstractNumId w:val="11"/>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D73E83"/>
    <w:rsid w:val="00032E15"/>
    <w:rsid w:val="000A6969"/>
    <w:rsid w:val="000E143B"/>
    <w:rsid w:val="00161728"/>
    <w:rsid w:val="00181DDA"/>
    <w:rsid w:val="00217CA2"/>
    <w:rsid w:val="0022018B"/>
    <w:rsid w:val="002E40D7"/>
    <w:rsid w:val="002F2EB9"/>
    <w:rsid w:val="00447413"/>
    <w:rsid w:val="004676C8"/>
    <w:rsid w:val="00524C13"/>
    <w:rsid w:val="00571ACF"/>
    <w:rsid w:val="005F701E"/>
    <w:rsid w:val="005F788C"/>
    <w:rsid w:val="006D7680"/>
    <w:rsid w:val="00767B51"/>
    <w:rsid w:val="008105DA"/>
    <w:rsid w:val="008A0535"/>
    <w:rsid w:val="008A0D1C"/>
    <w:rsid w:val="008D356B"/>
    <w:rsid w:val="008F24C1"/>
    <w:rsid w:val="008F5452"/>
    <w:rsid w:val="0093047F"/>
    <w:rsid w:val="0095703E"/>
    <w:rsid w:val="0096649A"/>
    <w:rsid w:val="00994ECA"/>
    <w:rsid w:val="00A1038F"/>
    <w:rsid w:val="00A724CD"/>
    <w:rsid w:val="00AE4B36"/>
    <w:rsid w:val="00CC4B0B"/>
    <w:rsid w:val="00CD459D"/>
    <w:rsid w:val="00CE3936"/>
    <w:rsid w:val="00CF0A36"/>
    <w:rsid w:val="00D71CE3"/>
    <w:rsid w:val="00D73E83"/>
    <w:rsid w:val="00D94EDB"/>
    <w:rsid w:val="00DE75AC"/>
    <w:rsid w:val="00DF3701"/>
    <w:rsid w:val="00E50D78"/>
    <w:rsid w:val="00F663B9"/>
    <w:rsid w:val="00FB69B4"/>
    <w:rsid w:val="00FF61B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93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3701"/>
    <w:pPr>
      <w:spacing w:after="0" w:line="240" w:lineRule="auto"/>
      <w:ind w:left="720"/>
      <w:contextualSpacing/>
    </w:pPr>
    <w:rPr>
      <w:rFonts w:ascii="Times New Roman" w:eastAsia="Times New Roman" w:hAnsi="Times New Roman" w:cs="Times New Roman"/>
      <w:sz w:val="24"/>
      <w:szCs w:val="24"/>
    </w:rPr>
  </w:style>
  <w:style w:type="character" w:styleId="Appelnotedebasdep">
    <w:name w:val="footnote reference"/>
    <w:basedOn w:val="Policepardfaut"/>
    <w:uiPriority w:val="99"/>
    <w:semiHidden/>
    <w:unhideWhenUsed/>
    <w:rsid w:val="008105DA"/>
  </w:style>
  <w:style w:type="character" w:styleId="Lienhypertexte">
    <w:name w:val="Hyperlink"/>
    <w:basedOn w:val="Policepardfaut"/>
    <w:uiPriority w:val="99"/>
    <w:unhideWhenUsed/>
    <w:rsid w:val="0095703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3213138">
      <w:bodyDiv w:val="1"/>
      <w:marLeft w:val="0"/>
      <w:marRight w:val="0"/>
      <w:marTop w:val="0"/>
      <w:marBottom w:val="0"/>
      <w:divBdr>
        <w:top w:val="none" w:sz="0" w:space="0" w:color="auto"/>
        <w:left w:val="none" w:sz="0" w:space="0" w:color="auto"/>
        <w:bottom w:val="none" w:sz="0" w:space="0" w:color="auto"/>
        <w:right w:val="none" w:sz="0" w:space="0" w:color="auto"/>
      </w:divBdr>
      <w:divsChild>
        <w:div w:id="1490973975">
          <w:marLeft w:val="0"/>
          <w:marRight w:val="432"/>
          <w:marTop w:val="115"/>
          <w:marBottom w:val="0"/>
          <w:divBdr>
            <w:top w:val="none" w:sz="0" w:space="0" w:color="auto"/>
            <w:left w:val="none" w:sz="0" w:space="0" w:color="auto"/>
            <w:bottom w:val="none" w:sz="0" w:space="0" w:color="auto"/>
            <w:right w:val="none" w:sz="0" w:space="0" w:color="auto"/>
          </w:divBdr>
        </w:div>
        <w:div w:id="531726096">
          <w:marLeft w:val="0"/>
          <w:marRight w:val="432"/>
          <w:marTop w:val="115"/>
          <w:marBottom w:val="0"/>
          <w:divBdr>
            <w:top w:val="none" w:sz="0" w:space="0" w:color="auto"/>
            <w:left w:val="none" w:sz="0" w:space="0" w:color="auto"/>
            <w:bottom w:val="none" w:sz="0" w:space="0" w:color="auto"/>
            <w:right w:val="none" w:sz="0" w:space="0" w:color="auto"/>
          </w:divBdr>
        </w:div>
        <w:div w:id="1088694875">
          <w:marLeft w:val="0"/>
          <w:marRight w:val="432"/>
          <w:marTop w:val="115"/>
          <w:marBottom w:val="0"/>
          <w:divBdr>
            <w:top w:val="none" w:sz="0" w:space="0" w:color="auto"/>
            <w:left w:val="none" w:sz="0" w:space="0" w:color="auto"/>
            <w:bottom w:val="none" w:sz="0" w:space="0" w:color="auto"/>
            <w:right w:val="none" w:sz="0" w:space="0" w:color="auto"/>
          </w:divBdr>
        </w:div>
        <w:div w:id="1973051292">
          <w:marLeft w:val="0"/>
          <w:marRight w:val="432"/>
          <w:marTop w:val="115"/>
          <w:marBottom w:val="0"/>
          <w:divBdr>
            <w:top w:val="none" w:sz="0" w:space="0" w:color="auto"/>
            <w:left w:val="none" w:sz="0" w:space="0" w:color="auto"/>
            <w:bottom w:val="none" w:sz="0" w:space="0" w:color="auto"/>
            <w:right w:val="none" w:sz="0" w:space="0" w:color="auto"/>
          </w:divBdr>
        </w:div>
        <w:div w:id="315187941">
          <w:marLeft w:val="0"/>
          <w:marRight w:val="432"/>
          <w:marTop w:val="115"/>
          <w:marBottom w:val="0"/>
          <w:divBdr>
            <w:top w:val="none" w:sz="0" w:space="0" w:color="auto"/>
            <w:left w:val="none" w:sz="0" w:space="0" w:color="auto"/>
            <w:bottom w:val="none" w:sz="0" w:space="0" w:color="auto"/>
            <w:right w:val="none" w:sz="0" w:space="0" w:color="auto"/>
          </w:divBdr>
        </w:div>
        <w:div w:id="274678408">
          <w:marLeft w:val="0"/>
          <w:marRight w:val="432"/>
          <w:marTop w:val="115"/>
          <w:marBottom w:val="0"/>
          <w:divBdr>
            <w:top w:val="none" w:sz="0" w:space="0" w:color="auto"/>
            <w:left w:val="none" w:sz="0" w:space="0" w:color="auto"/>
            <w:bottom w:val="none" w:sz="0" w:space="0" w:color="auto"/>
            <w:right w:val="none" w:sz="0" w:space="0" w:color="auto"/>
          </w:divBdr>
        </w:div>
      </w:divsChild>
    </w:div>
    <w:div w:id="423503360">
      <w:bodyDiv w:val="1"/>
      <w:marLeft w:val="0"/>
      <w:marRight w:val="0"/>
      <w:marTop w:val="0"/>
      <w:marBottom w:val="0"/>
      <w:divBdr>
        <w:top w:val="none" w:sz="0" w:space="0" w:color="auto"/>
        <w:left w:val="none" w:sz="0" w:space="0" w:color="auto"/>
        <w:bottom w:val="none" w:sz="0" w:space="0" w:color="auto"/>
        <w:right w:val="none" w:sz="0" w:space="0" w:color="auto"/>
      </w:divBdr>
      <w:divsChild>
        <w:div w:id="981545920">
          <w:marLeft w:val="0"/>
          <w:marRight w:val="432"/>
          <w:marTop w:val="134"/>
          <w:marBottom w:val="0"/>
          <w:divBdr>
            <w:top w:val="none" w:sz="0" w:space="0" w:color="auto"/>
            <w:left w:val="none" w:sz="0" w:space="0" w:color="auto"/>
            <w:bottom w:val="none" w:sz="0" w:space="0" w:color="auto"/>
            <w:right w:val="none" w:sz="0" w:space="0" w:color="auto"/>
          </w:divBdr>
        </w:div>
        <w:div w:id="1369835877">
          <w:marLeft w:val="0"/>
          <w:marRight w:val="432"/>
          <w:marTop w:val="106"/>
          <w:marBottom w:val="0"/>
          <w:divBdr>
            <w:top w:val="none" w:sz="0" w:space="0" w:color="auto"/>
            <w:left w:val="none" w:sz="0" w:space="0" w:color="auto"/>
            <w:bottom w:val="none" w:sz="0" w:space="0" w:color="auto"/>
            <w:right w:val="none" w:sz="0" w:space="0" w:color="auto"/>
          </w:divBdr>
        </w:div>
        <w:div w:id="1788547109">
          <w:marLeft w:val="0"/>
          <w:marRight w:val="432"/>
          <w:marTop w:val="106"/>
          <w:marBottom w:val="0"/>
          <w:divBdr>
            <w:top w:val="none" w:sz="0" w:space="0" w:color="auto"/>
            <w:left w:val="none" w:sz="0" w:space="0" w:color="auto"/>
            <w:bottom w:val="none" w:sz="0" w:space="0" w:color="auto"/>
            <w:right w:val="none" w:sz="0" w:space="0" w:color="auto"/>
          </w:divBdr>
        </w:div>
        <w:div w:id="1896619321">
          <w:marLeft w:val="0"/>
          <w:marRight w:val="432"/>
          <w:marTop w:val="106"/>
          <w:marBottom w:val="0"/>
          <w:divBdr>
            <w:top w:val="none" w:sz="0" w:space="0" w:color="auto"/>
            <w:left w:val="none" w:sz="0" w:space="0" w:color="auto"/>
            <w:bottom w:val="none" w:sz="0" w:space="0" w:color="auto"/>
            <w:right w:val="none" w:sz="0" w:space="0" w:color="auto"/>
          </w:divBdr>
        </w:div>
      </w:divsChild>
    </w:div>
    <w:div w:id="708798341">
      <w:bodyDiv w:val="1"/>
      <w:marLeft w:val="0"/>
      <w:marRight w:val="0"/>
      <w:marTop w:val="0"/>
      <w:marBottom w:val="0"/>
      <w:divBdr>
        <w:top w:val="none" w:sz="0" w:space="0" w:color="auto"/>
        <w:left w:val="none" w:sz="0" w:space="0" w:color="auto"/>
        <w:bottom w:val="none" w:sz="0" w:space="0" w:color="auto"/>
        <w:right w:val="none" w:sz="0" w:space="0" w:color="auto"/>
      </w:divBdr>
      <w:divsChild>
        <w:div w:id="1274484560">
          <w:marLeft w:val="0"/>
          <w:marRight w:val="432"/>
          <w:marTop w:val="125"/>
          <w:marBottom w:val="0"/>
          <w:divBdr>
            <w:top w:val="none" w:sz="0" w:space="0" w:color="auto"/>
            <w:left w:val="none" w:sz="0" w:space="0" w:color="auto"/>
            <w:bottom w:val="none" w:sz="0" w:space="0" w:color="auto"/>
            <w:right w:val="none" w:sz="0" w:space="0" w:color="auto"/>
          </w:divBdr>
        </w:div>
        <w:div w:id="1550454028">
          <w:marLeft w:val="0"/>
          <w:marRight w:val="432"/>
          <w:marTop w:val="125"/>
          <w:marBottom w:val="0"/>
          <w:divBdr>
            <w:top w:val="none" w:sz="0" w:space="0" w:color="auto"/>
            <w:left w:val="none" w:sz="0" w:space="0" w:color="auto"/>
            <w:bottom w:val="none" w:sz="0" w:space="0" w:color="auto"/>
            <w:right w:val="none" w:sz="0" w:space="0" w:color="auto"/>
          </w:divBdr>
        </w:div>
        <w:div w:id="2144157666">
          <w:marLeft w:val="0"/>
          <w:marRight w:val="432"/>
          <w:marTop w:val="125"/>
          <w:marBottom w:val="0"/>
          <w:divBdr>
            <w:top w:val="none" w:sz="0" w:space="0" w:color="auto"/>
            <w:left w:val="none" w:sz="0" w:space="0" w:color="auto"/>
            <w:bottom w:val="none" w:sz="0" w:space="0" w:color="auto"/>
            <w:right w:val="none" w:sz="0" w:space="0" w:color="auto"/>
          </w:divBdr>
        </w:div>
        <w:div w:id="1575780052">
          <w:marLeft w:val="0"/>
          <w:marRight w:val="432"/>
          <w:marTop w:val="125"/>
          <w:marBottom w:val="0"/>
          <w:divBdr>
            <w:top w:val="none" w:sz="0" w:space="0" w:color="auto"/>
            <w:left w:val="none" w:sz="0" w:space="0" w:color="auto"/>
            <w:bottom w:val="none" w:sz="0" w:space="0" w:color="auto"/>
            <w:right w:val="none" w:sz="0" w:space="0" w:color="auto"/>
          </w:divBdr>
        </w:div>
        <w:div w:id="1115245900">
          <w:marLeft w:val="0"/>
          <w:marRight w:val="432"/>
          <w:marTop w:val="125"/>
          <w:marBottom w:val="0"/>
          <w:divBdr>
            <w:top w:val="none" w:sz="0" w:space="0" w:color="auto"/>
            <w:left w:val="none" w:sz="0" w:space="0" w:color="auto"/>
            <w:bottom w:val="none" w:sz="0" w:space="0" w:color="auto"/>
            <w:right w:val="none" w:sz="0" w:space="0" w:color="auto"/>
          </w:divBdr>
        </w:div>
        <w:div w:id="1796680618">
          <w:marLeft w:val="0"/>
          <w:marRight w:val="432"/>
          <w:marTop w:val="125"/>
          <w:marBottom w:val="0"/>
          <w:divBdr>
            <w:top w:val="none" w:sz="0" w:space="0" w:color="auto"/>
            <w:left w:val="none" w:sz="0" w:space="0" w:color="auto"/>
            <w:bottom w:val="none" w:sz="0" w:space="0" w:color="auto"/>
            <w:right w:val="none" w:sz="0" w:space="0" w:color="auto"/>
          </w:divBdr>
        </w:div>
        <w:div w:id="640580634">
          <w:marLeft w:val="0"/>
          <w:marRight w:val="432"/>
          <w:marTop w:val="125"/>
          <w:marBottom w:val="0"/>
          <w:divBdr>
            <w:top w:val="none" w:sz="0" w:space="0" w:color="auto"/>
            <w:left w:val="none" w:sz="0" w:space="0" w:color="auto"/>
            <w:bottom w:val="none" w:sz="0" w:space="0" w:color="auto"/>
            <w:right w:val="none" w:sz="0" w:space="0" w:color="auto"/>
          </w:divBdr>
        </w:div>
      </w:divsChild>
    </w:div>
    <w:div w:id="714352007">
      <w:bodyDiv w:val="1"/>
      <w:marLeft w:val="0"/>
      <w:marRight w:val="0"/>
      <w:marTop w:val="0"/>
      <w:marBottom w:val="0"/>
      <w:divBdr>
        <w:top w:val="none" w:sz="0" w:space="0" w:color="auto"/>
        <w:left w:val="none" w:sz="0" w:space="0" w:color="auto"/>
        <w:bottom w:val="none" w:sz="0" w:space="0" w:color="auto"/>
        <w:right w:val="none" w:sz="0" w:space="0" w:color="auto"/>
      </w:divBdr>
      <w:divsChild>
        <w:div w:id="1908805790">
          <w:marLeft w:val="0"/>
          <w:marRight w:val="432"/>
          <w:marTop w:val="125"/>
          <w:marBottom w:val="0"/>
          <w:divBdr>
            <w:top w:val="none" w:sz="0" w:space="0" w:color="auto"/>
            <w:left w:val="none" w:sz="0" w:space="0" w:color="auto"/>
            <w:bottom w:val="none" w:sz="0" w:space="0" w:color="auto"/>
            <w:right w:val="none" w:sz="0" w:space="0" w:color="auto"/>
          </w:divBdr>
        </w:div>
        <w:div w:id="151414065">
          <w:marLeft w:val="0"/>
          <w:marRight w:val="432"/>
          <w:marTop w:val="125"/>
          <w:marBottom w:val="0"/>
          <w:divBdr>
            <w:top w:val="none" w:sz="0" w:space="0" w:color="auto"/>
            <w:left w:val="none" w:sz="0" w:space="0" w:color="auto"/>
            <w:bottom w:val="none" w:sz="0" w:space="0" w:color="auto"/>
            <w:right w:val="none" w:sz="0" w:space="0" w:color="auto"/>
          </w:divBdr>
        </w:div>
      </w:divsChild>
    </w:div>
    <w:div w:id="894002451">
      <w:bodyDiv w:val="1"/>
      <w:marLeft w:val="0"/>
      <w:marRight w:val="0"/>
      <w:marTop w:val="0"/>
      <w:marBottom w:val="0"/>
      <w:divBdr>
        <w:top w:val="none" w:sz="0" w:space="0" w:color="auto"/>
        <w:left w:val="none" w:sz="0" w:space="0" w:color="auto"/>
        <w:bottom w:val="none" w:sz="0" w:space="0" w:color="auto"/>
        <w:right w:val="none" w:sz="0" w:space="0" w:color="auto"/>
      </w:divBdr>
      <w:divsChild>
        <w:div w:id="932127196">
          <w:marLeft w:val="0"/>
          <w:marRight w:val="432"/>
          <w:marTop w:val="125"/>
          <w:marBottom w:val="0"/>
          <w:divBdr>
            <w:top w:val="none" w:sz="0" w:space="0" w:color="auto"/>
            <w:left w:val="none" w:sz="0" w:space="0" w:color="auto"/>
            <w:bottom w:val="none" w:sz="0" w:space="0" w:color="auto"/>
            <w:right w:val="none" w:sz="0" w:space="0" w:color="auto"/>
          </w:divBdr>
        </w:div>
        <w:div w:id="293680707">
          <w:marLeft w:val="0"/>
          <w:marRight w:val="432"/>
          <w:marTop w:val="125"/>
          <w:marBottom w:val="0"/>
          <w:divBdr>
            <w:top w:val="none" w:sz="0" w:space="0" w:color="auto"/>
            <w:left w:val="none" w:sz="0" w:space="0" w:color="auto"/>
            <w:bottom w:val="none" w:sz="0" w:space="0" w:color="auto"/>
            <w:right w:val="none" w:sz="0" w:space="0" w:color="auto"/>
          </w:divBdr>
        </w:div>
      </w:divsChild>
    </w:div>
    <w:div w:id="956761255">
      <w:bodyDiv w:val="1"/>
      <w:marLeft w:val="0"/>
      <w:marRight w:val="0"/>
      <w:marTop w:val="0"/>
      <w:marBottom w:val="0"/>
      <w:divBdr>
        <w:top w:val="none" w:sz="0" w:space="0" w:color="auto"/>
        <w:left w:val="none" w:sz="0" w:space="0" w:color="auto"/>
        <w:bottom w:val="none" w:sz="0" w:space="0" w:color="auto"/>
        <w:right w:val="none" w:sz="0" w:space="0" w:color="auto"/>
      </w:divBdr>
      <w:divsChild>
        <w:div w:id="758063763">
          <w:marLeft w:val="0"/>
          <w:marRight w:val="432"/>
          <w:marTop w:val="125"/>
          <w:marBottom w:val="0"/>
          <w:divBdr>
            <w:top w:val="none" w:sz="0" w:space="0" w:color="auto"/>
            <w:left w:val="none" w:sz="0" w:space="0" w:color="auto"/>
            <w:bottom w:val="none" w:sz="0" w:space="0" w:color="auto"/>
            <w:right w:val="none" w:sz="0" w:space="0" w:color="auto"/>
          </w:divBdr>
        </w:div>
        <w:div w:id="1618754012">
          <w:marLeft w:val="0"/>
          <w:marRight w:val="432"/>
          <w:marTop w:val="125"/>
          <w:marBottom w:val="0"/>
          <w:divBdr>
            <w:top w:val="none" w:sz="0" w:space="0" w:color="auto"/>
            <w:left w:val="none" w:sz="0" w:space="0" w:color="auto"/>
            <w:bottom w:val="none" w:sz="0" w:space="0" w:color="auto"/>
            <w:right w:val="none" w:sz="0" w:space="0" w:color="auto"/>
          </w:divBdr>
        </w:div>
      </w:divsChild>
    </w:div>
    <w:div w:id="1104493833">
      <w:bodyDiv w:val="1"/>
      <w:marLeft w:val="0"/>
      <w:marRight w:val="0"/>
      <w:marTop w:val="0"/>
      <w:marBottom w:val="0"/>
      <w:divBdr>
        <w:top w:val="none" w:sz="0" w:space="0" w:color="auto"/>
        <w:left w:val="none" w:sz="0" w:space="0" w:color="auto"/>
        <w:bottom w:val="none" w:sz="0" w:space="0" w:color="auto"/>
        <w:right w:val="none" w:sz="0" w:space="0" w:color="auto"/>
      </w:divBdr>
      <w:divsChild>
        <w:div w:id="1929345551">
          <w:marLeft w:val="0"/>
          <w:marRight w:val="432"/>
          <w:marTop w:val="125"/>
          <w:marBottom w:val="0"/>
          <w:divBdr>
            <w:top w:val="none" w:sz="0" w:space="0" w:color="auto"/>
            <w:left w:val="none" w:sz="0" w:space="0" w:color="auto"/>
            <w:bottom w:val="none" w:sz="0" w:space="0" w:color="auto"/>
            <w:right w:val="none" w:sz="0" w:space="0" w:color="auto"/>
          </w:divBdr>
        </w:div>
        <w:div w:id="972564184">
          <w:marLeft w:val="0"/>
          <w:marRight w:val="432"/>
          <w:marTop w:val="125"/>
          <w:marBottom w:val="0"/>
          <w:divBdr>
            <w:top w:val="none" w:sz="0" w:space="0" w:color="auto"/>
            <w:left w:val="none" w:sz="0" w:space="0" w:color="auto"/>
            <w:bottom w:val="none" w:sz="0" w:space="0" w:color="auto"/>
            <w:right w:val="none" w:sz="0" w:space="0" w:color="auto"/>
          </w:divBdr>
        </w:div>
        <w:div w:id="794637876">
          <w:marLeft w:val="0"/>
          <w:marRight w:val="432"/>
          <w:marTop w:val="125"/>
          <w:marBottom w:val="0"/>
          <w:divBdr>
            <w:top w:val="none" w:sz="0" w:space="0" w:color="auto"/>
            <w:left w:val="none" w:sz="0" w:space="0" w:color="auto"/>
            <w:bottom w:val="none" w:sz="0" w:space="0" w:color="auto"/>
            <w:right w:val="none" w:sz="0" w:space="0" w:color="auto"/>
          </w:divBdr>
        </w:div>
        <w:div w:id="192620051">
          <w:marLeft w:val="0"/>
          <w:marRight w:val="432"/>
          <w:marTop w:val="125"/>
          <w:marBottom w:val="0"/>
          <w:divBdr>
            <w:top w:val="none" w:sz="0" w:space="0" w:color="auto"/>
            <w:left w:val="none" w:sz="0" w:space="0" w:color="auto"/>
            <w:bottom w:val="none" w:sz="0" w:space="0" w:color="auto"/>
            <w:right w:val="none" w:sz="0" w:space="0" w:color="auto"/>
          </w:divBdr>
        </w:div>
      </w:divsChild>
    </w:div>
    <w:div w:id="1224222224">
      <w:bodyDiv w:val="1"/>
      <w:marLeft w:val="0"/>
      <w:marRight w:val="0"/>
      <w:marTop w:val="0"/>
      <w:marBottom w:val="0"/>
      <w:divBdr>
        <w:top w:val="none" w:sz="0" w:space="0" w:color="auto"/>
        <w:left w:val="none" w:sz="0" w:space="0" w:color="auto"/>
        <w:bottom w:val="none" w:sz="0" w:space="0" w:color="auto"/>
        <w:right w:val="none" w:sz="0" w:space="0" w:color="auto"/>
      </w:divBdr>
      <w:divsChild>
        <w:div w:id="1102994449">
          <w:marLeft w:val="0"/>
          <w:marRight w:val="-46"/>
          <w:marTop w:val="0"/>
          <w:marBottom w:val="0"/>
          <w:divBdr>
            <w:top w:val="none" w:sz="0" w:space="0" w:color="auto"/>
            <w:left w:val="none" w:sz="0" w:space="0" w:color="auto"/>
            <w:bottom w:val="none" w:sz="0" w:space="0" w:color="auto"/>
            <w:right w:val="none" w:sz="0" w:space="0" w:color="auto"/>
          </w:divBdr>
        </w:div>
        <w:div w:id="437330648">
          <w:marLeft w:val="0"/>
          <w:marRight w:val="-46"/>
          <w:marTop w:val="0"/>
          <w:marBottom w:val="0"/>
          <w:divBdr>
            <w:top w:val="none" w:sz="0" w:space="0" w:color="auto"/>
            <w:left w:val="none" w:sz="0" w:space="0" w:color="auto"/>
            <w:bottom w:val="none" w:sz="0" w:space="0" w:color="auto"/>
            <w:right w:val="none" w:sz="0" w:space="0" w:color="auto"/>
          </w:divBdr>
        </w:div>
        <w:div w:id="1296527646">
          <w:marLeft w:val="0"/>
          <w:marRight w:val="-46"/>
          <w:marTop w:val="0"/>
          <w:marBottom w:val="0"/>
          <w:divBdr>
            <w:top w:val="none" w:sz="0" w:space="0" w:color="auto"/>
            <w:left w:val="none" w:sz="0" w:space="0" w:color="auto"/>
            <w:bottom w:val="none" w:sz="0" w:space="0" w:color="auto"/>
            <w:right w:val="none" w:sz="0" w:space="0" w:color="auto"/>
          </w:divBdr>
        </w:div>
        <w:div w:id="1169254771">
          <w:marLeft w:val="0"/>
          <w:marRight w:val="-46"/>
          <w:marTop w:val="0"/>
          <w:marBottom w:val="0"/>
          <w:divBdr>
            <w:top w:val="none" w:sz="0" w:space="0" w:color="auto"/>
            <w:left w:val="none" w:sz="0" w:space="0" w:color="auto"/>
            <w:bottom w:val="none" w:sz="0" w:space="0" w:color="auto"/>
            <w:right w:val="none" w:sz="0" w:space="0" w:color="auto"/>
          </w:divBdr>
        </w:div>
        <w:div w:id="2029746572">
          <w:marLeft w:val="0"/>
          <w:marRight w:val="-46"/>
          <w:marTop w:val="0"/>
          <w:marBottom w:val="0"/>
          <w:divBdr>
            <w:top w:val="none" w:sz="0" w:space="0" w:color="auto"/>
            <w:left w:val="none" w:sz="0" w:space="0" w:color="auto"/>
            <w:bottom w:val="none" w:sz="0" w:space="0" w:color="auto"/>
            <w:right w:val="none" w:sz="0" w:space="0" w:color="auto"/>
          </w:divBdr>
        </w:div>
        <w:div w:id="266544688">
          <w:marLeft w:val="-46"/>
          <w:marRight w:val="0"/>
          <w:marTop w:val="0"/>
          <w:marBottom w:val="0"/>
          <w:divBdr>
            <w:top w:val="none" w:sz="0" w:space="0" w:color="auto"/>
            <w:left w:val="none" w:sz="0" w:space="0" w:color="auto"/>
            <w:bottom w:val="none" w:sz="0" w:space="0" w:color="auto"/>
            <w:right w:val="none" w:sz="0" w:space="0" w:color="auto"/>
          </w:divBdr>
        </w:div>
        <w:div w:id="161315490">
          <w:marLeft w:val="-46"/>
          <w:marRight w:val="0"/>
          <w:marTop w:val="0"/>
          <w:marBottom w:val="0"/>
          <w:divBdr>
            <w:top w:val="none" w:sz="0" w:space="0" w:color="auto"/>
            <w:left w:val="none" w:sz="0" w:space="0" w:color="auto"/>
            <w:bottom w:val="none" w:sz="0" w:space="0" w:color="auto"/>
            <w:right w:val="none" w:sz="0" w:space="0" w:color="auto"/>
          </w:divBdr>
        </w:div>
        <w:div w:id="1455174155">
          <w:marLeft w:val="0"/>
          <w:marRight w:val="-46"/>
          <w:marTop w:val="0"/>
          <w:marBottom w:val="0"/>
          <w:divBdr>
            <w:top w:val="none" w:sz="0" w:space="0" w:color="auto"/>
            <w:left w:val="none" w:sz="0" w:space="0" w:color="auto"/>
            <w:bottom w:val="none" w:sz="0" w:space="0" w:color="auto"/>
            <w:right w:val="none" w:sz="0" w:space="0" w:color="auto"/>
          </w:divBdr>
        </w:div>
        <w:div w:id="1491750369">
          <w:marLeft w:val="0"/>
          <w:marRight w:val="-46"/>
          <w:marTop w:val="0"/>
          <w:marBottom w:val="0"/>
          <w:divBdr>
            <w:top w:val="none" w:sz="0" w:space="0" w:color="auto"/>
            <w:left w:val="none" w:sz="0" w:space="0" w:color="auto"/>
            <w:bottom w:val="none" w:sz="0" w:space="0" w:color="auto"/>
            <w:right w:val="none" w:sz="0" w:space="0" w:color="auto"/>
          </w:divBdr>
        </w:div>
      </w:divsChild>
    </w:div>
    <w:div w:id="1328554201">
      <w:bodyDiv w:val="1"/>
      <w:marLeft w:val="0"/>
      <w:marRight w:val="0"/>
      <w:marTop w:val="0"/>
      <w:marBottom w:val="0"/>
      <w:divBdr>
        <w:top w:val="none" w:sz="0" w:space="0" w:color="auto"/>
        <w:left w:val="none" w:sz="0" w:space="0" w:color="auto"/>
        <w:bottom w:val="none" w:sz="0" w:space="0" w:color="auto"/>
        <w:right w:val="none" w:sz="0" w:space="0" w:color="auto"/>
      </w:divBdr>
      <w:divsChild>
        <w:div w:id="1652827288">
          <w:marLeft w:val="0"/>
          <w:marRight w:val="432"/>
          <w:marTop w:val="125"/>
          <w:marBottom w:val="0"/>
          <w:divBdr>
            <w:top w:val="none" w:sz="0" w:space="0" w:color="auto"/>
            <w:left w:val="none" w:sz="0" w:space="0" w:color="auto"/>
            <w:bottom w:val="none" w:sz="0" w:space="0" w:color="auto"/>
            <w:right w:val="none" w:sz="0" w:space="0" w:color="auto"/>
          </w:divBdr>
        </w:div>
        <w:div w:id="1658459624">
          <w:marLeft w:val="0"/>
          <w:marRight w:val="432"/>
          <w:marTop w:val="125"/>
          <w:marBottom w:val="0"/>
          <w:divBdr>
            <w:top w:val="none" w:sz="0" w:space="0" w:color="auto"/>
            <w:left w:val="none" w:sz="0" w:space="0" w:color="auto"/>
            <w:bottom w:val="none" w:sz="0" w:space="0" w:color="auto"/>
            <w:right w:val="none" w:sz="0" w:space="0" w:color="auto"/>
          </w:divBdr>
        </w:div>
        <w:div w:id="83655203">
          <w:marLeft w:val="0"/>
          <w:marRight w:val="432"/>
          <w:marTop w:val="125"/>
          <w:marBottom w:val="0"/>
          <w:divBdr>
            <w:top w:val="none" w:sz="0" w:space="0" w:color="auto"/>
            <w:left w:val="none" w:sz="0" w:space="0" w:color="auto"/>
            <w:bottom w:val="none" w:sz="0" w:space="0" w:color="auto"/>
            <w:right w:val="none" w:sz="0" w:space="0" w:color="auto"/>
          </w:divBdr>
        </w:div>
      </w:divsChild>
    </w:div>
    <w:div w:id="1823505387">
      <w:bodyDiv w:val="1"/>
      <w:marLeft w:val="0"/>
      <w:marRight w:val="0"/>
      <w:marTop w:val="0"/>
      <w:marBottom w:val="0"/>
      <w:divBdr>
        <w:top w:val="none" w:sz="0" w:space="0" w:color="auto"/>
        <w:left w:val="none" w:sz="0" w:space="0" w:color="auto"/>
        <w:bottom w:val="none" w:sz="0" w:space="0" w:color="auto"/>
        <w:right w:val="none" w:sz="0" w:space="0" w:color="auto"/>
      </w:divBdr>
      <w:divsChild>
        <w:div w:id="513888162">
          <w:marLeft w:val="0"/>
          <w:marRight w:val="432"/>
          <w:marTop w:val="106"/>
          <w:marBottom w:val="0"/>
          <w:divBdr>
            <w:top w:val="none" w:sz="0" w:space="0" w:color="auto"/>
            <w:left w:val="none" w:sz="0" w:space="0" w:color="auto"/>
            <w:bottom w:val="none" w:sz="0" w:space="0" w:color="auto"/>
            <w:right w:val="none" w:sz="0" w:space="0" w:color="auto"/>
          </w:divBdr>
        </w:div>
        <w:div w:id="451171236">
          <w:marLeft w:val="0"/>
          <w:marRight w:val="432"/>
          <w:marTop w:val="106"/>
          <w:marBottom w:val="0"/>
          <w:divBdr>
            <w:top w:val="none" w:sz="0" w:space="0" w:color="auto"/>
            <w:left w:val="none" w:sz="0" w:space="0" w:color="auto"/>
            <w:bottom w:val="none" w:sz="0" w:space="0" w:color="auto"/>
            <w:right w:val="none" w:sz="0" w:space="0" w:color="auto"/>
          </w:divBdr>
        </w:div>
        <w:div w:id="1219710100">
          <w:marLeft w:val="0"/>
          <w:marRight w:val="432"/>
          <w:marTop w:val="106"/>
          <w:marBottom w:val="0"/>
          <w:divBdr>
            <w:top w:val="none" w:sz="0" w:space="0" w:color="auto"/>
            <w:left w:val="none" w:sz="0" w:space="0" w:color="auto"/>
            <w:bottom w:val="none" w:sz="0" w:space="0" w:color="auto"/>
            <w:right w:val="none" w:sz="0" w:space="0" w:color="auto"/>
          </w:divBdr>
        </w:div>
      </w:divsChild>
    </w:div>
    <w:div w:id="2139836799">
      <w:bodyDiv w:val="1"/>
      <w:marLeft w:val="0"/>
      <w:marRight w:val="0"/>
      <w:marTop w:val="0"/>
      <w:marBottom w:val="0"/>
      <w:divBdr>
        <w:top w:val="none" w:sz="0" w:space="0" w:color="auto"/>
        <w:left w:val="none" w:sz="0" w:space="0" w:color="auto"/>
        <w:bottom w:val="none" w:sz="0" w:space="0" w:color="auto"/>
        <w:right w:val="none" w:sz="0" w:space="0" w:color="auto"/>
      </w:divBdr>
      <w:divsChild>
        <w:div w:id="263609759">
          <w:marLeft w:val="0"/>
          <w:marRight w:val="432"/>
          <w:marTop w:val="125"/>
          <w:marBottom w:val="0"/>
          <w:divBdr>
            <w:top w:val="none" w:sz="0" w:space="0" w:color="auto"/>
            <w:left w:val="none" w:sz="0" w:space="0" w:color="auto"/>
            <w:bottom w:val="none" w:sz="0" w:space="0" w:color="auto"/>
            <w:right w:val="none" w:sz="0" w:space="0" w:color="auto"/>
          </w:divBdr>
        </w:div>
        <w:div w:id="1188174445">
          <w:marLeft w:val="0"/>
          <w:marRight w:val="432"/>
          <w:marTop w:val="125"/>
          <w:marBottom w:val="0"/>
          <w:divBdr>
            <w:top w:val="none" w:sz="0" w:space="0" w:color="auto"/>
            <w:left w:val="none" w:sz="0" w:space="0" w:color="auto"/>
            <w:bottom w:val="none" w:sz="0" w:space="0" w:color="auto"/>
            <w:right w:val="none" w:sz="0" w:space="0" w:color="auto"/>
          </w:divBdr>
        </w:div>
        <w:div w:id="1629362362">
          <w:marLeft w:val="0"/>
          <w:marRight w:val="432"/>
          <w:marTop w:val="125"/>
          <w:marBottom w:val="0"/>
          <w:divBdr>
            <w:top w:val="none" w:sz="0" w:space="0" w:color="auto"/>
            <w:left w:val="none" w:sz="0" w:space="0" w:color="auto"/>
            <w:bottom w:val="none" w:sz="0" w:space="0" w:color="auto"/>
            <w:right w:val="none" w:sz="0" w:space="0" w:color="auto"/>
          </w:divBdr>
        </w:div>
        <w:div w:id="684289536">
          <w:marLeft w:val="0"/>
          <w:marRight w:val="432"/>
          <w:marTop w:val="125"/>
          <w:marBottom w:val="0"/>
          <w:divBdr>
            <w:top w:val="none" w:sz="0" w:space="0" w:color="auto"/>
            <w:left w:val="none" w:sz="0" w:space="0" w:color="auto"/>
            <w:bottom w:val="none" w:sz="0" w:space="0" w:color="auto"/>
            <w:right w:val="none" w:sz="0" w:space="0" w:color="auto"/>
          </w:divBdr>
        </w:div>
        <w:div w:id="249126378">
          <w:marLeft w:val="0"/>
          <w:marRight w:val="432"/>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1614</Words>
  <Characters>8881</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BUTEL1782COM</dc:creator>
  <cp:lastModifiedBy>admin</cp:lastModifiedBy>
  <cp:revision>2</cp:revision>
  <dcterms:created xsi:type="dcterms:W3CDTF">2022-02-24T11:55:00Z</dcterms:created>
  <dcterms:modified xsi:type="dcterms:W3CDTF">2022-02-24T11:55:00Z</dcterms:modified>
</cp:coreProperties>
</file>