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31" w:rsidRPr="007F0431" w:rsidRDefault="007F0431" w:rsidP="007F0431">
      <w:pPr>
        <w:rPr>
          <w:b/>
          <w:bCs/>
          <w:sz w:val="36"/>
          <w:szCs w:val="36"/>
          <w:rtl/>
        </w:rPr>
      </w:pPr>
      <w:r w:rsidRPr="007F0431">
        <w:rPr>
          <w:rFonts w:cs="Arial"/>
          <w:b/>
          <w:bCs/>
          <w:sz w:val="36"/>
          <w:szCs w:val="36"/>
          <w:rtl/>
        </w:rPr>
        <w:t xml:space="preserve">جامعة </w:t>
      </w:r>
      <w:proofErr w:type="spellStart"/>
      <w:r w:rsidRPr="007F0431">
        <w:rPr>
          <w:rFonts w:cs="Arial"/>
          <w:b/>
          <w:bCs/>
          <w:sz w:val="36"/>
          <w:szCs w:val="36"/>
          <w:rtl/>
        </w:rPr>
        <w:t>الجيلالي</w:t>
      </w:r>
      <w:proofErr w:type="spellEnd"/>
      <w:r w:rsidRPr="007F0431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7F0431">
        <w:rPr>
          <w:rFonts w:cs="Arial"/>
          <w:b/>
          <w:bCs/>
          <w:sz w:val="36"/>
          <w:szCs w:val="36"/>
          <w:rtl/>
        </w:rPr>
        <w:t>بونعامة</w:t>
      </w:r>
      <w:proofErr w:type="spellEnd"/>
      <w:r w:rsidRPr="007F0431">
        <w:rPr>
          <w:rFonts w:cs="Arial"/>
          <w:b/>
          <w:bCs/>
          <w:sz w:val="36"/>
          <w:szCs w:val="36"/>
          <w:rtl/>
        </w:rPr>
        <w:t xml:space="preserve"> خميس </w:t>
      </w:r>
      <w:proofErr w:type="spellStart"/>
      <w:r w:rsidRPr="007F0431">
        <w:rPr>
          <w:rFonts w:cs="Arial"/>
          <w:b/>
          <w:bCs/>
          <w:sz w:val="36"/>
          <w:szCs w:val="36"/>
          <w:rtl/>
        </w:rPr>
        <w:t>مليانة</w:t>
      </w:r>
      <w:proofErr w:type="spellEnd"/>
      <w:r w:rsidRPr="007F0431">
        <w:rPr>
          <w:rFonts w:cs="Arial"/>
          <w:b/>
          <w:bCs/>
          <w:sz w:val="36"/>
          <w:szCs w:val="36"/>
          <w:rtl/>
        </w:rPr>
        <w:t xml:space="preserve"> .</w:t>
      </w:r>
    </w:p>
    <w:p w:rsidR="007F0431" w:rsidRPr="007F0431" w:rsidRDefault="007F0431" w:rsidP="007F0431">
      <w:pPr>
        <w:rPr>
          <w:b/>
          <w:bCs/>
          <w:sz w:val="36"/>
          <w:szCs w:val="36"/>
          <w:rtl/>
        </w:rPr>
      </w:pPr>
      <w:r w:rsidRPr="007F0431">
        <w:rPr>
          <w:rFonts w:cs="Arial"/>
          <w:b/>
          <w:bCs/>
          <w:sz w:val="36"/>
          <w:szCs w:val="36"/>
          <w:rtl/>
        </w:rPr>
        <w:t>كلية الحقوق و العلوم السياسية</w:t>
      </w:r>
    </w:p>
    <w:p w:rsidR="007F0431" w:rsidRPr="007F0431" w:rsidRDefault="007F0431" w:rsidP="007F0431">
      <w:pPr>
        <w:rPr>
          <w:b/>
          <w:bCs/>
          <w:sz w:val="36"/>
          <w:szCs w:val="36"/>
          <w:rtl/>
        </w:rPr>
      </w:pPr>
      <w:r w:rsidRPr="007F0431">
        <w:rPr>
          <w:rFonts w:cs="Arial"/>
          <w:b/>
          <w:bCs/>
          <w:sz w:val="36"/>
          <w:szCs w:val="36"/>
          <w:rtl/>
        </w:rPr>
        <w:t>قسم الحقوق</w:t>
      </w:r>
    </w:p>
    <w:p w:rsidR="007F0431" w:rsidRPr="007F0431" w:rsidRDefault="007F0431" w:rsidP="007F0431">
      <w:pPr>
        <w:rPr>
          <w:b/>
          <w:bCs/>
          <w:sz w:val="36"/>
          <w:szCs w:val="36"/>
          <w:rtl/>
        </w:rPr>
      </w:pPr>
      <w:r w:rsidRPr="007F0431">
        <w:rPr>
          <w:rFonts w:cs="Arial"/>
          <w:b/>
          <w:bCs/>
          <w:sz w:val="36"/>
          <w:szCs w:val="36"/>
          <w:rtl/>
        </w:rPr>
        <w:t>السنة الثانية – ليسانس ( جذع مشترك )</w:t>
      </w:r>
    </w:p>
    <w:p w:rsidR="007F0431" w:rsidRPr="007F0431" w:rsidRDefault="007F0431" w:rsidP="007F0431">
      <w:pPr>
        <w:rPr>
          <w:rFonts w:cs="Arial"/>
          <w:b/>
          <w:bCs/>
          <w:sz w:val="36"/>
          <w:szCs w:val="36"/>
          <w:rtl/>
        </w:rPr>
      </w:pPr>
      <w:proofErr w:type="gramStart"/>
      <w:r w:rsidRPr="007F0431">
        <w:rPr>
          <w:rFonts w:cs="Arial"/>
          <w:b/>
          <w:bCs/>
          <w:sz w:val="36"/>
          <w:szCs w:val="36"/>
          <w:rtl/>
        </w:rPr>
        <w:t>السداسي</w:t>
      </w:r>
      <w:proofErr w:type="gramEnd"/>
      <w:r w:rsidRPr="007F0431">
        <w:rPr>
          <w:rFonts w:cs="Arial"/>
          <w:b/>
          <w:bCs/>
          <w:sz w:val="36"/>
          <w:szCs w:val="36"/>
          <w:rtl/>
        </w:rPr>
        <w:t xml:space="preserve"> الرابع</w:t>
      </w:r>
    </w:p>
    <w:p w:rsidR="007F0431" w:rsidRDefault="007F0431" w:rsidP="005E4F40">
      <w:pPr>
        <w:rPr>
          <w:rFonts w:cs="Arial"/>
          <w:b/>
          <w:bCs/>
          <w:sz w:val="36"/>
          <w:szCs w:val="36"/>
          <w:rtl/>
        </w:rPr>
      </w:pPr>
      <w:r w:rsidRPr="007F0431">
        <w:rPr>
          <w:rFonts w:cs="Arial"/>
          <w:b/>
          <w:bCs/>
          <w:sz w:val="36"/>
          <w:szCs w:val="36"/>
          <w:rtl/>
        </w:rPr>
        <w:t>المجموعة الأولى</w:t>
      </w:r>
      <w:r w:rsidR="005E4F40">
        <w:rPr>
          <w:rFonts w:hint="cs"/>
          <w:b/>
          <w:bCs/>
          <w:sz w:val="36"/>
          <w:szCs w:val="36"/>
          <w:rtl/>
        </w:rPr>
        <w:t>(</w:t>
      </w:r>
      <w:r w:rsidRPr="007F0431">
        <w:rPr>
          <w:rFonts w:cs="Arial"/>
          <w:b/>
          <w:bCs/>
          <w:sz w:val="36"/>
          <w:szCs w:val="36"/>
          <w:rtl/>
        </w:rPr>
        <w:t xml:space="preserve">الأستاذ سواعدي </w:t>
      </w:r>
      <w:proofErr w:type="spellStart"/>
      <w:r w:rsidRPr="007F0431">
        <w:rPr>
          <w:rFonts w:cs="Arial"/>
          <w:b/>
          <w:bCs/>
          <w:sz w:val="36"/>
          <w:szCs w:val="36"/>
          <w:rtl/>
        </w:rPr>
        <w:t>جيلالي</w:t>
      </w:r>
      <w:proofErr w:type="spellEnd"/>
      <w:r w:rsidR="005E4F40">
        <w:rPr>
          <w:rFonts w:cs="Arial" w:hint="cs"/>
          <w:b/>
          <w:bCs/>
          <w:sz w:val="36"/>
          <w:szCs w:val="36"/>
          <w:rtl/>
        </w:rPr>
        <w:t>)</w:t>
      </w:r>
    </w:p>
    <w:p w:rsidR="005E4F40" w:rsidRPr="007F0431" w:rsidRDefault="005E4F40" w:rsidP="005E4F40">
      <w:pPr>
        <w:rPr>
          <w:b/>
          <w:bCs/>
          <w:sz w:val="36"/>
          <w:szCs w:val="36"/>
        </w:rPr>
      </w:pPr>
    </w:p>
    <w:p w:rsidR="007F0431" w:rsidRPr="007F0431" w:rsidRDefault="007F0431" w:rsidP="007F0431">
      <w:pPr>
        <w:rPr>
          <w:sz w:val="36"/>
          <w:szCs w:val="36"/>
          <w:rtl/>
        </w:rPr>
      </w:pPr>
    </w:p>
    <w:p w:rsidR="007F0431" w:rsidRDefault="007F0431" w:rsidP="007F0431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7F0431">
        <w:rPr>
          <w:rFonts w:cs="Arial"/>
          <w:b/>
          <w:bCs/>
          <w:sz w:val="36"/>
          <w:szCs w:val="36"/>
          <w:u w:val="single"/>
          <w:rtl/>
        </w:rPr>
        <w:t>قائمة بحوث مقياس قانون الإجراءات المدنية والإدارية</w:t>
      </w:r>
    </w:p>
    <w:p w:rsidR="005E4F40" w:rsidRPr="007F0431" w:rsidRDefault="005E4F40" w:rsidP="007F0431">
      <w:pPr>
        <w:jc w:val="center"/>
        <w:rPr>
          <w:b/>
          <w:bCs/>
          <w:sz w:val="36"/>
          <w:szCs w:val="36"/>
          <w:u w:val="single"/>
          <w:rtl/>
        </w:rPr>
      </w:pPr>
    </w:p>
    <w:p w:rsidR="007F0431" w:rsidRPr="007F0431" w:rsidRDefault="007F0431" w:rsidP="007F0431">
      <w:pPr>
        <w:jc w:val="center"/>
        <w:rPr>
          <w:sz w:val="36"/>
          <w:szCs w:val="36"/>
          <w:rtl/>
        </w:rPr>
      </w:pPr>
    </w:p>
    <w:p w:rsidR="007F0431" w:rsidRPr="00D325FE" w:rsidRDefault="00350B30" w:rsidP="00D325FE">
      <w:pPr>
        <w:pStyle w:val="Paragraphedeliste"/>
        <w:numPr>
          <w:ilvl w:val="0"/>
          <w:numId w:val="3"/>
        </w:numPr>
        <w:rPr>
          <w:rFonts w:cs="Arial"/>
          <w:sz w:val="36"/>
          <w:szCs w:val="36"/>
          <w:rtl/>
        </w:rPr>
      </w:pPr>
      <w:r>
        <w:rPr>
          <w:rFonts w:cs="Arial"/>
          <w:sz w:val="36"/>
          <w:szCs w:val="36"/>
          <w:rtl/>
        </w:rPr>
        <w:t>البحث الأول</w:t>
      </w:r>
      <w:r w:rsidR="007F0431" w:rsidRPr="00D325FE">
        <w:rPr>
          <w:rFonts w:cs="Arial"/>
          <w:sz w:val="36"/>
          <w:szCs w:val="36"/>
          <w:rtl/>
        </w:rPr>
        <w:t xml:space="preserve">: شروط قبول الدعوى </w:t>
      </w:r>
      <w:r w:rsidR="007F0431" w:rsidRPr="00D325FE">
        <w:rPr>
          <w:rFonts w:cs="Arial" w:hint="cs"/>
          <w:sz w:val="36"/>
          <w:szCs w:val="36"/>
          <w:rtl/>
        </w:rPr>
        <w:t>(</w:t>
      </w:r>
      <w:r w:rsidR="007F0431" w:rsidRPr="00D325FE">
        <w:rPr>
          <w:rFonts w:cs="Arial"/>
          <w:sz w:val="36"/>
          <w:szCs w:val="36"/>
          <w:rtl/>
        </w:rPr>
        <w:t>التعليق</w:t>
      </w:r>
      <w:r w:rsidR="007F0431" w:rsidRPr="00D325FE">
        <w:rPr>
          <w:rFonts w:cs="Arial" w:hint="cs"/>
          <w:sz w:val="36"/>
          <w:szCs w:val="36"/>
          <w:rtl/>
          <w:lang w:bidi="ar-DZ"/>
        </w:rPr>
        <w:t xml:space="preserve"> </w:t>
      </w:r>
      <w:r w:rsidR="007F0431" w:rsidRPr="00D325FE">
        <w:rPr>
          <w:rFonts w:cs="Arial"/>
          <w:sz w:val="36"/>
          <w:szCs w:val="36"/>
          <w:rtl/>
        </w:rPr>
        <w:t xml:space="preserve">علي نص المادة 13 من قانون </w:t>
      </w:r>
      <w:proofErr w:type="spellStart"/>
      <w:r w:rsidR="007F0431" w:rsidRPr="00D325FE">
        <w:rPr>
          <w:rFonts w:cs="Arial"/>
          <w:sz w:val="36"/>
          <w:szCs w:val="36"/>
          <w:rtl/>
        </w:rPr>
        <w:t>الاجراءات</w:t>
      </w:r>
      <w:proofErr w:type="spellEnd"/>
      <w:r w:rsidR="007F0431" w:rsidRPr="00D325FE">
        <w:rPr>
          <w:rFonts w:cs="Arial"/>
          <w:sz w:val="36"/>
          <w:szCs w:val="36"/>
          <w:rtl/>
        </w:rPr>
        <w:t xml:space="preserve"> المدنية </w:t>
      </w:r>
      <w:proofErr w:type="spellStart"/>
      <w:r w:rsidR="007F0431" w:rsidRPr="00D325FE">
        <w:rPr>
          <w:rFonts w:cs="Arial"/>
          <w:sz w:val="36"/>
          <w:szCs w:val="36"/>
          <w:rtl/>
        </w:rPr>
        <w:t>والادارية</w:t>
      </w:r>
      <w:proofErr w:type="spellEnd"/>
      <w:r w:rsidR="007F0431" w:rsidRPr="00D325FE">
        <w:rPr>
          <w:rFonts w:cs="Arial"/>
          <w:sz w:val="36"/>
          <w:szCs w:val="36"/>
          <w:rtl/>
        </w:rPr>
        <w:t>)</w:t>
      </w:r>
    </w:p>
    <w:p w:rsidR="007F0431" w:rsidRPr="007F0431" w:rsidRDefault="00D325FE" w:rsidP="007F0431">
      <w:pPr>
        <w:pStyle w:val="Paragraphedeliste"/>
        <w:numPr>
          <w:ilvl w:val="0"/>
          <w:numId w:val="3"/>
        </w:numPr>
        <w:rPr>
          <w:sz w:val="36"/>
          <w:szCs w:val="36"/>
          <w:rtl/>
        </w:rPr>
      </w:pPr>
      <w:r>
        <w:rPr>
          <w:rFonts w:cs="Arial"/>
          <w:sz w:val="36"/>
          <w:szCs w:val="36"/>
          <w:rtl/>
        </w:rPr>
        <w:t xml:space="preserve">البحث </w:t>
      </w:r>
      <w:proofErr w:type="spellStart"/>
      <w:proofErr w:type="gramStart"/>
      <w:r>
        <w:rPr>
          <w:rFonts w:cs="Arial"/>
          <w:sz w:val="36"/>
          <w:szCs w:val="36"/>
          <w:rtl/>
        </w:rPr>
        <w:t>الث</w:t>
      </w:r>
      <w:r>
        <w:rPr>
          <w:rFonts w:cs="Arial" w:hint="cs"/>
          <w:sz w:val="36"/>
          <w:szCs w:val="36"/>
          <w:rtl/>
          <w:lang w:bidi="ar-DZ"/>
        </w:rPr>
        <w:t>اني</w:t>
      </w:r>
      <w:proofErr w:type="spellEnd"/>
      <w:r>
        <w:rPr>
          <w:rFonts w:cs="Arial" w:hint="cs"/>
          <w:sz w:val="36"/>
          <w:szCs w:val="36"/>
          <w:rtl/>
          <w:lang w:bidi="ar-DZ"/>
        </w:rPr>
        <w:t xml:space="preserve"> </w:t>
      </w:r>
      <w:r w:rsidR="007F0431" w:rsidRPr="007F0431">
        <w:rPr>
          <w:rFonts w:cs="Arial"/>
          <w:sz w:val="36"/>
          <w:szCs w:val="36"/>
          <w:rtl/>
        </w:rPr>
        <w:t xml:space="preserve"> :</w:t>
      </w:r>
      <w:proofErr w:type="gramEnd"/>
      <w:r w:rsidR="007F0431" w:rsidRPr="007F0431">
        <w:rPr>
          <w:rFonts w:cs="Arial"/>
          <w:sz w:val="36"/>
          <w:szCs w:val="36"/>
          <w:rtl/>
        </w:rPr>
        <w:t xml:space="preserve">نظرية الاختصاص القضائي الاختصاص النوعي و </w:t>
      </w:r>
      <w:r w:rsidR="007F0431">
        <w:rPr>
          <w:rFonts w:cs="Arial" w:hint="cs"/>
          <w:sz w:val="36"/>
          <w:szCs w:val="36"/>
          <w:rtl/>
        </w:rPr>
        <w:t xml:space="preserve">الاختصاص </w:t>
      </w:r>
      <w:r w:rsidR="007F0431" w:rsidRPr="007F0431">
        <w:rPr>
          <w:rFonts w:cs="Arial"/>
          <w:sz w:val="36"/>
          <w:szCs w:val="36"/>
          <w:rtl/>
        </w:rPr>
        <w:t>الإقليمي )</w:t>
      </w:r>
    </w:p>
    <w:p w:rsidR="007F0431" w:rsidRPr="007F0431" w:rsidRDefault="007F0431" w:rsidP="00D325FE">
      <w:pPr>
        <w:pStyle w:val="Paragraphedeliste"/>
        <w:numPr>
          <w:ilvl w:val="0"/>
          <w:numId w:val="3"/>
        </w:numPr>
        <w:rPr>
          <w:sz w:val="36"/>
          <w:szCs w:val="36"/>
          <w:rtl/>
        </w:rPr>
      </w:pPr>
      <w:r w:rsidRPr="007F0431">
        <w:rPr>
          <w:rFonts w:cs="Arial"/>
          <w:sz w:val="36"/>
          <w:szCs w:val="36"/>
          <w:rtl/>
        </w:rPr>
        <w:t>البحث ال</w:t>
      </w:r>
      <w:r w:rsidR="00D325FE">
        <w:rPr>
          <w:rFonts w:cs="Arial" w:hint="cs"/>
          <w:sz w:val="36"/>
          <w:szCs w:val="36"/>
          <w:rtl/>
        </w:rPr>
        <w:t xml:space="preserve">ثالث </w:t>
      </w:r>
      <w:r w:rsidRPr="007F0431">
        <w:rPr>
          <w:rFonts w:cs="Arial"/>
          <w:sz w:val="36"/>
          <w:szCs w:val="36"/>
          <w:rtl/>
        </w:rPr>
        <w:t xml:space="preserve"> : الطلبات و </w:t>
      </w:r>
      <w:proofErr w:type="spellStart"/>
      <w:r w:rsidRPr="007F0431">
        <w:rPr>
          <w:rFonts w:cs="Arial"/>
          <w:sz w:val="36"/>
          <w:szCs w:val="36"/>
          <w:rtl/>
        </w:rPr>
        <w:t>الدفوع</w:t>
      </w:r>
      <w:proofErr w:type="spellEnd"/>
      <w:r w:rsidRPr="007F0431">
        <w:rPr>
          <w:rFonts w:cs="Arial"/>
          <w:sz w:val="36"/>
          <w:szCs w:val="36"/>
          <w:rtl/>
        </w:rPr>
        <w:t xml:space="preserve"> .</w:t>
      </w:r>
    </w:p>
    <w:p w:rsidR="007F0431" w:rsidRPr="007F0431" w:rsidRDefault="007F0431" w:rsidP="00D325FE">
      <w:pPr>
        <w:pStyle w:val="Paragraphedeliste"/>
        <w:numPr>
          <w:ilvl w:val="0"/>
          <w:numId w:val="3"/>
        </w:numPr>
        <w:rPr>
          <w:sz w:val="36"/>
          <w:szCs w:val="36"/>
          <w:rtl/>
        </w:rPr>
      </w:pPr>
      <w:r w:rsidRPr="007F0431">
        <w:rPr>
          <w:rFonts w:cs="Arial"/>
          <w:sz w:val="36"/>
          <w:szCs w:val="36"/>
          <w:rtl/>
        </w:rPr>
        <w:t>البحث ال</w:t>
      </w:r>
      <w:r w:rsidR="00D325FE">
        <w:rPr>
          <w:rFonts w:cs="Arial" w:hint="cs"/>
          <w:sz w:val="36"/>
          <w:szCs w:val="36"/>
          <w:rtl/>
        </w:rPr>
        <w:t>رابع</w:t>
      </w:r>
      <w:r w:rsidRPr="007F0431">
        <w:rPr>
          <w:rFonts w:cs="Arial"/>
          <w:sz w:val="36"/>
          <w:szCs w:val="36"/>
          <w:rtl/>
        </w:rPr>
        <w:t xml:space="preserve"> : الدعوى </w:t>
      </w:r>
      <w:proofErr w:type="spellStart"/>
      <w:r w:rsidRPr="007F0431">
        <w:rPr>
          <w:rFonts w:cs="Arial"/>
          <w:sz w:val="36"/>
          <w:szCs w:val="36"/>
          <w:rtl/>
        </w:rPr>
        <w:t>الاستعجالية</w:t>
      </w:r>
      <w:proofErr w:type="spellEnd"/>
      <w:r w:rsidRPr="007F0431">
        <w:rPr>
          <w:rFonts w:cs="Arial"/>
          <w:sz w:val="36"/>
          <w:szCs w:val="36"/>
          <w:rtl/>
        </w:rPr>
        <w:t xml:space="preserve"> .</w:t>
      </w:r>
    </w:p>
    <w:p w:rsidR="007F0431" w:rsidRPr="00D325FE" w:rsidRDefault="007F0431" w:rsidP="00D325FE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7F0431">
        <w:rPr>
          <w:rFonts w:cs="Arial"/>
          <w:sz w:val="36"/>
          <w:szCs w:val="36"/>
          <w:rtl/>
        </w:rPr>
        <w:t xml:space="preserve">البحث </w:t>
      </w:r>
      <w:r w:rsidR="00D325FE">
        <w:rPr>
          <w:rFonts w:cs="Arial" w:hint="cs"/>
          <w:sz w:val="36"/>
          <w:szCs w:val="36"/>
          <w:rtl/>
        </w:rPr>
        <w:t xml:space="preserve">الخامس </w:t>
      </w:r>
      <w:r w:rsidRPr="007F0431">
        <w:rPr>
          <w:rFonts w:cs="Arial"/>
          <w:sz w:val="36"/>
          <w:szCs w:val="36"/>
          <w:rtl/>
        </w:rPr>
        <w:t xml:space="preserve"> </w:t>
      </w:r>
      <w:r w:rsidR="00D325FE">
        <w:rPr>
          <w:rFonts w:cs="Arial" w:hint="cs"/>
          <w:sz w:val="36"/>
          <w:szCs w:val="36"/>
          <w:rtl/>
        </w:rPr>
        <w:t>:</w:t>
      </w:r>
      <w:proofErr w:type="spellStart"/>
      <w:r w:rsidRPr="00D325FE">
        <w:rPr>
          <w:rFonts w:cs="Arial"/>
          <w:sz w:val="36"/>
          <w:szCs w:val="36"/>
          <w:rtl/>
        </w:rPr>
        <w:t>الاحكام</w:t>
      </w:r>
      <w:proofErr w:type="spellEnd"/>
      <w:r w:rsidRPr="00D325FE">
        <w:rPr>
          <w:rFonts w:cs="Arial"/>
          <w:sz w:val="36"/>
          <w:szCs w:val="36"/>
          <w:rtl/>
        </w:rPr>
        <w:t xml:space="preserve"> القضائية </w:t>
      </w:r>
    </w:p>
    <w:p w:rsidR="007F0431" w:rsidRDefault="007F0431" w:rsidP="00D325FE">
      <w:pPr>
        <w:pStyle w:val="Paragraphedeliste"/>
        <w:numPr>
          <w:ilvl w:val="0"/>
          <w:numId w:val="3"/>
        </w:numPr>
        <w:rPr>
          <w:rFonts w:cs="Arial"/>
          <w:sz w:val="36"/>
          <w:szCs w:val="36"/>
          <w:rtl/>
        </w:rPr>
      </w:pPr>
      <w:r w:rsidRPr="007F0431">
        <w:rPr>
          <w:rFonts w:cs="Arial"/>
          <w:sz w:val="36"/>
          <w:szCs w:val="36"/>
          <w:rtl/>
        </w:rPr>
        <w:t xml:space="preserve">البحث </w:t>
      </w:r>
      <w:proofErr w:type="gramStart"/>
      <w:r w:rsidRPr="007F0431">
        <w:rPr>
          <w:rFonts w:cs="Arial"/>
          <w:sz w:val="36"/>
          <w:szCs w:val="36"/>
          <w:rtl/>
        </w:rPr>
        <w:t>ال</w:t>
      </w:r>
      <w:r w:rsidR="00D325FE">
        <w:rPr>
          <w:rFonts w:cs="Arial" w:hint="cs"/>
          <w:sz w:val="36"/>
          <w:szCs w:val="36"/>
          <w:rtl/>
        </w:rPr>
        <w:t xml:space="preserve">سادس </w:t>
      </w:r>
      <w:r w:rsidRPr="007F0431">
        <w:rPr>
          <w:rFonts w:cs="Arial"/>
          <w:sz w:val="36"/>
          <w:szCs w:val="36"/>
          <w:rtl/>
        </w:rPr>
        <w:t>:</w:t>
      </w:r>
      <w:proofErr w:type="gramEnd"/>
      <w:r w:rsidRPr="007F0431">
        <w:rPr>
          <w:rFonts w:cs="Arial"/>
          <w:sz w:val="36"/>
          <w:szCs w:val="36"/>
          <w:rtl/>
        </w:rPr>
        <w:t xml:space="preserve"> طرق الطعن </w:t>
      </w:r>
      <w:r w:rsidR="00D325FE">
        <w:rPr>
          <w:rFonts w:cs="Arial" w:hint="cs"/>
          <w:sz w:val="36"/>
          <w:szCs w:val="36"/>
          <w:rtl/>
        </w:rPr>
        <w:t>في الأحكام والقرارات القضائية</w:t>
      </w:r>
    </w:p>
    <w:p w:rsidR="007F0431" w:rsidRDefault="007F0431" w:rsidP="007F0431">
      <w:pPr>
        <w:pStyle w:val="Paragraphedeliste"/>
        <w:rPr>
          <w:rFonts w:cs="Arial"/>
          <w:sz w:val="36"/>
          <w:szCs w:val="36"/>
          <w:rtl/>
        </w:rPr>
      </w:pPr>
    </w:p>
    <w:p w:rsidR="005E4F40" w:rsidRDefault="005E4F40" w:rsidP="007F0431">
      <w:pPr>
        <w:pStyle w:val="Paragraphedeliste"/>
        <w:rPr>
          <w:rFonts w:cs="Arial"/>
          <w:sz w:val="36"/>
          <w:szCs w:val="36"/>
          <w:rtl/>
        </w:rPr>
      </w:pPr>
    </w:p>
    <w:p w:rsidR="005E4F40" w:rsidRDefault="005E4F40" w:rsidP="007F0431">
      <w:pPr>
        <w:pStyle w:val="Paragraphedeliste"/>
        <w:rPr>
          <w:rFonts w:cs="Arial"/>
          <w:sz w:val="36"/>
          <w:szCs w:val="36"/>
          <w:rtl/>
        </w:rPr>
      </w:pPr>
    </w:p>
    <w:p w:rsidR="005E4F40" w:rsidRDefault="005E4F40" w:rsidP="007F0431">
      <w:pPr>
        <w:pStyle w:val="Paragraphedeliste"/>
        <w:rPr>
          <w:rFonts w:cs="Arial"/>
          <w:sz w:val="36"/>
          <w:szCs w:val="36"/>
          <w:rtl/>
        </w:rPr>
      </w:pPr>
    </w:p>
    <w:p w:rsidR="005E4F40" w:rsidRDefault="005E4F40" w:rsidP="007F0431">
      <w:pPr>
        <w:pStyle w:val="Paragraphedeliste"/>
        <w:rPr>
          <w:rFonts w:cs="Arial"/>
          <w:sz w:val="36"/>
          <w:szCs w:val="36"/>
          <w:rtl/>
        </w:rPr>
      </w:pPr>
    </w:p>
    <w:p w:rsidR="005E4F40" w:rsidRDefault="005E4F40" w:rsidP="007F0431">
      <w:pPr>
        <w:pStyle w:val="Paragraphedeliste"/>
        <w:rPr>
          <w:rFonts w:cs="Arial"/>
          <w:sz w:val="36"/>
          <w:szCs w:val="36"/>
          <w:rtl/>
        </w:rPr>
      </w:pPr>
    </w:p>
    <w:p w:rsidR="007F0431" w:rsidRPr="007F0431" w:rsidRDefault="007F0431" w:rsidP="007F0431">
      <w:pPr>
        <w:pStyle w:val="Paragraphedeliste"/>
        <w:jc w:val="right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الفرقة </w:t>
      </w:r>
      <w:proofErr w:type="spellStart"/>
      <w:r>
        <w:rPr>
          <w:rFonts w:cs="Arial" w:hint="cs"/>
          <w:sz w:val="36"/>
          <w:szCs w:val="36"/>
          <w:rtl/>
        </w:rPr>
        <w:t>البيداغوجية</w:t>
      </w:r>
      <w:proofErr w:type="spellEnd"/>
      <w:r>
        <w:rPr>
          <w:rFonts w:cs="Arial" w:hint="cs"/>
          <w:sz w:val="36"/>
          <w:szCs w:val="36"/>
          <w:rtl/>
        </w:rPr>
        <w:t xml:space="preserve"> لمقياس قانون </w:t>
      </w:r>
      <w:proofErr w:type="spellStart"/>
      <w:r>
        <w:rPr>
          <w:rFonts w:cs="Arial" w:hint="cs"/>
          <w:sz w:val="36"/>
          <w:szCs w:val="36"/>
          <w:rtl/>
        </w:rPr>
        <w:t>الاجراءات</w:t>
      </w:r>
      <w:proofErr w:type="spellEnd"/>
      <w:r>
        <w:rPr>
          <w:rFonts w:cs="Arial" w:hint="cs"/>
          <w:sz w:val="36"/>
          <w:szCs w:val="36"/>
          <w:rtl/>
        </w:rPr>
        <w:t xml:space="preserve"> المدنية </w:t>
      </w:r>
      <w:proofErr w:type="spellStart"/>
      <w:r>
        <w:rPr>
          <w:rFonts w:cs="Arial" w:hint="cs"/>
          <w:sz w:val="36"/>
          <w:szCs w:val="36"/>
          <w:rtl/>
        </w:rPr>
        <w:t>والادارية</w:t>
      </w:r>
      <w:proofErr w:type="spellEnd"/>
      <w:r>
        <w:rPr>
          <w:rFonts w:cs="Arial" w:hint="cs"/>
          <w:sz w:val="36"/>
          <w:szCs w:val="36"/>
          <w:rtl/>
        </w:rPr>
        <w:t xml:space="preserve"> </w:t>
      </w:r>
    </w:p>
    <w:p w:rsidR="007F0431" w:rsidRPr="007F0431" w:rsidRDefault="007F0431" w:rsidP="007F0431">
      <w:pPr>
        <w:rPr>
          <w:sz w:val="36"/>
          <w:szCs w:val="36"/>
          <w:rtl/>
        </w:rPr>
      </w:pPr>
    </w:p>
    <w:sectPr w:rsidR="007F0431" w:rsidRPr="007F0431" w:rsidSect="003F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1A3"/>
    <w:multiLevelType w:val="hybridMultilevel"/>
    <w:tmpl w:val="4C0495C4"/>
    <w:lvl w:ilvl="0" w:tplc="BEBCC8FE">
      <w:numFmt w:val="bullet"/>
      <w:lvlText w:val="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E04A5"/>
    <w:multiLevelType w:val="hybridMultilevel"/>
    <w:tmpl w:val="D310C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A62F0"/>
    <w:multiLevelType w:val="hybridMultilevel"/>
    <w:tmpl w:val="9FA03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7F0431"/>
    <w:rsid w:val="00350B30"/>
    <w:rsid w:val="003F6E64"/>
    <w:rsid w:val="005E4F40"/>
    <w:rsid w:val="007F0431"/>
    <w:rsid w:val="00B455F8"/>
    <w:rsid w:val="00D325FE"/>
    <w:rsid w:val="00F26E18"/>
    <w:rsid w:val="00FE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F8"/>
    <w:pPr>
      <w:bidi/>
      <w:spacing w:after="0" w:line="240" w:lineRule="auto"/>
    </w:pPr>
    <w:rPr>
      <w:rFonts w:ascii="Times New Roman" w:hAnsi="Times New Roman"/>
      <w:sz w:val="24"/>
      <w:szCs w:val="24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B455F8"/>
    <w:pPr>
      <w:keepNext/>
      <w:jc w:val="center"/>
      <w:outlineLvl w:val="2"/>
    </w:pPr>
    <w:rPr>
      <w:rFonts w:eastAsia="Times New Roman" w:cs="Times New Roman"/>
      <w:b/>
      <w:bCs/>
      <w:sz w:val="28"/>
      <w:szCs w:val="28"/>
      <w:lang w:bidi="ar-JO"/>
    </w:rPr>
  </w:style>
  <w:style w:type="paragraph" w:styleId="Titre7">
    <w:name w:val="heading 7"/>
    <w:basedOn w:val="Normal"/>
    <w:next w:val="Normal"/>
    <w:link w:val="Titre7Car"/>
    <w:qFormat/>
    <w:rsid w:val="00B455F8"/>
    <w:pPr>
      <w:keepNext/>
      <w:jc w:val="lowKashida"/>
      <w:outlineLvl w:val="6"/>
    </w:pPr>
    <w:rPr>
      <w:rFonts w:eastAsia="Times New Roman" w:cs="Times New Roman"/>
      <w:b/>
      <w:bCs/>
      <w:sz w:val="28"/>
      <w:szCs w:val="28"/>
      <w:u w:val="single"/>
    </w:rPr>
  </w:style>
  <w:style w:type="paragraph" w:styleId="Titre8">
    <w:name w:val="heading 8"/>
    <w:basedOn w:val="Normal"/>
    <w:next w:val="Normal"/>
    <w:link w:val="Titre8Car"/>
    <w:qFormat/>
    <w:rsid w:val="00B455F8"/>
    <w:pPr>
      <w:keepNext/>
      <w:jc w:val="lowKashida"/>
      <w:outlineLvl w:val="7"/>
    </w:pPr>
    <w:rPr>
      <w:rFonts w:eastAsia="Times New Roman" w:cs="Times New Roman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455F8"/>
    <w:rPr>
      <w:rFonts w:ascii="Times New Roman" w:eastAsia="Times New Roman" w:hAnsi="Times New Roman" w:cs="Times New Roman"/>
      <w:b/>
      <w:bCs/>
      <w:sz w:val="28"/>
      <w:szCs w:val="28"/>
      <w:lang w:val="en-US" w:eastAsia="ar-SA" w:bidi="ar-JO"/>
    </w:rPr>
  </w:style>
  <w:style w:type="character" w:customStyle="1" w:styleId="Titre7Car">
    <w:name w:val="Titre 7 Car"/>
    <w:basedOn w:val="Policepardfaut"/>
    <w:link w:val="Titre7"/>
    <w:rsid w:val="00B455F8"/>
    <w:rPr>
      <w:rFonts w:ascii="Times New Roman" w:eastAsia="Times New Roman" w:hAnsi="Times New Roman" w:cs="Times New Roman"/>
      <w:b/>
      <w:bCs/>
      <w:sz w:val="28"/>
      <w:szCs w:val="28"/>
      <w:u w:val="single"/>
      <w:lang w:val="en-US" w:eastAsia="ar-SA"/>
    </w:rPr>
  </w:style>
  <w:style w:type="character" w:customStyle="1" w:styleId="Titre8Car">
    <w:name w:val="Titre 8 Car"/>
    <w:basedOn w:val="Policepardfaut"/>
    <w:link w:val="Titre8"/>
    <w:rsid w:val="00B455F8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ar-SA"/>
    </w:rPr>
  </w:style>
  <w:style w:type="paragraph" w:styleId="Paragraphedeliste">
    <w:name w:val="List Paragraph"/>
    <w:basedOn w:val="Normal"/>
    <w:uiPriority w:val="34"/>
    <w:qFormat/>
    <w:rsid w:val="007F0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3</cp:revision>
  <dcterms:created xsi:type="dcterms:W3CDTF">2022-02-01T18:43:00Z</dcterms:created>
  <dcterms:modified xsi:type="dcterms:W3CDTF">2022-02-01T18:43:00Z</dcterms:modified>
</cp:coreProperties>
</file>