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3B3" w:rsidRPr="00B96543" w:rsidRDefault="004343B3" w:rsidP="004343B3">
      <w:pPr>
        <w:bidi/>
        <w:spacing w:line="360" w:lineRule="auto"/>
        <w:jc w:val="both"/>
        <w:rPr>
          <w:rFonts w:ascii="Sakkal Majalla" w:hAnsi="Sakkal Majalla" w:cs="Sakkal Majalla"/>
          <w:sz w:val="36"/>
          <w:szCs w:val="36"/>
        </w:rPr>
      </w:pPr>
      <w:r>
        <w:rPr>
          <w:rFonts w:ascii="Sakkal Majalla" w:hAnsi="Sakkal Majalla" w:cs="Sakkal Majalla" w:hint="cs"/>
          <w:b/>
          <w:bCs/>
          <w:sz w:val="36"/>
          <w:szCs w:val="36"/>
          <w:rtl/>
        </w:rPr>
        <w:t>2</w:t>
      </w:r>
      <w:bookmarkStart w:id="0" w:name="_GoBack"/>
      <w:bookmarkEnd w:id="0"/>
      <w:r w:rsidRPr="00B96543">
        <w:rPr>
          <w:rFonts w:ascii="Sakkal Majalla" w:hAnsi="Sakkal Majalla" w:cs="Sakkal Majalla" w:hint="cs"/>
          <w:b/>
          <w:bCs/>
          <w:sz w:val="36"/>
          <w:szCs w:val="36"/>
          <w:rtl/>
        </w:rPr>
        <w:t>-2 تأثيرات</w:t>
      </w:r>
      <w:r w:rsidRPr="00B96543">
        <w:rPr>
          <w:rFonts w:ascii="Sakkal Majalla" w:hAnsi="Sakkal Majalla" w:cs="Sakkal Majalla"/>
          <w:b/>
          <w:bCs/>
          <w:sz w:val="36"/>
          <w:szCs w:val="36"/>
          <w:rtl/>
        </w:rPr>
        <w:t xml:space="preserve"> </w:t>
      </w:r>
      <w:r w:rsidRPr="00B96543">
        <w:rPr>
          <w:rFonts w:ascii="Sakkal Majalla" w:hAnsi="Sakkal Majalla" w:cs="Sakkal Majalla" w:hint="cs"/>
          <w:b/>
          <w:bCs/>
          <w:sz w:val="36"/>
          <w:szCs w:val="36"/>
          <w:rtl/>
        </w:rPr>
        <w:t>الفساد</w:t>
      </w:r>
      <w:r w:rsidRPr="00B96543">
        <w:rPr>
          <w:rFonts w:ascii="Sakkal Majalla" w:hAnsi="Sakkal Majalla" w:cs="Sakkal Majalla" w:hint="cs"/>
          <w:sz w:val="36"/>
          <w:szCs w:val="36"/>
          <w:rtl/>
        </w:rPr>
        <w:t>: يؤخر</w:t>
      </w:r>
      <w:r w:rsidRPr="00B96543">
        <w:rPr>
          <w:rFonts w:ascii="Sakkal Majalla" w:hAnsi="Sakkal Majalla" w:cs="Sakkal Majalla"/>
          <w:sz w:val="36"/>
          <w:szCs w:val="36"/>
          <w:rtl/>
        </w:rPr>
        <w:t xml:space="preserve"> الفساد التنمية البشرية. إنه يحول مسار الموارد </w:t>
      </w:r>
      <w:r w:rsidRPr="00B96543">
        <w:rPr>
          <w:rFonts w:ascii="Sakkal Majalla" w:hAnsi="Sakkal Majalla" w:cs="Sakkal Majalla" w:hint="cs"/>
          <w:sz w:val="36"/>
          <w:szCs w:val="36"/>
          <w:rtl/>
        </w:rPr>
        <w:t>العامة،</w:t>
      </w:r>
      <w:r w:rsidRPr="00B96543">
        <w:rPr>
          <w:rFonts w:ascii="Sakkal Majalla" w:hAnsi="Sakkal Majalla" w:cs="Sakkal Majalla"/>
          <w:sz w:val="36"/>
          <w:szCs w:val="36"/>
          <w:rtl/>
        </w:rPr>
        <w:t xml:space="preserve"> ويزيد من عدم المساواة ويعوق التنمية الاقتصادية الوطنية والمحلية عن طريق تشويه أسواق السلع والخدمات. إنه يؤثر على </w:t>
      </w:r>
      <w:r>
        <w:rPr>
          <w:rFonts w:ascii="Sakkal Majalla" w:hAnsi="Sakkal Majalla" w:cs="Sakkal Majalla" w:hint="cs"/>
          <w:sz w:val="36"/>
          <w:szCs w:val="36"/>
          <w:rtl/>
        </w:rPr>
        <w:t xml:space="preserve">السير الحسن لهياكل الدولة </w:t>
      </w:r>
      <w:proofErr w:type="gramStart"/>
      <w:r>
        <w:rPr>
          <w:rFonts w:ascii="Sakkal Majalla" w:hAnsi="Sakkal Majalla" w:cs="Sakkal Majalla" w:hint="cs"/>
          <w:sz w:val="36"/>
          <w:szCs w:val="36"/>
          <w:rtl/>
        </w:rPr>
        <w:t>و على</w:t>
      </w:r>
      <w:proofErr w:type="gramEnd"/>
      <w:r w:rsidRPr="00B96543">
        <w:rPr>
          <w:rFonts w:ascii="Sakkal Majalla" w:hAnsi="Sakkal Majalla" w:cs="Sakkal Majalla"/>
          <w:sz w:val="36"/>
          <w:szCs w:val="36"/>
          <w:rtl/>
        </w:rPr>
        <w:t xml:space="preserve"> سيادة القانون و يقلل من ثقة ال</w:t>
      </w:r>
      <w:r w:rsidRPr="00B96543">
        <w:rPr>
          <w:rFonts w:ascii="Sakkal Majalla" w:hAnsi="Sakkal Majalla" w:cs="Sakkal Majalla" w:hint="cs"/>
          <w:sz w:val="36"/>
          <w:szCs w:val="36"/>
          <w:rtl/>
        </w:rPr>
        <w:t>مواطنين</w:t>
      </w:r>
      <w:r w:rsidRPr="00B96543">
        <w:rPr>
          <w:rFonts w:ascii="Sakkal Majalla" w:hAnsi="Sakkal Majalla" w:cs="Sakkal Majalla"/>
          <w:sz w:val="36"/>
          <w:szCs w:val="36"/>
          <w:rtl/>
        </w:rPr>
        <w:t xml:space="preserve"> في الحكومات والقادة. </w:t>
      </w:r>
    </w:p>
    <w:p w:rsidR="004343B3" w:rsidRPr="00B96543" w:rsidRDefault="004343B3" w:rsidP="004343B3">
      <w:pPr>
        <w:bidi/>
        <w:spacing w:line="360" w:lineRule="auto"/>
        <w:jc w:val="both"/>
        <w:rPr>
          <w:rFonts w:ascii="Sakkal Majalla" w:hAnsi="Sakkal Majalla" w:cs="Sakkal Majalla"/>
          <w:sz w:val="36"/>
          <w:szCs w:val="36"/>
        </w:rPr>
      </w:pPr>
      <w:r w:rsidRPr="00B96543">
        <w:rPr>
          <w:rFonts w:ascii="Sakkal Majalla" w:hAnsi="Sakkal Majalla" w:cs="Sakkal Majalla" w:hint="cs"/>
          <w:sz w:val="36"/>
          <w:szCs w:val="36"/>
          <w:rtl/>
        </w:rPr>
        <w:t>وتعتبر التكاليف</w:t>
      </w:r>
      <w:r w:rsidRPr="00B96543">
        <w:rPr>
          <w:rFonts w:ascii="Sakkal Majalla" w:hAnsi="Sakkal Majalla" w:cs="Sakkal Majalla"/>
          <w:sz w:val="36"/>
          <w:szCs w:val="36"/>
          <w:rtl/>
        </w:rPr>
        <w:t xml:space="preserve"> المالية والاقتصادية للفساد هائلة حيث يتم دفع مليار دولار أمريكي كرشاوى سنويًا </w:t>
      </w:r>
      <w:r w:rsidRPr="00B96543">
        <w:rPr>
          <w:rFonts w:ascii="Sakkal Majalla" w:hAnsi="Sakkal Majalla" w:cs="Sakkal Majalla" w:hint="cs"/>
          <w:sz w:val="36"/>
          <w:szCs w:val="36"/>
          <w:rtl/>
        </w:rPr>
        <w:t xml:space="preserve">حسب </w:t>
      </w:r>
      <w:r w:rsidRPr="00B96543">
        <w:rPr>
          <w:rFonts w:ascii="Sakkal Majalla" w:hAnsi="Sakkal Majalla" w:cs="Sakkal Majalla"/>
          <w:sz w:val="36"/>
          <w:szCs w:val="36"/>
          <w:rtl/>
        </w:rPr>
        <w:t>معهد البنك الدولي</w:t>
      </w:r>
      <w:r w:rsidRPr="00B96543">
        <w:rPr>
          <w:rFonts w:ascii="Sakkal Majalla" w:hAnsi="Sakkal Majalla" w:cs="Sakkal Majalla" w:hint="cs"/>
          <w:sz w:val="36"/>
          <w:szCs w:val="36"/>
          <w:rtl/>
        </w:rPr>
        <w:t>،</w:t>
      </w:r>
      <w:r>
        <w:rPr>
          <w:rFonts w:ascii="Sakkal Majalla" w:hAnsi="Sakkal Majalla" w:cs="Sakkal Majalla" w:hint="cs"/>
          <w:sz w:val="36"/>
          <w:szCs w:val="36"/>
          <w:rtl/>
        </w:rPr>
        <w:t xml:space="preserve"> </w:t>
      </w:r>
      <w:proofErr w:type="gramStart"/>
      <w:r w:rsidRPr="00B96543">
        <w:rPr>
          <w:rFonts w:ascii="Sakkal Majalla" w:hAnsi="Sakkal Majalla" w:cs="Sakkal Majalla"/>
          <w:sz w:val="36"/>
          <w:szCs w:val="36"/>
          <w:rtl/>
        </w:rPr>
        <w:t>و</w:t>
      </w:r>
      <w:r>
        <w:rPr>
          <w:rFonts w:ascii="Sakkal Majalla" w:hAnsi="Sakkal Majalla" w:cs="Sakkal Majalla" w:hint="cs"/>
          <w:sz w:val="36"/>
          <w:szCs w:val="36"/>
          <w:rtl/>
        </w:rPr>
        <w:t xml:space="preserve"> </w:t>
      </w:r>
      <w:r w:rsidRPr="00B96543">
        <w:rPr>
          <w:rFonts w:ascii="Sakkal Majalla" w:hAnsi="Sakkal Majalla" w:cs="Sakkal Majalla"/>
          <w:sz w:val="36"/>
          <w:szCs w:val="36"/>
          <w:rtl/>
        </w:rPr>
        <w:t>بلغت</w:t>
      </w:r>
      <w:proofErr w:type="gramEnd"/>
      <w:r w:rsidRPr="00B96543">
        <w:rPr>
          <w:rFonts w:ascii="Sakkal Majalla" w:hAnsi="Sakkal Majalla" w:cs="Sakkal Majalla"/>
          <w:sz w:val="36"/>
          <w:szCs w:val="36"/>
          <w:rtl/>
        </w:rPr>
        <w:t xml:space="preserve"> التدفقات المالية غير المشروعة من </w:t>
      </w:r>
      <w:r>
        <w:rPr>
          <w:rFonts w:ascii="Sakkal Majalla" w:hAnsi="Sakkal Majalla" w:cs="Sakkal Majalla" w:hint="cs"/>
          <w:sz w:val="36"/>
          <w:szCs w:val="36"/>
          <w:rtl/>
        </w:rPr>
        <w:t>إ</w:t>
      </w:r>
      <w:r w:rsidRPr="00B96543">
        <w:rPr>
          <w:rFonts w:ascii="Sakkal Majalla" w:hAnsi="Sakkal Majalla" w:cs="Sakkal Majalla"/>
          <w:sz w:val="36"/>
          <w:szCs w:val="36"/>
          <w:rtl/>
        </w:rPr>
        <w:t>فريقيا 1.8 مليار دولار أمر</w:t>
      </w:r>
      <w:r w:rsidRPr="00B96543">
        <w:rPr>
          <w:rFonts w:ascii="Sakkal Majalla" w:hAnsi="Sakkal Majalla" w:cs="Sakkal Majalla" w:hint="cs"/>
          <w:sz w:val="36"/>
          <w:szCs w:val="36"/>
          <w:rtl/>
        </w:rPr>
        <w:t>ي</w:t>
      </w:r>
      <w:r w:rsidRPr="00B96543">
        <w:rPr>
          <w:rFonts w:ascii="Sakkal Majalla" w:hAnsi="Sakkal Majalla" w:cs="Sakkal Majalla"/>
          <w:sz w:val="36"/>
          <w:szCs w:val="36"/>
          <w:rtl/>
        </w:rPr>
        <w:t xml:space="preserve">كي بين عامي 1970 </w:t>
      </w:r>
      <w:r w:rsidRPr="00B96543">
        <w:rPr>
          <w:rFonts w:ascii="Sakkal Majalla" w:hAnsi="Sakkal Majalla" w:cs="Sakkal Majalla" w:hint="cs"/>
          <w:sz w:val="36"/>
          <w:szCs w:val="36"/>
          <w:rtl/>
        </w:rPr>
        <w:t>و2008 (</w:t>
      </w:r>
      <w:r w:rsidRPr="00B96543">
        <w:rPr>
          <w:rFonts w:ascii="Sakkal Majalla" w:hAnsi="Sakkal Majalla" w:cs="Sakkal Majalla"/>
          <w:sz w:val="36"/>
          <w:szCs w:val="36"/>
          <w:rtl/>
        </w:rPr>
        <w:t xml:space="preserve">النزاهة المالية </w:t>
      </w:r>
      <w:r w:rsidRPr="00B96543">
        <w:rPr>
          <w:rFonts w:ascii="Sakkal Majalla" w:hAnsi="Sakkal Majalla" w:cs="Sakkal Majalla" w:hint="cs"/>
          <w:sz w:val="36"/>
          <w:szCs w:val="36"/>
          <w:rtl/>
        </w:rPr>
        <w:t>العالمية،</w:t>
      </w:r>
      <w:r w:rsidRPr="00B96543">
        <w:rPr>
          <w:rFonts w:ascii="Sakkal Majalla" w:hAnsi="Sakkal Majalla" w:cs="Sakkal Majalla"/>
          <w:sz w:val="36"/>
          <w:szCs w:val="36"/>
          <w:rtl/>
        </w:rPr>
        <w:t xml:space="preserve"> 2010). اتفاقية الأمم المتحدة لمكافحة الفساد</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تعتبر</w:t>
      </w:r>
      <w:r w:rsidRPr="00B96543">
        <w:rPr>
          <w:rFonts w:ascii="Sakkal Majalla" w:hAnsi="Sakkal Majalla" w:cs="Sakkal Majalla"/>
          <w:sz w:val="36"/>
          <w:szCs w:val="36"/>
          <w:rtl/>
        </w:rPr>
        <w:t xml:space="preserve"> أول صك ملزم قانونًا لمكافحة الفساد. واعتبار</w:t>
      </w:r>
      <w:r w:rsidRPr="00B96543">
        <w:rPr>
          <w:rFonts w:ascii="Sakkal Majalla" w:hAnsi="Sakkal Majalla" w:cs="Sakkal Majalla" w:hint="cs"/>
          <w:sz w:val="36"/>
          <w:szCs w:val="36"/>
          <w:rtl/>
        </w:rPr>
        <w:t xml:space="preserve">ا </w:t>
      </w:r>
      <w:r w:rsidRPr="00B96543">
        <w:rPr>
          <w:rFonts w:ascii="Sakkal Majalla" w:hAnsi="Sakkal Majalla" w:cs="Sakkal Majalla"/>
          <w:sz w:val="36"/>
          <w:szCs w:val="36"/>
          <w:rtl/>
        </w:rPr>
        <w:t xml:space="preserve">من 12 يوليو </w:t>
      </w:r>
      <w:r w:rsidRPr="00B96543">
        <w:rPr>
          <w:rFonts w:ascii="Sakkal Majalla" w:hAnsi="Sakkal Majalla" w:cs="Sakkal Majalla" w:hint="cs"/>
          <w:sz w:val="36"/>
          <w:szCs w:val="36"/>
          <w:rtl/>
        </w:rPr>
        <w:t>2017،</w:t>
      </w:r>
      <w:r w:rsidRPr="00B96543">
        <w:rPr>
          <w:rFonts w:ascii="Sakkal Majalla" w:hAnsi="Sakkal Majalla" w:cs="Sakkal Majalla"/>
          <w:sz w:val="36"/>
          <w:szCs w:val="36"/>
          <w:rtl/>
        </w:rPr>
        <w:t xml:space="preserve"> بلغ عدد الدول الأعضاء في اتفاقية مكافحة الفساد 182 دولة.</w:t>
      </w:r>
      <w:r w:rsidRPr="00B96543">
        <w:rPr>
          <w:rStyle w:val="Appelnotedebasdep"/>
          <w:rFonts w:ascii="Sakkal Majalla" w:hAnsi="Sakkal Majalla" w:cs="Sakkal Majalla"/>
          <w:sz w:val="36"/>
          <w:szCs w:val="36"/>
          <w:rtl/>
        </w:rPr>
        <w:footnoteReference w:id="1"/>
      </w:r>
      <w:r w:rsidRPr="00B96543">
        <w:rPr>
          <w:rFonts w:ascii="Sakkal Majalla" w:hAnsi="Sakkal Majalla" w:cs="Sakkal Majalla" w:hint="cs"/>
          <w:sz w:val="36"/>
          <w:szCs w:val="36"/>
          <w:rtl/>
        </w:rPr>
        <w:t xml:space="preserve"> وتسعى الدول حليا إلى </w:t>
      </w:r>
      <w:r>
        <w:rPr>
          <w:rFonts w:ascii="Sakkal Majalla" w:hAnsi="Sakkal Majalla" w:cs="Sakkal Majalla" w:hint="cs"/>
          <w:sz w:val="36"/>
          <w:szCs w:val="36"/>
          <w:rtl/>
        </w:rPr>
        <w:t>إ</w:t>
      </w:r>
      <w:r w:rsidRPr="00B96543">
        <w:rPr>
          <w:rFonts w:ascii="Sakkal Majalla" w:hAnsi="Sakkal Majalla" w:cs="Sakkal Majalla" w:hint="cs"/>
          <w:sz w:val="36"/>
          <w:szCs w:val="36"/>
          <w:rtl/>
        </w:rPr>
        <w:t>دراج عدة تعديلات في القوانين للالتزام بمحتوى اتفاقية الأمم المتحدة الممضاة.  ويعتمد في</w:t>
      </w:r>
      <w:r>
        <w:rPr>
          <w:rFonts w:ascii="Sakkal Majalla" w:hAnsi="Sakkal Majalla" w:cs="Sakkal Majalla" w:hint="cs"/>
          <w:sz w:val="36"/>
          <w:szCs w:val="36"/>
          <w:rtl/>
        </w:rPr>
        <w:t xml:space="preserve"> </w:t>
      </w:r>
      <w:r w:rsidRPr="00B96543">
        <w:rPr>
          <w:rFonts w:ascii="Sakkal Majalla" w:hAnsi="Sakkal Majalla" w:cs="Sakkal Majalla"/>
          <w:sz w:val="36"/>
          <w:szCs w:val="36"/>
          <w:rtl/>
        </w:rPr>
        <w:t>تطبيق أهداف التنمية المستدامة الآن على اعطاء اهمية قصوى</w:t>
      </w:r>
      <w:r>
        <w:rPr>
          <w:rFonts w:ascii="Sakkal Majalla" w:hAnsi="Sakkal Majalla" w:cs="Sakkal Majalla" w:hint="cs"/>
          <w:sz w:val="36"/>
          <w:szCs w:val="36"/>
          <w:rtl/>
        </w:rPr>
        <w:t xml:space="preserve"> </w:t>
      </w:r>
      <w:r w:rsidRPr="00B96543">
        <w:rPr>
          <w:rFonts w:ascii="Sakkal Majalla" w:hAnsi="Sakkal Majalla" w:cs="Sakkal Majalla"/>
          <w:sz w:val="36"/>
          <w:szCs w:val="36"/>
          <w:rtl/>
        </w:rPr>
        <w:t xml:space="preserve">للصلة الواضحة بين الفساد والمجتمعات السلمية والعادلة والشاملة. </w:t>
      </w:r>
      <w:r w:rsidRPr="00B96543">
        <w:rPr>
          <w:rFonts w:ascii="Sakkal Majalla" w:hAnsi="Sakkal Majalla" w:cs="Sakkal Majalla" w:hint="cs"/>
          <w:sz w:val="36"/>
          <w:szCs w:val="36"/>
          <w:rtl/>
        </w:rPr>
        <w:t xml:space="preserve"> ويعتبر </w:t>
      </w:r>
      <w:r w:rsidRPr="00B96543">
        <w:rPr>
          <w:rFonts w:ascii="Sakkal Majalla" w:hAnsi="Sakkal Majalla" w:cs="Sakkal Majalla"/>
          <w:sz w:val="36"/>
          <w:szCs w:val="36"/>
          <w:rtl/>
        </w:rPr>
        <w:t xml:space="preserve">الهدف 16 وأهدافه للحد من الرشوة وبناء المؤسسات والوصول إلى المعلومات ليست فقط تطلعات </w:t>
      </w:r>
      <w:r w:rsidRPr="00B96543">
        <w:rPr>
          <w:rFonts w:ascii="Sakkal Majalla" w:hAnsi="Sakkal Majalla" w:cs="Sakkal Majalla" w:hint="cs"/>
          <w:sz w:val="36"/>
          <w:szCs w:val="36"/>
          <w:rtl/>
        </w:rPr>
        <w:t>حقيقية،</w:t>
      </w:r>
      <w:r w:rsidRPr="00B96543">
        <w:rPr>
          <w:rFonts w:ascii="Sakkal Majalla" w:hAnsi="Sakkal Majalla" w:cs="Sakkal Majalla"/>
          <w:sz w:val="36"/>
          <w:szCs w:val="36"/>
          <w:rtl/>
        </w:rPr>
        <w:t xml:space="preserve"> بل أيضًا شروط حيوية لتحقيق الأهداف السبعة عشر. </w:t>
      </w:r>
      <w:proofErr w:type="gramStart"/>
      <w:r w:rsidRPr="00B96543">
        <w:rPr>
          <w:rFonts w:ascii="Sakkal Majalla" w:hAnsi="Sakkal Majalla" w:cs="Sakkal Majalla" w:hint="cs"/>
          <w:sz w:val="36"/>
          <w:szCs w:val="36"/>
          <w:rtl/>
        </w:rPr>
        <w:t xml:space="preserve">و </w:t>
      </w:r>
      <w:r w:rsidRPr="00B96543">
        <w:rPr>
          <w:rFonts w:ascii="Sakkal Majalla" w:hAnsi="Sakkal Majalla" w:cs="Sakkal Majalla"/>
          <w:sz w:val="36"/>
          <w:szCs w:val="36"/>
          <w:rtl/>
        </w:rPr>
        <w:t>يهدف</w:t>
      </w:r>
      <w:proofErr w:type="gramEnd"/>
      <w:r w:rsidRPr="00B96543">
        <w:rPr>
          <w:rFonts w:ascii="Sakkal Majalla" w:hAnsi="Sakkal Majalla" w:cs="Sakkal Majalla"/>
          <w:sz w:val="36"/>
          <w:szCs w:val="36"/>
          <w:rtl/>
        </w:rPr>
        <w:t xml:space="preserve"> برنامج الأمم المتحدة الإنمائي إلى تعزيز مؤسسات وأنظمة مكافحة </w:t>
      </w:r>
      <w:r w:rsidRPr="00B96543">
        <w:rPr>
          <w:rFonts w:ascii="Sakkal Majalla" w:hAnsi="Sakkal Majalla" w:cs="Sakkal Majalla" w:hint="cs"/>
          <w:sz w:val="36"/>
          <w:szCs w:val="36"/>
          <w:rtl/>
        </w:rPr>
        <w:t>الفساد،</w:t>
      </w:r>
      <w:r w:rsidRPr="00B96543">
        <w:rPr>
          <w:rFonts w:ascii="Sakkal Majalla" w:hAnsi="Sakkal Majalla" w:cs="Sakkal Majalla"/>
          <w:sz w:val="36"/>
          <w:szCs w:val="36"/>
          <w:rtl/>
        </w:rPr>
        <w:t xml:space="preserve"> ودعم تنفيذ اتفاقية الأمم المتحدة لمكافحة </w:t>
      </w:r>
      <w:r w:rsidRPr="00B96543">
        <w:rPr>
          <w:rFonts w:ascii="Sakkal Majalla" w:hAnsi="Sakkal Majalla" w:cs="Sakkal Majalla" w:hint="cs"/>
          <w:sz w:val="36"/>
          <w:szCs w:val="36"/>
          <w:rtl/>
        </w:rPr>
        <w:lastRenderedPageBreak/>
        <w:t>الفساد،</w:t>
      </w:r>
      <w:r w:rsidRPr="00B96543">
        <w:rPr>
          <w:rFonts w:ascii="Sakkal Majalla" w:hAnsi="Sakkal Majalla" w:cs="Sakkal Majalla"/>
          <w:sz w:val="36"/>
          <w:szCs w:val="36"/>
          <w:rtl/>
        </w:rPr>
        <w:t xml:space="preserve"> و</w:t>
      </w:r>
      <w:r w:rsidRPr="00B96543">
        <w:rPr>
          <w:rFonts w:ascii="Sakkal Majalla" w:hAnsi="Sakkal Majalla" w:cs="Sakkal Majalla" w:hint="cs"/>
          <w:sz w:val="36"/>
          <w:szCs w:val="36"/>
          <w:rtl/>
        </w:rPr>
        <w:t xml:space="preserve">كذلك </w:t>
      </w:r>
      <w:r w:rsidRPr="00B96543">
        <w:rPr>
          <w:rFonts w:ascii="Sakkal Majalla" w:hAnsi="Sakkal Majalla" w:cs="Sakkal Majalla"/>
          <w:sz w:val="36"/>
          <w:szCs w:val="36"/>
          <w:rtl/>
        </w:rPr>
        <w:t xml:space="preserve">التخفيف من مخاطر الفساد في القطاعات </w:t>
      </w:r>
      <w:r w:rsidRPr="00B96543">
        <w:rPr>
          <w:rFonts w:ascii="Sakkal Majalla" w:hAnsi="Sakkal Majalla" w:cs="Sakkal Majalla" w:hint="cs"/>
          <w:sz w:val="36"/>
          <w:szCs w:val="36"/>
          <w:rtl/>
        </w:rPr>
        <w:t>الحساسة،</w:t>
      </w:r>
      <w:r w:rsidRPr="00B96543">
        <w:rPr>
          <w:rFonts w:ascii="Sakkal Majalla" w:hAnsi="Sakkal Majalla" w:cs="Sakkal Majalla"/>
          <w:sz w:val="36"/>
          <w:szCs w:val="36"/>
          <w:rtl/>
        </w:rPr>
        <w:t xml:space="preserve"> وتعزيز الإجراءات الجماعية للحكومات والمجتمع المدني والقطاع الخاص</w:t>
      </w:r>
      <w:r w:rsidRPr="00B96543">
        <w:rPr>
          <w:rFonts w:ascii="Sakkal Majalla" w:hAnsi="Sakkal Majalla" w:cs="Sakkal Majalla" w:hint="cs"/>
          <w:sz w:val="36"/>
          <w:szCs w:val="36"/>
          <w:rtl/>
        </w:rPr>
        <w:t xml:space="preserve"> للحد من هذه الظاهرة</w:t>
      </w:r>
      <w:r w:rsidRPr="00B96543">
        <w:rPr>
          <w:rStyle w:val="Appelnotedebasdep"/>
          <w:rFonts w:ascii="Sakkal Majalla" w:hAnsi="Sakkal Majalla" w:cs="Sakkal Majalla"/>
          <w:sz w:val="36"/>
          <w:szCs w:val="36"/>
          <w:rtl/>
        </w:rPr>
        <w:footnoteReference w:id="2"/>
      </w:r>
      <w:r w:rsidRPr="00B96543">
        <w:rPr>
          <w:rFonts w:ascii="Sakkal Majalla" w:hAnsi="Sakkal Majalla" w:cs="Sakkal Majalla" w:hint="cs"/>
          <w:sz w:val="36"/>
          <w:szCs w:val="36"/>
          <w:rtl/>
        </w:rPr>
        <w:t>.</w:t>
      </w:r>
    </w:p>
    <w:p w:rsidR="004343B3" w:rsidRPr="00B96543" w:rsidRDefault="004343B3" w:rsidP="004343B3">
      <w:pPr>
        <w:bidi/>
        <w:spacing w:line="360" w:lineRule="auto"/>
        <w:jc w:val="both"/>
        <w:rPr>
          <w:rFonts w:ascii="Sakkal Majalla" w:hAnsi="Sakkal Majalla" w:cs="Sakkal Majalla"/>
          <w:sz w:val="36"/>
          <w:szCs w:val="36"/>
        </w:rPr>
      </w:pPr>
      <w:r w:rsidRPr="00B96543">
        <w:rPr>
          <w:rFonts w:ascii="Sakkal Majalla" w:hAnsi="Sakkal Majalla" w:cs="Sakkal Majalla"/>
          <w:sz w:val="36"/>
          <w:szCs w:val="36"/>
          <w:rtl/>
        </w:rPr>
        <w:t xml:space="preserve">ويجب </w:t>
      </w:r>
      <w:r w:rsidRPr="00B96543">
        <w:rPr>
          <w:rFonts w:ascii="Sakkal Majalla" w:hAnsi="Sakkal Majalla" w:cs="Sakkal Majalla" w:hint="cs"/>
          <w:sz w:val="36"/>
          <w:szCs w:val="36"/>
          <w:rtl/>
        </w:rPr>
        <w:t>الإشارة</w:t>
      </w:r>
      <w:r w:rsidRPr="00B96543">
        <w:rPr>
          <w:rFonts w:ascii="Sakkal Majalla" w:hAnsi="Sakkal Majalla" w:cs="Sakkal Majalla"/>
          <w:sz w:val="36"/>
          <w:szCs w:val="36"/>
          <w:rtl/>
        </w:rPr>
        <w:t xml:space="preserve"> </w:t>
      </w:r>
      <w:r w:rsidRPr="00B96543">
        <w:rPr>
          <w:rFonts w:ascii="Sakkal Majalla" w:hAnsi="Sakkal Majalla" w:cs="Sakkal Majalla" w:hint="cs"/>
          <w:sz w:val="36"/>
          <w:szCs w:val="36"/>
          <w:rtl/>
        </w:rPr>
        <w:t>إلى</w:t>
      </w:r>
      <w:r w:rsidRPr="00B96543">
        <w:rPr>
          <w:rFonts w:ascii="Sakkal Majalla" w:hAnsi="Sakkal Majalla" w:cs="Sakkal Majalla"/>
          <w:sz w:val="36"/>
          <w:szCs w:val="36"/>
          <w:rtl/>
        </w:rPr>
        <w:t xml:space="preserve"> </w:t>
      </w:r>
      <w:r w:rsidRPr="00B96543">
        <w:rPr>
          <w:rFonts w:ascii="Sakkal Majalla" w:hAnsi="Sakkal Majalla" w:cs="Sakkal Majalla" w:hint="cs"/>
          <w:sz w:val="36"/>
          <w:szCs w:val="36"/>
          <w:rtl/>
        </w:rPr>
        <w:t>أن</w:t>
      </w:r>
      <w:r w:rsidRPr="00B96543">
        <w:rPr>
          <w:rFonts w:ascii="Sakkal Majalla" w:hAnsi="Sakkal Majalla" w:cs="Sakkal Majalla"/>
          <w:sz w:val="36"/>
          <w:szCs w:val="36"/>
          <w:rtl/>
        </w:rPr>
        <w:t xml:space="preserve"> الفساد يتغذى على </w:t>
      </w:r>
      <w:r w:rsidRPr="00B96543">
        <w:rPr>
          <w:rFonts w:ascii="Sakkal Majalla" w:hAnsi="Sakkal Majalla" w:cs="Sakkal Majalla" w:hint="cs"/>
          <w:sz w:val="36"/>
          <w:szCs w:val="36"/>
          <w:rtl/>
        </w:rPr>
        <w:t>الأزمات بمختلف أنواعها،</w:t>
      </w:r>
      <w:r w:rsidRPr="00B96543">
        <w:rPr>
          <w:rFonts w:ascii="Sakkal Majalla" w:hAnsi="Sakkal Majalla" w:cs="Sakkal Majalla"/>
          <w:sz w:val="36"/>
          <w:szCs w:val="36"/>
          <w:rtl/>
        </w:rPr>
        <w:t xml:space="preserve"> </w:t>
      </w:r>
      <w:proofErr w:type="gramStart"/>
      <w:r w:rsidRPr="00B96543">
        <w:rPr>
          <w:rFonts w:ascii="Sakkal Majalla" w:hAnsi="Sakkal Majalla" w:cs="Sakkal Majalla"/>
          <w:sz w:val="36"/>
          <w:szCs w:val="36"/>
          <w:rtl/>
        </w:rPr>
        <w:t>و أن</w:t>
      </w:r>
      <w:proofErr w:type="gramEnd"/>
      <w:r w:rsidRPr="00B96543">
        <w:rPr>
          <w:rFonts w:ascii="Sakkal Majalla" w:hAnsi="Sakkal Majalla" w:cs="Sakkal Majalla"/>
          <w:sz w:val="36"/>
          <w:szCs w:val="36"/>
          <w:rtl/>
        </w:rPr>
        <w:t xml:space="preserve"> الجهات الفاعلة الفاسدة قد استغلت الضغط غير المسبوق الذي فرضه جائحة </w:t>
      </w:r>
      <w:proofErr w:type="spellStart"/>
      <w:r w:rsidRPr="00B96543">
        <w:rPr>
          <w:rFonts w:ascii="Sakkal Majalla" w:hAnsi="Sakkal Majalla" w:cs="Sakkal Majalla"/>
          <w:sz w:val="36"/>
          <w:szCs w:val="36"/>
          <w:rtl/>
        </w:rPr>
        <w:t>كوفيد</w:t>
      </w:r>
      <w:proofErr w:type="spellEnd"/>
      <w:r w:rsidRPr="00B96543">
        <w:rPr>
          <w:rFonts w:ascii="Sakkal Majalla" w:hAnsi="Sakkal Majalla" w:cs="Sakkal Majalla"/>
          <w:sz w:val="36"/>
          <w:szCs w:val="36"/>
          <w:rtl/>
        </w:rPr>
        <w:t xml:space="preserve"> -19 على سلاسل التزويد والبنية التحتية والشركات مما سبب في </w:t>
      </w:r>
      <w:r w:rsidRPr="00B96543">
        <w:rPr>
          <w:rFonts w:ascii="Sakkal Majalla" w:hAnsi="Sakkal Majalla" w:cs="Sakkal Majalla" w:hint="cs"/>
          <w:sz w:val="36"/>
          <w:szCs w:val="36"/>
          <w:rtl/>
        </w:rPr>
        <w:t>تأخر</w:t>
      </w:r>
      <w:r w:rsidRPr="00B96543">
        <w:rPr>
          <w:rFonts w:ascii="Sakkal Majalla" w:hAnsi="Sakkal Majalla" w:cs="Sakkal Majalla"/>
          <w:sz w:val="36"/>
          <w:szCs w:val="36"/>
          <w:rtl/>
        </w:rPr>
        <w:t xml:space="preserve"> وصول </w:t>
      </w:r>
      <w:r w:rsidRPr="00B96543">
        <w:rPr>
          <w:rFonts w:ascii="Sakkal Majalla" w:hAnsi="Sakkal Majalla" w:cs="Sakkal Majalla" w:hint="cs"/>
          <w:sz w:val="36"/>
          <w:szCs w:val="36"/>
          <w:rtl/>
        </w:rPr>
        <w:t>اللفحات</w:t>
      </w:r>
      <w:r w:rsidRPr="00B96543">
        <w:rPr>
          <w:rFonts w:ascii="Sakkal Majalla" w:hAnsi="Sakkal Majalla" w:cs="Sakkal Majalla"/>
          <w:sz w:val="36"/>
          <w:szCs w:val="36"/>
          <w:rtl/>
        </w:rPr>
        <w:t xml:space="preserve"> </w:t>
      </w:r>
      <w:r>
        <w:rPr>
          <w:rFonts w:ascii="Sakkal Majalla" w:hAnsi="Sakkal Majalla" w:cs="Sakkal Majalla" w:hint="cs"/>
          <w:sz w:val="36"/>
          <w:szCs w:val="36"/>
          <w:rtl/>
        </w:rPr>
        <w:t>إلى</w:t>
      </w:r>
      <w:r w:rsidRPr="00B96543">
        <w:rPr>
          <w:rFonts w:ascii="Sakkal Majalla" w:hAnsi="Sakkal Majalla" w:cs="Sakkal Majalla"/>
          <w:sz w:val="36"/>
          <w:szCs w:val="36"/>
          <w:rtl/>
        </w:rPr>
        <w:t xml:space="preserve"> عدة مناطق من العالم</w:t>
      </w:r>
      <w:r w:rsidRPr="00B96543">
        <w:rPr>
          <w:rStyle w:val="Appelnotedebasdep"/>
          <w:rFonts w:ascii="Sakkal Majalla" w:hAnsi="Sakkal Majalla" w:cs="Sakkal Majalla"/>
          <w:sz w:val="36"/>
          <w:szCs w:val="36"/>
          <w:rtl/>
        </w:rPr>
        <w:footnoteReference w:id="3"/>
      </w:r>
      <w:r w:rsidRPr="00B96543">
        <w:rPr>
          <w:rFonts w:ascii="Sakkal Majalla" w:hAnsi="Sakkal Majalla" w:cs="Sakkal Majalla" w:hint="cs"/>
          <w:sz w:val="36"/>
          <w:szCs w:val="36"/>
          <w:rtl/>
        </w:rPr>
        <w:t>، هذا ما يبين أن الفساد موجود في كل المجالات و حتى في المجال الصحي أين الشعوب تعد ضعيفة أمام الأوبئة و الجائحات التي تتطلب توفير موارد مالية و استراتيجيات تتمتع بقوة التصدي و حماية المواطنين</w:t>
      </w:r>
      <w:r>
        <w:rPr>
          <w:rFonts w:ascii="Sakkal Majalla" w:hAnsi="Sakkal Majalla" w:cs="Sakkal Majalla" w:hint="cs"/>
          <w:sz w:val="36"/>
          <w:szCs w:val="36"/>
          <w:rtl/>
        </w:rPr>
        <w:t>.</w:t>
      </w:r>
      <w:r w:rsidRPr="00B96543">
        <w:rPr>
          <w:rFonts w:ascii="Sakkal Majalla" w:hAnsi="Sakkal Majalla" w:cs="Sakkal Majalla" w:hint="cs"/>
          <w:sz w:val="36"/>
          <w:szCs w:val="36"/>
          <w:rtl/>
        </w:rPr>
        <w:t xml:space="preserve"> </w:t>
      </w:r>
    </w:p>
    <w:p w:rsidR="004343B3" w:rsidRPr="00B96543" w:rsidRDefault="004343B3" w:rsidP="004343B3">
      <w:pPr>
        <w:bidi/>
        <w:spacing w:line="360" w:lineRule="auto"/>
        <w:jc w:val="both"/>
        <w:rPr>
          <w:rFonts w:ascii="Sakkal Majalla" w:hAnsi="Sakkal Majalla" w:cs="Sakkal Majalla"/>
          <w:sz w:val="36"/>
          <w:szCs w:val="36"/>
          <w:rtl/>
        </w:rPr>
      </w:pPr>
      <w:r w:rsidRPr="00B96543">
        <w:rPr>
          <w:rFonts w:ascii="Sakkal Majalla" w:hAnsi="Sakkal Majalla" w:cs="Sakkal Majalla" w:hint="cs"/>
          <w:b/>
          <w:bCs/>
          <w:sz w:val="36"/>
          <w:szCs w:val="36"/>
          <w:rtl/>
        </w:rPr>
        <w:t>2-3 مظاهر الفساد</w:t>
      </w:r>
      <w:r w:rsidRPr="00B96543">
        <w:rPr>
          <w:rFonts w:ascii="Sakkal Majalla" w:hAnsi="Sakkal Majalla" w:cs="Sakkal Majalla" w:hint="cs"/>
          <w:sz w:val="36"/>
          <w:szCs w:val="36"/>
          <w:rtl/>
        </w:rPr>
        <w:t>: يظه</w:t>
      </w:r>
      <w:r>
        <w:rPr>
          <w:rFonts w:ascii="Sakkal Majalla" w:hAnsi="Sakkal Majalla" w:cs="Sakkal Majalla" w:hint="cs"/>
          <w:sz w:val="36"/>
          <w:szCs w:val="36"/>
          <w:rtl/>
        </w:rPr>
        <w:t>ــــــ</w:t>
      </w:r>
      <w:r w:rsidRPr="00B96543">
        <w:rPr>
          <w:rFonts w:ascii="Sakkal Majalla" w:hAnsi="Sakkal Majalla" w:cs="Sakkal Majalla" w:hint="cs"/>
          <w:sz w:val="36"/>
          <w:szCs w:val="36"/>
          <w:rtl/>
        </w:rPr>
        <w:t>ر الفس</w:t>
      </w:r>
      <w:r>
        <w:rPr>
          <w:rFonts w:ascii="Sakkal Majalla" w:hAnsi="Sakkal Majalla" w:cs="Sakkal Majalla" w:hint="cs"/>
          <w:sz w:val="36"/>
          <w:szCs w:val="36"/>
          <w:rtl/>
        </w:rPr>
        <w:t>ــــــ</w:t>
      </w:r>
      <w:r w:rsidRPr="00B96543">
        <w:rPr>
          <w:rFonts w:ascii="Sakkal Majalla" w:hAnsi="Sakkal Majalla" w:cs="Sakkal Majalla" w:hint="cs"/>
          <w:sz w:val="36"/>
          <w:szCs w:val="36"/>
          <w:rtl/>
        </w:rPr>
        <w:t>اد من خلال انتش</w:t>
      </w:r>
      <w:r>
        <w:rPr>
          <w:rFonts w:ascii="Sakkal Majalla" w:hAnsi="Sakkal Majalla" w:cs="Sakkal Majalla" w:hint="cs"/>
          <w:sz w:val="36"/>
          <w:szCs w:val="36"/>
          <w:rtl/>
        </w:rPr>
        <w:t>ـــ</w:t>
      </w:r>
      <w:r w:rsidRPr="00B96543">
        <w:rPr>
          <w:rFonts w:ascii="Sakkal Majalla" w:hAnsi="Sakkal Majalla" w:cs="Sakkal Majalla" w:hint="cs"/>
          <w:sz w:val="36"/>
          <w:szCs w:val="36"/>
          <w:rtl/>
        </w:rPr>
        <w:t>ار الرش</w:t>
      </w:r>
      <w:r>
        <w:rPr>
          <w:rFonts w:ascii="Sakkal Majalla" w:hAnsi="Sakkal Majalla" w:cs="Sakkal Majalla" w:hint="cs"/>
          <w:sz w:val="36"/>
          <w:szCs w:val="36"/>
          <w:rtl/>
        </w:rPr>
        <w:t>ــــــــ</w:t>
      </w:r>
      <w:r w:rsidRPr="00B96543">
        <w:rPr>
          <w:rFonts w:ascii="Sakkal Majalla" w:hAnsi="Sakkal Majalla" w:cs="Sakkal Majalla" w:hint="cs"/>
          <w:sz w:val="36"/>
          <w:szCs w:val="36"/>
          <w:rtl/>
        </w:rPr>
        <w:t>وة والمحسوبي</w:t>
      </w:r>
      <w:r>
        <w:rPr>
          <w:rFonts w:ascii="Sakkal Majalla" w:hAnsi="Sakkal Majalla" w:cs="Sakkal Majalla" w:hint="cs"/>
          <w:sz w:val="36"/>
          <w:szCs w:val="36"/>
          <w:rtl/>
        </w:rPr>
        <w:t>ـــــ</w:t>
      </w:r>
      <w:r w:rsidRPr="00B96543">
        <w:rPr>
          <w:rFonts w:ascii="Sakkal Majalla" w:hAnsi="Sakkal Majalla" w:cs="Sakkal Majalla" w:hint="cs"/>
          <w:sz w:val="36"/>
          <w:szCs w:val="36"/>
          <w:rtl/>
        </w:rPr>
        <w:t>ة والمحاب</w:t>
      </w:r>
      <w:r>
        <w:rPr>
          <w:rFonts w:ascii="Sakkal Majalla" w:hAnsi="Sakkal Majalla" w:cs="Sakkal Majalla" w:hint="cs"/>
          <w:sz w:val="36"/>
          <w:szCs w:val="36"/>
          <w:rtl/>
        </w:rPr>
        <w:t>ـــــــــــــ</w:t>
      </w:r>
      <w:r w:rsidRPr="00B96543">
        <w:rPr>
          <w:rFonts w:ascii="Sakkal Majalla" w:hAnsi="Sakkal Majalla" w:cs="Sakkal Majalla" w:hint="cs"/>
          <w:sz w:val="36"/>
          <w:szCs w:val="36"/>
          <w:rtl/>
        </w:rPr>
        <w:t xml:space="preserve">اة </w:t>
      </w:r>
      <w:proofErr w:type="gramStart"/>
      <w:r w:rsidRPr="00B96543">
        <w:rPr>
          <w:rFonts w:ascii="Sakkal Majalla" w:hAnsi="Sakkal Majalla" w:cs="Sakkal Majalla" w:hint="cs"/>
          <w:sz w:val="36"/>
          <w:szCs w:val="36"/>
          <w:rtl/>
        </w:rPr>
        <w:t>و الوساطة</w:t>
      </w:r>
      <w:proofErr w:type="gramEnd"/>
      <w:r w:rsidRPr="00B96543">
        <w:rPr>
          <w:rFonts w:ascii="Sakkal Majalla" w:hAnsi="Sakkal Majalla" w:cs="Sakkal Majalla" w:hint="cs"/>
          <w:sz w:val="36"/>
          <w:szCs w:val="36"/>
          <w:rtl/>
        </w:rPr>
        <w:t xml:space="preserve"> و الابتزاز و التزوير و نهب المال العام و الإنفاق الغير قانوني و التباطؤ في انجاز المعاملات. </w:t>
      </w:r>
      <w:proofErr w:type="gramStart"/>
      <w:r w:rsidRPr="00B96543">
        <w:rPr>
          <w:rFonts w:ascii="Sakkal Majalla" w:hAnsi="Sakkal Majalla" w:cs="Sakkal Majalla" w:hint="cs"/>
          <w:sz w:val="36"/>
          <w:szCs w:val="36"/>
          <w:rtl/>
        </w:rPr>
        <w:t>و كذلك</w:t>
      </w:r>
      <w:proofErr w:type="gramEnd"/>
      <w:r w:rsidRPr="00B96543">
        <w:rPr>
          <w:rFonts w:ascii="Sakkal Majalla" w:hAnsi="Sakkal Majalla" w:cs="Sakkal Majalla" w:hint="cs"/>
          <w:sz w:val="36"/>
          <w:szCs w:val="36"/>
          <w:rtl/>
        </w:rPr>
        <w:t xml:space="preserve"> في الانحرافات الإدارية و الوظيفية أو التنظيمي</w:t>
      </w:r>
      <w:r>
        <w:rPr>
          <w:rFonts w:ascii="Sakkal Majalla" w:hAnsi="Sakkal Majalla" w:cs="Sakkal Majalla" w:hint="cs"/>
          <w:sz w:val="36"/>
          <w:szCs w:val="36"/>
          <w:rtl/>
        </w:rPr>
        <w:t>ــــــ</w:t>
      </w:r>
      <w:r w:rsidRPr="00B96543">
        <w:rPr>
          <w:rFonts w:ascii="Sakkal Majalla" w:hAnsi="Sakkal Majalla" w:cs="Sakkal Majalla" w:hint="cs"/>
          <w:sz w:val="36"/>
          <w:szCs w:val="36"/>
          <w:rtl/>
        </w:rPr>
        <w:t>ة من قب</w:t>
      </w:r>
      <w:r>
        <w:rPr>
          <w:rFonts w:ascii="Sakkal Majalla" w:hAnsi="Sakkal Majalla" w:cs="Sakkal Majalla" w:hint="cs"/>
          <w:sz w:val="36"/>
          <w:szCs w:val="36"/>
          <w:rtl/>
        </w:rPr>
        <w:t>ــــــــــ</w:t>
      </w:r>
      <w:r w:rsidRPr="00B96543">
        <w:rPr>
          <w:rFonts w:ascii="Sakkal Majalla" w:hAnsi="Sakkal Majalla" w:cs="Sakkal Majalla" w:hint="cs"/>
          <w:sz w:val="36"/>
          <w:szCs w:val="36"/>
          <w:rtl/>
        </w:rPr>
        <w:t>ل الموظ</w:t>
      </w:r>
      <w:r>
        <w:rPr>
          <w:rFonts w:ascii="Sakkal Majalla" w:hAnsi="Sakkal Majalla" w:cs="Sakkal Majalla" w:hint="cs"/>
          <w:sz w:val="36"/>
          <w:szCs w:val="36"/>
          <w:rtl/>
        </w:rPr>
        <w:t>ـــ</w:t>
      </w:r>
      <w:r w:rsidRPr="00B96543">
        <w:rPr>
          <w:rFonts w:ascii="Sakkal Majalla" w:hAnsi="Sakkal Majalla" w:cs="Sakkal Majalla" w:hint="cs"/>
          <w:sz w:val="36"/>
          <w:szCs w:val="36"/>
          <w:rtl/>
        </w:rPr>
        <w:t xml:space="preserve">ف و المسؤول، و في تفشي البيروقراطية في كل المستويات. </w:t>
      </w:r>
      <w:r w:rsidRPr="00B96543">
        <w:rPr>
          <w:rFonts w:ascii="Sakkal Majalla" w:hAnsi="Sakkal Majalla" w:cs="Sakkal Majalla"/>
          <w:sz w:val="36"/>
          <w:szCs w:val="36"/>
          <w:rtl/>
        </w:rPr>
        <w:t>والت</w:t>
      </w:r>
      <w:r w:rsidRPr="00B96543">
        <w:rPr>
          <w:rFonts w:ascii="Sakkal Majalla" w:hAnsi="Sakkal Majalla" w:cs="Sakkal Majalla" w:hint="cs"/>
          <w:sz w:val="36"/>
          <w:szCs w:val="36"/>
          <w:rtl/>
        </w:rPr>
        <w:t>ه</w:t>
      </w:r>
      <w:r w:rsidRPr="00B96543">
        <w:rPr>
          <w:rFonts w:ascii="Sakkal Majalla" w:hAnsi="Sakkal Majalla" w:cs="Sakkal Majalla"/>
          <w:sz w:val="36"/>
          <w:szCs w:val="36"/>
          <w:rtl/>
        </w:rPr>
        <w:t xml:space="preserve">رب الضريبي، وتخصيص </w:t>
      </w:r>
      <w:r w:rsidRPr="00B96543">
        <w:rPr>
          <w:rFonts w:ascii="Sakkal Majalla" w:hAnsi="Sakkal Majalla" w:cs="Sakkal Majalla" w:hint="cs"/>
          <w:sz w:val="36"/>
          <w:szCs w:val="36"/>
          <w:rtl/>
        </w:rPr>
        <w:t>الأ</w:t>
      </w:r>
      <w:r w:rsidRPr="00B96543">
        <w:rPr>
          <w:rFonts w:ascii="Sakkal Majalla" w:hAnsi="Sakkal Majalla" w:cs="Sakkal Majalla"/>
          <w:sz w:val="36"/>
          <w:szCs w:val="36"/>
          <w:rtl/>
        </w:rPr>
        <w:t xml:space="preserve">راضي وإعادة تحويل المعونات </w:t>
      </w:r>
      <w:r w:rsidRPr="00B96543">
        <w:rPr>
          <w:rFonts w:ascii="Sakkal Majalla" w:hAnsi="Sakkal Majalla" w:cs="Sakkal Majalla" w:hint="cs"/>
          <w:sz w:val="36"/>
          <w:szCs w:val="36"/>
          <w:rtl/>
        </w:rPr>
        <w:t>الأ</w:t>
      </w:r>
      <w:r w:rsidRPr="00B96543">
        <w:rPr>
          <w:rFonts w:ascii="Sakkal Majalla" w:hAnsi="Sakkal Majalla" w:cs="Sakkal Majalla"/>
          <w:sz w:val="36"/>
          <w:szCs w:val="36"/>
          <w:rtl/>
        </w:rPr>
        <w:t>جنبية للحسابات الخاصة وقروض المجاملة التي تمنح بدون ضمانات</w:t>
      </w:r>
      <w:r w:rsidRPr="00B96543">
        <w:rPr>
          <w:rFonts w:ascii="Sakkal Majalla" w:hAnsi="Sakkal Majalla" w:cs="Sakkal Majalla" w:hint="cs"/>
          <w:sz w:val="36"/>
          <w:szCs w:val="36"/>
          <w:rtl/>
        </w:rPr>
        <w:t xml:space="preserve"> وغيرها من المظاهر الأخرى التي يتفنن فيها المفسدين باستعمال طرق ملتوية وحديثة.</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 xml:space="preserve">لا داعي هنا لشرح هذه المظاهر التي أصبحت كلمات </w:t>
      </w:r>
      <w:r w:rsidRPr="00B96543">
        <w:rPr>
          <w:rFonts w:ascii="Sakkal Majalla" w:hAnsi="Sakkal Majalla" w:cs="Sakkal Majalla" w:hint="cs"/>
          <w:sz w:val="36"/>
          <w:szCs w:val="36"/>
          <w:rtl/>
        </w:rPr>
        <w:lastRenderedPageBreak/>
        <w:t>عامة يستعملها ويفهمها الجميع نظرا للانتشار الواسع لهذه الظاهرة في المجتمعات ونظرا لمعانة</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الأشخاص منها في حياتهم اليومية.</w:t>
      </w:r>
    </w:p>
    <w:p w:rsidR="004343B3" w:rsidRPr="00B96543" w:rsidRDefault="004343B3" w:rsidP="004343B3">
      <w:pPr>
        <w:bidi/>
        <w:spacing w:line="360" w:lineRule="auto"/>
        <w:jc w:val="both"/>
        <w:rPr>
          <w:rFonts w:ascii="Sakkal Majalla" w:hAnsi="Sakkal Majalla" w:cs="Sakkal Majalla"/>
          <w:sz w:val="36"/>
          <w:szCs w:val="36"/>
          <w:rtl/>
        </w:rPr>
      </w:pPr>
      <w:r w:rsidRPr="00B96543">
        <w:rPr>
          <w:rFonts w:ascii="Sakkal Majalla" w:hAnsi="Sakkal Majalla" w:cs="Sakkal Majalla" w:hint="cs"/>
          <w:b/>
          <w:bCs/>
          <w:sz w:val="36"/>
          <w:szCs w:val="36"/>
          <w:rtl/>
        </w:rPr>
        <w:t>2-4أسباب الفساد</w:t>
      </w:r>
      <w:r w:rsidRPr="00B96543">
        <w:rPr>
          <w:rFonts w:ascii="Sakkal Majalla" w:hAnsi="Sakkal Majalla" w:cs="Sakkal Majalla" w:hint="cs"/>
          <w:sz w:val="36"/>
          <w:szCs w:val="36"/>
          <w:rtl/>
        </w:rPr>
        <w:t>: عدة أسباب تؤدي إلى ظهور الفساد مهنا سياسية</w:t>
      </w:r>
      <w:r>
        <w:rPr>
          <w:rFonts w:ascii="Sakkal Majalla" w:hAnsi="Sakkal Majalla" w:cs="Sakkal Majalla" w:hint="cs"/>
          <w:sz w:val="36"/>
          <w:szCs w:val="36"/>
          <w:rtl/>
        </w:rPr>
        <w:t xml:space="preserve"> </w:t>
      </w:r>
      <w:proofErr w:type="gramStart"/>
      <w:r w:rsidRPr="00B96543">
        <w:rPr>
          <w:rFonts w:ascii="Sakkal Majalla" w:hAnsi="Sakkal Majalla" w:cs="Sakkal Majalla" w:hint="cs"/>
          <w:sz w:val="36"/>
          <w:szCs w:val="36"/>
          <w:rtl/>
        </w:rPr>
        <w:t>و متعلقة</w:t>
      </w:r>
      <w:proofErr w:type="gramEnd"/>
      <w:r w:rsidRPr="00B96543">
        <w:rPr>
          <w:rFonts w:ascii="Sakkal Majalla" w:hAnsi="Sakkal Majalla" w:cs="Sakkal Majalla" w:hint="cs"/>
          <w:sz w:val="36"/>
          <w:szCs w:val="36"/>
          <w:rtl/>
        </w:rPr>
        <w:t xml:space="preserve"> بالأطر السياسية المتبعة و الآليات المعتمدة في التعامل السياسي، و غي</w:t>
      </w:r>
      <w:r>
        <w:rPr>
          <w:rFonts w:ascii="Sakkal Majalla" w:hAnsi="Sakkal Majalla" w:cs="Sakkal Majalla" w:hint="cs"/>
          <w:sz w:val="36"/>
          <w:szCs w:val="36"/>
          <w:rtl/>
        </w:rPr>
        <w:t>ــــــــ</w:t>
      </w:r>
      <w:r w:rsidRPr="00B96543">
        <w:rPr>
          <w:rFonts w:ascii="Sakkal Majalla" w:hAnsi="Sakkal Majalla" w:cs="Sakkal Majalla" w:hint="cs"/>
          <w:sz w:val="36"/>
          <w:szCs w:val="36"/>
          <w:rtl/>
        </w:rPr>
        <w:t>اب الحري</w:t>
      </w:r>
      <w:r>
        <w:rPr>
          <w:rFonts w:ascii="Sakkal Majalla" w:hAnsi="Sakkal Majalla" w:cs="Sakkal Majalla" w:hint="cs"/>
          <w:sz w:val="36"/>
          <w:szCs w:val="36"/>
          <w:rtl/>
        </w:rPr>
        <w:t>ـــــــــ</w:t>
      </w:r>
      <w:r w:rsidRPr="00B96543">
        <w:rPr>
          <w:rFonts w:ascii="Sakkal Majalla" w:hAnsi="Sakkal Majalla" w:cs="Sakkal Majalla" w:hint="cs"/>
          <w:sz w:val="36"/>
          <w:szCs w:val="36"/>
          <w:rtl/>
        </w:rPr>
        <w:t>ات العام</w:t>
      </w:r>
      <w:r>
        <w:rPr>
          <w:rFonts w:ascii="Sakkal Majalla" w:hAnsi="Sakkal Majalla" w:cs="Sakkal Majalla" w:hint="cs"/>
          <w:sz w:val="36"/>
          <w:szCs w:val="36"/>
          <w:rtl/>
        </w:rPr>
        <w:t>ـــــــــ</w:t>
      </w:r>
      <w:r w:rsidRPr="00B96543">
        <w:rPr>
          <w:rFonts w:ascii="Sakkal Majalla" w:hAnsi="Sakkal Majalla" w:cs="Sakkal Majalla" w:hint="cs"/>
          <w:sz w:val="36"/>
          <w:szCs w:val="36"/>
          <w:rtl/>
        </w:rPr>
        <w:t xml:space="preserve">ة و تحجيم منظمات المجتمع المدني و ضعف الإعلام و الرقابة و كذلك غياب كل الآليات التي تضمن مشاركة فعالة للمواطنين في النشاطات السياسية و التنموية.  أما الأسباب الاقتصادية </w:t>
      </w:r>
      <w:proofErr w:type="gramStart"/>
      <w:r w:rsidRPr="00B96543">
        <w:rPr>
          <w:rFonts w:ascii="Sakkal Majalla" w:hAnsi="Sakkal Majalla" w:cs="Sakkal Majalla" w:hint="cs"/>
          <w:sz w:val="36"/>
          <w:szCs w:val="36"/>
          <w:rtl/>
        </w:rPr>
        <w:t>و التي</w:t>
      </w:r>
      <w:proofErr w:type="gramEnd"/>
      <w:r w:rsidRPr="00B96543">
        <w:rPr>
          <w:rFonts w:ascii="Sakkal Majalla" w:hAnsi="Sakkal Majalla" w:cs="Sakkal Majalla" w:hint="cs"/>
          <w:sz w:val="36"/>
          <w:szCs w:val="36"/>
          <w:rtl/>
        </w:rPr>
        <w:t xml:space="preserve"> يقصد بها كل ما يتعلق</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بضعف المشاريع الاستثمارية،</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 xml:space="preserve">و هروب رؤوس الأموال إلى الخارج و قلة فرص الشغل، و زيادة مستويات البطالة و الفقر، وكذلك ضعف المخططات التنموية في مختلف المجالات الاقتصادية. كما يؤثر الجانب الاجتماعي بما في ذلك عدم الاستقرار والفقر وتراجع مستويات التعليم والنزوح الريفي والقلق الناجم من عدة مشكلات اجتماعية وكذا شخصية الفرد </w:t>
      </w:r>
      <w:proofErr w:type="gramStart"/>
      <w:r w:rsidRPr="00B96543">
        <w:rPr>
          <w:rFonts w:ascii="Sakkal Majalla" w:hAnsi="Sakkal Majalla" w:cs="Sakkal Majalla" w:hint="cs"/>
          <w:sz w:val="36"/>
          <w:szCs w:val="36"/>
          <w:rtl/>
        </w:rPr>
        <w:t>و طباعه</w:t>
      </w:r>
      <w:proofErr w:type="gramEnd"/>
      <w:r w:rsidRPr="00B96543">
        <w:rPr>
          <w:rFonts w:ascii="Sakkal Majalla" w:hAnsi="Sakkal Majalla" w:cs="Sakkal Majalla" w:hint="cs"/>
          <w:sz w:val="36"/>
          <w:szCs w:val="36"/>
          <w:rtl/>
        </w:rPr>
        <w:t xml:space="preserve"> المساعدة في ظهور عدة أشكال للفساد. </w:t>
      </w:r>
    </w:p>
    <w:p w:rsidR="004343B3" w:rsidRPr="00B96543" w:rsidRDefault="004343B3" w:rsidP="004343B3">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t xml:space="preserve">كما نجد أن اعتماد قوانين تعسفية غير ملائمة مع تطور المجتمعات سبب في دفع الناس لتجاوزها والتحايل عليها </w:t>
      </w:r>
      <w:proofErr w:type="gramStart"/>
      <w:r w:rsidRPr="00B96543">
        <w:rPr>
          <w:rFonts w:ascii="Sakkal Majalla" w:hAnsi="Sakkal Majalla" w:cs="Sakkal Majalla" w:hint="cs"/>
          <w:sz w:val="36"/>
          <w:szCs w:val="36"/>
          <w:rtl/>
        </w:rPr>
        <w:t>و عدم</w:t>
      </w:r>
      <w:proofErr w:type="gramEnd"/>
      <w:r w:rsidRPr="00B96543">
        <w:rPr>
          <w:rFonts w:ascii="Sakkal Majalla" w:hAnsi="Sakkal Majalla" w:cs="Sakkal Majalla" w:hint="cs"/>
          <w:sz w:val="36"/>
          <w:szCs w:val="36"/>
          <w:rtl/>
        </w:rPr>
        <w:t xml:space="preserve"> احترامها و خرقها باستمرار و بطرق كثيرة. إضافة إلى هذا فإن التغير المستمر </w:t>
      </w:r>
      <w:r>
        <w:rPr>
          <w:rFonts w:ascii="Sakkal Majalla" w:hAnsi="Sakkal Majalla" w:cs="Sakkal Majalla" w:hint="cs"/>
          <w:sz w:val="36"/>
          <w:szCs w:val="36"/>
          <w:rtl/>
        </w:rPr>
        <w:t>لبعض ا</w:t>
      </w:r>
      <w:r w:rsidRPr="00B96543">
        <w:rPr>
          <w:rFonts w:ascii="Sakkal Majalla" w:hAnsi="Sakkal Majalla" w:cs="Sakkal Majalla" w:hint="cs"/>
          <w:sz w:val="36"/>
          <w:szCs w:val="36"/>
          <w:rtl/>
        </w:rPr>
        <w:t>لقوانين لخدمة المصلحة الشخصية لأفراد أو مجموع</w:t>
      </w:r>
      <w:r>
        <w:rPr>
          <w:rFonts w:ascii="Sakkal Majalla" w:hAnsi="Sakkal Majalla" w:cs="Sakkal Majalla" w:hint="cs"/>
          <w:sz w:val="36"/>
          <w:szCs w:val="36"/>
          <w:rtl/>
        </w:rPr>
        <w:t>ـــ</w:t>
      </w:r>
      <w:r w:rsidRPr="00B96543">
        <w:rPr>
          <w:rFonts w:ascii="Sakkal Majalla" w:hAnsi="Sakkal Majalla" w:cs="Sakkal Majalla" w:hint="cs"/>
          <w:sz w:val="36"/>
          <w:szCs w:val="36"/>
          <w:rtl/>
        </w:rPr>
        <w:t>ات فقط من الناس وشخصيات سياسية كبيرة. كم</w:t>
      </w:r>
      <w:r>
        <w:rPr>
          <w:rFonts w:ascii="Sakkal Majalla" w:hAnsi="Sakkal Majalla" w:cs="Sakkal Majalla" w:hint="cs"/>
          <w:sz w:val="36"/>
          <w:szCs w:val="36"/>
          <w:rtl/>
        </w:rPr>
        <w:t>ــــــــــــــــ</w:t>
      </w:r>
      <w:r w:rsidRPr="00B96543">
        <w:rPr>
          <w:rFonts w:ascii="Sakkal Majalla" w:hAnsi="Sakkal Majalla" w:cs="Sakkal Majalla" w:hint="cs"/>
          <w:sz w:val="36"/>
          <w:szCs w:val="36"/>
          <w:rtl/>
        </w:rPr>
        <w:t>ا أن التفسي</w:t>
      </w:r>
      <w:r>
        <w:rPr>
          <w:rFonts w:ascii="Sakkal Majalla" w:hAnsi="Sakkal Majalla" w:cs="Sakkal Majalla" w:hint="cs"/>
          <w:sz w:val="36"/>
          <w:szCs w:val="36"/>
          <w:rtl/>
        </w:rPr>
        <w:t>ـــــــــــــــ</w:t>
      </w:r>
      <w:r w:rsidRPr="00B96543">
        <w:rPr>
          <w:rFonts w:ascii="Sakkal Majalla" w:hAnsi="Sakkal Majalla" w:cs="Sakkal Majalla" w:hint="cs"/>
          <w:sz w:val="36"/>
          <w:szCs w:val="36"/>
          <w:rtl/>
        </w:rPr>
        <w:t>ر المعق</w:t>
      </w:r>
      <w:r>
        <w:rPr>
          <w:rFonts w:ascii="Sakkal Majalla" w:hAnsi="Sakkal Majalla" w:cs="Sakkal Majalla" w:hint="cs"/>
          <w:sz w:val="36"/>
          <w:szCs w:val="36"/>
          <w:rtl/>
        </w:rPr>
        <w:t>ــــــــــــــــــــ</w:t>
      </w:r>
      <w:r w:rsidRPr="00B96543">
        <w:rPr>
          <w:rFonts w:ascii="Sakkal Majalla" w:hAnsi="Sakkal Majalla" w:cs="Sakkal Majalla" w:hint="cs"/>
          <w:sz w:val="36"/>
          <w:szCs w:val="36"/>
          <w:rtl/>
        </w:rPr>
        <w:t xml:space="preserve">د </w:t>
      </w:r>
      <w:proofErr w:type="gramStart"/>
      <w:r w:rsidRPr="00B96543">
        <w:rPr>
          <w:rFonts w:ascii="Sakkal Majalla" w:hAnsi="Sakkal Majalla" w:cs="Sakkal Majalla" w:hint="cs"/>
          <w:sz w:val="36"/>
          <w:szCs w:val="36"/>
          <w:rtl/>
        </w:rPr>
        <w:t xml:space="preserve">و </w:t>
      </w:r>
      <w:r>
        <w:rPr>
          <w:rFonts w:ascii="Sakkal Majalla" w:hAnsi="Sakkal Majalla" w:cs="Sakkal Majalla" w:hint="cs"/>
          <w:sz w:val="36"/>
          <w:szCs w:val="36"/>
          <w:rtl/>
        </w:rPr>
        <w:t>الثنائي</w:t>
      </w:r>
      <w:proofErr w:type="gramEnd"/>
      <w:r w:rsidRPr="00B96543">
        <w:rPr>
          <w:rFonts w:ascii="Sakkal Majalla" w:hAnsi="Sakkal Majalla" w:cs="Sakkal Majalla" w:hint="cs"/>
          <w:sz w:val="36"/>
          <w:szCs w:val="36"/>
          <w:rtl/>
        </w:rPr>
        <w:t xml:space="preserve"> لبعض النصوص في عدد من القوانين يسمح بتمرير قضايا و ملفات بطرق ملتوية</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لكسب منافع مختلفة</w:t>
      </w:r>
      <w:r>
        <w:rPr>
          <w:rFonts w:ascii="Sakkal Majalla" w:hAnsi="Sakkal Majalla" w:cs="Sakkal Majalla" w:hint="cs"/>
          <w:sz w:val="36"/>
          <w:szCs w:val="36"/>
          <w:rtl/>
        </w:rPr>
        <w:t xml:space="preserve"> فردية وجماعية</w:t>
      </w:r>
      <w:r w:rsidRPr="00B96543">
        <w:rPr>
          <w:rFonts w:ascii="Sakkal Majalla" w:hAnsi="Sakkal Majalla" w:cs="Sakkal Majalla" w:hint="cs"/>
          <w:sz w:val="36"/>
          <w:szCs w:val="36"/>
          <w:rtl/>
        </w:rPr>
        <w:t xml:space="preserve">. </w:t>
      </w:r>
      <w:proofErr w:type="gramStart"/>
      <w:r w:rsidRPr="00B96543">
        <w:rPr>
          <w:rFonts w:ascii="Sakkal Majalla" w:hAnsi="Sakkal Majalla" w:cs="Sakkal Majalla" w:hint="cs"/>
          <w:sz w:val="36"/>
          <w:szCs w:val="36"/>
          <w:rtl/>
        </w:rPr>
        <w:t>و هذا</w:t>
      </w:r>
      <w:proofErr w:type="gramEnd"/>
      <w:r w:rsidRPr="00B96543">
        <w:rPr>
          <w:rFonts w:ascii="Sakkal Majalla" w:hAnsi="Sakkal Majalla" w:cs="Sakkal Majalla" w:hint="cs"/>
          <w:sz w:val="36"/>
          <w:szCs w:val="36"/>
          <w:rtl/>
        </w:rPr>
        <w:t xml:space="preserve"> في ضل ضعف الجهاز </w:t>
      </w:r>
      <w:r w:rsidRPr="00B96543">
        <w:rPr>
          <w:rFonts w:ascii="Sakkal Majalla" w:hAnsi="Sakkal Majalla" w:cs="Sakkal Majalla" w:hint="cs"/>
          <w:sz w:val="36"/>
          <w:szCs w:val="36"/>
          <w:rtl/>
        </w:rPr>
        <w:lastRenderedPageBreak/>
        <w:t>القضائي و</w:t>
      </w:r>
      <w:r>
        <w:rPr>
          <w:rFonts w:ascii="Sakkal Majalla" w:hAnsi="Sakkal Majalla" w:cs="Sakkal Majalla" w:hint="cs"/>
          <w:sz w:val="36"/>
          <w:szCs w:val="36"/>
          <w:rtl/>
        </w:rPr>
        <w:t xml:space="preserve">عدم استقلاليته وتواجد </w:t>
      </w:r>
      <w:r w:rsidRPr="00B96543">
        <w:rPr>
          <w:rFonts w:ascii="Sakkal Majalla" w:hAnsi="Sakkal Majalla" w:cs="Sakkal Majalla" w:hint="cs"/>
          <w:sz w:val="36"/>
          <w:szCs w:val="36"/>
          <w:rtl/>
        </w:rPr>
        <w:t>قوانين</w:t>
      </w:r>
      <w:r>
        <w:rPr>
          <w:rFonts w:ascii="Sakkal Majalla" w:hAnsi="Sakkal Majalla" w:cs="Sakkal Majalla" w:hint="cs"/>
          <w:sz w:val="36"/>
          <w:szCs w:val="36"/>
          <w:rtl/>
        </w:rPr>
        <w:t xml:space="preserve"> غير </w:t>
      </w:r>
      <w:proofErr w:type="spellStart"/>
      <w:r>
        <w:rPr>
          <w:rFonts w:ascii="Sakkal Majalla" w:hAnsi="Sakkal Majalla" w:cs="Sakkal Majalla" w:hint="cs"/>
          <w:sz w:val="36"/>
          <w:szCs w:val="36"/>
          <w:rtl/>
        </w:rPr>
        <w:t>محينة</w:t>
      </w:r>
      <w:proofErr w:type="spellEnd"/>
      <w:r w:rsidRPr="00B96543">
        <w:rPr>
          <w:rFonts w:ascii="Sakkal Majalla" w:hAnsi="Sakkal Majalla" w:cs="Sakkal Majalla" w:hint="cs"/>
          <w:sz w:val="36"/>
          <w:szCs w:val="36"/>
          <w:rtl/>
        </w:rPr>
        <w:t xml:space="preserve"> و ضعف تكوين إطارات العدالة في بعض الدول، مما يؤدي إلى تراجع أداء الجهاز في </w:t>
      </w:r>
      <w:r>
        <w:rPr>
          <w:rFonts w:ascii="Sakkal Majalla" w:hAnsi="Sakkal Majalla" w:cs="Sakkal Majalla" w:hint="cs"/>
          <w:sz w:val="36"/>
          <w:szCs w:val="36"/>
          <w:rtl/>
        </w:rPr>
        <w:t>محارب</w:t>
      </w:r>
      <w:r w:rsidRPr="00B96543">
        <w:rPr>
          <w:rFonts w:ascii="Sakkal Majalla" w:hAnsi="Sakkal Majalla" w:cs="Sakkal Majalla" w:hint="cs"/>
          <w:sz w:val="36"/>
          <w:szCs w:val="36"/>
          <w:rtl/>
        </w:rPr>
        <w:t>ة الفساد،</w:t>
      </w:r>
    </w:p>
    <w:p w:rsidR="00547C99" w:rsidRDefault="0057371C"/>
    <w:sectPr w:rsidR="00547C9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71C" w:rsidRDefault="0057371C" w:rsidP="004343B3">
      <w:pPr>
        <w:spacing w:after="0" w:line="240" w:lineRule="auto"/>
      </w:pPr>
      <w:r>
        <w:separator/>
      </w:r>
    </w:p>
  </w:endnote>
  <w:endnote w:type="continuationSeparator" w:id="0">
    <w:p w:rsidR="0057371C" w:rsidRDefault="0057371C" w:rsidP="0043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71C" w:rsidRDefault="0057371C" w:rsidP="004343B3">
      <w:pPr>
        <w:spacing w:after="0" w:line="240" w:lineRule="auto"/>
      </w:pPr>
      <w:r>
        <w:separator/>
      </w:r>
    </w:p>
  </w:footnote>
  <w:footnote w:type="continuationSeparator" w:id="0">
    <w:p w:rsidR="0057371C" w:rsidRDefault="0057371C" w:rsidP="004343B3">
      <w:pPr>
        <w:spacing w:after="0" w:line="240" w:lineRule="auto"/>
      </w:pPr>
      <w:r>
        <w:continuationSeparator/>
      </w:r>
    </w:p>
  </w:footnote>
  <w:footnote w:id="1">
    <w:p w:rsidR="004343B3" w:rsidRDefault="004343B3" w:rsidP="004343B3">
      <w:pPr>
        <w:pStyle w:val="Notedebasdepage"/>
        <w:rPr>
          <w:rtl/>
          <w:lang w:bidi="ar-DZ"/>
        </w:rPr>
      </w:pPr>
      <w:r>
        <w:rPr>
          <w:rStyle w:val="Appelnotedebasdep"/>
        </w:rPr>
        <w:footnoteRef/>
      </w:r>
      <w:r>
        <w:rPr>
          <w:rFonts w:hint="cs"/>
          <w:rtl/>
        </w:rPr>
        <w:t xml:space="preserve"> </w:t>
      </w:r>
      <w:r w:rsidRPr="00FD3DC3">
        <w:t>Combattre la corruption</w:t>
      </w:r>
      <w:r>
        <w:t xml:space="preserve"> (sans date de publication). Consulté le 20/10/2021. Lien du site </w:t>
      </w:r>
      <w:proofErr w:type="gramStart"/>
      <w:r>
        <w:t xml:space="preserve">: </w:t>
      </w:r>
      <w:r>
        <w:rPr>
          <w:rFonts w:hint="cs"/>
          <w:rtl/>
        </w:rPr>
        <w:t xml:space="preserve"> </w:t>
      </w:r>
      <w:r w:rsidRPr="0019082D">
        <w:t>https</w:t>
      </w:r>
      <w:proofErr w:type="gramEnd"/>
      <w:r w:rsidRPr="0019082D">
        <w:t>://www1.undp.org/content/undp/fr/home/democratic-governance-and-peacebuilding/fighting-corruption.html</w:t>
      </w:r>
    </w:p>
  </w:footnote>
  <w:footnote w:id="2">
    <w:p w:rsidR="004343B3" w:rsidRDefault="004343B3" w:rsidP="004343B3">
      <w:pPr>
        <w:pStyle w:val="Notedebasdepage"/>
        <w:bidi/>
        <w:rPr>
          <w:rtl/>
          <w:lang w:bidi="ar-DZ"/>
        </w:rPr>
      </w:pPr>
      <w:r>
        <w:rPr>
          <w:rStyle w:val="Appelnotedebasdep"/>
        </w:rPr>
        <w:footnoteRef/>
      </w:r>
      <w:r>
        <w:rPr>
          <w:rFonts w:hint="cs"/>
          <w:rtl/>
        </w:rPr>
        <w:t xml:space="preserve"> نفس المرجع</w:t>
      </w:r>
    </w:p>
  </w:footnote>
  <w:footnote w:id="3">
    <w:p w:rsidR="004343B3" w:rsidRDefault="004343B3" w:rsidP="004343B3">
      <w:pPr>
        <w:pStyle w:val="Notedebasdepage"/>
      </w:pPr>
      <w:r>
        <w:rPr>
          <w:rStyle w:val="Appelnotedebasdep"/>
        </w:rPr>
        <w:footnoteRef/>
      </w:r>
      <w:r w:rsidRPr="000605DB">
        <w:t>Daniel Dickinson</w:t>
      </w:r>
      <w:r>
        <w:t xml:space="preserve"> (02/06/2021).</w:t>
      </w:r>
      <w:r w:rsidRPr="000605DB">
        <w:t xml:space="preserve"> ONU rappelle que la corruption est criminelle, immorale et la trahison ultime de la confiance du public</w:t>
      </w:r>
      <w:r>
        <w:t>. Consulté le 17/10/2021. Site des nations unies –ONU info :</w:t>
      </w:r>
    </w:p>
    <w:p w:rsidR="004343B3" w:rsidRDefault="004343B3" w:rsidP="004343B3">
      <w:pPr>
        <w:pStyle w:val="Notedebasdepage"/>
        <w:rPr>
          <w:rtl/>
          <w:lang w:bidi="ar-DZ"/>
        </w:rPr>
      </w:pPr>
      <w:r w:rsidRPr="0019082D">
        <w:t>https://news.un.org/fr/story/2021/06/1097372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B3"/>
    <w:rsid w:val="004343B3"/>
    <w:rsid w:val="0057371C"/>
    <w:rsid w:val="00CF79B7"/>
    <w:rsid w:val="00FE61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172EE-5E78-440C-8546-835C7762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3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343B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343B3"/>
    <w:rPr>
      <w:sz w:val="20"/>
      <w:szCs w:val="20"/>
    </w:rPr>
  </w:style>
  <w:style w:type="character" w:styleId="Appelnotedebasdep">
    <w:name w:val="footnote reference"/>
    <w:basedOn w:val="Policepardfaut"/>
    <w:uiPriority w:val="99"/>
    <w:semiHidden/>
    <w:unhideWhenUsed/>
    <w:rsid w:val="004343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589</Words>
  <Characters>3242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évaluateur</dc:creator>
  <cp:keywords/>
  <dc:description/>
  <cp:lastModifiedBy>évaluateur</cp:lastModifiedBy>
  <cp:revision>1</cp:revision>
  <dcterms:created xsi:type="dcterms:W3CDTF">2021-12-12T17:47:00Z</dcterms:created>
  <dcterms:modified xsi:type="dcterms:W3CDTF">2021-12-12T17:48:00Z</dcterms:modified>
</cp:coreProperties>
</file>