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FC" w:rsidRPr="00137EDA" w:rsidRDefault="00C16CD7" w:rsidP="00137EDA">
      <w:pPr>
        <w:bidi/>
        <w:jc w:val="center"/>
        <w:rPr>
          <w:rFonts w:ascii="Traditional Arabic" w:hAnsi="Traditional Arabic" w:cs="Traditional Arabic"/>
          <w:b/>
          <w:bCs/>
          <w:sz w:val="36"/>
          <w:szCs w:val="36"/>
          <w:rtl/>
          <w:lang w:bidi="ar-DZ"/>
        </w:rPr>
      </w:pPr>
      <w:proofErr w:type="gramStart"/>
      <w:r w:rsidRPr="00137EDA">
        <w:rPr>
          <w:rFonts w:ascii="Traditional Arabic" w:hAnsi="Traditional Arabic" w:cs="Traditional Arabic"/>
          <w:b/>
          <w:bCs/>
          <w:sz w:val="36"/>
          <w:szCs w:val="36"/>
          <w:rtl/>
          <w:lang w:bidi="ar-DZ"/>
        </w:rPr>
        <w:t>المحاضرة</w:t>
      </w:r>
      <w:proofErr w:type="gramEnd"/>
      <w:r w:rsidRPr="00137EDA">
        <w:rPr>
          <w:rFonts w:ascii="Traditional Arabic" w:hAnsi="Traditional Arabic" w:cs="Traditional Arabic"/>
          <w:b/>
          <w:bCs/>
          <w:sz w:val="36"/>
          <w:szCs w:val="36"/>
          <w:rtl/>
          <w:lang w:bidi="ar-DZ"/>
        </w:rPr>
        <w:t xml:space="preserve"> السابعة</w:t>
      </w:r>
    </w:p>
    <w:p w:rsidR="00C16CD7" w:rsidRPr="00137EDA" w:rsidRDefault="00C16CD7" w:rsidP="00C16CD7">
      <w:pPr>
        <w:bidi/>
        <w:rPr>
          <w:rFonts w:ascii="Traditional Arabic" w:hAnsi="Traditional Arabic" w:cs="Traditional Arabic"/>
          <w:b/>
          <w:bCs/>
          <w:sz w:val="36"/>
          <w:szCs w:val="36"/>
          <w:rtl/>
          <w:lang w:bidi="ar-DZ"/>
        </w:rPr>
      </w:pPr>
      <w:r w:rsidRPr="00137EDA">
        <w:rPr>
          <w:rFonts w:ascii="Traditional Arabic" w:hAnsi="Traditional Arabic" w:cs="Traditional Arabic"/>
          <w:b/>
          <w:bCs/>
          <w:sz w:val="36"/>
          <w:szCs w:val="36"/>
          <w:rtl/>
          <w:lang w:bidi="ar-DZ"/>
        </w:rPr>
        <w:t xml:space="preserve">النظريات الحديثة </w:t>
      </w:r>
      <w:proofErr w:type="gramStart"/>
      <w:r w:rsidRPr="00137EDA">
        <w:rPr>
          <w:rFonts w:ascii="Traditional Arabic" w:hAnsi="Traditional Arabic" w:cs="Traditional Arabic"/>
          <w:b/>
          <w:bCs/>
          <w:sz w:val="36"/>
          <w:szCs w:val="36"/>
          <w:rtl/>
          <w:lang w:bidi="ar-DZ"/>
        </w:rPr>
        <w:t>في</w:t>
      </w:r>
      <w:proofErr w:type="gramEnd"/>
      <w:r w:rsidRPr="00137EDA">
        <w:rPr>
          <w:rFonts w:ascii="Traditional Arabic" w:hAnsi="Traditional Arabic" w:cs="Traditional Arabic"/>
          <w:b/>
          <w:bCs/>
          <w:sz w:val="36"/>
          <w:szCs w:val="36"/>
          <w:rtl/>
          <w:lang w:bidi="ar-DZ"/>
        </w:rPr>
        <w:t xml:space="preserve"> علم الاجتماع</w:t>
      </w:r>
    </w:p>
    <w:p w:rsidR="00C16CD7" w:rsidRDefault="00137EDA" w:rsidP="00137EDA">
      <w:pPr>
        <w:bidi/>
        <w:rPr>
          <w:rFonts w:hint="cs"/>
          <w:rtl/>
          <w:lang w:bidi="ar-DZ"/>
        </w:rPr>
      </w:pPr>
      <w:r>
        <w:rPr>
          <w:rFonts w:ascii="Traditional Arabic" w:hAnsi="Traditional Arabic" w:cs="Traditional Arabic" w:hint="cs"/>
          <w:color w:val="000000"/>
          <w:sz w:val="36"/>
          <w:szCs w:val="36"/>
          <w:rtl/>
        </w:rPr>
        <w:t>تع</w:t>
      </w:r>
      <w:r w:rsidR="009C52E4" w:rsidRPr="00137EDA">
        <w:rPr>
          <w:rFonts w:ascii="Traditional Arabic" w:hAnsi="Traditional Arabic" w:cs="Traditional Arabic"/>
          <w:color w:val="000000"/>
          <w:sz w:val="36"/>
          <w:szCs w:val="36"/>
          <w:rtl/>
        </w:rPr>
        <w:t xml:space="preserve">رف النظرية الاجتماعية بأنّها مجموعة الأفكار التي من الممكن أن تقدم تفسيرًا للسلوك البشري، كما تختلف النظريات تبعًا لأولوياتها ووجهات نظرها والبيانات القائمة عليها، </w:t>
      </w:r>
      <w:r>
        <w:rPr>
          <w:rFonts w:ascii="Traditional Arabic" w:hAnsi="Traditional Arabic" w:cs="Traditional Arabic" w:hint="cs"/>
          <w:color w:val="000000"/>
          <w:sz w:val="36"/>
          <w:szCs w:val="36"/>
          <w:rtl/>
        </w:rPr>
        <w:t xml:space="preserve">و تعتبر "نظرية الدور " و </w:t>
      </w:r>
      <w:r w:rsidRPr="00137EDA">
        <w:rPr>
          <w:rFonts w:ascii="Traditional Arabic" w:hAnsi="Traditional Arabic" w:cs="Traditional Arabic"/>
          <w:color w:val="000000"/>
          <w:sz w:val="36"/>
          <w:szCs w:val="36"/>
          <w:rtl/>
        </w:rPr>
        <w:t>نظرية التفاعلية الرمزية</w:t>
      </w:r>
      <w:r>
        <w:rPr>
          <w:rFonts w:ascii="Traditional Arabic" w:hAnsi="Traditional Arabic" w:cs="Traditional Arabic" w:hint="cs"/>
          <w:color w:val="000000"/>
          <w:sz w:val="36"/>
          <w:szCs w:val="36"/>
          <w:rtl/>
        </w:rPr>
        <w:t xml:space="preserve"> ضمن النظريات الحديثة المهمة في علم الاجتماع.</w:t>
      </w:r>
    </w:p>
    <w:p w:rsidR="00C16CD7" w:rsidRPr="00137EDA" w:rsidRDefault="00C16CD7" w:rsidP="00137EDA">
      <w:pPr>
        <w:bidi/>
        <w:rPr>
          <w:rFonts w:ascii="Traditional Arabic" w:hAnsi="Traditional Arabic" w:cs="Traditional Arabic"/>
          <w:b/>
          <w:bCs/>
          <w:sz w:val="36"/>
          <w:szCs w:val="36"/>
          <w:rtl/>
          <w:lang w:bidi="ar-DZ"/>
        </w:rPr>
      </w:pPr>
      <w:r w:rsidRPr="00C16CD7">
        <w:rPr>
          <w:rFonts w:ascii="Traditional Arabic" w:hAnsi="Traditional Arabic" w:cs="Traditional Arabic"/>
          <w:sz w:val="36"/>
          <w:szCs w:val="36"/>
          <w:rtl/>
          <w:lang w:bidi="ar-DZ"/>
        </w:rPr>
        <w:t>1</w:t>
      </w:r>
      <w:r w:rsidRPr="00137EDA">
        <w:rPr>
          <w:rFonts w:ascii="Traditional Arabic" w:hAnsi="Traditional Arabic" w:cs="Traditional Arabic"/>
          <w:b/>
          <w:bCs/>
          <w:sz w:val="36"/>
          <w:szCs w:val="36"/>
          <w:rtl/>
          <w:lang w:bidi="ar-DZ"/>
        </w:rPr>
        <w:t>/نظرية الدور:</w:t>
      </w:r>
    </w:p>
    <w:p w:rsidR="00E44712" w:rsidRDefault="00C16CD7" w:rsidP="00A17686">
      <w:pPr>
        <w:bidi/>
        <w:jc w:val="both"/>
        <w:rPr>
          <w:rFonts w:ascii="Traditional Arabic" w:hAnsi="Traditional Arabic" w:cs="Traditional Arabic" w:hint="cs"/>
          <w:color w:val="000000"/>
          <w:sz w:val="36"/>
          <w:szCs w:val="36"/>
          <w:shd w:val="clear" w:color="auto" w:fill="FFFFFF"/>
          <w:rtl/>
        </w:rPr>
      </w:pPr>
      <w:r w:rsidRPr="00C16CD7">
        <w:rPr>
          <w:rFonts w:ascii="Traditional Arabic" w:hAnsi="Traditional Arabic" w:cs="Traditional Arabic"/>
          <w:color w:val="000000"/>
          <w:sz w:val="36"/>
          <w:szCs w:val="36"/>
          <w:shd w:val="clear" w:color="auto" w:fill="FFFFFF"/>
          <w:rtl/>
        </w:rPr>
        <w:t>ظ</w:t>
      </w:r>
      <w:r w:rsidRPr="00C16CD7">
        <w:rPr>
          <w:rFonts w:ascii="Traditional Arabic" w:hAnsi="Traditional Arabic" w:cs="Traditional Arabic"/>
          <w:color w:val="000000"/>
          <w:sz w:val="36"/>
          <w:szCs w:val="36"/>
          <w:shd w:val="clear" w:color="auto" w:fill="FFFFFF"/>
          <w:rtl/>
        </w:rPr>
        <w:t xml:space="preserve">هرت هذه النظرية في مطلع القرن العشرين إذ تعد من النظريات الحديثة في علم </w:t>
      </w:r>
      <w:proofErr w:type="gramStart"/>
      <w:r w:rsidRPr="00C16CD7">
        <w:rPr>
          <w:rFonts w:ascii="Traditional Arabic" w:hAnsi="Traditional Arabic" w:cs="Traditional Arabic"/>
          <w:color w:val="000000"/>
          <w:sz w:val="36"/>
          <w:szCs w:val="36"/>
          <w:shd w:val="clear" w:color="auto" w:fill="FFFFFF"/>
          <w:rtl/>
        </w:rPr>
        <w:t>الاجتماع .</w:t>
      </w:r>
      <w:proofErr w:type="gramEnd"/>
      <w:r w:rsidRPr="00C16CD7">
        <w:rPr>
          <w:rFonts w:ascii="Traditional Arabic" w:hAnsi="Traditional Arabic" w:cs="Traditional Arabic"/>
          <w:color w:val="000000"/>
          <w:sz w:val="36"/>
          <w:szCs w:val="36"/>
          <w:shd w:val="clear" w:color="auto" w:fill="FFFFFF"/>
          <w:rtl/>
        </w:rPr>
        <w:t xml:space="preserve"> وتعتقد بان سلوك الفرد وعلاقاته الاجتماعية انما نعتمد على الدور او الادوار الاجتماعية التي يشغلها في المجتمع . فضلاً عن ان منزلة الفرد الاجتماعية ومكانته تعتمد على ادواره الاجتماعية . ذلك ان الدور الاجتماعي ينطوي على واجبات وحقوق اجتماعية . فواجبات الفرد يحددها الدور الذي يشغله ، اما حقوقه فتحددها الواجبات والمهام التي ينجزها في المجتمع . علماً بأن الفرد لا يشغل دوراً اجتماعياً واحداً بل يشغل عدة ادوار تقع في مؤسسات مختلفة</w:t>
      </w:r>
      <w:r w:rsidR="00E44712">
        <w:rPr>
          <w:rFonts w:ascii="Traditional Arabic" w:hAnsi="Traditional Arabic" w:cs="Traditional Arabic" w:hint="cs"/>
          <w:color w:val="000000"/>
          <w:sz w:val="36"/>
          <w:szCs w:val="36"/>
          <w:shd w:val="clear" w:color="auto" w:fill="FFFFFF"/>
          <w:rtl/>
        </w:rPr>
        <w:t>.</w:t>
      </w:r>
    </w:p>
    <w:p w:rsidR="00C16CD7" w:rsidRPr="00E44712" w:rsidRDefault="00E44712" w:rsidP="00A17686">
      <w:pPr>
        <w:bidi/>
        <w:jc w:val="both"/>
        <w:rPr>
          <w:rFonts w:ascii="Traditional Arabic" w:hAnsi="Traditional Arabic" w:cs="Traditional Arabic"/>
          <w:color w:val="000000"/>
          <w:sz w:val="36"/>
          <w:szCs w:val="36"/>
          <w:shd w:val="clear" w:color="auto" w:fill="FFFFFF"/>
          <w:rtl/>
        </w:rPr>
      </w:pPr>
      <w:r w:rsidRPr="00E44712">
        <w:rPr>
          <w:rFonts w:ascii="Traditional Arabic" w:hAnsi="Traditional Arabic" w:cs="Traditional Arabic"/>
          <w:color w:val="000000"/>
          <w:sz w:val="36"/>
          <w:szCs w:val="36"/>
          <w:shd w:val="clear" w:color="auto" w:fill="FFFFFF"/>
          <w:rtl/>
        </w:rPr>
        <w:t>و الدور م</w:t>
      </w:r>
      <w:r w:rsidRPr="00E44712">
        <w:rPr>
          <w:rFonts w:ascii="Traditional Arabic" w:hAnsi="Traditional Arabic" w:cs="Traditional Arabic"/>
          <w:color w:val="313131"/>
          <w:sz w:val="36"/>
          <w:szCs w:val="36"/>
          <w:shd w:val="clear" w:color="auto" w:fill="FFFFFF"/>
          <w:rtl/>
        </w:rPr>
        <w:t>جموعة من الأنماط السلوكية المتوقعة والمقبولة اجتماعيًا ، وتتألف من واجبات وامتيازات مرتبطة</w:t>
      </w:r>
      <w:r w:rsidR="00C16CD7" w:rsidRPr="00E44712">
        <w:rPr>
          <w:rFonts w:ascii="Traditional Arabic" w:hAnsi="Traditional Arabic" w:cs="Traditional Arabic"/>
          <w:color w:val="000000"/>
          <w:sz w:val="36"/>
          <w:szCs w:val="36"/>
          <w:shd w:val="clear" w:color="auto" w:fill="FFFFFF"/>
          <w:rtl/>
        </w:rPr>
        <w:t xml:space="preserve">  </w:t>
      </w:r>
      <w:r w:rsidRPr="00E44712">
        <w:rPr>
          <w:rFonts w:ascii="Traditional Arabic" w:hAnsi="Traditional Arabic" w:cs="Traditional Arabic"/>
          <w:color w:val="313131"/>
          <w:sz w:val="36"/>
          <w:szCs w:val="36"/>
          <w:shd w:val="clear" w:color="auto" w:fill="FFFFFF"/>
          <w:rtl/>
        </w:rPr>
        <w:t>موضع معين في مجموعة</w:t>
      </w:r>
    </w:p>
    <w:p w:rsidR="00C16CD7" w:rsidRPr="00C16CD7" w:rsidRDefault="0086598D" w:rsidP="00A17686">
      <w:pPr>
        <w:bidi/>
        <w:jc w:val="both"/>
        <w:rPr>
          <w:rFonts w:ascii="Traditional Arabic" w:hAnsi="Traditional Arabic" w:cs="Traditional Arabic"/>
          <w:color w:val="000000"/>
          <w:sz w:val="36"/>
          <w:szCs w:val="36"/>
          <w:shd w:val="clear" w:color="auto" w:fill="FEFEFE"/>
          <w:rtl/>
        </w:rPr>
      </w:pPr>
      <w:r>
        <w:rPr>
          <w:rFonts w:ascii="Traditional Arabic" w:hAnsi="Traditional Arabic" w:cs="Traditional Arabic" w:hint="cs"/>
          <w:color w:val="000000"/>
          <w:sz w:val="36"/>
          <w:szCs w:val="36"/>
          <w:shd w:val="clear" w:color="auto" w:fill="FFFFFF"/>
          <w:rtl/>
        </w:rPr>
        <w:t xml:space="preserve"> و </w:t>
      </w:r>
      <w:r w:rsidR="00C16CD7" w:rsidRPr="00C16CD7">
        <w:rPr>
          <w:rFonts w:ascii="Traditional Arabic" w:hAnsi="Traditional Arabic" w:cs="Traditional Arabic"/>
          <w:color w:val="000000"/>
          <w:sz w:val="36"/>
          <w:szCs w:val="36"/>
          <w:shd w:val="clear" w:color="auto" w:fill="FEFEFE"/>
          <w:rtl/>
        </w:rPr>
        <w:t>تحتل</w:t>
      </w:r>
      <w:r w:rsidR="00C16CD7" w:rsidRPr="00C16CD7">
        <w:rPr>
          <w:rFonts w:ascii="Traditional Arabic" w:hAnsi="Traditional Arabic" w:cs="Traditional Arabic"/>
          <w:color w:val="000000"/>
          <w:sz w:val="36"/>
          <w:szCs w:val="36"/>
          <w:shd w:val="clear" w:color="auto" w:fill="FEFEFE"/>
        </w:rPr>
        <w:t> </w:t>
      </w:r>
      <w:r w:rsidR="00C16CD7" w:rsidRPr="00C16CD7">
        <w:rPr>
          <w:rFonts w:ascii="Traditional Arabic" w:hAnsi="Traditional Arabic" w:cs="Traditional Arabic"/>
          <w:b/>
          <w:bCs/>
          <w:color w:val="000000"/>
          <w:sz w:val="36"/>
          <w:szCs w:val="36"/>
          <w:shd w:val="clear" w:color="auto" w:fill="FEFEFE"/>
          <w:rtl/>
        </w:rPr>
        <w:t>نظرية الدور الاجتماعي</w:t>
      </w:r>
      <w:r w:rsidR="00C16CD7" w:rsidRPr="00C16CD7">
        <w:rPr>
          <w:rFonts w:ascii="Traditional Arabic" w:hAnsi="Traditional Arabic" w:cs="Traditional Arabic"/>
          <w:color w:val="000000"/>
          <w:sz w:val="36"/>
          <w:szCs w:val="36"/>
          <w:shd w:val="clear" w:color="auto" w:fill="FEFEFE"/>
        </w:rPr>
        <w:t> </w:t>
      </w:r>
      <w:r w:rsidR="00C16CD7" w:rsidRPr="00C16CD7">
        <w:rPr>
          <w:rFonts w:ascii="Traditional Arabic" w:hAnsi="Traditional Arabic" w:cs="Traditional Arabic"/>
          <w:color w:val="000000"/>
          <w:sz w:val="36"/>
          <w:szCs w:val="36"/>
          <w:shd w:val="clear" w:color="auto" w:fill="FEFEFE"/>
          <w:rtl/>
        </w:rPr>
        <w:t xml:space="preserve">في علم النفس الاجتماعي أهمية كبيرة حيث تعتبر فكرة الدور من أهم الأفكار وأهم النظريات التي تضمنها ميدان علم النفس الاجتماعي حيث توسعت إلى مفاهيم أساسية أخرى كالدور، الوضع، </w:t>
      </w:r>
      <w:proofErr w:type="gramStart"/>
      <w:r w:rsidR="00C16CD7" w:rsidRPr="00C16CD7">
        <w:rPr>
          <w:rFonts w:ascii="Traditional Arabic" w:hAnsi="Traditional Arabic" w:cs="Traditional Arabic"/>
          <w:color w:val="000000"/>
          <w:sz w:val="36"/>
          <w:szCs w:val="36"/>
          <w:shd w:val="clear" w:color="auto" w:fill="FEFEFE"/>
          <w:rtl/>
        </w:rPr>
        <w:t xml:space="preserve">المكانة </w:t>
      </w:r>
      <w:r>
        <w:rPr>
          <w:rFonts w:ascii="Traditional Arabic" w:hAnsi="Traditional Arabic" w:cs="Traditional Arabic" w:hint="cs"/>
          <w:color w:val="000000"/>
          <w:sz w:val="36"/>
          <w:szCs w:val="36"/>
          <w:shd w:val="clear" w:color="auto" w:fill="FEFEFE"/>
          <w:rtl/>
        </w:rPr>
        <w:t>،</w:t>
      </w:r>
      <w:proofErr w:type="gramEnd"/>
      <w:r w:rsidR="00C16CD7" w:rsidRPr="00C16CD7">
        <w:rPr>
          <w:rFonts w:ascii="Traditional Arabic" w:hAnsi="Traditional Arabic" w:cs="Traditional Arabic"/>
          <w:color w:val="000000"/>
          <w:sz w:val="36"/>
          <w:szCs w:val="36"/>
          <w:shd w:val="clear" w:color="auto" w:fill="FEFEFE"/>
          <w:rtl/>
        </w:rPr>
        <w:t xml:space="preserve"> الطبقة</w:t>
      </w:r>
      <w:r>
        <w:rPr>
          <w:rFonts w:ascii="Traditional Arabic" w:hAnsi="Traditional Arabic" w:cs="Traditional Arabic"/>
          <w:color w:val="000000"/>
          <w:sz w:val="36"/>
          <w:szCs w:val="36"/>
          <w:shd w:val="clear" w:color="auto" w:fill="FEFEFE"/>
          <w:rtl/>
        </w:rPr>
        <w:t xml:space="preserve"> </w:t>
      </w:r>
      <w:r>
        <w:rPr>
          <w:rFonts w:ascii="Traditional Arabic" w:hAnsi="Traditional Arabic" w:cs="Traditional Arabic" w:hint="cs"/>
          <w:color w:val="000000"/>
          <w:sz w:val="36"/>
          <w:szCs w:val="36"/>
          <w:shd w:val="clear" w:color="auto" w:fill="FEFEFE"/>
          <w:rtl/>
        </w:rPr>
        <w:t xml:space="preserve"> و</w:t>
      </w:r>
      <w:r w:rsidR="00C16CD7" w:rsidRPr="00C16CD7">
        <w:rPr>
          <w:rFonts w:ascii="Traditional Arabic" w:hAnsi="Traditional Arabic" w:cs="Traditional Arabic"/>
          <w:color w:val="000000"/>
          <w:sz w:val="36"/>
          <w:szCs w:val="36"/>
          <w:shd w:val="clear" w:color="auto" w:fill="FEFEFE"/>
          <w:rtl/>
        </w:rPr>
        <w:t xml:space="preserve"> الوظيفة الاجتماعية أو المهنة الاجتماعية</w:t>
      </w:r>
      <w:r>
        <w:rPr>
          <w:rFonts w:ascii="Traditional Arabic" w:hAnsi="Traditional Arabic" w:cs="Traditional Arabic" w:hint="cs"/>
          <w:color w:val="000000"/>
          <w:sz w:val="36"/>
          <w:szCs w:val="36"/>
          <w:shd w:val="clear" w:color="auto" w:fill="FEFEFE"/>
          <w:rtl/>
        </w:rPr>
        <w:t>.</w:t>
      </w:r>
      <w:r w:rsidR="00C16CD7" w:rsidRPr="00C16CD7">
        <w:rPr>
          <w:rFonts w:ascii="Traditional Arabic" w:hAnsi="Traditional Arabic" w:cs="Traditional Arabic"/>
          <w:color w:val="000000"/>
          <w:sz w:val="36"/>
          <w:szCs w:val="36"/>
          <w:shd w:val="clear" w:color="auto" w:fill="FEFEFE"/>
        </w:rPr>
        <w:t> </w:t>
      </w:r>
    </w:p>
    <w:p w:rsidR="0086598D" w:rsidRDefault="0086598D" w:rsidP="00A17686">
      <w:pPr>
        <w:bidi/>
        <w:jc w:val="both"/>
        <w:rPr>
          <w:rFonts w:ascii="Traditional Arabic" w:hAnsi="Traditional Arabic" w:cs="Traditional Arabic" w:hint="cs"/>
          <w:color w:val="000000"/>
          <w:sz w:val="36"/>
          <w:szCs w:val="36"/>
          <w:shd w:val="clear" w:color="auto" w:fill="FEFEFE"/>
          <w:rtl/>
        </w:rPr>
      </w:pPr>
      <w:r>
        <w:rPr>
          <w:rFonts w:ascii="Traditional Arabic" w:hAnsi="Traditional Arabic" w:cs="Traditional Arabic" w:hint="cs"/>
          <w:color w:val="000000"/>
          <w:sz w:val="36"/>
          <w:szCs w:val="36"/>
          <w:shd w:val="clear" w:color="auto" w:fill="FEFEFE"/>
          <w:rtl/>
        </w:rPr>
        <w:t xml:space="preserve">و  يقتضي </w:t>
      </w:r>
      <w:r w:rsidR="00C16CD7" w:rsidRPr="00C16CD7">
        <w:rPr>
          <w:rFonts w:ascii="Traditional Arabic" w:hAnsi="Traditional Arabic" w:cs="Traditional Arabic"/>
          <w:color w:val="000000"/>
          <w:sz w:val="36"/>
          <w:szCs w:val="36"/>
          <w:shd w:val="clear" w:color="auto" w:fill="FEFEFE"/>
        </w:rPr>
        <w:t> </w:t>
      </w:r>
      <w:r w:rsidR="00C16CD7" w:rsidRPr="00C16CD7">
        <w:rPr>
          <w:rFonts w:ascii="Traditional Arabic" w:hAnsi="Traditional Arabic" w:cs="Traditional Arabic"/>
          <w:b/>
          <w:bCs/>
          <w:color w:val="000000"/>
          <w:sz w:val="36"/>
          <w:szCs w:val="36"/>
          <w:shd w:val="clear" w:color="auto" w:fill="FEFEFE"/>
          <w:rtl/>
        </w:rPr>
        <w:t>الدور الاجتماعي</w:t>
      </w:r>
      <w:r w:rsidR="00C16CD7" w:rsidRPr="00C16CD7">
        <w:rPr>
          <w:rFonts w:ascii="Traditional Arabic" w:hAnsi="Traditional Arabic" w:cs="Traditional Arabic"/>
          <w:color w:val="000000"/>
          <w:sz w:val="36"/>
          <w:szCs w:val="36"/>
          <w:shd w:val="clear" w:color="auto" w:fill="FEFEFE"/>
        </w:rPr>
        <w:t> </w:t>
      </w:r>
      <w:r w:rsidR="00C16CD7" w:rsidRPr="00C16CD7">
        <w:rPr>
          <w:rFonts w:ascii="Traditional Arabic" w:hAnsi="Traditional Arabic" w:cs="Traditional Arabic"/>
          <w:color w:val="000000"/>
          <w:sz w:val="36"/>
          <w:szCs w:val="36"/>
          <w:shd w:val="clear" w:color="auto" w:fill="FEFEFE"/>
          <w:rtl/>
        </w:rPr>
        <w:t xml:space="preserve">الذي يؤديه الفرد أن </w:t>
      </w:r>
      <w:proofErr w:type="spellStart"/>
      <w:r w:rsidR="00C16CD7" w:rsidRPr="00C16CD7">
        <w:rPr>
          <w:rFonts w:ascii="Traditional Arabic" w:hAnsi="Traditional Arabic" w:cs="Traditional Arabic"/>
          <w:color w:val="000000"/>
          <w:sz w:val="36"/>
          <w:szCs w:val="36"/>
          <w:shd w:val="clear" w:color="auto" w:fill="FEFEFE"/>
          <w:rtl/>
        </w:rPr>
        <w:t>يحضى</w:t>
      </w:r>
      <w:proofErr w:type="spellEnd"/>
      <w:r w:rsidR="00C16CD7" w:rsidRPr="00C16CD7">
        <w:rPr>
          <w:rFonts w:ascii="Traditional Arabic" w:hAnsi="Traditional Arabic" w:cs="Traditional Arabic"/>
          <w:color w:val="000000"/>
          <w:sz w:val="36"/>
          <w:szCs w:val="36"/>
          <w:shd w:val="clear" w:color="auto" w:fill="FEFEFE"/>
          <w:rtl/>
        </w:rPr>
        <w:t xml:space="preserve"> بتأييد الآخرين، و ذلك عبر </w:t>
      </w:r>
      <w:proofErr w:type="spellStart"/>
      <w:r w:rsidR="00C16CD7" w:rsidRPr="00C16CD7">
        <w:rPr>
          <w:rFonts w:ascii="Traditional Arabic" w:hAnsi="Traditional Arabic" w:cs="Traditional Arabic"/>
          <w:color w:val="000000"/>
          <w:sz w:val="36"/>
          <w:szCs w:val="36"/>
          <w:shd w:val="clear" w:color="auto" w:fill="FEFEFE"/>
          <w:rtl/>
        </w:rPr>
        <w:t>نمذجة</w:t>
      </w:r>
      <w:proofErr w:type="spellEnd"/>
      <w:r w:rsidR="00C16CD7" w:rsidRPr="00C16CD7">
        <w:rPr>
          <w:rFonts w:ascii="Traditional Arabic" w:hAnsi="Traditional Arabic" w:cs="Traditional Arabic"/>
          <w:color w:val="000000"/>
          <w:sz w:val="36"/>
          <w:szCs w:val="36"/>
          <w:shd w:val="clear" w:color="auto" w:fill="FEFEFE"/>
          <w:rtl/>
        </w:rPr>
        <w:t xml:space="preserve"> الأدوار التي يؤديها الآخرون أو بعبارة أخرى ينبغي ان يكون دور الفرد على غرار أدوار الآخرين</w:t>
      </w:r>
    </w:p>
    <w:p w:rsidR="00C16CD7" w:rsidRDefault="0086598D" w:rsidP="00A17686">
      <w:pPr>
        <w:bidi/>
        <w:jc w:val="both"/>
        <w:rPr>
          <w:rFonts w:ascii="Traditional Arabic" w:hAnsi="Traditional Arabic" w:cs="Traditional Arabic" w:hint="cs"/>
          <w:color w:val="000000"/>
          <w:sz w:val="36"/>
          <w:szCs w:val="36"/>
          <w:shd w:val="clear" w:color="auto" w:fill="FEFEFE"/>
          <w:rtl/>
        </w:rPr>
      </w:pPr>
      <w:r>
        <w:rPr>
          <w:rFonts w:ascii="Traditional Arabic" w:hAnsi="Traditional Arabic" w:cs="Traditional Arabic" w:hint="cs"/>
          <w:color w:val="000000"/>
          <w:sz w:val="36"/>
          <w:szCs w:val="36"/>
          <w:shd w:val="clear" w:color="auto" w:fill="FEFEFE"/>
          <w:rtl/>
        </w:rPr>
        <w:lastRenderedPageBreak/>
        <w:t>مثال:</w:t>
      </w:r>
      <w:r w:rsidR="00C16CD7" w:rsidRPr="00C16CD7">
        <w:rPr>
          <w:rFonts w:ascii="Traditional Arabic" w:hAnsi="Traditional Arabic" w:cs="Traditional Arabic"/>
          <w:color w:val="000000"/>
          <w:sz w:val="36"/>
          <w:szCs w:val="36"/>
          <w:shd w:val="clear" w:color="auto" w:fill="FEFEFE"/>
          <w:rtl/>
        </w:rPr>
        <w:t xml:space="preserve"> عندما تصبح المرأة أم من المتوقع ان تحيط أبنائها بالعطف و المودة و العناية لأن الآخرين الذي يشاركونها التنظيم الاجتماعي يفعلون هكذا مع أبنائهم، و لكي لا تتعرض إلى النقد و التوبيخ فإنها تحرص على أن تؤدي دورها طبقاً لأدوار الآخرين بهذا الصدد</w:t>
      </w:r>
      <w:r w:rsidR="00C16CD7" w:rsidRPr="00C16CD7">
        <w:rPr>
          <w:rFonts w:ascii="Traditional Arabic" w:hAnsi="Traditional Arabic" w:cs="Traditional Arabic"/>
          <w:color w:val="000000"/>
          <w:sz w:val="36"/>
          <w:szCs w:val="36"/>
          <w:shd w:val="clear" w:color="auto" w:fill="FEFEFE"/>
        </w:rPr>
        <w:t>.</w:t>
      </w:r>
    </w:p>
    <w:p w:rsidR="00C16CD7" w:rsidRPr="00C16CD7" w:rsidRDefault="0086598D" w:rsidP="00A17686">
      <w:pPr>
        <w:pStyle w:val="NormalWeb"/>
        <w:shd w:val="clear" w:color="auto" w:fill="FFFFFF"/>
        <w:bidi/>
        <w:spacing w:before="0" w:beforeAutospacing="0" w:after="120" w:afterAutospacing="0"/>
        <w:jc w:val="both"/>
        <w:textAlignment w:val="baseline"/>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lang w:bidi="ar-IQ"/>
        </w:rPr>
        <w:t>و</w:t>
      </w:r>
      <w:r>
        <w:rPr>
          <w:rFonts w:ascii="Traditional Arabic" w:hAnsi="Traditional Arabic" w:cs="Traditional Arabic"/>
          <w:color w:val="000000"/>
          <w:sz w:val="36"/>
          <w:szCs w:val="36"/>
          <w:rtl/>
          <w:lang w:bidi="ar-IQ"/>
        </w:rPr>
        <w:t xml:space="preserve"> </w:t>
      </w:r>
      <w:r>
        <w:rPr>
          <w:rFonts w:ascii="Traditional Arabic" w:hAnsi="Traditional Arabic" w:cs="Traditional Arabic" w:hint="cs"/>
          <w:color w:val="000000"/>
          <w:sz w:val="36"/>
          <w:szCs w:val="36"/>
          <w:rtl/>
          <w:lang w:bidi="ar-IQ"/>
        </w:rPr>
        <w:t>طور</w:t>
      </w:r>
      <w:r w:rsidR="00C16CD7" w:rsidRPr="00C16CD7">
        <w:rPr>
          <w:rFonts w:ascii="Traditional Arabic" w:hAnsi="Traditional Arabic" w:cs="Traditional Arabic"/>
          <w:color w:val="000000"/>
          <w:sz w:val="36"/>
          <w:szCs w:val="36"/>
          <w:rtl/>
          <w:lang w:bidi="ar-IQ"/>
        </w:rPr>
        <w:t xml:space="preserve"> </w:t>
      </w:r>
      <w:proofErr w:type="spellStart"/>
      <w:r w:rsidR="00C16CD7" w:rsidRPr="00C16CD7">
        <w:rPr>
          <w:rFonts w:ascii="Traditional Arabic" w:hAnsi="Traditional Arabic" w:cs="Traditional Arabic"/>
          <w:color w:val="000000"/>
          <w:sz w:val="36"/>
          <w:szCs w:val="36"/>
          <w:rtl/>
          <w:lang w:bidi="ar-IQ"/>
        </w:rPr>
        <w:t>بارسونز</w:t>
      </w:r>
      <w:proofErr w:type="spellEnd"/>
      <w:r w:rsidR="00C16CD7" w:rsidRPr="00C16CD7">
        <w:rPr>
          <w:rFonts w:ascii="Traditional Arabic" w:hAnsi="Traditional Arabic" w:cs="Traditional Arabic"/>
          <w:color w:val="000000"/>
          <w:sz w:val="36"/>
          <w:szCs w:val="36"/>
          <w:rtl/>
          <w:lang w:bidi="ar-IQ"/>
        </w:rPr>
        <w:t xml:space="preserve">  نظرية الدور في كتابه الموسوم ” النسق الاجتماعي ” اذ يمكن تحديد هذه الاضافات بما يلي :</w:t>
      </w:r>
    </w:p>
    <w:p w:rsidR="00C16CD7" w:rsidRPr="00C16CD7" w:rsidRDefault="0086598D" w:rsidP="00A17686">
      <w:pPr>
        <w:pStyle w:val="NormalWeb"/>
        <w:shd w:val="clear" w:color="auto" w:fill="FFFFFF"/>
        <w:bidi/>
        <w:spacing w:before="0" w:beforeAutospacing="0" w:after="120" w:afterAutospacing="0"/>
        <w:jc w:val="both"/>
        <w:textAlignment w:val="baseline"/>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00C16CD7" w:rsidRPr="00C16CD7">
        <w:rPr>
          <w:rFonts w:ascii="Traditional Arabic" w:hAnsi="Traditional Arabic" w:cs="Traditional Arabic"/>
          <w:color w:val="000000"/>
          <w:sz w:val="36"/>
          <w:szCs w:val="36"/>
          <w:rtl/>
        </w:rPr>
        <w:t>  </w:t>
      </w:r>
      <w:r w:rsidR="00C16CD7" w:rsidRPr="00C16CD7">
        <w:rPr>
          <w:rFonts w:ascii="Traditional Arabic" w:hAnsi="Traditional Arabic" w:cs="Traditional Arabic"/>
          <w:color w:val="000000"/>
          <w:sz w:val="36"/>
          <w:szCs w:val="36"/>
          <w:rtl/>
          <w:lang w:bidi="ar-IQ"/>
        </w:rPr>
        <w:t xml:space="preserve">يعتقد </w:t>
      </w:r>
      <w:proofErr w:type="spellStart"/>
      <w:r w:rsidR="00C16CD7" w:rsidRPr="00C16CD7">
        <w:rPr>
          <w:rFonts w:ascii="Traditional Arabic" w:hAnsi="Traditional Arabic" w:cs="Traditional Arabic"/>
          <w:color w:val="000000"/>
          <w:sz w:val="36"/>
          <w:szCs w:val="36"/>
          <w:rtl/>
          <w:lang w:bidi="ar-IQ"/>
        </w:rPr>
        <w:t>بارسونز</w:t>
      </w:r>
      <w:proofErr w:type="spellEnd"/>
      <w:r w:rsidR="00C16CD7" w:rsidRPr="00C16CD7">
        <w:rPr>
          <w:rFonts w:ascii="Traditional Arabic" w:hAnsi="Traditional Arabic" w:cs="Traditional Arabic"/>
          <w:color w:val="000000"/>
          <w:sz w:val="36"/>
          <w:szCs w:val="36"/>
          <w:rtl/>
          <w:lang w:bidi="ar-IQ"/>
        </w:rPr>
        <w:t xml:space="preserve"> بأن الفرد لا يشغل في المجتمع دوراً واحداً بل يشغل عدة ادوار ، وهذه الادوار تكون عادة موجودة في نظم ومؤسسات المجتمع المختلفة . وان الدور الواحد الذي يشغله الفرد ينطوي على جملة واجبات </w:t>
      </w:r>
      <w:proofErr w:type="gramStart"/>
      <w:r w:rsidR="00C16CD7" w:rsidRPr="00C16CD7">
        <w:rPr>
          <w:rFonts w:ascii="Traditional Arabic" w:hAnsi="Traditional Arabic" w:cs="Traditional Arabic"/>
          <w:color w:val="000000"/>
          <w:sz w:val="36"/>
          <w:szCs w:val="36"/>
          <w:rtl/>
          <w:lang w:bidi="ar-IQ"/>
        </w:rPr>
        <w:t>وحقوق .</w:t>
      </w:r>
      <w:proofErr w:type="gramEnd"/>
    </w:p>
    <w:p w:rsidR="00C16CD7" w:rsidRPr="00C16CD7" w:rsidRDefault="0086598D" w:rsidP="00A17686">
      <w:pPr>
        <w:pStyle w:val="NormalWeb"/>
        <w:shd w:val="clear" w:color="auto" w:fill="FFFFFF"/>
        <w:bidi/>
        <w:spacing w:before="0" w:beforeAutospacing="0" w:after="120" w:afterAutospacing="0"/>
        <w:jc w:val="both"/>
        <w:textAlignment w:val="baseline"/>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00C16CD7" w:rsidRPr="00C16CD7">
        <w:rPr>
          <w:rFonts w:ascii="Traditional Arabic" w:hAnsi="Traditional Arabic" w:cs="Traditional Arabic"/>
          <w:color w:val="000000"/>
          <w:sz w:val="36"/>
          <w:szCs w:val="36"/>
          <w:rtl/>
        </w:rPr>
        <w:t> </w:t>
      </w:r>
      <w:r w:rsidR="00C16CD7" w:rsidRPr="00C16CD7">
        <w:rPr>
          <w:rFonts w:ascii="Traditional Arabic" w:hAnsi="Traditional Arabic" w:cs="Traditional Arabic"/>
          <w:color w:val="000000"/>
          <w:sz w:val="36"/>
          <w:szCs w:val="36"/>
          <w:rtl/>
          <w:lang w:bidi="ar-IQ"/>
        </w:rPr>
        <w:t>تكون الادوار في المؤسسة الواحدة مختلفة اذ ان هناك ادواراً  قيادية وادوار وسطية وادوار قاعدية ، وعلى الرغم من اختلاف الادوار فأنها متكاملة اذ ان كل دور يكمل الدور الآخر في المؤسسة الواحدة .</w:t>
      </w:r>
    </w:p>
    <w:p w:rsidR="00C16CD7" w:rsidRPr="00C16CD7" w:rsidRDefault="0086598D" w:rsidP="00A17686">
      <w:pPr>
        <w:pStyle w:val="NormalWeb"/>
        <w:shd w:val="clear" w:color="auto" w:fill="FFFFFF"/>
        <w:bidi/>
        <w:spacing w:before="0" w:beforeAutospacing="0" w:after="120" w:afterAutospacing="0"/>
        <w:jc w:val="both"/>
        <w:textAlignment w:val="baseline"/>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00C16CD7" w:rsidRPr="00C16CD7">
        <w:rPr>
          <w:rFonts w:ascii="Traditional Arabic" w:hAnsi="Traditional Arabic" w:cs="Traditional Arabic"/>
          <w:color w:val="000000"/>
          <w:sz w:val="36"/>
          <w:szCs w:val="36"/>
          <w:rtl/>
        </w:rPr>
        <w:t> </w:t>
      </w:r>
      <w:r w:rsidR="00C16CD7" w:rsidRPr="00C16CD7">
        <w:rPr>
          <w:rFonts w:ascii="Traditional Arabic" w:hAnsi="Traditional Arabic" w:cs="Traditional Arabic"/>
          <w:color w:val="000000"/>
          <w:sz w:val="36"/>
          <w:szCs w:val="36"/>
          <w:rtl/>
          <w:lang w:bidi="ar-IQ"/>
        </w:rPr>
        <w:t>يمكن تحليل النسق الاجتماعي الى مجموعة مؤسسات ، ويمكن تحليل المؤسسة الواحدة الى ادوار اجتماعية ، ويمكن تحليل الدور الواحد في المؤسسة الى واجبات وحقوق اجتماعية .</w:t>
      </w:r>
    </w:p>
    <w:p w:rsidR="00C16CD7" w:rsidRDefault="0086598D" w:rsidP="00A17686">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r>
        <w:rPr>
          <w:rFonts w:ascii="Traditional Arabic" w:hAnsi="Traditional Arabic" w:cs="Traditional Arabic" w:hint="cs"/>
          <w:color w:val="000000"/>
          <w:sz w:val="36"/>
          <w:szCs w:val="36"/>
          <w:rtl/>
        </w:rPr>
        <w:t xml:space="preserve"> *</w:t>
      </w:r>
      <w:r w:rsidR="00C16CD7" w:rsidRPr="00C16CD7">
        <w:rPr>
          <w:rFonts w:ascii="Traditional Arabic" w:hAnsi="Traditional Arabic" w:cs="Traditional Arabic"/>
          <w:color w:val="000000"/>
          <w:sz w:val="36"/>
          <w:szCs w:val="36"/>
          <w:rtl/>
        </w:rPr>
        <w:t> </w:t>
      </w:r>
      <w:r w:rsidR="00C16CD7" w:rsidRPr="00C16CD7">
        <w:rPr>
          <w:rFonts w:ascii="Traditional Arabic" w:hAnsi="Traditional Arabic" w:cs="Traditional Arabic"/>
          <w:color w:val="000000"/>
          <w:sz w:val="36"/>
          <w:szCs w:val="36"/>
          <w:rtl/>
          <w:lang w:bidi="ar-IQ"/>
        </w:rPr>
        <w:t>يحدث الصراع بين الادوار </w:t>
      </w:r>
      <w:proofErr w:type="spellStart"/>
      <w:r w:rsidR="00C16CD7" w:rsidRPr="0086598D">
        <w:rPr>
          <w:rFonts w:ascii="Traditional Arabic" w:hAnsi="Traditional Arabic" w:cs="Traditional Arabic"/>
          <w:color w:val="000000"/>
          <w:sz w:val="32"/>
          <w:szCs w:val="32"/>
        </w:rPr>
        <w:t>Role</w:t>
      </w:r>
      <w:proofErr w:type="spellEnd"/>
      <w:r w:rsidR="00C16CD7" w:rsidRPr="0086598D">
        <w:rPr>
          <w:rFonts w:ascii="Traditional Arabic" w:hAnsi="Traditional Arabic" w:cs="Traditional Arabic"/>
          <w:color w:val="000000"/>
          <w:sz w:val="32"/>
          <w:szCs w:val="32"/>
        </w:rPr>
        <w:t xml:space="preserve"> </w:t>
      </w:r>
      <w:proofErr w:type="spellStart"/>
      <w:r w:rsidR="00C16CD7" w:rsidRPr="0086598D">
        <w:rPr>
          <w:rFonts w:ascii="Traditional Arabic" w:hAnsi="Traditional Arabic" w:cs="Traditional Arabic"/>
          <w:color w:val="000000"/>
          <w:sz w:val="32"/>
          <w:szCs w:val="32"/>
        </w:rPr>
        <w:t>Conflic</w:t>
      </w:r>
      <w:r w:rsidR="00C16CD7" w:rsidRPr="00C16CD7">
        <w:rPr>
          <w:rFonts w:ascii="Traditional Arabic" w:hAnsi="Traditional Arabic" w:cs="Traditional Arabic"/>
          <w:color w:val="000000"/>
          <w:sz w:val="36"/>
          <w:szCs w:val="36"/>
        </w:rPr>
        <w:t>t</w:t>
      </w:r>
      <w:proofErr w:type="spellEnd"/>
      <w:r w:rsidR="00C16CD7" w:rsidRPr="00C16CD7">
        <w:rPr>
          <w:rFonts w:ascii="Traditional Arabic" w:hAnsi="Traditional Arabic" w:cs="Traditional Arabic"/>
          <w:color w:val="000000"/>
          <w:sz w:val="36"/>
          <w:szCs w:val="36"/>
          <w:rtl/>
          <w:lang w:bidi="ar-IQ"/>
        </w:rPr>
        <w:t xml:space="preserve"> عندما تطلب المؤسسات من الفرد الواحد الذي يشغل فيها ادواراً مختلفة القيام بمهام وواجبات في نفس الوقت . والفرد لا يستطيع القيام بذلك للتضارب بين الاوقات او محدودية قدرات الفرد و قابلياته . وهنا يقوم الفرد بتنفيذ ما تريده منه مؤسسة واحدة كالأسرة مثلاً ويخفق في تنفيذ ما تريده منه المؤسسات الاخرى كالمدرسة او </w:t>
      </w:r>
      <w:r>
        <w:rPr>
          <w:rFonts w:ascii="Traditional Arabic" w:hAnsi="Traditional Arabic" w:cs="Traditional Arabic" w:hint="cs"/>
          <w:color w:val="000000"/>
          <w:sz w:val="36"/>
          <w:szCs w:val="36"/>
          <w:rtl/>
          <w:lang w:bidi="ar-IQ"/>
        </w:rPr>
        <w:t xml:space="preserve">مؤسسة العمل ا </w:t>
      </w:r>
      <w:r w:rsidR="00C16CD7" w:rsidRPr="00C16CD7">
        <w:rPr>
          <w:rFonts w:ascii="Traditional Arabic" w:hAnsi="Traditional Arabic" w:cs="Traditional Arabic"/>
          <w:color w:val="000000"/>
          <w:sz w:val="36"/>
          <w:szCs w:val="36"/>
          <w:rtl/>
          <w:lang w:bidi="ar-IQ"/>
        </w:rPr>
        <w:t>و النادي او الحزب مثلاً . وهذا لابد ان يعرض الفرد الى اللوم والعتاب مما قد يسبب تصدع شخصية الفرد وانفصالها وبالتالي عدم قدرة الفرد على التكيف للمحيط او الوسط الاجتماعي الذي تعيش فيه .</w:t>
      </w:r>
    </w:p>
    <w:p w:rsidR="00E44712" w:rsidRPr="00137EDA" w:rsidRDefault="00137EDA" w:rsidP="00A17686">
      <w:pPr>
        <w:pStyle w:val="NormalWeb"/>
        <w:shd w:val="clear" w:color="auto" w:fill="FFFFFF"/>
        <w:bidi/>
        <w:spacing w:before="0" w:beforeAutospacing="0" w:after="120" w:afterAutospacing="0"/>
        <w:jc w:val="both"/>
        <w:textAlignment w:val="baseline"/>
        <w:rPr>
          <w:rFonts w:ascii="Traditional Arabic" w:hAnsi="Traditional Arabic" w:cs="Traditional Arabic" w:hint="cs"/>
          <w:b/>
          <w:bCs/>
          <w:color w:val="000000"/>
          <w:sz w:val="36"/>
          <w:szCs w:val="36"/>
          <w:rtl/>
          <w:lang w:bidi="ar-IQ"/>
        </w:rPr>
      </w:pPr>
      <w:r>
        <w:rPr>
          <w:rFonts w:ascii="Traditional Arabic" w:hAnsi="Traditional Arabic" w:cs="Traditional Arabic" w:hint="cs"/>
          <w:color w:val="000000"/>
          <w:sz w:val="36"/>
          <w:szCs w:val="36"/>
          <w:rtl/>
        </w:rPr>
        <w:t>2</w:t>
      </w:r>
      <w:r w:rsidRPr="00137EDA">
        <w:rPr>
          <w:rFonts w:ascii="Traditional Arabic" w:hAnsi="Traditional Arabic" w:cs="Traditional Arabic" w:hint="cs"/>
          <w:b/>
          <w:bCs/>
          <w:color w:val="000000"/>
          <w:sz w:val="36"/>
          <w:szCs w:val="36"/>
          <w:rtl/>
        </w:rPr>
        <w:t>/</w:t>
      </w:r>
      <w:r w:rsidR="009C52E4" w:rsidRPr="00137EDA">
        <w:rPr>
          <w:rFonts w:ascii="Traditional Arabic" w:hAnsi="Traditional Arabic" w:cs="Traditional Arabic"/>
          <w:b/>
          <w:bCs/>
          <w:color w:val="000000"/>
          <w:sz w:val="36"/>
          <w:szCs w:val="36"/>
          <w:rtl/>
        </w:rPr>
        <w:t>نظرية التفاعلية الرمزية</w:t>
      </w:r>
      <w:r w:rsidR="009C52E4" w:rsidRPr="009C52E4">
        <w:rPr>
          <w:rFonts w:ascii="Traditional Arabic" w:hAnsi="Traditional Arabic" w:cs="Traditional Arabic"/>
          <w:color w:val="000000"/>
          <w:sz w:val="36"/>
          <w:szCs w:val="36"/>
          <w:rtl/>
        </w:rPr>
        <w:t>: وتسمى نظرية الفعل الاجتماعي، وتفترض هذه النظرية أنّ أصغر الأفعال أو الحركات التي قد يقوم بها الشخص أمام ا</w:t>
      </w:r>
      <w:bookmarkStart w:id="0" w:name="_GoBack"/>
      <w:bookmarkEnd w:id="0"/>
      <w:r w:rsidR="009C52E4" w:rsidRPr="009C52E4">
        <w:rPr>
          <w:rFonts w:ascii="Traditional Arabic" w:hAnsi="Traditional Arabic" w:cs="Traditional Arabic"/>
          <w:color w:val="000000"/>
          <w:sz w:val="36"/>
          <w:szCs w:val="36"/>
          <w:rtl/>
        </w:rPr>
        <w:t>لآخرين قد تؤدي إلى تصنيفه اجتماعيًا من قبل الغير، ويصدر الإنسان يوميًا ملايين الأفعال والرموز غير المقصودة أو المقصودة ما يجعل من الصعب فهم طبيعة الإنسان الحقيقية، وتنسب هذه النظرية للباحث فيبر</w:t>
      </w:r>
      <w:r w:rsidR="009C52E4" w:rsidRPr="009C52E4">
        <w:rPr>
          <w:rFonts w:ascii="Traditional Arabic" w:hAnsi="Traditional Arabic" w:cs="Traditional Arabic"/>
          <w:color w:val="000000"/>
          <w:sz w:val="36"/>
          <w:szCs w:val="36"/>
        </w:rPr>
        <w:t>.</w:t>
      </w:r>
      <w:r w:rsidR="009C52E4" w:rsidRPr="009C52E4">
        <w:rPr>
          <w:rFonts w:ascii="Traditional Arabic" w:hAnsi="Traditional Arabic" w:cs="Traditional Arabic"/>
          <w:color w:val="000000"/>
          <w:sz w:val="36"/>
          <w:szCs w:val="36"/>
        </w:rPr>
        <w:br/>
      </w:r>
      <w:proofErr w:type="gramStart"/>
      <w:r w:rsidR="009C52E4" w:rsidRPr="009C52E4">
        <w:rPr>
          <w:rFonts w:ascii="Traditional Arabic" w:hAnsi="Traditional Arabic" w:cs="Traditional Arabic" w:hint="cs"/>
          <w:b/>
          <w:bCs/>
          <w:color w:val="000000"/>
          <w:sz w:val="36"/>
          <w:szCs w:val="36"/>
          <w:rtl/>
        </w:rPr>
        <w:lastRenderedPageBreak/>
        <w:t>المحاضرة</w:t>
      </w:r>
      <w:proofErr w:type="gramEnd"/>
      <w:r w:rsidR="009C52E4" w:rsidRPr="009C52E4">
        <w:rPr>
          <w:rFonts w:ascii="Traditional Arabic" w:hAnsi="Traditional Arabic" w:cs="Traditional Arabic" w:hint="cs"/>
          <w:b/>
          <w:bCs/>
          <w:color w:val="000000"/>
          <w:sz w:val="36"/>
          <w:szCs w:val="36"/>
          <w:rtl/>
        </w:rPr>
        <w:t xml:space="preserve"> الثامنة:</w:t>
      </w:r>
      <w:r w:rsidR="009C52E4" w:rsidRPr="009C52E4">
        <w:rPr>
          <w:rFonts w:ascii="Traditional Arabic" w:hAnsi="Traditional Arabic" w:cs="Traditional Arabic"/>
          <w:b/>
          <w:bCs/>
          <w:color w:val="000000"/>
          <w:sz w:val="36"/>
          <w:szCs w:val="36"/>
        </w:rPr>
        <w:br/>
      </w:r>
    </w:p>
    <w:p w:rsidR="00E44712" w:rsidRPr="00137EDA" w:rsidRDefault="00E44712" w:rsidP="00137EDA">
      <w:pPr>
        <w:pStyle w:val="NormalWeb"/>
        <w:shd w:val="clear" w:color="auto" w:fill="FFFFFF"/>
        <w:bidi/>
        <w:spacing w:before="0" w:beforeAutospacing="0" w:after="120" w:afterAutospacing="0"/>
        <w:jc w:val="center"/>
        <w:textAlignment w:val="baseline"/>
        <w:rPr>
          <w:rFonts w:ascii="Traditional Arabic" w:hAnsi="Traditional Arabic" w:cs="Traditional Arabic"/>
          <w:b/>
          <w:bCs/>
          <w:color w:val="000000"/>
          <w:sz w:val="36"/>
          <w:szCs w:val="36"/>
          <w:rtl/>
          <w:lang w:bidi="ar-IQ"/>
        </w:rPr>
      </w:pPr>
      <w:proofErr w:type="gramStart"/>
      <w:r w:rsidRPr="00137EDA">
        <w:rPr>
          <w:rFonts w:ascii="Traditional Arabic" w:hAnsi="Traditional Arabic" w:cs="Traditional Arabic"/>
          <w:b/>
          <w:bCs/>
          <w:color w:val="000000"/>
          <w:sz w:val="36"/>
          <w:szCs w:val="36"/>
          <w:rtl/>
          <w:lang w:bidi="ar-IQ"/>
        </w:rPr>
        <w:t>الظاهرة</w:t>
      </w:r>
      <w:proofErr w:type="gramEnd"/>
      <w:r w:rsidRPr="00137EDA">
        <w:rPr>
          <w:rFonts w:ascii="Traditional Arabic" w:hAnsi="Traditional Arabic" w:cs="Traditional Arabic"/>
          <w:b/>
          <w:bCs/>
          <w:color w:val="000000"/>
          <w:sz w:val="36"/>
          <w:szCs w:val="36"/>
          <w:rtl/>
          <w:lang w:bidi="ar-IQ"/>
        </w:rPr>
        <w:t xml:space="preserve"> الاجتماعية</w:t>
      </w:r>
    </w:p>
    <w:p w:rsidR="009C52E4" w:rsidRPr="009C52E4" w:rsidRDefault="00137EDA"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color w:val="000000"/>
          <w:sz w:val="36"/>
          <w:szCs w:val="36"/>
          <w:rtl/>
          <w:lang w:bidi="ar-IQ"/>
        </w:rPr>
      </w:pPr>
      <w:r>
        <w:rPr>
          <w:rFonts w:ascii="Traditional Arabic" w:hAnsi="Traditional Arabic" w:cs="Traditional Arabic" w:hint="cs"/>
          <w:color w:val="000000"/>
          <w:sz w:val="36"/>
          <w:szCs w:val="36"/>
          <w:rtl/>
          <w:lang w:bidi="ar-IQ"/>
        </w:rPr>
        <w:t>1</w:t>
      </w:r>
      <w:r w:rsidRPr="00137EDA">
        <w:rPr>
          <w:rFonts w:ascii="Traditional Arabic" w:hAnsi="Traditional Arabic" w:cs="Traditional Arabic" w:hint="cs"/>
          <w:b/>
          <w:bCs/>
          <w:color w:val="000000"/>
          <w:sz w:val="36"/>
          <w:szCs w:val="36"/>
          <w:rtl/>
          <w:lang w:bidi="ar-IQ"/>
        </w:rPr>
        <w:t>/ تعريفها:</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تع</w:t>
      </w:r>
      <w:r w:rsidRPr="009C52E4">
        <w:rPr>
          <w:rFonts w:ascii="Traditional Arabic" w:hAnsi="Traditional Arabic" w:cs="Traditional Arabic"/>
          <w:color w:val="333333"/>
          <w:sz w:val="36"/>
          <w:szCs w:val="36"/>
          <w:shd w:val="clear" w:color="auto" w:fill="FFFFFF"/>
          <w:rtl/>
        </w:rPr>
        <w:t>رف الظاهرة الاجتماعية في علم الاجتماع، وتحديداً كما ورد في كتاب</w:t>
      </w:r>
      <w:r>
        <w:rPr>
          <w:rFonts w:ascii="Traditional Arabic" w:hAnsi="Traditional Arabic" w:cs="Traditional Arabic" w:hint="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 xml:space="preserve"> قواعد المنهج في علم الاجتماع</w:t>
      </w:r>
      <w:r>
        <w:rPr>
          <w:rFonts w:ascii="Traditional Arabic" w:hAnsi="Traditional Arabic" w:cs="Traditional Arabic" w:hint="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 xml:space="preserve"> للكاتب دور </w:t>
      </w:r>
      <w:proofErr w:type="spellStart"/>
      <w:r w:rsidRPr="009C52E4">
        <w:rPr>
          <w:rFonts w:ascii="Traditional Arabic" w:hAnsi="Traditional Arabic" w:cs="Traditional Arabic"/>
          <w:color w:val="333333"/>
          <w:sz w:val="36"/>
          <w:szCs w:val="36"/>
          <w:shd w:val="clear" w:color="auto" w:fill="FFFFFF"/>
          <w:rtl/>
        </w:rPr>
        <w:t>كايم</w:t>
      </w:r>
      <w:proofErr w:type="spellEnd"/>
      <w:r w:rsidRPr="009C52E4">
        <w:rPr>
          <w:rFonts w:ascii="Traditional Arabic" w:hAnsi="Traditional Arabic" w:cs="Traditional Arabic"/>
          <w:color w:val="333333"/>
          <w:sz w:val="36"/>
          <w:szCs w:val="36"/>
          <w:shd w:val="clear" w:color="auto" w:fill="FFFFFF"/>
          <w:rtl/>
        </w:rPr>
        <w:t xml:space="preserve"> ، بأنها: "ضرب من ضروب السلوك كان ثابتاً أم غير ثابت، وحيث إنّ هذا السلوك قد يعمّ المجتمع كلّه، ويشكّل نوعاً من القهر لبعض أفراده"، </w:t>
      </w:r>
    </w:p>
    <w:p w:rsidR="00137EDA" w:rsidRDefault="00137EDA"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يرى معظم العلماء ان الظاهرة الاجتماعية هي التفاعل بين الناس في الزمان  و المكان و هي عبارة عن فعل اجتماعي يقوم به مجموعة من البشر او يتعرضون لها او يعانون منها و من نتائجها.</w:t>
      </w:r>
    </w:p>
    <w:p w:rsidR="00137EDA" w:rsidRDefault="00137EDA"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sidRPr="009C52E4">
        <w:rPr>
          <w:rFonts w:ascii="Traditional Arabic" w:hAnsi="Traditional Arabic" w:cs="Traditional Arabic"/>
          <w:color w:val="333333"/>
          <w:sz w:val="36"/>
          <w:szCs w:val="36"/>
          <w:shd w:val="clear" w:color="auto" w:fill="FFFFFF"/>
          <w:rtl/>
        </w:rPr>
        <w:t>مثلاً ظاهرة عمالة الأطفال تشكل ظلماً للأطفال وتحرمهم من حقّهم في التعلّم واللعب، في حين أنّ بعض أفراد المجتمع يرى هذا الأمر عادياً ولا يشكّل بالنسبة له أيّة مشكلة.</w:t>
      </w:r>
    </w:p>
    <w:p w:rsidR="00137EDA" w:rsidRDefault="00137EDA"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 xml:space="preserve">و عليه، تعتبر الظاهرة الاجتماعية عبارة عن مجموعة من النظم و القيم الاجتماعية و القواعد و العادات و </w:t>
      </w:r>
      <w:proofErr w:type="spellStart"/>
      <w:r>
        <w:rPr>
          <w:rFonts w:ascii="Traditional Arabic" w:hAnsi="Traditional Arabic" w:cs="Traditional Arabic" w:hint="cs"/>
          <w:color w:val="333333"/>
          <w:sz w:val="36"/>
          <w:szCs w:val="36"/>
          <w:shd w:val="clear" w:color="auto" w:fill="FFFFFF"/>
          <w:rtl/>
        </w:rPr>
        <w:t>التقااليد</w:t>
      </w:r>
      <w:proofErr w:type="spellEnd"/>
      <w:r>
        <w:rPr>
          <w:rFonts w:ascii="Traditional Arabic" w:hAnsi="Traditional Arabic" w:cs="Traditional Arabic" w:hint="cs"/>
          <w:color w:val="333333"/>
          <w:sz w:val="36"/>
          <w:szCs w:val="36"/>
          <w:shd w:val="clear" w:color="auto" w:fill="FFFFFF"/>
          <w:rtl/>
        </w:rPr>
        <w:t xml:space="preserve"> و الاتجاهات بشكل عام التي يقوم بممارستها و اتباعها الافراد في المجتمع الواحد و يشكلون من خلالها اساس تنظيم حياتهم بشكل عام .</w:t>
      </w:r>
    </w:p>
    <w:p w:rsidR="00137EDA" w:rsidRPr="00137EDA" w:rsidRDefault="00137EDA"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b/>
          <w:b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2</w:t>
      </w:r>
      <w:r w:rsidRPr="00137EDA">
        <w:rPr>
          <w:rFonts w:ascii="Traditional Arabic" w:hAnsi="Traditional Arabic" w:cs="Traditional Arabic" w:hint="cs"/>
          <w:b/>
          <w:bCs/>
          <w:color w:val="333333"/>
          <w:sz w:val="36"/>
          <w:szCs w:val="36"/>
          <w:shd w:val="clear" w:color="auto" w:fill="FFFFFF"/>
          <w:rtl/>
        </w:rPr>
        <w:t xml:space="preserve">/ </w:t>
      </w:r>
      <w:r w:rsidR="009C52E4" w:rsidRPr="00137EDA">
        <w:rPr>
          <w:rFonts w:ascii="Traditional Arabic" w:hAnsi="Traditional Arabic" w:cs="Traditional Arabic"/>
          <w:b/>
          <w:bCs/>
          <w:color w:val="333333"/>
          <w:sz w:val="36"/>
          <w:szCs w:val="36"/>
          <w:shd w:val="clear" w:color="auto" w:fill="FFFFFF"/>
          <w:rtl/>
        </w:rPr>
        <w:t>خصائص</w:t>
      </w:r>
      <w:r w:rsidRPr="00137EDA">
        <w:rPr>
          <w:rFonts w:ascii="Traditional Arabic" w:hAnsi="Traditional Arabic" w:cs="Traditional Arabic" w:hint="cs"/>
          <w:b/>
          <w:bCs/>
          <w:color w:val="333333"/>
          <w:sz w:val="36"/>
          <w:szCs w:val="36"/>
          <w:shd w:val="clear" w:color="auto" w:fill="FFFFFF"/>
          <w:rtl/>
        </w:rPr>
        <w:t>ها:</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 xml:space="preserve"> *</w:t>
      </w:r>
      <w:r w:rsidRPr="009C52E4">
        <w:rPr>
          <w:rFonts w:ascii="Traditional Arabic" w:hAnsi="Traditional Arabic" w:cs="Traditional Arabic"/>
          <w:color w:val="333333"/>
          <w:sz w:val="36"/>
          <w:szCs w:val="36"/>
          <w:shd w:val="clear" w:color="auto" w:fill="FFFFFF"/>
          <w:rtl/>
        </w:rPr>
        <w:t xml:space="preserve"> ظاهرة عامة </w:t>
      </w:r>
      <w:proofErr w:type="gramStart"/>
      <w:r w:rsidRPr="009C52E4">
        <w:rPr>
          <w:rFonts w:ascii="Traditional Arabic" w:hAnsi="Traditional Arabic" w:cs="Traditional Arabic"/>
          <w:color w:val="333333"/>
          <w:sz w:val="36"/>
          <w:szCs w:val="36"/>
          <w:shd w:val="clear" w:color="auto" w:fill="FFFFFF"/>
          <w:rtl/>
        </w:rPr>
        <w:t>وليست</w:t>
      </w:r>
      <w:proofErr w:type="gramEnd"/>
      <w:r w:rsidRPr="009C52E4">
        <w:rPr>
          <w:rFonts w:ascii="Traditional Arabic" w:hAnsi="Traditional Arabic" w:cs="Traditional Arabic"/>
          <w:color w:val="333333"/>
          <w:sz w:val="36"/>
          <w:szCs w:val="36"/>
          <w:shd w:val="clear" w:color="auto" w:fill="FFFFFF"/>
          <w:rtl/>
        </w:rPr>
        <w:t xml:space="preserve"> ظاهرة فردية فكرية أو نفسية.</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 xml:space="preserve"> </w:t>
      </w:r>
      <w:proofErr w:type="gramStart"/>
      <w:r w:rsidRPr="009C52E4">
        <w:rPr>
          <w:rFonts w:ascii="Traditional Arabic" w:hAnsi="Traditional Arabic" w:cs="Traditional Arabic"/>
          <w:color w:val="333333"/>
          <w:sz w:val="36"/>
          <w:szCs w:val="36"/>
          <w:shd w:val="clear" w:color="auto" w:fill="FFFFFF"/>
          <w:rtl/>
        </w:rPr>
        <w:t>ظاهرة</w:t>
      </w:r>
      <w:proofErr w:type="gramEnd"/>
      <w:r w:rsidRPr="009C52E4">
        <w:rPr>
          <w:rFonts w:ascii="Traditional Arabic" w:hAnsi="Traditional Arabic" w:cs="Traditional Arabic"/>
          <w:color w:val="333333"/>
          <w:sz w:val="36"/>
          <w:szCs w:val="36"/>
          <w:shd w:val="clear" w:color="auto" w:fill="FFFFFF"/>
          <w:rtl/>
        </w:rPr>
        <w:t xml:space="preserve"> مجتمعية تعم المجتمع بأسره وليست من صنع فرد معين. </w:t>
      </w:r>
      <w:proofErr w:type="gramStart"/>
      <w:r w:rsidRPr="009C52E4">
        <w:rPr>
          <w:rFonts w:ascii="Traditional Arabic" w:hAnsi="Traditional Arabic" w:cs="Traditional Arabic"/>
          <w:color w:val="333333"/>
          <w:sz w:val="36"/>
          <w:szCs w:val="36"/>
          <w:shd w:val="clear" w:color="auto" w:fill="FFFFFF"/>
          <w:rtl/>
        </w:rPr>
        <w:t>تكون</w:t>
      </w:r>
      <w:proofErr w:type="gramEnd"/>
      <w:r w:rsidRPr="009C52E4">
        <w:rPr>
          <w:rFonts w:ascii="Traditional Arabic" w:hAnsi="Traditional Arabic" w:cs="Traditional Arabic"/>
          <w:color w:val="333333"/>
          <w:sz w:val="36"/>
          <w:szCs w:val="36"/>
          <w:shd w:val="clear" w:color="auto" w:fill="FFFFFF"/>
          <w:rtl/>
        </w:rPr>
        <w:t xml:space="preserve"> كالعرف بين أفراد المجتمع فيعتبرونها أساساً لبناء حياتهم وعلاقاتهم مع بعضهم البعض. </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 xml:space="preserve">تكون الظاهرة الاجتماعية جبراً وقهراً تفرض على بعض الأفراد فهم الذين قد يلزمون باتباعها دون موافقتهم عليها. </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w:t>
      </w:r>
      <w:proofErr w:type="gramStart"/>
      <w:r w:rsidRPr="009C52E4">
        <w:rPr>
          <w:rFonts w:ascii="Traditional Arabic" w:hAnsi="Traditional Arabic" w:cs="Traditional Arabic"/>
          <w:color w:val="333333"/>
          <w:sz w:val="36"/>
          <w:szCs w:val="36"/>
          <w:shd w:val="clear" w:color="auto" w:fill="FFFFFF"/>
          <w:rtl/>
        </w:rPr>
        <w:t>تتصف</w:t>
      </w:r>
      <w:proofErr w:type="gramEnd"/>
      <w:r w:rsidRPr="009C52E4">
        <w:rPr>
          <w:rFonts w:ascii="Traditional Arabic" w:hAnsi="Traditional Arabic" w:cs="Traditional Arabic"/>
          <w:color w:val="333333"/>
          <w:sz w:val="36"/>
          <w:szCs w:val="36"/>
          <w:shd w:val="clear" w:color="auto" w:fill="FFFFFF"/>
          <w:rtl/>
        </w:rPr>
        <w:t xml:space="preserve"> الظواهر الاجتماعية بالتلقائية أي أنّها موجودة قبل وجود الأفراد. </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w:t>
      </w:r>
      <w:proofErr w:type="gramStart"/>
      <w:r w:rsidRPr="009C52E4">
        <w:rPr>
          <w:rFonts w:ascii="Traditional Arabic" w:hAnsi="Traditional Arabic" w:cs="Traditional Arabic"/>
          <w:color w:val="333333"/>
          <w:sz w:val="36"/>
          <w:szCs w:val="36"/>
          <w:shd w:val="clear" w:color="auto" w:fill="FFFFFF"/>
          <w:rtl/>
        </w:rPr>
        <w:t>الظواهر</w:t>
      </w:r>
      <w:proofErr w:type="gramEnd"/>
      <w:r w:rsidRPr="009C52E4">
        <w:rPr>
          <w:rFonts w:ascii="Traditional Arabic" w:hAnsi="Traditional Arabic" w:cs="Traditional Arabic"/>
          <w:color w:val="333333"/>
          <w:sz w:val="36"/>
          <w:szCs w:val="36"/>
          <w:shd w:val="clear" w:color="auto" w:fill="FFFFFF"/>
          <w:rtl/>
        </w:rPr>
        <w:t xml:space="preserve"> الاجتماعية إنسانية أي تقتصر على المجتمع البشري دون الحيوانات. </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lastRenderedPageBreak/>
        <w:t>*</w:t>
      </w:r>
      <w:r w:rsidRPr="009C52E4">
        <w:rPr>
          <w:rFonts w:ascii="Traditional Arabic" w:hAnsi="Traditional Arabic" w:cs="Traditional Arabic"/>
          <w:color w:val="333333"/>
          <w:sz w:val="36"/>
          <w:szCs w:val="36"/>
          <w:shd w:val="clear" w:color="auto" w:fill="FFFFFF"/>
          <w:rtl/>
        </w:rPr>
        <w:t xml:space="preserve">تتصف الظاهرة الاجتماعية بالشيئية والموضوعية كما وصفها عالم الاجتماع دور </w:t>
      </w:r>
      <w:proofErr w:type="spellStart"/>
      <w:r w:rsidRPr="009C52E4">
        <w:rPr>
          <w:rFonts w:ascii="Traditional Arabic" w:hAnsi="Traditional Arabic" w:cs="Traditional Arabic"/>
          <w:color w:val="333333"/>
          <w:sz w:val="36"/>
          <w:szCs w:val="36"/>
          <w:shd w:val="clear" w:color="auto" w:fill="FFFFFF"/>
          <w:rtl/>
        </w:rPr>
        <w:t>كايم</w:t>
      </w:r>
      <w:proofErr w:type="spellEnd"/>
      <w:r w:rsidRPr="009C52E4">
        <w:rPr>
          <w:rFonts w:ascii="Traditional Arabic" w:hAnsi="Traditional Arabic" w:cs="Traditional Arabic"/>
          <w:color w:val="333333"/>
          <w:sz w:val="36"/>
          <w:szCs w:val="36"/>
          <w:shd w:val="clear" w:color="auto" w:fill="FFFFFF"/>
          <w:rtl/>
        </w:rPr>
        <w:t xml:space="preserve">. </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تكون الظواهر الاجتماعية مترابطة وقد يفسر بعضها البعض ويؤثر بعضها في البعض الآخر.</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 xml:space="preserve"> تتصف الظواهر الاجتماعية بالنسبية </w:t>
      </w:r>
      <w:proofErr w:type="gramStart"/>
      <w:r w:rsidRPr="009C52E4">
        <w:rPr>
          <w:rFonts w:ascii="Traditional Arabic" w:hAnsi="Traditional Arabic" w:cs="Traditional Arabic"/>
          <w:color w:val="333333"/>
          <w:sz w:val="36"/>
          <w:szCs w:val="36"/>
          <w:shd w:val="clear" w:color="auto" w:fill="FFFFFF"/>
          <w:rtl/>
        </w:rPr>
        <w:t>تخضع</w:t>
      </w:r>
      <w:proofErr w:type="gramEnd"/>
      <w:r w:rsidRPr="009C52E4">
        <w:rPr>
          <w:rFonts w:ascii="Traditional Arabic" w:hAnsi="Traditional Arabic" w:cs="Traditional Arabic"/>
          <w:color w:val="333333"/>
          <w:sz w:val="36"/>
          <w:szCs w:val="36"/>
          <w:shd w:val="clear" w:color="auto" w:fill="FFFFFF"/>
          <w:rtl/>
        </w:rPr>
        <w:t xml:space="preserve"> لعوامل الزمان والمكان. </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3</w:t>
      </w:r>
      <w:r w:rsidRPr="00137EDA">
        <w:rPr>
          <w:rFonts w:ascii="Traditional Arabic" w:hAnsi="Traditional Arabic" w:cs="Traditional Arabic" w:hint="cs"/>
          <w:b/>
          <w:bCs/>
          <w:color w:val="333333"/>
          <w:sz w:val="36"/>
          <w:szCs w:val="36"/>
          <w:shd w:val="clear" w:color="auto" w:fill="FFFFFF"/>
          <w:rtl/>
        </w:rPr>
        <w:t>/</w:t>
      </w:r>
      <w:r w:rsidRPr="00137EDA">
        <w:rPr>
          <w:rFonts w:ascii="Traditional Arabic" w:hAnsi="Traditional Arabic" w:cs="Traditional Arabic"/>
          <w:b/>
          <w:bCs/>
          <w:color w:val="333333"/>
          <w:sz w:val="36"/>
          <w:szCs w:val="36"/>
          <w:shd w:val="clear" w:color="auto" w:fill="FFFFFF"/>
          <w:rtl/>
        </w:rPr>
        <w:t>أنواع الظواهر الاجتماعية</w:t>
      </w:r>
      <w:r w:rsidRPr="00137EDA">
        <w:rPr>
          <w:rFonts w:ascii="Traditional Arabic" w:hAnsi="Traditional Arabic" w:cs="Traditional Arabic" w:hint="cs"/>
          <w:b/>
          <w:b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 xml:space="preserve"> هناك عدة أنواع للظواهر الاجتماعية فمنها ما </w:t>
      </w:r>
      <w:proofErr w:type="gramStart"/>
      <w:r w:rsidRPr="009C52E4">
        <w:rPr>
          <w:rFonts w:ascii="Traditional Arabic" w:hAnsi="Traditional Arabic" w:cs="Traditional Arabic"/>
          <w:color w:val="333333"/>
          <w:sz w:val="36"/>
          <w:szCs w:val="36"/>
          <w:shd w:val="clear" w:color="auto" w:fill="FFFFFF"/>
          <w:rtl/>
        </w:rPr>
        <w:t>هو</w:t>
      </w:r>
      <w:proofErr w:type="gramEnd"/>
      <w:r>
        <w:rPr>
          <w:rFonts w:ascii="Traditional Arabic" w:hAnsi="Traditional Arabic" w:cs="Traditional Arabic" w:hint="cs"/>
          <w:color w:val="333333"/>
          <w:sz w:val="36"/>
          <w:szCs w:val="36"/>
          <w:shd w:val="clear" w:color="auto" w:fill="FFFFFF"/>
          <w:rtl/>
        </w:rPr>
        <w:t>:</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 xml:space="preserve">  *</w:t>
      </w:r>
      <w:r w:rsidRPr="009C52E4">
        <w:rPr>
          <w:rFonts w:ascii="Traditional Arabic" w:hAnsi="Traditional Arabic" w:cs="Traditional Arabic"/>
          <w:color w:val="333333"/>
          <w:sz w:val="36"/>
          <w:szCs w:val="36"/>
          <w:shd w:val="clear" w:color="auto" w:fill="FFFFFF"/>
          <w:rtl/>
        </w:rPr>
        <w:t xml:space="preserve"> إيجابي ينتج عن الإدراك، والتفكير، وحبّ الآخرين، ويكون الأفراد أيضاً ملزمين باتباعها والسير على خطاها كلغتهم وبعض عاداتهم الاجتماعية، </w:t>
      </w:r>
    </w:p>
    <w:p w:rsidR="009C52E4" w:rsidRP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color w:val="000000"/>
          <w:sz w:val="36"/>
          <w:szCs w:val="36"/>
          <w:rtl/>
          <w:lang w:bidi="ar-IQ"/>
        </w:rPr>
      </w:pPr>
      <w:r>
        <w:rPr>
          <w:rFonts w:ascii="Traditional Arabic" w:hAnsi="Traditional Arabic" w:cs="Traditional Arabic" w:hint="cs"/>
          <w:color w:val="333333"/>
          <w:sz w:val="36"/>
          <w:szCs w:val="36"/>
          <w:shd w:val="clear" w:color="auto" w:fill="FFFFFF"/>
          <w:rtl/>
        </w:rPr>
        <w:t>*</w:t>
      </w:r>
      <w:r w:rsidRPr="009C52E4">
        <w:rPr>
          <w:rFonts w:ascii="Traditional Arabic" w:hAnsi="Traditional Arabic" w:cs="Traditional Arabic"/>
          <w:color w:val="333333"/>
          <w:sz w:val="36"/>
          <w:szCs w:val="36"/>
          <w:shd w:val="clear" w:color="auto" w:fill="FFFFFF"/>
          <w:rtl/>
        </w:rPr>
        <w:t>سلبيّ وهي الغالب الأعم تنتج إثر تفكير سيئ أو طمع فتصبح ظاهرة سائدة يشكوها البعض وتصبح عادية للبعض الآخر كظاهرة الرشوة والفساد، والانتحار في بعض المجتمعات، والبطالة، والأمية، وكل ذلك يعتبر بمثابة مشاكل مجتمعيّة يجب محاربتها والقضاء عليها وتوعية الأفراد بمدى خطورتها وتوابعها الوخيمة عليهم وعلى مستقبل أبنائهم</w:t>
      </w:r>
      <w:r w:rsidRPr="009C52E4">
        <w:rPr>
          <w:rFonts w:ascii="Traditional Arabic" w:hAnsi="Traditional Arabic" w:cs="Traditional Arabic"/>
          <w:color w:val="333333"/>
          <w:sz w:val="36"/>
          <w:szCs w:val="36"/>
          <w:shd w:val="clear" w:color="auto" w:fill="FFFFFF"/>
        </w:rPr>
        <w:t xml:space="preserve">. </w:t>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r w:rsidRPr="009C52E4">
        <w:rPr>
          <w:rFonts w:ascii="Traditional Arabic" w:hAnsi="Traditional Arabic" w:cs="Traditional Arabic"/>
          <w:color w:val="2C2F34"/>
          <w:sz w:val="36"/>
          <w:szCs w:val="36"/>
        </w:rPr>
        <w:br/>
      </w:r>
      <w:r w:rsidRPr="009C52E4">
        <w:rPr>
          <w:rFonts w:ascii="Traditional Arabic" w:hAnsi="Traditional Arabic" w:cs="Traditional Arabic"/>
          <w:color w:val="2C2F34"/>
          <w:sz w:val="36"/>
          <w:szCs w:val="36"/>
        </w:rPr>
        <w:br/>
      </w:r>
    </w:p>
    <w:p w:rsidR="009C52E4" w:rsidRDefault="009C52E4" w:rsidP="00137EDA">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9C52E4" w:rsidRDefault="009C52E4"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9C52E4" w:rsidRDefault="009C52E4"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9C52E4" w:rsidRDefault="009C52E4"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9C52E4" w:rsidRDefault="009C52E4"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9C52E4" w:rsidRDefault="009C52E4"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9C52E4" w:rsidRDefault="009C52E4"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9C52E4" w:rsidRDefault="009C52E4" w:rsidP="009C52E4">
      <w:pPr>
        <w:pStyle w:val="NormalWeb"/>
        <w:shd w:val="clear" w:color="auto" w:fill="FFFFFF"/>
        <w:bidi/>
        <w:spacing w:before="0" w:beforeAutospacing="0" w:after="120" w:afterAutospacing="0"/>
        <w:jc w:val="both"/>
        <w:textAlignment w:val="baseline"/>
        <w:rPr>
          <w:rFonts w:ascii="Traditional Arabic" w:hAnsi="Traditional Arabic" w:cs="Traditional Arabic" w:hint="cs"/>
          <w:color w:val="000000"/>
          <w:sz w:val="36"/>
          <w:szCs w:val="36"/>
          <w:rtl/>
          <w:lang w:bidi="ar-IQ"/>
        </w:rPr>
      </w:pPr>
    </w:p>
    <w:p w:rsidR="00C16CD7" w:rsidRPr="00C16CD7" w:rsidRDefault="00C16CD7">
      <w:pPr>
        <w:bidi/>
        <w:rPr>
          <w:rFonts w:ascii="Traditional Arabic" w:hAnsi="Traditional Arabic" w:cs="Traditional Arabic"/>
          <w:sz w:val="36"/>
          <w:szCs w:val="36"/>
        </w:rPr>
      </w:pPr>
    </w:p>
    <w:sectPr w:rsidR="00C16CD7" w:rsidRPr="00C16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D7"/>
    <w:rsid w:val="00137EDA"/>
    <w:rsid w:val="002C01FC"/>
    <w:rsid w:val="004F58CB"/>
    <w:rsid w:val="006F42AF"/>
    <w:rsid w:val="0086598D"/>
    <w:rsid w:val="009C52E4"/>
    <w:rsid w:val="00A17686"/>
    <w:rsid w:val="00C16478"/>
    <w:rsid w:val="00C16CD7"/>
    <w:rsid w:val="00CE54BC"/>
    <w:rsid w:val="00E447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16C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659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16C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659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4214">
      <w:bodyDiv w:val="1"/>
      <w:marLeft w:val="0"/>
      <w:marRight w:val="0"/>
      <w:marTop w:val="0"/>
      <w:marBottom w:val="0"/>
      <w:divBdr>
        <w:top w:val="none" w:sz="0" w:space="0" w:color="auto"/>
        <w:left w:val="none" w:sz="0" w:space="0" w:color="auto"/>
        <w:bottom w:val="none" w:sz="0" w:space="0" w:color="auto"/>
        <w:right w:val="none" w:sz="0" w:space="0" w:color="auto"/>
      </w:divBdr>
    </w:div>
    <w:div w:id="21132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4454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PCONLINE</dc:creator>
  <cp:lastModifiedBy>PCONLINE</cp:lastModifiedBy>
  <cp:revision>2</cp:revision>
  <dcterms:created xsi:type="dcterms:W3CDTF">2021-12-04T14:01:00Z</dcterms:created>
  <dcterms:modified xsi:type="dcterms:W3CDTF">2021-12-04T14:01:00Z</dcterms:modified>
</cp:coreProperties>
</file>