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AE4" w:rsidRPr="0050171D" w:rsidRDefault="00484AE4" w:rsidP="0050171D">
      <w:pPr>
        <w:pStyle w:val="Titre1"/>
        <w:rPr>
          <w:u w:val="single"/>
          <w:lang w:val="en-US"/>
        </w:rPr>
      </w:pPr>
      <w:r w:rsidRPr="0050171D">
        <w:rPr>
          <w:u w:val="single"/>
          <w:lang w:val="en-US"/>
        </w:rPr>
        <w:t>What is discourse analysis?</w:t>
      </w:r>
    </w:p>
    <w:p w:rsidR="00484AE4" w:rsidRPr="00484AE4" w:rsidRDefault="00484AE4" w:rsidP="00484AE4">
      <w:pPr>
        <w:shd w:val="clear" w:color="auto" w:fill="FFFFFF" w:themeFill="background1"/>
        <w:spacing w:after="100" w:afterAutospacing="1" w:line="240" w:lineRule="auto"/>
        <w:rPr>
          <w:rFonts w:asciiTheme="majorBidi" w:eastAsia="Times New Roman" w:hAnsiTheme="majorBidi" w:cstheme="majorBidi"/>
          <w:color w:val="000000" w:themeColor="text1"/>
          <w:sz w:val="24"/>
          <w:szCs w:val="24"/>
          <w:lang w:val="en-US" w:eastAsia="fr-FR"/>
        </w:rPr>
      </w:pPr>
      <w:r w:rsidRPr="00484AE4">
        <w:rPr>
          <w:rFonts w:asciiTheme="majorBidi" w:eastAsia="Times New Roman" w:hAnsiTheme="majorBidi" w:cstheme="majorBidi"/>
          <w:color w:val="000000" w:themeColor="text1"/>
          <w:sz w:val="24"/>
          <w:szCs w:val="24"/>
          <w:lang w:val="en-US" w:eastAsia="fr-FR"/>
        </w:rPr>
        <w:t>Discourse analysis is a research method for studying written or spoken language in relation to its social context. It aims to understand how language is used in real life situations.</w:t>
      </w:r>
    </w:p>
    <w:p w:rsidR="00484AE4" w:rsidRPr="00484AE4" w:rsidRDefault="00484AE4" w:rsidP="00484AE4">
      <w:pPr>
        <w:shd w:val="clear" w:color="auto" w:fill="FFFFFF" w:themeFill="background1"/>
        <w:spacing w:after="100" w:afterAutospacing="1" w:line="240" w:lineRule="auto"/>
        <w:rPr>
          <w:rFonts w:asciiTheme="majorBidi" w:eastAsia="Times New Roman" w:hAnsiTheme="majorBidi" w:cstheme="majorBidi"/>
          <w:color w:val="000000" w:themeColor="text1"/>
          <w:sz w:val="24"/>
          <w:szCs w:val="24"/>
          <w:lang w:val="en-US" w:eastAsia="fr-FR"/>
        </w:rPr>
      </w:pPr>
      <w:r w:rsidRPr="00484AE4">
        <w:rPr>
          <w:rFonts w:asciiTheme="majorBidi" w:eastAsia="Times New Roman" w:hAnsiTheme="majorBidi" w:cstheme="majorBidi"/>
          <w:color w:val="000000" w:themeColor="text1"/>
          <w:sz w:val="24"/>
          <w:szCs w:val="24"/>
          <w:lang w:val="en-US" w:eastAsia="fr-FR"/>
        </w:rPr>
        <w:t>When you do discourse analysis, you might focus on:</w:t>
      </w:r>
    </w:p>
    <w:p w:rsidR="00484AE4" w:rsidRPr="00484AE4" w:rsidRDefault="00484AE4" w:rsidP="00484AE4">
      <w:pPr>
        <w:numPr>
          <w:ilvl w:val="0"/>
          <w:numId w:val="1"/>
        </w:numPr>
        <w:shd w:val="clear" w:color="auto" w:fill="FFFFFF" w:themeFill="background1"/>
        <w:spacing w:before="100" w:beforeAutospacing="1" w:after="100" w:afterAutospacing="1" w:line="240" w:lineRule="auto"/>
        <w:ind w:left="495"/>
        <w:rPr>
          <w:rFonts w:asciiTheme="majorBidi" w:eastAsia="Times New Roman" w:hAnsiTheme="majorBidi" w:cstheme="majorBidi"/>
          <w:color w:val="000000" w:themeColor="text1"/>
          <w:sz w:val="24"/>
          <w:szCs w:val="24"/>
          <w:lang w:val="en-US" w:eastAsia="fr-FR"/>
        </w:rPr>
      </w:pPr>
      <w:r w:rsidRPr="00484AE4">
        <w:rPr>
          <w:rFonts w:asciiTheme="majorBidi" w:eastAsia="Times New Roman" w:hAnsiTheme="majorBidi" w:cstheme="majorBidi"/>
          <w:color w:val="000000" w:themeColor="text1"/>
          <w:sz w:val="24"/>
          <w:szCs w:val="24"/>
          <w:lang w:val="en-US" w:eastAsia="fr-FR"/>
        </w:rPr>
        <w:t>The purposes and effects of different types of language</w:t>
      </w:r>
    </w:p>
    <w:p w:rsidR="00484AE4" w:rsidRPr="00484AE4" w:rsidRDefault="00484AE4" w:rsidP="00484AE4">
      <w:pPr>
        <w:numPr>
          <w:ilvl w:val="0"/>
          <w:numId w:val="1"/>
        </w:numPr>
        <w:shd w:val="clear" w:color="auto" w:fill="FFFFFF" w:themeFill="background1"/>
        <w:spacing w:before="100" w:beforeAutospacing="1" w:after="100" w:afterAutospacing="1" w:line="240" w:lineRule="auto"/>
        <w:ind w:left="495"/>
        <w:rPr>
          <w:rFonts w:asciiTheme="majorBidi" w:eastAsia="Times New Roman" w:hAnsiTheme="majorBidi" w:cstheme="majorBidi"/>
          <w:color w:val="000000" w:themeColor="text1"/>
          <w:sz w:val="24"/>
          <w:szCs w:val="24"/>
          <w:lang w:val="en-US" w:eastAsia="fr-FR"/>
        </w:rPr>
      </w:pPr>
      <w:r w:rsidRPr="00484AE4">
        <w:rPr>
          <w:rFonts w:asciiTheme="majorBidi" w:eastAsia="Times New Roman" w:hAnsiTheme="majorBidi" w:cstheme="majorBidi"/>
          <w:color w:val="000000" w:themeColor="text1"/>
          <w:sz w:val="24"/>
          <w:szCs w:val="24"/>
          <w:lang w:val="en-US" w:eastAsia="fr-FR"/>
        </w:rPr>
        <w:t>Cultural rules and conventions in communication</w:t>
      </w:r>
    </w:p>
    <w:p w:rsidR="00484AE4" w:rsidRPr="00484AE4" w:rsidRDefault="00484AE4" w:rsidP="00484AE4">
      <w:pPr>
        <w:numPr>
          <w:ilvl w:val="0"/>
          <w:numId w:val="1"/>
        </w:numPr>
        <w:shd w:val="clear" w:color="auto" w:fill="FFFFFF" w:themeFill="background1"/>
        <w:spacing w:before="100" w:beforeAutospacing="1" w:after="100" w:afterAutospacing="1" w:line="240" w:lineRule="auto"/>
        <w:ind w:left="495"/>
        <w:rPr>
          <w:rFonts w:asciiTheme="majorBidi" w:eastAsia="Times New Roman" w:hAnsiTheme="majorBidi" w:cstheme="majorBidi"/>
          <w:color w:val="000000" w:themeColor="text1"/>
          <w:sz w:val="24"/>
          <w:szCs w:val="24"/>
          <w:lang w:val="en-US" w:eastAsia="fr-FR"/>
        </w:rPr>
      </w:pPr>
      <w:r w:rsidRPr="00484AE4">
        <w:rPr>
          <w:rFonts w:asciiTheme="majorBidi" w:eastAsia="Times New Roman" w:hAnsiTheme="majorBidi" w:cstheme="majorBidi"/>
          <w:color w:val="000000" w:themeColor="text1"/>
          <w:sz w:val="24"/>
          <w:szCs w:val="24"/>
          <w:lang w:val="en-US" w:eastAsia="fr-FR"/>
        </w:rPr>
        <w:t>How values, beliefs and assumptions are communicated</w:t>
      </w:r>
    </w:p>
    <w:p w:rsidR="00484AE4" w:rsidRPr="00484AE4" w:rsidRDefault="00484AE4" w:rsidP="00484AE4">
      <w:pPr>
        <w:numPr>
          <w:ilvl w:val="0"/>
          <w:numId w:val="1"/>
        </w:numPr>
        <w:shd w:val="clear" w:color="auto" w:fill="FFFFFF" w:themeFill="background1"/>
        <w:spacing w:before="100" w:beforeAutospacing="1" w:after="100" w:afterAutospacing="1" w:line="240" w:lineRule="auto"/>
        <w:ind w:left="495"/>
        <w:rPr>
          <w:rFonts w:asciiTheme="majorBidi" w:eastAsia="Times New Roman" w:hAnsiTheme="majorBidi" w:cstheme="majorBidi"/>
          <w:color w:val="000000" w:themeColor="text1"/>
          <w:sz w:val="24"/>
          <w:szCs w:val="24"/>
          <w:lang w:val="en-US" w:eastAsia="fr-FR"/>
        </w:rPr>
      </w:pPr>
      <w:r w:rsidRPr="00484AE4">
        <w:rPr>
          <w:rFonts w:asciiTheme="majorBidi" w:eastAsia="Times New Roman" w:hAnsiTheme="majorBidi" w:cstheme="majorBidi"/>
          <w:color w:val="000000" w:themeColor="text1"/>
          <w:sz w:val="24"/>
          <w:szCs w:val="24"/>
          <w:lang w:val="en-US" w:eastAsia="fr-FR"/>
        </w:rPr>
        <w:t>How language use relates to its social, political and historical context</w:t>
      </w:r>
    </w:p>
    <w:p w:rsidR="00484AE4" w:rsidRPr="00BA7C08" w:rsidRDefault="00484AE4" w:rsidP="00BA7C08">
      <w:pPr>
        <w:shd w:val="clear" w:color="auto" w:fill="FFFFFF" w:themeFill="background1"/>
        <w:spacing w:after="100" w:afterAutospacing="1" w:line="240" w:lineRule="auto"/>
        <w:rPr>
          <w:rFonts w:asciiTheme="majorBidi" w:eastAsia="Times New Roman" w:hAnsiTheme="majorBidi" w:cstheme="majorBidi"/>
          <w:color w:val="000000" w:themeColor="text1"/>
          <w:sz w:val="24"/>
          <w:szCs w:val="24"/>
          <w:lang w:val="en-US" w:eastAsia="fr-FR"/>
        </w:rPr>
      </w:pPr>
      <w:r w:rsidRPr="00484AE4">
        <w:rPr>
          <w:rFonts w:asciiTheme="majorBidi" w:eastAsia="Times New Roman" w:hAnsiTheme="majorBidi" w:cstheme="majorBidi"/>
          <w:color w:val="000000" w:themeColor="text1"/>
          <w:sz w:val="24"/>
          <w:szCs w:val="24"/>
          <w:lang w:val="en-US" w:eastAsia="fr-FR"/>
        </w:rPr>
        <w:t>Discourse analysis is a common </w:t>
      </w:r>
      <w:hyperlink r:id="rId5" w:history="1">
        <w:r w:rsidRPr="0050171D">
          <w:rPr>
            <w:rFonts w:asciiTheme="majorBidi" w:eastAsia="Times New Roman" w:hAnsiTheme="majorBidi" w:cstheme="majorBidi"/>
            <w:color w:val="000000" w:themeColor="text1"/>
            <w:sz w:val="24"/>
            <w:szCs w:val="24"/>
            <w:u w:val="single"/>
            <w:lang w:val="en-US" w:eastAsia="fr-FR"/>
          </w:rPr>
          <w:t>qualitative research method</w:t>
        </w:r>
      </w:hyperlink>
      <w:r w:rsidRPr="00484AE4">
        <w:rPr>
          <w:rFonts w:asciiTheme="majorBidi" w:eastAsia="Times New Roman" w:hAnsiTheme="majorBidi" w:cstheme="majorBidi"/>
          <w:color w:val="000000" w:themeColor="text1"/>
          <w:sz w:val="24"/>
          <w:szCs w:val="24"/>
          <w:lang w:val="en-US" w:eastAsia="fr-FR"/>
        </w:rPr>
        <w:t xml:space="preserve"> in many humanities and social science disciplines, including linguistics, sociology, anthropology, </w:t>
      </w:r>
      <w:r w:rsidR="00BA7C08">
        <w:rPr>
          <w:rFonts w:asciiTheme="majorBidi" w:eastAsia="Times New Roman" w:hAnsiTheme="majorBidi" w:cstheme="majorBidi"/>
          <w:color w:val="000000" w:themeColor="text1"/>
          <w:sz w:val="24"/>
          <w:szCs w:val="24"/>
          <w:lang w:val="en-US" w:eastAsia="fr-FR"/>
        </w:rPr>
        <w:t xml:space="preserve">psychology and cultural </w:t>
      </w:r>
      <w:proofErr w:type="spellStart"/>
      <w:r w:rsidR="00BA7C08">
        <w:rPr>
          <w:rFonts w:asciiTheme="majorBidi" w:eastAsia="Times New Roman" w:hAnsiTheme="majorBidi" w:cstheme="majorBidi"/>
          <w:color w:val="000000" w:themeColor="text1"/>
          <w:sz w:val="24"/>
          <w:szCs w:val="24"/>
          <w:lang w:val="en-US" w:eastAsia="fr-FR"/>
        </w:rPr>
        <w:t>studie</w:t>
      </w:r>
      <w:proofErr w:type="spellEnd"/>
    </w:p>
    <w:p w:rsidR="00484AE4" w:rsidRPr="00484AE4" w:rsidRDefault="00484AE4" w:rsidP="00484AE4">
      <w:pPr>
        <w:shd w:val="clear" w:color="auto" w:fill="FFFFFF" w:themeFill="background1"/>
        <w:spacing w:before="240" w:after="120" w:line="240" w:lineRule="auto"/>
        <w:outlineLvl w:val="1"/>
        <w:rPr>
          <w:rFonts w:asciiTheme="majorBidi" w:eastAsia="Times New Roman" w:hAnsiTheme="majorBidi" w:cstheme="majorBidi"/>
          <w:b/>
          <w:bCs/>
          <w:color w:val="000000" w:themeColor="text1"/>
          <w:sz w:val="24"/>
          <w:szCs w:val="24"/>
          <w:lang w:val="en-US" w:eastAsia="fr-FR"/>
        </w:rPr>
      </w:pPr>
      <w:r w:rsidRPr="00484AE4">
        <w:rPr>
          <w:rFonts w:asciiTheme="majorBidi" w:eastAsia="Times New Roman" w:hAnsiTheme="majorBidi" w:cstheme="majorBidi"/>
          <w:b/>
          <w:bCs/>
          <w:color w:val="000000" w:themeColor="text1"/>
          <w:sz w:val="24"/>
          <w:szCs w:val="24"/>
          <w:lang w:val="en-US" w:eastAsia="fr-FR"/>
        </w:rPr>
        <w:t>What is discourse analysis used for?</w:t>
      </w:r>
    </w:p>
    <w:p w:rsidR="00484AE4" w:rsidRPr="00484AE4" w:rsidRDefault="00484AE4" w:rsidP="00484AE4">
      <w:pPr>
        <w:shd w:val="clear" w:color="auto" w:fill="FFFFFF" w:themeFill="background1"/>
        <w:spacing w:after="100" w:afterAutospacing="1" w:line="240" w:lineRule="auto"/>
        <w:rPr>
          <w:rFonts w:asciiTheme="majorBidi" w:eastAsia="Times New Roman" w:hAnsiTheme="majorBidi" w:cstheme="majorBidi"/>
          <w:color w:val="000000" w:themeColor="text1"/>
          <w:sz w:val="24"/>
          <w:szCs w:val="24"/>
          <w:lang w:val="en-US" w:eastAsia="fr-FR"/>
        </w:rPr>
      </w:pPr>
      <w:r w:rsidRPr="00484AE4">
        <w:rPr>
          <w:rFonts w:asciiTheme="majorBidi" w:eastAsia="Times New Roman" w:hAnsiTheme="majorBidi" w:cstheme="majorBidi"/>
          <w:color w:val="000000" w:themeColor="text1"/>
          <w:sz w:val="24"/>
          <w:szCs w:val="24"/>
          <w:lang w:val="en-US" w:eastAsia="fr-FR"/>
        </w:rPr>
        <w:t>Conducting discourse analysis means examining how language functions and how meaning is created in different social contexts. It can be applied to any instance of written or oral language, as well as non-verbal aspects of communication such as tone and gestures.</w:t>
      </w:r>
    </w:p>
    <w:p w:rsidR="00484AE4" w:rsidRPr="00484AE4" w:rsidRDefault="00484AE4" w:rsidP="00484AE4">
      <w:pPr>
        <w:shd w:val="clear" w:color="auto" w:fill="FFFFFF" w:themeFill="background1"/>
        <w:spacing w:after="100" w:afterAutospacing="1" w:line="240" w:lineRule="auto"/>
        <w:rPr>
          <w:rFonts w:asciiTheme="majorBidi" w:eastAsia="Times New Roman" w:hAnsiTheme="majorBidi" w:cstheme="majorBidi"/>
          <w:color w:val="000000" w:themeColor="text1"/>
          <w:sz w:val="24"/>
          <w:szCs w:val="24"/>
          <w:lang w:val="en-US" w:eastAsia="fr-FR"/>
        </w:rPr>
      </w:pPr>
      <w:r w:rsidRPr="00484AE4">
        <w:rPr>
          <w:rFonts w:asciiTheme="majorBidi" w:eastAsia="Times New Roman" w:hAnsiTheme="majorBidi" w:cstheme="majorBidi"/>
          <w:color w:val="000000" w:themeColor="text1"/>
          <w:sz w:val="24"/>
          <w:szCs w:val="24"/>
          <w:lang w:val="en-US" w:eastAsia="fr-FR"/>
        </w:rPr>
        <w:t>Materials that are suitable for discourse analysis include:</w:t>
      </w:r>
    </w:p>
    <w:p w:rsidR="00484AE4" w:rsidRPr="00484AE4" w:rsidRDefault="00484AE4" w:rsidP="00484AE4">
      <w:pPr>
        <w:numPr>
          <w:ilvl w:val="0"/>
          <w:numId w:val="3"/>
        </w:numPr>
        <w:shd w:val="clear" w:color="auto" w:fill="FFFFFF" w:themeFill="background1"/>
        <w:spacing w:before="100" w:beforeAutospacing="1" w:after="100" w:afterAutospacing="1" w:line="240" w:lineRule="auto"/>
        <w:ind w:left="495"/>
        <w:rPr>
          <w:rFonts w:asciiTheme="majorBidi" w:eastAsia="Times New Roman" w:hAnsiTheme="majorBidi" w:cstheme="majorBidi"/>
          <w:color w:val="000000" w:themeColor="text1"/>
          <w:sz w:val="24"/>
          <w:szCs w:val="24"/>
          <w:lang w:eastAsia="fr-FR"/>
        </w:rPr>
      </w:pPr>
      <w:r w:rsidRPr="00484AE4">
        <w:rPr>
          <w:rFonts w:asciiTheme="majorBidi" w:eastAsia="Times New Roman" w:hAnsiTheme="majorBidi" w:cstheme="majorBidi"/>
          <w:color w:val="000000" w:themeColor="text1"/>
          <w:sz w:val="24"/>
          <w:szCs w:val="24"/>
          <w:lang w:eastAsia="fr-FR"/>
        </w:rPr>
        <w:t xml:space="preserve">Books, </w:t>
      </w:r>
      <w:proofErr w:type="spellStart"/>
      <w:r w:rsidRPr="00484AE4">
        <w:rPr>
          <w:rFonts w:asciiTheme="majorBidi" w:eastAsia="Times New Roman" w:hAnsiTheme="majorBidi" w:cstheme="majorBidi"/>
          <w:color w:val="000000" w:themeColor="text1"/>
          <w:sz w:val="24"/>
          <w:szCs w:val="24"/>
          <w:lang w:eastAsia="fr-FR"/>
        </w:rPr>
        <w:t>newspapers</w:t>
      </w:r>
      <w:proofErr w:type="spellEnd"/>
      <w:r w:rsidRPr="00484AE4">
        <w:rPr>
          <w:rFonts w:asciiTheme="majorBidi" w:eastAsia="Times New Roman" w:hAnsiTheme="majorBidi" w:cstheme="majorBidi"/>
          <w:color w:val="000000" w:themeColor="text1"/>
          <w:sz w:val="24"/>
          <w:szCs w:val="24"/>
          <w:lang w:eastAsia="fr-FR"/>
        </w:rPr>
        <w:t xml:space="preserve"> and </w:t>
      </w:r>
      <w:proofErr w:type="spellStart"/>
      <w:r w:rsidRPr="00484AE4">
        <w:rPr>
          <w:rFonts w:asciiTheme="majorBidi" w:eastAsia="Times New Roman" w:hAnsiTheme="majorBidi" w:cstheme="majorBidi"/>
          <w:color w:val="000000" w:themeColor="text1"/>
          <w:sz w:val="24"/>
          <w:szCs w:val="24"/>
          <w:lang w:eastAsia="fr-FR"/>
        </w:rPr>
        <w:t>periodicals</w:t>
      </w:r>
      <w:proofErr w:type="spellEnd"/>
    </w:p>
    <w:p w:rsidR="00484AE4" w:rsidRPr="00484AE4" w:rsidRDefault="00484AE4" w:rsidP="00484AE4">
      <w:pPr>
        <w:numPr>
          <w:ilvl w:val="0"/>
          <w:numId w:val="3"/>
        </w:numPr>
        <w:shd w:val="clear" w:color="auto" w:fill="FFFFFF" w:themeFill="background1"/>
        <w:spacing w:before="100" w:beforeAutospacing="1" w:after="100" w:afterAutospacing="1" w:line="240" w:lineRule="auto"/>
        <w:ind w:left="495"/>
        <w:rPr>
          <w:rFonts w:asciiTheme="majorBidi" w:eastAsia="Times New Roman" w:hAnsiTheme="majorBidi" w:cstheme="majorBidi"/>
          <w:color w:val="000000" w:themeColor="text1"/>
          <w:sz w:val="24"/>
          <w:szCs w:val="24"/>
          <w:lang w:val="en-US" w:eastAsia="fr-FR"/>
        </w:rPr>
      </w:pPr>
      <w:r w:rsidRPr="00484AE4">
        <w:rPr>
          <w:rFonts w:asciiTheme="majorBidi" w:eastAsia="Times New Roman" w:hAnsiTheme="majorBidi" w:cstheme="majorBidi"/>
          <w:color w:val="000000" w:themeColor="text1"/>
          <w:sz w:val="24"/>
          <w:szCs w:val="24"/>
          <w:lang w:val="en-US" w:eastAsia="fr-FR"/>
        </w:rPr>
        <w:t>Marketing material, such as brochures and advertisements</w:t>
      </w:r>
    </w:p>
    <w:p w:rsidR="00484AE4" w:rsidRPr="00484AE4" w:rsidRDefault="00484AE4" w:rsidP="00484AE4">
      <w:pPr>
        <w:numPr>
          <w:ilvl w:val="0"/>
          <w:numId w:val="3"/>
        </w:numPr>
        <w:shd w:val="clear" w:color="auto" w:fill="FFFFFF" w:themeFill="background1"/>
        <w:spacing w:before="100" w:beforeAutospacing="1" w:after="100" w:afterAutospacing="1" w:line="240" w:lineRule="auto"/>
        <w:ind w:left="495"/>
        <w:rPr>
          <w:rFonts w:asciiTheme="majorBidi" w:eastAsia="Times New Roman" w:hAnsiTheme="majorBidi" w:cstheme="majorBidi"/>
          <w:color w:val="000000" w:themeColor="text1"/>
          <w:sz w:val="24"/>
          <w:szCs w:val="24"/>
          <w:lang w:eastAsia="fr-FR"/>
        </w:rPr>
      </w:pPr>
      <w:r w:rsidRPr="00484AE4">
        <w:rPr>
          <w:rFonts w:asciiTheme="majorBidi" w:eastAsia="Times New Roman" w:hAnsiTheme="majorBidi" w:cstheme="majorBidi"/>
          <w:color w:val="000000" w:themeColor="text1"/>
          <w:sz w:val="24"/>
          <w:szCs w:val="24"/>
          <w:lang w:eastAsia="fr-FR"/>
        </w:rPr>
        <w:t xml:space="preserve">Business and </w:t>
      </w:r>
      <w:proofErr w:type="spellStart"/>
      <w:r w:rsidRPr="00484AE4">
        <w:rPr>
          <w:rFonts w:asciiTheme="majorBidi" w:eastAsia="Times New Roman" w:hAnsiTheme="majorBidi" w:cstheme="majorBidi"/>
          <w:color w:val="000000" w:themeColor="text1"/>
          <w:sz w:val="24"/>
          <w:szCs w:val="24"/>
          <w:lang w:eastAsia="fr-FR"/>
        </w:rPr>
        <w:t>government</w:t>
      </w:r>
      <w:proofErr w:type="spellEnd"/>
      <w:r w:rsidRPr="00484AE4">
        <w:rPr>
          <w:rFonts w:asciiTheme="majorBidi" w:eastAsia="Times New Roman" w:hAnsiTheme="majorBidi" w:cstheme="majorBidi"/>
          <w:color w:val="000000" w:themeColor="text1"/>
          <w:sz w:val="24"/>
          <w:szCs w:val="24"/>
          <w:lang w:eastAsia="fr-FR"/>
        </w:rPr>
        <w:t xml:space="preserve"> documents</w:t>
      </w:r>
    </w:p>
    <w:p w:rsidR="00484AE4" w:rsidRPr="00484AE4" w:rsidRDefault="00484AE4" w:rsidP="00484AE4">
      <w:pPr>
        <w:numPr>
          <w:ilvl w:val="0"/>
          <w:numId w:val="3"/>
        </w:numPr>
        <w:shd w:val="clear" w:color="auto" w:fill="FFFFFF" w:themeFill="background1"/>
        <w:spacing w:before="100" w:beforeAutospacing="1" w:after="100" w:afterAutospacing="1" w:line="240" w:lineRule="auto"/>
        <w:ind w:left="495"/>
        <w:rPr>
          <w:rFonts w:asciiTheme="majorBidi" w:eastAsia="Times New Roman" w:hAnsiTheme="majorBidi" w:cstheme="majorBidi"/>
          <w:color w:val="000000" w:themeColor="text1"/>
          <w:sz w:val="24"/>
          <w:szCs w:val="24"/>
          <w:lang w:val="en-US" w:eastAsia="fr-FR"/>
        </w:rPr>
      </w:pPr>
      <w:r w:rsidRPr="00484AE4">
        <w:rPr>
          <w:rFonts w:asciiTheme="majorBidi" w:eastAsia="Times New Roman" w:hAnsiTheme="majorBidi" w:cstheme="majorBidi"/>
          <w:color w:val="000000" w:themeColor="text1"/>
          <w:sz w:val="24"/>
          <w:szCs w:val="24"/>
          <w:lang w:val="en-US" w:eastAsia="fr-FR"/>
        </w:rPr>
        <w:t>Websites, forums, social media posts and comments</w:t>
      </w:r>
    </w:p>
    <w:p w:rsidR="00484AE4" w:rsidRPr="00484AE4" w:rsidRDefault="00484AE4" w:rsidP="00484AE4">
      <w:pPr>
        <w:numPr>
          <w:ilvl w:val="0"/>
          <w:numId w:val="3"/>
        </w:numPr>
        <w:shd w:val="clear" w:color="auto" w:fill="FFFFFF" w:themeFill="background1"/>
        <w:spacing w:before="100" w:beforeAutospacing="1" w:after="100" w:afterAutospacing="1" w:line="240" w:lineRule="auto"/>
        <w:ind w:left="495"/>
        <w:rPr>
          <w:rFonts w:asciiTheme="majorBidi" w:eastAsia="Times New Roman" w:hAnsiTheme="majorBidi" w:cstheme="majorBidi"/>
          <w:color w:val="000000" w:themeColor="text1"/>
          <w:sz w:val="24"/>
          <w:szCs w:val="24"/>
          <w:lang w:eastAsia="fr-FR"/>
        </w:rPr>
      </w:pPr>
      <w:r w:rsidRPr="00484AE4">
        <w:rPr>
          <w:rFonts w:asciiTheme="majorBidi" w:eastAsia="Times New Roman" w:hAnsiTheme="majorBidi" w:cstheme="majorBidi"/>
          <w:color w:val="000000" w:themeColor="text1"/>
          <w:sz w:val="24"/>
          <w:szCs w:val="24"/>
          <w:lang w:eastAsia="fr-FR"/>
        </w:rPr>
        <w:t>Interviews and conversations</w:t>
      </w:r>
    </w:p>
    <w:p w:rsidR="00484AE4" w:rsidRPr="00484AE4" w:rsidRDefault="00484AE4" w:rsidP="00484AE4">
      <w:pPr>
        <w:shd w:val="clear" w:color="auto" w:fill="FFFFFF" w:themeFill="background1"/>
        <w:spacing w:after="100" w:afterAutospacing="1" w:line="240" w:lineRule="auto"/>
        <w:rPr>
          <w:rFonts w:asciiTheme="majorBidi" w:eastAsia="Times New Roman" w:hAnsiTheme="majorBidi" w:cstheme="majorBidi"/>
          <w:color w:val="000000" w:themeColor="text1"/>
          <w:sz w:val="24"/>
          <w:szCs w:val="24"/>
          <w:lang w:val="en-US" w:eastAsia="fr-FR"/>
        </w:rPr>
      </w:pPr>
      <w:r w:rsidRPr="00484AE4">
        <w:rPr>
          <w:rFonts w:asciiTheme="majorBidi" w:eastAsia="Times New Roman" w:hAnsiTheme="majorBidi" w:cstheme="majorBidi"/>
          <w:color w:val="000000" w:themeColor="text1"/>
          <w:sz w:val="24"/>
          <w:szCs w:val="24"/>
          <w:lang w:val="en-US" w:eastAsia="fr-FR"/>
        </w:rPr>
        <w:t>By analyzing these types of discourse, researchers aim to gain an understanding of social groups and how they communicate.</w:t>
      </w:r>
    </w:p>
    <w:p w:rsidR="00484AE4" w:rsidRPr="00484AE4" w:rsidRDefault="00484AE4" w:rsidP="00484AE4">
      <w:pPr>
        <w:shd w:val="clear" w:color="auto" w:fill="FFFFFF" w:themeFill="background1"/>
        <w:spacing w:before="240" w:after="120" w:line="240" w:lineRule="auto"/>
        <w:outlineLvl w:val="2"/>
        <w:rPr>
          <w:rFonts w:asciiTheme="majorBidi" w:eastAsia="Times New Roman" w:hAnsiTheme="majorBidi" w:cstheme="majorBidi"/>
          <w:b/>
          <w:bCs/>
          <w:color w:val="000000" w:themeColor="text1"/>
          <w:sz w:val="24"/>
          <w:szCs w:val="24"/>
          <w:lang w:val="en-US" w:eastAsia="fr-FR"/>
        </w:rPr>
      </w:pPr>
      <w:r w:rsidRPr="00484AE4">
        <w:rPr>
          <w:rFonts w:asciiTheme="majorBidi" w:eastAsia="Times New Roman" w:hAnsiTheme="majorBidi" w:cstheme="majorBidi"/>
          <w:b/>
          <w:bCs/>
          <w:color w:val="000000" w:themeColor="text1"/>
          <w:sz w:val="24"/>
          <w:szCs w:val="24"/>
          <w:lang w:val="en-US" w:eastAsia="fr-FR"/>
        </w:rPr>
        <w:t>How is discourse analysis different from other methods?</w:t>
      </w:r>
    </w:p>
    <w:p w:rsidR="00484AE4" w:rsidRPr="00484AE4" w:rsidRDefault="00484AE4" w:rsidP="00484AE4">
      <w:pPr>
        <w:shd w:val="clear" w:color="auto" w:fill="FFFFFF" w:themeFill="background1"/>
        <w:spacing w:after="100" w:afterAutospacing="1" w:line="240" w:lineRule="auto"/>
        <w:rPr>
          <w:rFonts w:asciiTheme="majorBidi" w:eastAsia="Times New Roman" w:hAnsiTheme="majorBidi" w:cstheme="majorBidi"/>
          <w:color w:val="000000" w:themeColor="text1"/>
          <w:sz w:val="24"/>
          <w:szCs w:val="24"/>
          <w:lang w:val="en-US" w:eastAsia="fr-FR"/>
        </w:rPr>
      </w:pPr>
      <w:r w:rsidRPr="00484AE4">
        <w:rPr>
          <w:rFonts w:asciiTheme="majorBidi" w:eastAsia="Times New Roman" w:hAnsiTheme="majorBidi" w:cstheme="majorBidi"/>
          <w:color w:val="000000" w:themeColor="text1"/>
          <w:sz w:val="24"/>
          <w:szCs w:val="24"/>
          <w:lang w:val="en-US" w:eastAsia="fr-FR"/>
        </w:rPr>
        <w:t>Unlike linguistic approaches that focus only on the rules of language use, discourse analysis emphasizes the contextual meaning of language.</w:t>
      </w:r>
    </w:p>
    <w:p w:rsidR="00484AE4" w:rsidRPr="00484AE4" w:rsidRDefault="00484AE4" w:rsidP="00484AE4">
      <w:pPr>
        <w:shd w:val="clear" w:color="auto" w:fill="FFFFFF" w:themeFill="background1"/>
        <w:spacing w:after="100" w:afterAutospacing="1" w:line="240" w:lineRule="auto"/>
        <w:rPr>
          <w:rFonts w:asciiTheme="majorBidi" w:eastAsia="Times New Roman" w:hAnsiTheme="majorBidi" w:cstheme="majorBidi"/>
          <w:color w:val="000000" w:themeColor="text1"/>
          <w:sz w:val="24"/>
          <w:szCs w:val="24"/>
          <w:lang w:val="en-US" w:eastAsia="fr-FR"/>
        </w:rPr>
      </w:pPr>
      <w:r w:rsidRPr="00484AE4">
        <w:rPr>
          <w:rFonts w:asciiTheme="majorBidi" w:eastAsia="Times New Roman" w:hAnsiTheme="majorBidi" w:cstheme="majorBidi"/>
          <w:color w:val="000000" w:themeColor="text1"/>
          <w:sz w:val="24"/>
          <w:szCs w:val="24"/>
          <w:lang w:val="en-US" w:eastAsia="fr-FR"/>
        </w:rPr>
        <w:t>It focuses on the social aspects of communication and the ways people use language to achieve specific effects (e.g. to build trust, to create doubt, to evoke emotions, or to manage conflict).</w:t>
      </w:r>
    </w:p>
    <w:p w:rsidR="00484AE4" w:rsidRPr="00484AE4" w:rsidRDefault="00484AE4" w:rsidP="00484AE4">
      <w:pPr>
        <w:shd w:val="clear" w:color="auto" w:fill="FFFFFF" w:themeFill="background1"/>
        <w:spacing w:after="100" w:afterAutospacing="1" w:line="240" w:lineRule="auto"/>
        <w:rPr>
          <w:rFonts w:asciiTheme="majorBidi" w:eastAsia="Times New Roman" w:hAnsiTheme="majorBidi" w:cstheme="majorBidi"/>
          <w:color w:val="000000" w:themeColor="text1"/>
          <w:sz w:val="24"/>
          <w:szCs w:val="24"/>
          <w:lang w:eastAsia="fr-FR"/>
        </w:rPr>
      </w:pPr>
      <w:r w:rsidRPr="00484AE4">
        <w:rPr>
          <w:rFonts w:asciiTheme="majorBidi" w:eastAsia="Times New Roman" w:hAnsiTheme="majorBidi" w:cstheme="majorBidi"/>
          <w:color w:val="000000" w:themeColor="text1"/>
          <w:sz w:val="24"/>
          <w:szCs w:val="24"/>
          <w:lang w:val="en-US" w:eastAsia="fr-FR"/>
        </w:rPr>
        <w:t xml:space="preserve">Instead of focusing on smaller units of language, such as sounds, words or phrases, discourse analysis is used to study larger chunks of language, such as entire conversations, texts, or collections of texts. </w:t>
      </w:r>
      <w:r w:rsidRPr="00484AE4">
        <w:rPr>
          <w:rFonts w:asciiTheme="majorBidi" w:eastAsia="Times New Roman" w:hAnsiTheme="majorBidi" w:cstheme="majorBidi"/>
          <w:color w:val="000000" w:themeColor="text1"/>
          <w:sz w:val="24"/>
          <w:szCs w:val="24"/>
          <w:lang w:eastAsia="fr-FR"/>
        </w:rPr>
        <w:t xml:space="preserve">The </w:t>
      </w:r>
      <w:proofErr w:type="spellStart"/>
      <w:r w:rsidRPr="00484AE4">
        <w:rPr>
          <w:rFonts w:asciiTheme="majorBidi" w:eastAsia="Times New Roman" w:hAnsiTheme="majorBidi" w:cstheme="majorBidi"/>
          <w:color w:val="000000" w:themeColor="text1"/>
          <w:sz w:val="24"/>
          <w:szCs w:val="24"/>
          <w:lang w:eastAsia="fr-FR"/>
        </w:rPr>
        <w:t>selected</w:t>
      </w:r>
      <w:proofErr w:type="spellEnd"/>
      <w:r w:rsidRPr="00484AE4">
        <w:rPr>
          <w:rFonts w:asciiTheme="majorBidi" w:eastAsia="Times New Roman" w:hAnsiTheme="majorBidi" w:cstheme="majorBidi"/>
          <w:color w:val="000000" w:themeColor="text1"/>
          <w:sz w:val="24"/>
          <w:szCs w:val="24"/>
          <w:lang w:eastAsia="fr-FR"/>
        </w:rPr>
        <w:t xml:space="preserve"> sources </w:t>
      </w:r>
      <w:proofErr w:type="spellStart"/>
      <w:r w:rsidRPr="00484AE4">
        <w:rPr>
          <w:rFonts w:asciiTheme="majorBidi" w:eastAsia="Times New Roman" w:hAnsiTheme="majorBidi" w:cstheme="majorBidi"/>
          <w:color w:val="000000" w:themeColor="text1"/>
          <w:sz w:val="24"/>
          <w:szCs w:val="24"/>
          <w:lang w:eastAsia="fr-FR"/>
        </w:rPr>
        <w:t>can</w:t>
      </w:r>
      <w:proofErr w:type="spellEnd"/>
      <w:r w:rsidRPr="00484AE4">
        <w:rPr>
          <w:rFonts w:asciiTheme="majorBidi" w:eastAsia="Times New Roman" w:hAnsiTheme="majorBidi" w:cstheme="majorBidi"/>
          <w:color w:val="000000" w:themeColor="text1"/>
          <w:sz w:val="24"/>
          <w:szCs w:val="24"/>
          <w:lang w:eastAsia="fr-FR"/>
        </w:rPr>
        <w:t xml:space="preserve"> </w:t>
      </w:r>
      <w:proofErr w:type="spellStart"/>
      <w:r w:rsidRPr="00484AE4">
        <w:rPr>
          <w:rFonts w:asciiTheme="majorBidi" w:eastAsia="Times New Roman" w:hAnsiTheme="majorBidi" w:cstheme="majorBidi"/>
          <w:color w:val="000000" w:themeColor="text1"/>
          <w:sz w:val="24"/>
          <w:szCs w:val="24"/>
          <w:lang w:eastAsia="fr-FR"/>
        </w:rPr>
        <w:t>be</w:t>
      </w:r>
      <w:proofErr w:type="spellEnd"/>
      <w:r w:rsidRPr="00484AE4">
        <w:rPr>
          <w:rFonts w:asciiTheme="majorBidi" w:eastAsia="Times New Roman" w:hAnsiTheme="majorBidi" w:cstheme="majorBidi"/>
          <w:color w:val="000000" w:themeColor="text1"/>
          <w:sz w:val="24"/>
          <w:szCs w:val="24"/>
          <w:lang w:eastAsia="fr-FR"/>
        </w:rPr>
        <w:t xml:space="preserve"> </w:t>
      </w:r>
      <w:proofErr w:type="spellStart"/>
      <w:r w:rsidRPr="00484AE4">
        <w:rPr>
          <w:rFonts w:asciiTheme="majorBidi" w:eastAsia="Times New Roman" w:hAnsiTheme="majorBidi" w:cstheme="majorBidi"/>
          <w:color w:val="000000" w:themeColor="text1"/>
          <w:sz w:val="24"/>
          <w:szCs w:val="24"/>
          <w:lang w:eastAsia="fr-FR"/>
        </w:rPr>
        <w:t>analyzed</w:t>
      </w:r>
      <w:proofErr w:type="spellEnd"/>
      <w:r w:rsidRPr="00484AE4">
        <w:rPr>
          <w:rFonts w:asciiTheme="majorBidi" w:eastAsia="Times New Roman" w:hAnsiTheme="majorBidi" w:cstheme="majorBidi"/>
          <w:color w:val="000000" w:themeColor="text1"/>
          <w:sz w:val="24"/>
          <w:szCs w:val="24"/>
          <w:lang w:eastAsia="fr-FR"/>
        </w:rPr>
        <w:t xml:space="preserve"> on multiple </w:t>
      </w:r>
      <w:proofErr w:type="spellStart"/>
      <w:r w:rsidRPr="00484AE4">
        <w:rPr>
          <w:rFonts w:asciiTheme="majorBidi" w:eastAsia="Times New Roman" w:hAnsiTheme="majorBidi" w:cstheme="majorBidi"/>
          <w:color w:val="000000" w:themeColor="text1"/>
          <w:sz w:val="24"/>
          <w:szCs w:val="24"/>
          <w:lang w:eastAsia="fr-FR"/>
        </w:rPr>
        <w:t>levels</w:t>
      </w:r>
      <w:proofErr w:type="spellEnd"/>
      <w:r w:rsidRPr="00484AE4">
        <w:rPr>
          <w:rFonts w:asciiTheme="majorBidi" w:eastAsia="Times New Roman" w:hAnsiTheme="majorBidi" w:cstheme="majorBidi"/>
          <w:color w:val="000000" w:themeColor="text1"/>
          <w:sz w:val="24"/>
          <w:szCs w:val="24"/>
          <w:lang w:eastAsia="fr-FR"/>
        </w:rPr>
        <w:t>.</w:t>
      </w:r>
    </w:p>
    <w:tbl>
      <w:tblPr>
        <w:tblW w:w="10950" w:type="dxa"/>
        <w:tblCellMar>
          <w:top w:w="15" w:type="dxa"/>
          <w:left w:w="15" w:type="dxa"/>
          <w:bottom w:w="15" w:type="dxa"/>
          <w:right w:w="15" w:type="dxa"/>
        </w:tblCellMar>
        <w:tblLook w:val="04A0"/>
      </w:tblPr>
      <w:tblGrid>
        <w:gridCol w:w="2478"/>
        <w:gridCol w:w="8472"/>
      </w:tblGrid>
      <w:tr w:rsidR="00484AE4" w:rsidRPr="00484AE4" w:rsidTr="00484AE4">
        <w:trPr>
          <w:tblHeader/>
        </w:trPr>
        <w:tc>
          <w:tcPr>
            <w:tcW w:w="0" w:type="auto"/>
            <w:gridSpan w:val="2"/>
            <w:tcBorders>
              <w:top w:val="nil"/>
              <w:left w:val="nil"/>
              <w:bottom w:val="nil"/>
              <w:right w:val="nil"/>
            </w:tcBorders>
            <w:vAlign w:val="center"/>
            <w:hideMark/>
          </w:tcPr>
          <w:p w:rsidR="00484AE4" w:rsidRPr="00484AE4" w:rsidRDefault="00484AE4" w:rsidP="00484AE4">
            <w:pPr>
              <w:shd w:val="clear" w:color="auto" w:fill="FFFFFF" w:themeFill="background1"/>
              <w:spacing w:after="450" w:line="240" w:lineRule="auto"/>
              <w:rPr>
                <w:rFonts w:asciiTheme="majorBidi" w:eastAsia="Times New Roman" w:hAnsiTheme="majorBidi" w:cstheme="majorBidi"/>
                <w:b/>
                <w:bCs/>
                <w:color w:val="000000" w:themeColor="text1"/>
                <w:sz w:val="24"/>
                <w:szCs w:val="24"/>
                <w:lang w:eastAsia="fr-FR"/>
              </w:rPr>
            </w:pPr>
            <w:proofErr w:type="spellStart"/>
            <w:r w:rsidRPr="00484AE4">
              <w:rPr>
                <w:rFonts w:asciiTheme="majorBidi" w:eastAsia="Times New Roman" w:hAnsiTheme="majorBidi" w:cstheme="majorBidi"/>
                <w:b/>
                <w:bCs/>
                <w:color w:val="000000" w:themeColor="text1"/>
                <w:sz w:val="24"/>
                <w:szCs w:val="24"/>
                <w:lang w:eastAsia="fr-FR"/>
              </w:rPr>
              <w:t>Discourse</w:t>
            </w:r>
            <w:proofErr w:type="spellEnd"/>
            <w:r w:rsidRPr="00484AE4">
              <w:rPr>
                <w:rFonts w:asciiTheme="majorBidi" w:eastAsia="Times New Roman" w:hAnsiTheme="majorBidi" w:cstheme="majorBidi"/>
                <w:b/>
                <w:bCs/>
                <w:color w:val="000000" w:themeColor="text1"/>
                <w:sz w:val="24"/>
                <w:szCs w:val="24"/>
                <w:lang w:eastAsia="fr-FR"/>
              </w:rPr>
              <w:t xml:space="preserve"> </w:t>
            </w:r>
            <w:proofErr w:type="spellStart"/>
            <w:r w:rsidRPr="00484AE4">
              <w:rPr>
                <w:rFonts w:asciiTheme="majorBidi" w:eastAsia="Times New Roman" w:hAnsiTheme="majorBidi" w:cstheme="majorBidi"/>
                <w:b/>
                <w:bCs/>
                <w:color w:val="000000" w:themeColor="text1"/>
                <w:sz w:val="24"/>
                <w:szCs w:val="24"/>
                <w:lang w:eastAsia="fr-FR"/>
              </w:rPr>
              <w:t>analysis</w:t>
            </w:r>
            <w:proofErr w:type="spellEnd"/>
          </w:p>
        </w:tc>
      </w:tr>
      <w:tr w:rsidR="00484AE4" w:rsidRPr="00484AE4" w:rsidTr="00484AE4">
        <w:trPr>
          <w:tblHeader/>
        </w:trPr>
        <w:tc>
          <w:tcPr>
            <w:tcW w:w="0" w:type="auto"/>
            <w:tcBorders>
              <w:bottom w:val="nil"/>
            </w:tcBorders>
            <w:hideMark/>
          </w:tcPr>
          <w:p w:rsidR="00484AE4" w:rsidRPr="00484AE4" w:rsidRDefault="00484AE4" w:rsidP="00484AE4">
            <w:pPr>
              <w:shd w:val="clear" w:color="auto" w:fill="FFFFFF" w:themeFill="background1"/>
              <w:spacing w:after="450" w:line="240" w:lineRule="auto"/>
              <w:rPr>
                <w:rFonts w:asciiTheme="majorBidi" w:eastAsia="Times New Roman" w:hAnsiTheme="majorBidi" w:cstheme="majorBidi"/>
                <w:b/>
                <w:bCs/>
                <w:color w:val="000000" w:themeColor="text1"/>
                <w:sz w:val="24"/>
                <w:szCs w:val="24"/>
                <w:lang w:eastAsia="fr-FR"/>
              </w:rPr>
            </w:pPr>
            <w:proofErr w:type="spellStart"/>
            <w:r w:rsidRPr="00484AE4">
              <w:rPr>
                <w:rFonts w:asciiTheme="majorBidi" w:eastAsia="Times New Roman" w:hAnsiTheme="majorBidi" w:cstheme="majorBidi"/>
                <w:b/>
                <w:bCs/>
                <w:color w:val="000000" w:themeColor="text1"/>
                <w:sz w:val="24"/>
                <w:szCs w:val="24"/>
                <w:lang w:eastAsia="fr-FR"/>
              </w:rPr>
              <w:lastRenderedPageBreak/>
              <w:t>Level</w:t>
            </w:r>
            <w:proofErr w:type="spellEnd"/>
            <w:r w:rsidRPr="00484AE4">
              <w:rPr>
                <w:rFonts w:asciiTheme="majorBidi" w:eastAsia="Times New Roman" w:hAnsiTheme="majorBidi" w:cstheme="majorBidi"/>
                <w:b/>
                <w:bCs/>
                <w:color w:val="000000" w:themeColor="text1"/>
                <w:sz w:val="24"/>
                <w:szCs w:val="24"/>
                <w:lang w:eastAsia="fr-FR"/>
              </w:rPr>
              <w:t xml:space="preserve"> of communication</w:t>
            </w:r>
          </w:p>
        </w:tc>
        <w:tc>
          <w:tcPr>
            <w:tcW w:w="0" w:type="auto"/>
            <w:tcBorders>
              <w:bottom w:val="nil"/>
              <w:right w:val="nil"/>
            </w:tcBorders>
            <w:hideMark/>
          </w:tcPr>
          <w:p w:rsidR="00484AE4" w:rsidRPr="00484AE4" w:rsidRDefault="00484AE4" w:rsidP="00484AE4">
            <w:pPr>
              <w:shd w:val="clear" w:color="auto" w:fill="FFFFFF" w:themeFill="background1"/>
              <w:spacing w:after="450" w:line="240" w:lineRule="auto"/>
              <w:rPr>
                <w:rFonts w:asciiTheme="majorBidi" w:eastAsia="Times New Roman" w:hAnsiTheme="majorBidi" w:cstheme="majorBidi"/>
                <w:b/>
                <w:bCs/>
                <w:color w:val="000000" w:themeColor="text1"/>
                <w:sz w:val="24"/>
                <w:szCs w:val="24"/>
                <w:lang w:eastAsia="fr-FR"/>
              </w:rPr>
            </w:pPr>
            <w:proofErr w:type="spellStart"/>
            <w:r w:rsidRPr="00484AE4">
              <w:rPr>
                <w:rFonts w:asciiTheme="majorBidi" w:eastAsia="Times New Roman" w:hAnsiTheme="majorBidi" w:cstheme="majorBidi"/>
                <w:b/>
                <w:bCs/>
                <w:color w:val="000000" w:themeColor="text1"/>
                <w:sz w:val="24"/>
                <w:szCs w:val="24"/>
                <w:lang w:eastAsia="fr-FR"/>
              </w:rPr>
              <w:t>What</w:t>
            </w:r>
            <w:proofErr w:type="spellEnd"/>
            <w:r w:rsidRPr="00484AE4">
              <w:rPr>
                <w:rFonts w:asciiTheme="majorBidi" w:eastAsia="Times New Roman" w:hAnsiTheme="majorBidi" w:cstheme="majorBidi"/>
                <w:b/>
                <w:bCs/>
                <w:color w:val="000000" w:themeColor="text1"/>
                <w:sz w:val="24"/>
                <w:szCs w:val="24"/>
                <w:lang w:eastAsia="fr-FR"/>
              </w:rPr>
              <w:t xml:space="preserve"> </w:t>
            </w:r>
            <w:proofErr w:type="spellStart"/>
            <w:r w:rsidRPr="00484AE4">
              <w:rPr>
                <w:rFonts w:asciiTheme="majorBidi" w:eastAsia="Times New Roman" w:hAnsiTheme="majorBidi" w:cstheme="majorBidi"/>
                <w:b/>
                <w:bCs/>
                <w:color w:val="000000" w:themeColor="text1"/>
                <w:sz w:val="24"/>
                <w:szCs w:val="24"/>
                <w:lang w:eastAsia="fr-FR"/>
              </w:rPr>
              <w:t>is</w:t>
            </w:r>
            <w:proofErr w:type="spellEnd"/>
            <w:r w:rsidRPr="00484AE4">
              <w:rPr>
                <w:rFonts w:asciiTheme="majorBidi" w:eastAsia="Times New Roman" w:hAnsiTheme="majorBidi" w:cstheme="majorBidi"/>
                <w:b/>
                <w:bCs/>
                <w:color w:val="000000" w:themeColor="text1"/>
                <w:sz w:val="24"/>
                <w:szCs w:val="24"/>
                <w:lang w:eastAsia="fr-FR"/>
              </w:rPr>
              <w:t xml:space="preserve"> </w:t>
            </w:r>
            <w:proofErr w:type="spellStart"/>
            <w:r w:rsidRPr="00484AE4">
              <w:rPr>
                <w:rFonts w:asciiTheme="majorBidi" w:eastAsia="Times New Roman" w:hAnsiTheme="majorBidi" w:cstheme="majorBidi"/>
                <w:b/>
                <w:bCs/>
                <w:color w:val="000000" w:themeColor="text1"/>
                <w:sz w:val="24"/>
                <w:szCs w:val="24"/>
                <w:lang w:eastAsia="fr-FR"/>
              </w:rPr>
              <w:t>analyzed</w:t>
            </w:r>
            <w:proofErr w:type="spellEnd"/>
            <w:r w:rsidRPr="00484AE4">
              <w:rPr>
                <w:rFonts w:asciiTheme="majorBidi" w:eastAsia="Times New Roman" w:hAnsiTheme="majorBidi" w:cstheme="majorBidi"/>
                <w:b/>
                <w:bCs/>
                <w:color w:val="000000" w:themeColor="text1"/>
                <w:sz w:val="24"/>
                <w:szCs w:val="24"/>
                <w:lang w:eastAsia="fr-FR"/>
              </w:rPr>
              <w:t>?</w:t>
            </w:r>
          </w:p>
        </w:tc>
      </w:tr>
      <w:tr w:rsidR="00484AE4" w:rsidRPr="00BA7C08" w:rsidTr="00BA7C08">
        <w:tc>
          <w:tcPr>
            <w:tcW w:w="0" w:type="auto"/>
            <w:tcBorders>
              <w:bottom w:val="single" w:sz="6" w:space="0" w:color="EFEEE9"/>
              <w:right w:val="single" w:sz="6" w:space="0" w:color="EFEEE9"/>
            </w:tcBorders>
            <w:hideMark/>
          </w:tcPr>
          <w:p w:rsidR="00484AE4" w:rsidRPr="00484AE4" w:rsidRDefault="00484AE4" w:rsidP="00484AE4">
            <w:pPr>
              <w:shd w:val="clear" w:color="auto" w:fill="FFFFFF" w:themeFill="background1"/>
              <w:spacing w:after="450" w:line="240" w:lineRule="auto"/>
              <w:rPr>
                <w:rFonts w:asciiTheme="majorBidi" w:eastAsia="Times New Roman" w:hAnsiTheme="majorBidi" w:cstheme="majorBidi"/>
                <w:b/>
                <w:bCs/>
                <w:color w:val="000000" w:themeColor="text1"/>
                <w:sz w:val="24"/>
                <w:szCs w:val="24"/>
                <w:lang w:eastAsia="fr-FR"/>
              </w:rPr>
            </w:pPr>
            <w:proofErr w:type="spellStart"/>
            <w:r w:rsidRPr="00484AE4">
              <w:rPr>
                <w:rFonts w:asciiTheme="majorBidi" w:eastAsia="Times New Roman" w:hAnsiTheme="majorBidi" w:cstheme="majorBidi"/>
                <w:b/>
                <w:bCs/>
                <w:color w:val="000000" w:themeColor="text1"/>
                <w:sz w:val="24"/>
                <w:szCs w:val="24"/>
                <w:lang w:eastAsia="fr-FR"/>
              </w:rPr>
              <w:t>Vocabulary</w:t>
            </w:r>
            <w:proofErr w:type="spellEnd"/>
          </w:p>
        </w:tc>
        <w:tc>
          <w:tcPr>
            <w:tcW w:w="0" w:type="auto"/>
            <w:tcBorders>
              <w:bottom w:val="single" w:sz="6" w:space="0" w:color="EFEEE9"/>
              <w:right w:val="nil"/>
            </w:tcBorders>
            <w:hideMark/>
          </w:tcPr>
          <w:p w:rsidR="00484AE4" w:rsidRPr="00484AE4" w:rsidRDefault="00484AE4" w:rsidP="00484AE4">
            <w:pPr>
              <w:shd w:val="clear" w:color="auto" w:fill="FFFFFF" w:themeFill="background1"/>
              <w:spacing w:after="450" w:line="240" w:lineRule="auto"/>
              <w:rPr>
                <w:rFonts w:asciiTheme="majorBidi" w:eastAsia="Times New Roman" w:hAnsiTheme="majorBidi" w:cstheme="majorBidi"/>
                <w:color w:val="000000" w:themeColor="text1"/>
                <w:sz w:val="24"/>
                <w:szCs w:val="24"/>
                <w:lang w:val="en-US" w:eastAsia="fr-FR"/>
              </w:rPr>
            </w:pPr>
            <w:r w:rsidRPr="00484AE4">
              <w:rPr>
                <w:rFonts w:asciiTheme="majorBidi" w:eastAsia="Times New Roman" w:hAnsiTheme="majorBidi" w:cstheme="majorBidi"/>
                <w:color w:val="000000" w:themeColor="text1"/>
                <w:sz w:val="24"/>
                <w:szCs w:val="24"/>
                <w:lang w:val="en-US" w:eastAsia="fr-FR"/>
              </w:rPr>
              <w:t>Words and phrases can be analyzed for ideological associations, formality, and euphemistic and metaphorical content.</w:t>
            </w:r>
          </w:p>
        </w:tc>
      </w:tr>
      <w:tr w:rsidR="00484AE4" w:rsidRPr="00BA7C08" w:rsidTr="00BA7C08">
        <w:tc>
          <w:tcPr>
            <w:tcW w:w="0" w:type="auto"/>
            <w:tcBorders>
              <w:top w:val="single" w:sz="6" w:space="0" w:color="EFEEE9"/>
              <w:bottom w:val="single" w:sz="6" w:space="0" w:color="EFEEE9"/>
              <w:right w:val="single" w:sz="6" w:space="0" w:color="EFEEE9"/>
            </w:tcBorders>
            <w:shd w:val="clear" w:color="auto" w:fill="FFFFFF" w:themeFill="background1"/>
            <w:hideMark/>
          </w:tcPr>
          <w:p w:rsidR="00484AE4" w:rsidRPr="00484AE4" w:rsidRDefault="00484AE4" w:rsidP="00484AE4">
            <w:pPr>
              <w:shd w:val="clear" w:color="auto" w:fill="FFFFFF" w:themeFill="background1"/>
              <w:spacing w:after="450" w:line="240" w:lineRule="auto"/>
              <w:rPr>
                <w:rFonts w:asciiTheme="majorBidi" w:eastAsia="Times New Roman" w:hAnsiTheme="majorBidi" w:cstheme="majorBidi"/>
                <w:b/>
                <w:bCs/>
                <w:color w:val="000000" w:themeColor="text1"/>
                <w:sz w:val="24"/>
                <w:szCs w:val="24"/>
                <w:lang w:eastAsia="fr-FR"/>
              </w:rPr>
            </w:pPr>
            <w:proofErr w:type="spellStart"/>
            <w:r w:rsidRPr="00484AE4">
              <w:rPr>
                <w:rFonts w:asciiTheme="majorBidi" w:eastAsia="Times New Roman" w:hAnsiTheme="majorBidi" w:cstheme="majorBidi"/>
                <w:b/>
                <w:bCs/>
                <w:color w:val="000000" w:themeColor="text1"/>
                <w:sz w:val="24"/>
                <w:szCs w:val="24"/>
                <w:lang w:eastAsia="fr-FR"/>
              </w:rPr>
              <w:t>Grammar</w:t>
            </w:r>
            <w:proofErr w:type="spellEnd"/>
          </w:p>
        </w:tc>
        <w:tc>
          <w:tcPr>
            <w:tcW w:w="0" w:type="auto"/>
            <w:tcBorders>
              <w:top w:val="single" w:sz="6" w:space="0" w:color="EFEEE9"/>
              <w:bottom w:val="single" w:sz="6" w:space="0" w:color="EFEEE9"/>
              <w:right w:val="nil"/>
            </w:tcBorders>
            <w:shd w:val="clear" w:color="auto" w:fill="FFFFFF" w:themeFill="background1"/>
            <w:hideMark/>
          </w:tcPr>
          <w:p w:rsidR="0050171D" w:rsidRDefault="00484AE4" w:rsidP="00484AE4">
            <w:pPr>
              <w:shd w:val="clear" w:color="auto" w:fill="FFFFFF" w:themeFill="background1"/>
              <w:spacing w:after="450" w:line="240" w:lineRule="auto"/>
              <w:rPr>
                <w:rFonts w:asciiTheme="majorBidi" w:eastAsia="Times New Roman" w:hAnsiTheme="majorBidi" w:cstheme="majorBidi"/>
                <w:color w:val="000000" w:themeColor="text1"/>
                <w:sz w:val="24"/>
                <w:szCs w:val="24"/>
                <w:lang w:val="en-US" w:eastAsia="fr-FR"/>
              </w:rPr>
            </w:pPr>
            <w:r w:rsidRPr="00484AE4">
              <w:rPr>
                <w:rFonts w:asciiTheme="majorBidi" w:eastAsia="Times New Roman" w:hAnsiTheme="majorBidi" w:cstheme="majorBidi"/>
                <w:color w:val="000000" w:themeColor="text1"/>
                <w:sz w:val="24"/>
                <w:szCs w:val="24"/>
                <w:lang w:val="en-US" w:eastAsia="fr-FR"/>
              </w:rPr>
              <w:t xml:space="preserve">The way that sentences are constructed (e.g. verb tenses, active or passive </w:t>
            </w:r>
          </w:p>
          <w:p w:rsidR="00484AE4" w:rsidRPr="0050171D" w:rsidRDefault="00484AE4" w:rsidP="00484AE4">
            <w:pPr>
              <w:shd w:val="clear" w:color="auto" w:fill="FFFFFF" w:themeFill="background1"/>
              <w:spacing w:after="450" w:line="240" w:lineRule="auto"/>
              <w:rPr>
                <w:rFonts w:asciiTheme="majorBidi" w:eastAsia="Times New Roman" w:hAnsiTheme="majorBidi" w:cstheme="majorBidi"/>
                <w:color w:val="000000" w:themeColor="text1"/>
                <w:sz w:val="24"/>
                <w:szCs w:val="24"/>
                <w:lang w:val="en-US" w:eastAsia="fr-FR"/>
              </w:rPr>
            </w:pPr>
            <w:r w:rsidRPr="00484AE4">
              <w:rPr>
                <w:rFonts w:asciiTheme="majorBidi" w:eastAsia="Times New Roman" w:hAnsiTheme="majorBidi" w:cstheme="majorBidi"/>
                <w:color w:val="000000" w:themeColor="text1"/>
                <w:sz w:val="24"/>
                <w:szCs w:val="24"/>
                <w:lang w:val="en-US" w:eastAsia="fr-FR"/>
              </w:rPr>
              <w:t xml:space="preserve">construction, </w:t>
            </w:r>
          </w:p>
          <w:p w:rsidR="00484AE4" w:rsidRPr="00484AE4" w:rsidRDefault="00484AE4" w:rsidP="00484AE4">
            <w:pPr>
              <w:shd w:val="clear" w:color="auto" w:fill="FFFFFF" w:themeFill="background1"/>
              <w:spacing w:after="450" w:line="240" w:lineRule="auto"/>
              <w:rPr>
                <w:rFonts w:asciiTheme="majorBidi" w:eastAsia="Times New Roman" w:hAnsiTheme="majorBidi" w:cstheme="majorBidi"/>
                <w:color w:val="000000" w:themeColor="text1"/>
                <w:sz w:val="24"/>
                <w:szCs w:val="24"/>
                <w:lang w:val="en-US" w:eastAsia="fr-FR"/>
              </w:rPr>
            </w:pPr>
            <w:proofErr w:type="gramStart"/>
            <w:r w:rsidRPr="00484AE4">
              <w:rPr>
                <w:rFonts w:asciiTheme="majorBidi" w:eastAsia="Times New Roman" w:hAnsiTheme="majorBidi" w:cstheme="majorBidi"/>
                <w:color w:val="000000" w:themeColor="text1"/>
                <w:sz w:val="24"/>
                <w:szCs w:val="24"/>
                <w:lang w:val="en-US" w:eastAsia="fr-FR"/>
              </w:rPr>
              <w:t>and</w:t>
            </w:r>
            <w:proofErr w:type="gramEnd"/>
            <w:r w:rsidRPr="00484AE4">
              <w:rPr>
                <w:rFonts w:asciiTheme="majorBidi" w:eastAsia="Times New Roman" w:hAnsiTheme="majorBidi" w:cstheme="majorBidi"/>
                <w:color w:val="000000" w:themeColor="text1"/>
                <w:sz w:val="24"/>
                <w:szCs w:val="24"/>
                <w:lang w:val="en-US" w:eastAsia="fr-FR"/>
              </w:rPr>
              <w:t xml:space="preserve"> the use of imperatives and questions) can reveal aspects of intended meaning.</w:t>
            </w:r>
          </w:p>
        </w:tc>
      </w:tr>
      <w:tr w:rsidR="00484AE4" w:rsidRPr="00484AE4" w:rsidTr="00BA7C08">
        <w:tc>
          <w:tcPr>
            <w:tcW w:w="0" w:type="auto"/>
            <w:tcBorders>
              <w:top w:val="single" w:sz="6" w:space="0" w:color="EFEEE9"/>
              <w:bottom w:val="single" w:sz="6" w:space="0" w:color="EFEEE9"/>
              <w:right w:val="single" w:sz="6" w:space="0" w:color="EFEEE9"/>
            </w:tcBorders>
            <w:shd w:val="clear" w:color="auto" w:fill="FFFFFF" w:themeFill="background1"/>
            <w:hideMark/>
          </w:tcPr>
          <w:p w:rsidR="00484AE4" w:rsidRPr="00484AE4" w:rsidRDefault="00484AE4" w:rsidP="00484AE4">
            <w:pPr>
              <w:shd w:val="clear" w:color="auto" w:fill="FFFFFF" w:themeFill="background1"/>
              <w:spacing w:after="450" w:line="240" w:lineRule="auto"/>
              <w:rPr>
                <w:rFonts w:asciiTheme="majorBidi" w:eastAsia="Times New Roman" w:hAnsiTheme="majorBidi" w:cstheme="majorBidi"/>
                <w:b/>
                <w:bCs/>
                <w:color w:val="000000" w:themeColor="text1"/>
                <w:sz w:val="24"/>
                <w:szCs w:val="24"/>
                <w:lang w:eastAsia="fr-FR"/>
              </w:rPr>
            </w:pPr>
            <w:r w:rsidRPr="00484AE4">
              <w:rPr>
                <w:rFonts w:asciiTheme="majorBidi" w:eastAsia="Times New Roman" w:hAnsiTheme="majorBidi" w:cstheme="majorBidi"/>
                <w:b/>
                <w:bCs/>
                <w:color w:val="000000" w:themeColor="text1"/>
                <w:sz w:val="24"/>
                <w:szCs w:val="24"/>
                <w:lang w:eastAsia="fr-FR"/>
              </w:rPr>
              <w:t>Structure</w:t>
            </w:r>
          </w:p>
        </w:tc>
        <w:tc>
          <w:tcPr>
            <w:tcW w:w="0" w:type="auto"/>
            <w:tcBorders>
              <w:top w:val="single" w:sz="6" w:space="0" w:color="EFEEE9"/>
              <w:bottom w:val="single" w:sz="6" w:space="0" w:color="EFEEE9"/>
              <w:right w:val="nil"/>
            </w:tcBorders>
            <w:shd w:val="clear" w:color="auto" w:fill="FFFFFF" w:themeFill="background1"/>
            <w:hideMark/>
          </w:tcPr>
          <w:p w:rsidR="0050171D" w:rsidRDefault="00484AE4" w:rsidP="00484AE4">
            <w:pPr>
              <w:shd w:val="clear" w:color="auto" w:fill="FFFFFF" w:themeFill="background1"/>
              <w:spacing w:after="450" w:line="240" w:lineRule="auto"/>
              <w:rPr>
                <w:rFonts w:asciiTheme="majorBidi" w:eastAsia="Times New Roman" w:hAnsiTheme="majorBidi" w:cstheme="majorBidi"/>
                <w:color w:val="000000" w:themeColor="text1"/>
                <w:sz w:val="24"/>
                <w:szCs w:val="24"/>
                <w:lang w:val="en-US" w:eastAsia="fr-FR"/>
              </w:rPr>
            </w:pPr>
            <w:r w:rsidRPr="00484AE4">
              <w:rPr>
                <w:rFonts w:asciiTheme="majorBidi" w:eastAsia="Times New Roman" w:hAnsiTheme="majorBidi" w:cstheme="majorBidi"/>
                <w:color w:val="000000" w:themeColor="text1"/>
                <w:sz w:val="24"/>
                <w:szCs w:val="24"/>
                <w:lang w:val="en-US" w:eastAsia="fr-FR"/>
              </w:rPr>
              <w:t xml:space="preserve">The structure of a text can be analyzed for how it creates emphasis or builds a </w:t>
            </w:r>
          </w:p>
          <w:p w:rsidR="00484AE4" w:rsidRPr="00484AE4" w:rsidRDefault="00BA7C08" w:rsidP="00484AE4">
            <w:pPr>
              <w:shd w:val="clear" w:color="auto" w:fill="FFFFFF" w:themeFill="background1"/>
              <w:spacing w:after="450" w:line="240" w:lineRule="auto"/>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lang w:val="en-US" w:eastAsia="fr-FR"/>
              </w:rPr>
              <w:t>N</w:t>
            </w:r>
            <w:r w:rsidRPr="00484AE4">
              <w:rPr>
                <w:rFonts w:asciiTheme="majorBidi" w:eastAsia="Times New Roman" w:hAnsiTheme="majorBidi" w:cstheme="majorBidi"/>
                <w:color w:val="000000" w:themeColor="text1"/>
                <w:sz w:val="24"/>
                <w:szCs w:val="24"/>
                <w:lang w:val="en-US" w:eastAsia="fr-FR"/>
              </w:rPr>
              <w:t>arrative</w:t>
            </w:r>
            <w:r>
              <w:rPr>
                <w:rFonts w:asciiTheme="majorBidi" w:eastAsia="Times New Roman" w:hAnsiTheme="majorBidi" w:cstheme="majorBidi"/>
                <w:color w:val="000000" w:themeColor="text1"/>
                <w:sz w:val="24"/>
                <w:szCs w:val="24"/>
                <w:lang w:val="en-US" w:eastAsia="fr-FR"/>
              </w:rPr>
              <w:t>, descriptive or even prescriptive texts</w:t>
            </w:r>
            <w:r w:rsidR="00484AE4" w:rsidRPr="00484AE4">
              <w:rPr>
                <w:rFonts w:asciiTheme="majorBidi" w:eastAsia="Times New Roman" w:hAnsiTheme="majorBidi" w:cstheme="majorBidi"/>
                <w:color w:val="000000" w:themeColor="text1"/>
                <w:sz w:val="24"/>
                <w:szCs w:val="24"/>
                <w:lang w:val="en-US" w:eastAsia="fr-FR"/>
              </w:rPr>
              <w:t>.</w:t>
            </w:r>
          </w:p>
        </w:tc>
      </w:tr>
      <w:tr w:rsidR="00484AE4" w:rsidRPr="00BA7C08" w:rsidTr="00BA7C08">
        <w:tc>
          <w:tcPr>
            <w:tcW w:w="0" w:type="auto"/>
            <w:tcBorders>
              <w:top w:val="single" w:sz="6" w:space="0" w:color="EFEEE9"/>
              <w:bottom w:val="single" w:sz="6" w:space="0" w:color="EFEEE9"/>
              <w:right w:val="single" w:sz="6" w:space="0" w:color="EFEEE9"/>
            </w:tcBorders>
            <w:shd w:val="clear" w:color="auto" w:fill="FFFFFF" w:themeFill="background1"/>
            <w:hideMark/>
          </w:tcPr>
          <w:p w:rsidR="00484AE4" w:rsidRPr="00484AE4" w:rsidRDefault="00484AE4" w:rsidP="00484AE4">
            <w:pPr>
              <w:shd w:val="clear" w:color="auto" w:fill="FFFFFF" w:themeFill="background1"/>
              <w:spacing w:after="450" w:line="240" w:lineRule="auto"/>
              <w:rPr>
                <w:rFonts w:asciiTheme="majorBidi" w:eastAsia="Times New Roman" w:hAnsiTheme="majorBidi" w:cstheme="majorBidi"/>
                <w:b/>
                <w:bCs/>
                <w:color w:val="000000" w:themeColor="text1"/>
                <w:sz w:val="24"/>
                <w:szCs w:val="24"/>
                <w:lang w:eastAsia="fr-FR"/>
              </w:rPr>
            </w:pPr>
            <w:r w:rsidRPr="00484AE4">
              <w:rPr>
                <w:rFonts w:asciiTheme="majorBidi" w:eastAsia="Times New Roman" w:hAnsiTheme="majorBidi" w:cstheme="majorBidi"/>
                <w:b/>
                <w:bCs/>
                <w:color w:val="000000" w:themeColor="text1"/>
                <w:sz w:val="24"/>
                <w:szCs w:val="24"/>
                <w:lang w:eastAsia="fr-FR"/>
              </w:rPr>
              <w:t>Genre</w:t>
            </w:r>
          </w:p>
        </w:tc>
        <w:tc>
          <w:tcPr>
            <w:tcW w:w="0" w:type="auto"/>
            <w:tcBorders>
              <w:top w:val="single" w:sz="6" w:space="0" w:color="EFEEE9"/>
              <w:bottom w:val="single" w:sz="6" w:space="0" w:color="EFEEE9"/>
              <w:right w:val="nil"/>
            </w:tcBorders>
            <w:shd w:val="clear" w:color="auto" w:fill="FFFFFF" w:themeFill="background1"/>
            <w:hideMark/>
          </w:tcPr>
          <w:p w:rsidR="0050171D" w:rsidRDefault="00484AE4" w:rsidP="00484AE4">
            <w:pPr>
              <w:shd w:val="clear" w:color="auto" w:fill="FFFFFF" w:themeFill="background1"/>
              <w:spacing w:after="450" w:line="240" w:lineRule="auto"/>
              <w:rPr>
                <w:rFonts w:asciiTheme="majorBidi" w:eastAsia="Times New Roman" w:hAnsiTheme="majorBidi" w:cstheme="majorBidi"/>
                <w:color w:val="000000" w:themeColor="text1"/>
                <w:sz w:val="24"/>
                <w:szCs w:val="24"/>
                <w:lang w:val="en-US" w:eastAsia="fr-FR"/>
              </w:rPr>
            </w:pPr>
            <w:r w:rsidRPr="00484AE4">
              <w:rPr>
                <w:rFonts w:asciiTheme="majorBidi" w:eastAsia="Times New Roman" w:hAnsiTheme="majorBidi" w:cstheme="majorBidi"/>
                <w:color w:val="000000" w:themeColor="text1"/>
                <w:sz w:val="24"/>
                <w:szCs w:val="24"/>
                <w:lang w:val="en-US" w:eastAsia="fr-FR"/>
              </w:rPr>
              <w:t xml:space="preserve">Texts can be analyzed in relation to the conventions and communicative aims </w:t>
            </w:r>
          </w:p>
          <w:p w:rsidR="00484AE4" w:rsidRPr="00484AE4" w:rsidRDefault="00484AE4" w:rsidP="00484AE4">
            <w:pPr>
              <w:shd w:val="clear" w:color="auto" w:fill="FFFFFF" w:themeFill="background1"/>
              <w:spacing w:after="450" w:line="240" w:lineRule="auto"/>
              <w:rPr>
                <w:rFonts w:asciiTheme="majorBidi" w:eastAsia="Times New Roman" w:hAnsiTheme="majorBidi" w:cstheme="majorBidi"/>
                <w:color w:val="000000" w:themeColor="text1"/>
                <w:sz w:val="24"/>
                <w:szCs w:val="24"/>
                <w:lang w:val="en-US" w:eastAsia="fr-FR"/>
              </w:rPr>
            </w:pPr>
            <w:proofErr w:type="gramStart"/>
            <w:r w:rsidRPr="00484AE4">
              <w:rPr>
                <w:rFonts w:asciiTheme="majorBidi" w:eastAsia="Times New Roman" w:hAnsiTheme="majorBidi" w:cstheme="majorBidi"/>
                <w:color w:val="000000" w:themeColor="text1"/>
                <w:sz w:val="24"/>
                <w:szCs w:val="24"/>
                <w:lang w:val="en-US" w:eastAsia="fr-FR"/>
              </w:rPr>
              <w:t>of</w:t>
            </w:r>
            <w:proofErr w:type="gramEnd"/>
            <w:r w:rsidRPr="00484AE4">
              <w:rPr>
                <w:rFonts w:asciiTheme="majorBidi" w:eastAsia="Times New Roman" w:hAnsiTheme="majorBidi" w:cstheme="majorBidi"/>
                <w:color w:val="000000" w:themeColor="text1"/>
                <w:sz w:val="24"/>
                <w:szCs w:val="24"/>
                <w:lang w:val="en-US" w:eastAsia="fr-FR"/>
              </w:rPr>
              <w:t xml:space="preserve"> their genre (e.g. political speeches or tabloid newspaper articles).</w:t>
            </w:r>
          </w:p>
        </w:tc>
      </w:tr>
      <w:tr w:rsidR="00484AE4" w:rsidRPr="00BA7C08" w:rsidTr="00BA7C08">
        <w:tc>
          <w:tcPr>
            <w:tcW w:w="0" w:type="auto"/>
            <w:tcBorders>
              <w:top w:val="single" w:sz="6" w:space="0" w:color="EFEEE9"/>
              <w:bottom w:val="single" w:sz="6" w:space="0" w:color="EFEEE9"/>
              <w:right w:val="single" w:sz="6" w:space="0" w:color="EFEEE9"/>
            </w:tcBorders>
            <w:shd w:val="clear" w:color="auto" w:fill="FFFFFF" w:themeFill="background1"/>
            <w:hideMark/>
          </w:tcPr>
          <w:p w:rsidR="00484AE4" w:rsidRPr="00484AE4" w:rsidRDefault="00484AE4" w:rsidP="00484AE4">
            <w:pPr>
              <w:shd w:val="clear" w:color="auto" w:fill="FFFFFF" w:themeFill="background1"/>
              <w:spacing w:after="450" w:line="240" w:lineRule="auto"/>
              <w:rPr>
                <w:rFonts w:asciiTheme="majorBidi" w:eastAsia="Times New Roman" w:hAnsiTheme="majorBidi" w:cstheme="majorBidi"/>
                <w:b/>
                <w:bCs/>
                <w:color w:val="000000" w:themeColor="text1"/>
                <w:sz w:val="24"/>
                <w:szCs w:val="24"/>
                <w:lang w:eastAsia="fr-FR"/>
              </w:rPr>
            </w:pPr>
            <w:r w:rsidRPr="00484AE4">
              <w:rPr>
                <w:rFonts w:asciiTheme="majorBidi" w:eastAsia="Times New Roman" w:hAnsiTheme="majorBidi" w:cstheme="majorBidi"/>
                <w:b/>
                <w:bCs/>
                <w:color w:val="000000" w:themeColor="text1"/>
                <w:sz w:val="24"/>
                <w:szCs w:val="24"/>
                <w:lang w:eastAsia="fr-FR"/>
              </w:rPr>
              <w:t>Non-verbal communication</w:t>
            </w:r>
          </w:p>
        </w:tc>
        <w:tc>
          <w:tcPr>
            <w:tcW w:w="0" w:type="auto"/>
            <w:tcBorders>
              <w:top w:val="single" w:sz="6" w:space="0" w:color="EFEEE9"/>
              <w:bottom w:val="single" w:sz="6" w:space="0" w:color="EFEEE9"/>
              <w:right w:val="nil"/>
            </w:tcBorders>
            <w:shd w:val="clear" w:color="auto" w:fill="FFFFFF" w:themeFill="background1"/>
            <w:hideMark/>
          </w:tcPr>
          <w:p w:rsidR="0050171D" w:rsidRDefault="00484AE4" w:rsidP="00484AE4">
            <w:pPr>
              <w:shd w:val="clear" w:color="auto" w:fill="FFFFFF" w:themeFill="background1"/>
              <w:spacing w:after="450" w:line="240" w:lineRule="auto"/>
              <w:rPr>
                <w:rFonts w:asciiTheme="majorBidi" w:eastAsia="Times New Roman" w:hAnsiTheme="majorBidi" w:cstheme="majorBidi"/>
                <w:color w:val="000000" w:themeColor="text1"/>
                <w:sz w:val="24"/>
                <w:szCs w:val="24"/>
                <w:lang w:val="en-US" w:eastAsia="fr-FR"/>
              </w:rPr>
            </w:pPr>
            <w:r w:rsidRPr="00484AE4">
              <w:rPr>
                <w:rFonts w:asciiTheme="majorBidi" w:eastAsia="Times New Roman" w:hAnsiTheme="majorBidi" w:cstheme="majorBidi"/>
                <w:color w:val="000000" w:themeColor="text1"/>
                <w:sz w:val="24"/>
                <w:szCs w:val="24"/>
                <w:lang w:val="en-US" w:eastAsia="fr-FR"/>
              </w:rPr>
              <w:t xml:space="preserve">Non-verbal aspects of speech, such as tone of voice, pauses, gestures, </w:t>
            </w:r>
          </w:p>
          <w:p w:rsidR="00484AE4" w:rsidRPr="0050171D" w:rsidRDefault="00484AE4" w:rsidP="00484AE4">
            <w:pPr>
              <w:shd w:val="clear" w:color="auto" w:fill="FFFFFF" w:themeFill="background1"/>
              <w:spacing w:after="450" w:line="240" w:lineRule="auto"/>
              <w:rPr>
                <w:rFonts w:asciiTheme="majorBidi" w:eastAsia="Times New Roman" w:hAnsiTheme="majorBidi" w:cstheme="majorBidi"/>
                <w:color w:val="000000" w:themeColor="text1"/>
                <w:sz w:val="24"/>
                <w:szCs w:val="24"/>
                <w:lang w:val="en-US" w:eastAsia="fr-FR"/>
              </w:rPr>
            </w:pPr>
            <w:r w:rsidRPr="00484AE4">
              <w:rPr>
                <w:rFonts w:asciiTheme="majorBidi" w:eastAsia="Times New Roman" w:hAnsiTheme="majorBidi" w:cstheme="majorBidi"/>
                <w:color w:val="000000" w:themeColor="text1"/>
                <w:sz w:val="24"/>
                <w:szCs w:val="24"/>
                <w:lang w:val="en-US" w:eastAsia="fr-FR"/>
              </w:rPr>
              <w:t>and sounds like “um”,</w:t>
            </w:r>
          </w:p>
          <w:p w:rsidR="00484AE4" w:rsidRPr="00484AE4" w:rsidRDefault="00484AE4" w:rsidP="00484AE4">
            <w:pPr>
              <w:shd w:val="clear" w:color="auto" w:fill="FFFFFF" w:themeFill="background1"/>
              <w:spacing w:after="450" w:line="240" w:lineRule="auto"/>
              <w:rPr>
                <w:rFonts w:asciiTheme="majorBidi" w:eastAsia="Times New Roman" w:hAnsiTheme="majorBidi" w:cstheme="majorBidi"/>
                <w:color w:val="000000" w:themeColor="text1"/>
                <w:sz w:val="24"/>
                <w:szCs w:val="24"/>
                <w:lang w:val="en-US" w:eastAsia="fr-FR"/>
              </w:rPr>
            </w:pPr>
            <w:r w:rsidRPr="00484AE4">
              <w:rPr>
                <w:rFonts w:asciiTheme="majorBidi" w:eastAsia="Times New Roman" w:hAnsiTheme="majorBidi" w:cstheme="majorBidi"/>
                <w:color w:val="000000" w:themeColor="text1"/>
                <w:sz w:val="24"/>
                <w:szCs w:val="24"/>
                <w:lang w:val="en-US" w:eastAsia="fr-FR"/>
              </w:rPr>
              <w:t xml:space="preserve"> </w:t>
            </w:r>
            <w:proofErr w:type="gramStart"/>
            <w:r w:rsidRPr="00484AE4">
              <w:rPr>
                <w:rFonts w:asciiTheme="majorBidi" w:eastAsia="Times New Roman" w:hAnsiTheme="majorBidi" w:cstheme="majorBidi"/>
                <w:color w:val="000000" w:themeColor="text1"/>
                <w:sz w:val="24"/>
                <w:szCs w:val="24"/>
                <w:lang w:val="en-US" w:eastAsia="fr-FR"/>
              </w:rPr>
              <w:t>can</w:t>
            </w:r>
            <w:proofErr w:type="gramEnd"/>
            <w:r w:rsidRPr="00484AE4">
              <w:rPr>
                <w:rFonts w:asciiTheme="majorBidi" w:eastAsia="Times New Roman" w:hAnsiTheme="majorBidi" w:cstheme="majorBidi"/>
                <w:color w:val="000000" w:themeColor="text1"/>
                <w:sz w:val="24"/>
                <w:szCs w:val="24"/>
                <w:lang w:val="en-US" w:eastAsia="fr-FR"/>
              </w:rPr>
              <w:t xml:space="preserve"> reveal aspects of a speaker’s intentions, attitudes, and emotions.</w:t>
            </w:r>
          </w:p>
        </w:tc>
      </w:tr>
      <w:tr w:rsidR="00484AE4" w:rsidRPr="00BA7C08" w:rsidTr="00BA7C08">
        <w:tc>
          <w:tcPr>
            <w:tcW w:w="0" w:type="auto"/>
            <w:tcBorders>
              <w:top w:val="single" w:sz="6" w:space="0" w:color="EFEEE9"/>
              <w:bottom w:val="nil"/>
              <w:right w:val="single" w:sz="6" w:space="0" w:color="EFEEE9"/>
            </w:tcBorders>
            <w:shd w:val="clear" w:color="auto" w:fill="FFFFFF" w:themeFill="background1"/>
            <w:hideMark/>
          </w:tcPr>
          <w:p w:rsidR="00484AE4" w:rsidRPr="00484AE4" w:rsidRDefault="00484AE4" w:rsidP="00484AE4">
            <w:pPr>
              <w:shd w:val="clear" w:color="auto" w:fill="FFFFFF" w:themeFill="background1"/>
              <w:spacing w:after="450" w:line="240" w:lineRule="auto"/>
              <w:rPr>
                <w:rFonts w:asciiTheme="majorBidi" w:eastAsia="Times New Roman" w:hAnsiTheme="majorBidi" w:cstheme="majorBidi"/>
                <w:b/>
                <w:bCs/>
                <w:color w:val="000000" w:themeColor="text1"/>
                <w:sz w:val="24"/>
                <w:szCs w:val="24"/>
                <w:lang w:eastAsia="fr-FR"/>
              </w:rPr>
            </w:pPr>
            <w:r w:rsidRPr="00484AE4">
              <w:rPr>
                <w:rFonts w:asciiTheme="majorBidi" w:eastAsia="Times New Roman" w:hAnsiTheme="majorBidi" w:cstheme="majorBidi"/>
                <w:b/>
                <w:bCs/>
                <w:color w:val="000000" w:themeColor="text1"/>
                <w:sz w:val="24"/>
                <w:szCs w:val="24"/>
                <w:lang w:eastAsia="fr-FR"/>
              </w:rPr>
              <w:t>Conversational codes</w:t>
            </w:r>
          </w:p>
        </w:tc>
        <w:tc>
          <w:tcPr>
            <w:tcW w:w="0" w:type="auto"/>
            <w:tcBorders>
              <w:top w:val="single" w:sz="6" w:space="0" w:color="EFEEE9"/>
              <w:bottom w:val="nil"/>
              <w:right w:val="nil"/>
            </w:tcBorders>
            <w:shd w:val="clear" w:color="auto" w:fill="FFFFFF" w:themeFill="background1"/>
            <w:hideMark/>
          </w:tcPr>
          <w:p w:rsidR="0050171D" w:rsidRDefault="00484AE4" w:rsidP="00484AE4">
            <w:pPr>
              <w:shd w:val="clear" w:color="auto" w:fill="FFFFFF" w:themeFill="background1"/>
              <w:spacing w:after="450" w:line="240" w:lineRule="auto"/>
              <w:rPr>
                <w:rFonts w:asciiTheme="majorBidi" w:eastAsia="Times New Roman" w:hAnsiTheme="majorBidi" w:cstheme="majorBidi"/>
                <w:color w:val="000000" w:themeColor="text1"/>
                <w:sz w:val="24"/>
                <w:szCs w:val="24"/>
                <w:lang w:val="en-US" w:eastAsia="fr-FR"/>
              </w:rPr>
            </w:pPr>
            <w:r w:rsidRPr="00484AE4">
              <w:rPr>
                <w:rFonts w:asciiTheme="majorBidi" w:eastAsia="Times New Roman" w:hAnsiTheme="majorBidi" w:cstheme="majorBidi"/>
                <w:color w:val="000000" w:themeColor="text1"/>
                <w:sz w:val="24"/>
                <w:szCs w:val="24"/>
                <w:lang w:val="en-US" w:eastAsia="fr-FR"/>
              </w:rPr>
              <w:t>The interaction between people in a conversation, such as turn-taking,</w:t>
            </w:r>
          </w:p>
          <w:p w:rsidR="00484AE4" w:rsidRPr="00484AE4" w:rsidRDefault="00484AE4" w:rsidP="00484AE4">
            <w:pPr>
              <w:shd w:val="clear" w:color="auto" w:fill="FFFFFF" w:themeFill="background1"/>
              <w:spacing w:after="450" w:line="240" w:lineRule="auto"/>
              <w:rPr>
                <w:rFonts w:asciiTheme="majorBidi" w:eastAsia="Times New Roman" w:hAnsiTheme="majorBidi" w:cstheme="majorBidi"/>
                <w:color w:val="000000" w:themeColor="text1"/>
                <w:sz w:val="24"/>
                <w:szCs w:val="24"/>
                <w:lang w:val="en-US" w:eastAsia="fr-FR"/>
              </w:rPr>
            </w:pPr>
            <w:r w:rsidRPr="00484AE4">
              <w:rPr>
                <w:rFonts w:asciiTheme="majorBidi" w:eastAsia="Times New Roman" w:hAnsiTheme="majorBidi" w:cstheme="majorBidi"/>
                <w:color w:val="000000" w:themeColor="text1"/>
                <w:sz w:val="24"/>
                <w:szCs w:val="24"/>
                <w:lang w:val="en-US" w:eastAsia="fr-FR"/>
              </w:rPr>
              <w:t xml:space="preserve"> interruptions and listener response, can reveal aspects of cultural conventions and social roles.</w:t>
            </w:r>
          </w:p>
        </w:tc>
      </w:tr>
    </w:tbl>
    <w:p w:rsidR="00484AE4" w:rsidRPr="00484AE4" w:rsidRDefault="00484AE4" w:rsidP="00484AE4">
      <w:pPr>
        <w:shd w:val="clear" w:color="auto" w:fill="FFFFFF" w:themeFill="background1"/>
        <w:spacing w:before="240" w:after="120" w:line="240" w:lineRule="auto"/>
        <w:outlineLvl w:val="1"/>
        <w:rPr>
          <w:rFonts w:asciiTheme="majorBidi" w:eastAsia="Times New Roman" w:hAnsiTheme="majorBidi" w:cstheme="majorBidi"/>
          <w:b/>
          <w:bCs/>
          <w:color w:val="000000" w:themeColor="text1"/>
          <w:sz w:val="24"/>
          <w:szCs w:val="24"/>
          <w:lang w:val="en-US" w:eastAsia="fr-FR"/>
        </w:rPr>
      </w:pPr>
      <w:r w:rsidRPr="00484AE4">
        <w:rPr>
          <w:rFonts w:asciiTheme="majorBidi" w:eastAsia="Times New Roman" w:hAnsiTheme="majorBidi" w:cstheme="majorBidi"/>
          <w:b/>
          <w:bCs/>
          <w:color w:val="000000" w:themeColor="text1"/>
          <w:sz w:val="24"/>
          <w:szCs w:val="24"/>
          <w:lang w:val="en-US" w:eastAsia="fr-FR"/>
        </w:rPr>
        <w:t>How to conduct discourse analysis</w:t>
      </w:r>
    </w:p>
    <w:p w:rsidR="00484AE4" w:rsidRPr="00484AE4" w:rsidRDefault="00484AE4" w:rsidP="00484AE4">
      <w:pPr>
        <w:shd w:val="clear" w:color="auto" w:fill="FFFFFF" w:themeFill="background1"/>
        <w:spacing w:after="100" w:afterAutospacing="1" w:line="240" w:lineRule="auto"/>
        <w:rPr>
          <w:rFonts w:asciiTheme="majorBidi" w:eastAsia="Times New Roman" w:hAnsiTheme="majorBidi" w:cstheme="majorBidi"/>
          <w:color w:val="000000" w:themeColor="text1"/>
          <w:sz w:val="24"/>
          <w:szCs w:val="24"/>
          <w:lang w:val="en-US" w:eastAsia="fr-FR"/>
        </w:rPr>
      </w:pPr>
      <w:r w:rsidRPr="00484AE4">
        <w:rPr>
          <w:rFonts w:asciiTheme="majorBidi" w:eastAsia="Times New Roman" w:hAnsiTheme="majorBidi" w:cstheme="majorBidi"/>
          <w:color w:val="000000" w:themeColor="text1"/>
          <w:sz w:val="24"/>
          <w:szCs w:val="24"/>
          <w:lang w:val="en-US" w:eastAsia="fr-FR"/>
        </w:rPr>
        <w:t>Discourse analysis is a </w:t>
      </w:r>
      <w:hyperlink r:id="rId6" w:history="1">
        <w:r w:rsidRPr="0050171D">
          <w:rPr>
            <w:rFonts w:asciiTheme="majorBidi" w:eastAsia="Times New Roman" w:hAnsiTheme="majorBidi" w:cstheme="majorBidi"/>
            <w:color w:val="000000" w:themeColor="text1"/>
            <w:sz w:val="24"/>
            <w:szCs w:val="24"/>
            <w:u w:val="single"/>
            <w:lang w:val="en-US" w:eastAsia="fr-FR"/>
          </w:rPr>
          <w:t>qualitative</w:t>
        </w:r>
      </w:hyperlink>
      <w:r w:rsidRPr="00484AE4">
        <w:rPr>
          <w:rFonts w:asciiTheme="majorBidi" w:eastAsia="Times New Roman" w:hAnsiTheme="majorBidi" w:cstheme="majorBidi"/>
          <w:color w:val="000000" w:themeColor="text1"/>
          <w:sz w:val="24"/>
          <w:szCs w:val="24"/>
          <w:lang w:val="en-US" w:eastAsia="fr-FR"/>
        </w:rPr>
        <w:t> and interpretive method of analyzing texts (in contrast to more systematic methods like </w:t>
      </w:r>
      <w:hyperlink r:id="rId7" w:history="1">
        <w:r w:rsidRPr="0050171D">
          <w:rPr>
            <w:rFonts w:asciiTheme="majorBidi" w:eastAsia="Times New Roman" w:hAnsiTheme="majorBidi" w:cstheme="majorBidi"/>
            <w:color w:val="000000" w:themeColor="text1"/>
            <w:sz w:val="24"/>
            <w:szCs w:val="24"/>
            <w:u w:val="single"/>
            <w:lang w:val="en-US" w:eastAsia="fr-FR"/>
          </w:rPr>
          <w:t>content analysis</w:t>
        </w:r>
      </w:hyperlink>
      <w:r w:rsidRPr="00484AE4">
        <w:rPr>
          <w:rFonts w:asciiTheme="majorBidi" w:eastAsia="Times New Roman" w:hAnsiTheme="majorBidi" w:cstheme="majorBidi"/>
          <w:color w:val="000000" w:themeColor="text1"/>
          <w:sz w:val="24"/>
          <w:szCs w:val="24"/>
          <w:lang w:val="en-US" w:eastAsia="fr-FR"/>
        </w:rPr>
        <w:t>). You make interpretations based on both the details of the material itself and on contextual knowledge.</w:t>
      </w:r>
    </w:p>
    <w:p w:rsidR="00484AE4" w:rsidRPr="00484AE4" w:rsidRDefault="00484AE4" w:rsidP="00484AE4">
      <w:pPr>
        <w:shd w:val="clear" w:color="auto" w:fill="FFFFFF" w:themeFill="background1"/>
        <w:spacing w:after="100" w:afterAutospacing="1" w:line="240" w:lineRule="auto"/>
        <w:rPr>
          <w:rFonts w:asciiTheme="majorBidi" w:eastAsia="Times New Roman" w:hAnsiTheme="majorBidi" w:cstheme="majorBidi"/>
          <w:color w:val="000000" w:themeColor="text1"/>
          <w:sz w:val="24"/>
          <w:szCs w:val="24"/>
          <w:lang w:val="en-US" w:eastAsia="fr-FR"/>
        </w:rPr>
      </w:pPr>
      <w:r w:rsidRPr="00484AE4">
        <w:rPr>
          <w:rFonts w:asciiTheme="majorBidi" w:eastAsia="Times New Roman" w:hAnsiTheme="majorBidi" w:cstheme="majorBidi"/>
          <w:color w:val="000000" w:themeColor="text1"/>
          <w:sz w:val="24"/>
          <w:szCs w:val="24"/>
          <w:lang w:val="en-US" w:eastAsia="fr-FR"/>
        </w:rPr>
        <w:t>There are many different approaches and techniques you can use to conduct discourse analysis, but the steps below outline the basic steps you need to follow.</w:t>
      </w:r>
    </w:p>
    <w:p w:rsidR="00484AE4" w:rsidRPr="00484AE4" w:rsidRDefault="00484AE4" w:rsidP="00484AE4">
      <w:pPr>
        <w:shd w:val="clear" w:color="auto" w:fill="FFFFFF" w:themeFill="background1"/>
        <w:spacing w:before="240" w:after="120" w:line="240" w:lineRule="auto"/>
        <w:outlineLvl w:val="2"/>
        <w:rPr>
          <w:rFonts w:asciiTheme="majorBidi" w:eastAsia="Times New Roman" w:hAnsiTheme="majorBidi" w:cstheme="majorBidi"/>
          <w:b/>
          <w:bCs/>
          <w:color w:val="000000" w:themeColor="text1"/>
          <w:sz w:val="24"/>
          <w:szCs w:val="24"/>
          <w:lang w:val="en-US" w:eastAsia="fr-FR"/>
        </w:rPr>
      </w:pPr>
      <w:r w:rsidRPr="00484AE4">
        <w:rPr>
          <w:rFonts w:asciiTheme="majorBidi" w:eastAsia="Times New Roman" w:hAnsiTheme="majorBidi" w:cstheme="majorBidi"/>
          <w:b/>
          <w:bCs/>
          <w:color w:val="000000" w:themeColor="text1"/>
          <w:sz w:val="24"/>
          <w:szCs w:val="24"/>
          <w:lang w:val="en-US" w:eastAsia="fr-FR"/>
        </w:rPr>
        <w:lastRenderedPageBreak/>
        <w:t>Step 1: Define the research question and select the content of analysis</w:t>
      </w:r>
    </w:p>
    <w:p w:rsidR="00484AE4" w:rsidRPr="00484AE4" w:rsidRDefault="00484AE4" w:rsidP="00484AE4">
      <w:pPr>
        <w:shd w:val="clear" w:color="auto" w:fill="FFFFFF" w:themeFill="background1"/>
        <w:spacing w:after="100" w:afterAutospacing="1" w:line="240" w:lineRule="auto"/>
        <w:rPr>
          <w:rFonts w:asciiTheme="majorBidi" w:eastAsia="Times New Roman" w:hAnsiTheme="majorBidi" w:cstheme="majorBidi"/>
          <w:color w:val="000000" w:themeColor="text1"/>
          <w:sz w:val="24"/>
          <w:szCs w:val="24"/>
          <w:lang w:val="en-US" w:eastAsia="fr-FR"/>
        </w:rPr>
      </w:pPr>
      <w:r w:rsidRPr="00484AE4">
        <w:rPr>
          <w:rFonts w:asciiTheme="majorBidi" w:eastAsia="Times New Roman" w:hAnsiTheme="majorBidi" w:cstheme="majorBidi"/>
          <w:color w:val="000000" w:themeColor="text1"/>
          <w:sz w:val="24"/>
          <w:szCs w:val="24"/>
          <w:lang w:val="en-US" w:eastAsia="fr-FR"/>
        </w:rPr>
        <w:t>To do discourse analysis, you begin with a clearly defined </w:t>
      </w:r>
      <w:hyperlink r:id="rId8" w:history="1">
        <w:r w:rsidRPr="0050171D">
          <w:rPr>
            <w:rFonts w:asciiTheme="majorBidi" w:eastAsia="Times New Roman" w:hAnsiTheme="majorBidi" w:cstheme="majorBidi"/>
            <w:color w:val="000000" w:themeColor="text1"/>
            <w:sz w:val="24"/>
            <w:szCs w:val="24"/>
            <w:u w:val="single"/>
            <w:lang w:val="en-US" w:eastAsia="fr-FR"/>
          </w:rPr>
          <w:t>research question</w:t>
        </w:r>
      </w:hyperlink>
      <w:r w:rsidRPr="00484AE4">
        <w:rPr>
          <w:rFonts w:asciiTheme="majorBidi" w:eastAsia="Times New Roman" w:hAnsiTheme="majorBidi" w:cstheme="majorBidi"/>
          <w:color w:val="000000" w:themeColor="text1"/>
          <w:sz w:val="24"/>
          <w:szCs w:val="24"/>
          <w:lang w:val="en-US" w:eastAsia="fr-FR"/>
        </w:rPr>
        <w:t>. Once you have developed your question, select a range of material that is appropriate to answer it.</w:t>
      </w:r>
    </w:p>
    <w:p w:rsidR="00484AE4" w:rsidRPr="00484AE4" w:rsidRDefault="00484AE4" w:rsidP="00484AE4">
      <w:pPr>
        <w:shd w:val="clear" w:color="auto" w:fill="FFFFFF" w:themeFill="background1"/>
        <w:spacing w:after="100" w:afterAutospacing="1" w:line="240" w:lineRule="auto"/>
        <w:rPr>
          <w:rFonts w:asciiTheme="majorBidi" w:eastAsia="Times New Roman" w:hAnsiTheme="majorBidi" w:cstheme="majorBidi"/>
          <w:color w:val="000000" w:themeColor="text1"/>
          <w:sz w:val="24"/>
          <w:szCs w:val="24"/>
          <w:lang w:val="en-US" w:eastAsia="fr-FR"/>
        </w:rPr>
      </w:pPr>
      <w:r w:rsidRPr="00484AE4">
        <w:rPr>
          <w:rFonts w:asciiTheme="majorBidi" w:eastAsia="Times New Roman" w:hAnsiTheme="majorBidi" w:cstheme="majorBidi"/>
          <w:color w:val="000000" w:themeColor="text1"/>
          <w:sz w:val="24"/>
          <w:szCs w:val="24"/>
          <w:lang w:val="en-US" w:eastAsia="fr-FR"/>
        </w:rPr>
        <w:t>Discourse analysis is a method that can be applied both to large volumes of material and to smaller samples, depending on the aims and timescale of your research.</w:t>
      </w:r>
    </w:p>
    <w:p w:rsidR="00484AE4" w:rsidRPr="00484AE4" w:rsidRDefault="00484AE4" w:rsidP="00484AE4">
      <w:pPr>
        <w:shd w:val="clear" w:color="auto" w:fill="FFFFFF" w:themeFill="background1"/>
        <w:spacing w:after="0" w:line="240" w:lineRule="auto"/>
        <w:rPr>
          <w:rFonts w:asciiTheme="majorBidi" w:eastAsia="Times New Roman" w:hAnsiTheme="majorBidi" w:cstheme="majorBidi"/>
          <w:color w:val="000000" w:themeColor="text1"/>
          <w:sz w:val="24"/>
          <w:szCs w:val="24"/>
          <w:lang w:val="en-US" w:eastAsia="fr-FR"/>
        </w:rPr>
      </w:pPr>
      <w:r w:rsidRPr="00484AE4">
        <w:rPr>
          <w:rFonts w:asciiTheme="majorBidi" w:eastAsia="Times New Roman" w:hAnsiTheme="majorBidi" w:cstheme="majorBidi"/>
          <w:color w:val="000000" w:themeColor="text1"/>
          <w:sz w:val="24"/>
          <w:szCs w:val="24"/>
          <w:lang w:val="en-US" w:eastAsia="fr-FR"/>
        </w:rPr>
        <w:t>You want to study how a particular regime change from dictatorship to democracy has affected the public relations rhetoric of businesses in the country. You decide to examine the mission statements and marketing material of the 10 largest companies within five years of the regime change.</w:t>
      </w:r>
    </w:p>
    <w:p w:rsidR="00484AE4" w:rsidRPr="00484AE4" w:rsidRDefault="00484AE4" w:rsidP="00484AE4">
      <w:pPr>
        <w:shd w:val="clear" w:color="auto" w:fill="FFFFFF" w:themeFill="background1"/>
        <w:spacing w:before="240" w:after="120" w:line="240" w:lineRule="auto"/>
        <w:outlineLvl w:val="2"/>
        <w:rPr>
          <w:rFonts w:asciiTheme="majorBidi" w:eastAsia="Times New Roman" w:hAnsiTheme="majorBidi" w:cstheme="majorBidi"/>
          <w:b/>
          <w:bCs/>
          <w:color w:val="000000" w:themeColor="text1"/>
          <w:sz w:val="24"/>
          <w:szCs w:val="24"/>
          <w:lang w:val="en-US" w:eastAsia="fr-FR"/>
        </w:rPr>
      </w:pPr>
      <w:r w:rsidRPr="00484AE4">
        <w:rPr>
          <w:rFonts w:asciiTheme="majorBidi" w:eastAsia="Times New Roman" w:hAnsiTheme="majorBidi" w:cstheme="majorBidi"/>
          <w:b/>
          <w:bCs/>
          <w:color w:val="000000" w:themeColor="text1"/>
          <w:sz w:val="24"/>
          <w:szCs w:val="24"/>
          <w:lang w:val="en-US" w:eastAsia="fr-FR"/>
        </w:rPr>
        <w:t>Step 2: Gather information and theory on the context</w:t>
      </w:r>
    </w:p>
    <w:p w:rsidR="00484AE4" w:rsidRPr="00484AE4" w:rsidRDefault="00484AE4" w:rsidP="00484AE4">
      <w:pPr>
        <w:shd w:val="clear" w:color="auto" w:fill="FFFFFF" w:themeFill="background1"/>
        <w:spacing w:after="100" w:afterAutospacing="1" w:line="240" w:lineRule="auto"/>
        <w:rPr>
          <w:rFonts w:asciiTheme="majorBidi" w:eastAsia="Times New Roman" w:hAnsiTheme="majorBidi" w:cstheme="majorBidi"/>
          <w:color w:val="000000" w:themeColor="text1"/>
          <w:sz w:val="24"/>
          <w:szCs w:val="24"/>
          <w:lang w:val="en-US" w:eastAsia="fr-FR"/>
        </w:rPr>
      </w:pPr>
      <w:r w:rsidRPr="00484AE4">
        <w:rPr>
          <w:rFonts w:asciiTheme="majorBidi" w:eastAsia="Times New Roman" w:hAnsiTheme="majorBidi" w:cstheme="majorBidi"/>
          <w:color w:val="000000" w:themeColor="text1"/>
          <w:sz w:val="24"/>
          <w:szCs w:val="24"/>
          <w:lang w:val="en-US" w:eastAsia="fr-FR"/>
        </w:rPr>
        <w:t>Next, you must establish the social and historical context in which the material was produced and intended to be received. Gather factual details of when and where the content was created, who the author is, who published it, and whom it was disseminated to.</w:t>
      </w:r>
    </w:p>
    <w:p w:rsidR="00484AE4" w:rsidRPr="00484AE4" w:rsidRDefault="00484AE4" w:rsidP="00484AE4">
      <w:pPr>
        <w:shd w:val="clear" w:color="auto" w:fill="FFFFFF" w:themeFill="background1"/>
        <w:spacing w:after="100" w:afterAutospacing="1" w:line="240" w:lineRule="auto"/>
        <w:rPr>
          <w:rFonts w:asciiTheme="majorBidi" w:eastAsia="Times New Roman" w:hAnsiTheme="majorBidi" w:cstheme="majorBidi"/>
          <w:color w:val="000000" w:themeColor="text1"/>
          <w:sz w:val="24"/>
          <w:szCs w:val="24"/>
          <w:lang w:val="en-US" w:eastAsia="fr-FR"/>
        </w:rPr>
      </w:pPr>
      <w:r w:rsidRPr="00484AE4">
        <w:rPr>
          <w:rFonts w:asciiTheme="majorBidi" w:eastAsia="Times New Roman" w:hAnsiTheme="majorBidi" w:cstheme="majorBidi"/>
          <w:color w:val="000000" w:themeColor="text1"/>
          <w:sz w:val="24"/>
          <w:szCs w:val="24"/>
          <w:lang w:val="en-US" w:eastAsia="fr-FR"/>
        </w:rPr>
        <w:t>As well as understanding the real-life context of the discourse, you can also conduct a </w:t>
      </w:r>
      <w:hyperlink r:id="rId9" w:history="1">
        <w:r w:rsidRPr="0050171D">
          <w:rPr>
            <w:rFonts w:asciiTheme="majorBidi" w:eastAsia="Times New Roman" w:hAnsiTheme="majorBidi" w:cstheme="majorBidi"/>
            <w:color w:val="000000" w:themeColor="text1"/>
            <w:sz w:val="24"/>
            <w:szCs w:val="24"/>
            <w:u w:val="single"/>
            <w:lang w:val="en-US" w:eastAsia="fr-FR"/>
          </w:rPr>
          <w:t>literature review</w:t>
        </w:r>
      </w:hyperlink>
      <w:r w:rsidRPr="00484AE4">
        <w:rPr>
          <w:rFonts w:asciiTheme="majorBidi" w:eastAsia="Times New Roman" w:hAnsiTheme="majorBidi" w:cstheme="majorBidi"/>
          <w:color w:val="000000" w:themeColor="text1"/>
          <w:sz w:val="24"/>
          <w:szCs w:val="24"/>
          <w:lang w:val="en-US" w:eastAsia="fr-FR"/>
        </w:rPr>
        <w:t> on the topic and construct a</w:t>
      </w:r>
      <w:hyperlink r:id="rId10" w:history="1">
        <w:r w:rsidRPr="0050171D">
          <w:rPr>
            <w:rFonts w:asciiTheme="majorBidi" w:eastAsia="Times New Roman" w:hAnsiTheme="majorBidi" w:cstheme="majorBidi"/>
            <w:color w:val="000000" w:themeColor="text1"/>
            <w:sz w:val="24"/>
            <w:szCs w:val="24"/>
            <w:u w:val="single"/>
            <w:lang w:val="en-US" w:eastAsia="fr-FR"/>
          </w:rPr>
          <w:t> theoretical framework</w:t>
        </w:r>
      </w:hyperlink>
      <w:r w:rsidRPr="00484AE4">
        <w:rPr>
          <w:rFonts w:asciiTheme="majorBidi" w:eastAsia="Times New Roman" w:hAnsiTheme="majorBidi" w:cstheme="majorBidi"/>
          <w:color w:val="000000" w:themeColor="text1"/>
          <w:sz w:val="24"/>
          <w:szCs w:val="24"/>
          <w:lang w:val="en-US" w:eastAsia="fr-FR"/>
        </w:rPr>
        <w:t> to guide your analysis.</w:t>
      </w:r>
    </w:p>
    <w:p w:rsidR="00484AE4" w:rsidRPr="00484AE4" w:rsidRDefault="00484AE4" w:rsidP="00484AE4">
      <w:pPr>
        <w:shd w:val="clear" w:color="auto" w:fill="FFFFFF" w:themeFill="background1"/>
        <w:spacing w:after="0" w:line="240" w:lineRule="auto"/>
        <w:rPr>
          <w:rFonts w:asciiTheme="majorBidi" w:eastAsia="Times New Roman" w:hAnsiTheme="majorBidi" w:cstheme="majorBidi"/>
          <w:color w:val="000000" w:themeColor="text1"/>
          <w:sz w:val="24"/>
          <w:szCs w:val="24"/>
          <w:lang w:val="en-US" w:eastAsia="fr-FR"/>
        </w:rPr>
      </w:pPr>
      <w:r w:rsidRPr="00484AE4">
        <w:rPr>
          <w:rFonts w:asciiTheme="majorBidi" w:eastAsia="Times New Roman" w:hAnsiTheme="majorBidi" w:cstheme="majorBidi"/>
          <w:color w:val="000000" w:themeColor="text1"/>
          <w:sz w:val="24"/>
          <w:szCs w:val="24"/>
          <w:lang w:val="en-US" w:eastAsia="fr-FR"/>
        </w:rPr>
        <w:t>You research factual information on the politics and history of the country and on the businesses you are studying. You also research theory on democratic transitions and the relationship between government and business.</w:t>
      </w:r>
    </w:p>
    <w:p w:rsidR="00484AE4" w:rsidRPr="00484AE4" w:rsidRDefault="00484AE4" w:rsidP="00484AE4">
      <w:pPr>
        <w:shd w:val="clear" w:color="auto" w:fill="FFFFFF" w:themeFill="background1"/>
        <w:spacing w:before="240" w:after="120" w:line="240" w:lineRule="auto"/>
        <w:outlineLvl w:val="2"/>
        <w:rPr>
          <w:rFonts w:asciiTheme="majorBidi" w:eastAsia="Times New Roman" w:hAnsiTheme="majorBidi" w:cstheme="majorBidi"/>
          <w:b/>
          <w:bCs/>
          <w:color w:val="000000" w:themeColor="text1"/>
          <w:sz w:val="24"/>
          <w:szCs w:val="24"/>
          <w:lang w:val="en-US" w:eastAsia="fr-FR"/>
        </w:rPr>
      </w:pPr>
      <w:r w:rsidRPr="00484AE4">
        <w:rPr>
          <w:rFonts w:asciiTheme="majorBidi" w:eastAsia="Times New Roman" w:hAnsiTheme="majorBidi" w:cstheme="majorBidi"/>
          <w:b/>
          <w:bCs/>
          <w:color w:val="000000" w:themeColor="text1"/>
          <w:sz w:val="24"/>
          <w:szCs w:val="24"/>
          <w:lang w:val="en-US" w:eastAsia="fr-FR"/>
        </w:rPr>
        <w:t>Step 3: Analyze the content for themes and patterns</w:t>
      </w:r>
    </w:p>
    <w:p w:rsidR="00484AE4" w:rsidRPr="00484AE4" w:rsidRDefault="00484AE4" w:rsidP="00484AE4">
      <w:pPr>
        <w:shd w:val="clear" w:color="auto" w:fill="FFFFFF" w:themeFill="background1"/>
        <w:spacing w:after="100" w:afterAutospacing="1" w:line="240" w:lineRule="auto"/>
        <w:rPr>
          <w:rFonts w:asciiTheme="majorBidi" w:eastAsia="Times New Roman" w:hAnsiTheme="majorBidi" w:cstheme="majorBidi"/>
          <w:color w:val="000000" w:themeColor="text1"/>
          <w:sz w:val="24"/>
          <w:szCs w:val="24"/>
          <w:lang w:val="en-US" w:eastAsia="fr-FR"/>
        </w:rPr>
      </w:pPr>
      <w:r w:rsidRPr="00484AE4">
        <w:rPr>
          <w:rFonts w:asciiTheme="majorBidi" w:eastAsia="Times New Roman" w:hAnsiTheme="majorBidi" w:cstheme="majorBidi"/>
          <w:color w:val="000000" w:themeColor="text1"/>
          <w:sz w:val="24"/>
          <w:szCs w:val="24"/>
          <w:lang w:val="en-US" w:eastAsia="fr-FR"/>
        </w:rPr>
        <w:t>This step involves closely examining various elements of the material – such as words, sentences, paragraphs, and overall structure – and relating them to attributes, themes, and patterns relevant to your research question.</w:t>
      </w:r>
    </w:p>
    <w:p w:rsidR="00484AE4" w:rsidRPr="00484AE4" w:rsidRDefault="00484AE4" w:rsidP="00484AE4">
      <w:pPr>
        <w:shd w:val="clear" w:color="auto" w:fill="FFFFFF" w:themeFill="background1"/>
        <w:spacing w:after="0" w:line="240" w:lineRule="auto"/>
        <w:rPr>
          <w:rFonts w:asciiTheme="majorBidi" w:eastAsia="Times New Roman" w:hAnsiTheme="majorBidi" w:cstheme="majorBidi"/>
          <w:color w:val="000000" w:themeColor="text1"/>
          <w:sz w:val="24"/>
          <w:szCs w:val="24"/>
          <w:lang w:val="en-US" w:eastAsia="fr-FR"/>
        </w:rPr>
      </w:pPr>
      <w:r w:rsidRPr="00484AE4">
        <w:rPr>
          <w:rFonts w:asciiTheme="majorBidi" w:eastAsia="Times New Roman" w:hAnsiTheme="majorBidi" w:cstheme="majorBidi"/>
          <w:color w:val="000000" w:themeColor="text1"/>
          <w:sz w:val="24"/>
          <w:szCs w:val="24"/>
          <w:lang w:val="en-US" w:eastAsia="fr-FR"/>
        </w:rPr>
        <w:t>You analyze the selected material for wording and statements that reflect or relate to authoritarian and democratic political ideologies, including attitudes toward authority, liberal values, and popular opinion.</w:t>
      </w:r>
    </w:p>
    <w:p w:rsidR="00484AE4" w:rsidRPr="00484AE4" w:rsidRDefault="00484AE4" w:rsidP="00484AE4">
      <w:pPr>
        <w:shd w:val="clear" w:color="auto" w:fill="FFFFFF" w:themeFill="background1"/>
        <w:spacing w:before="240" w:after="120" w:line="240" w:lineRule="auto"/>
        <w:outlineLvl w:val="2"/>
        <w:rPr>
          <w:rFonts w:asciiTheme="majorBidi" w:eastAsia="Times New Roman" w:hAnsiTheme="majorBidi" w:cstheme="majorBidi"/>
          <w:b/>
          <w:bCs/>
          <w:color w:val="000000" w:themeColor="text1"/>
          <w:sz w:val="24"/>
          <w:szCs w:val="24"/>
          <w:lang w:val="en-US" w:eastAsia="fr-FR"/>
        </w:rPr>
      </w:pPr>
      <w:r w:rsidRPr="00484AE4">
        <w:rPr>
          <w:rFonts w:asciiTheme="majorBidi" w:eastAsia="Times New Roman" w:hAnsiTheme="majorBidi" w:cstheme="majorBidi"/>
          <w:b/>
          <w:bCs/>
          <w:color w:val="000000" w:themeColor="text1"/>
          <w:sz w:val="24"/>
          <w:szCs w:val="24"/>
          <w:lang w:val="en-US" w:eastAsia="fr-FR"/>
        </w:rPr>
        <w:t>Step 4: Review your results and draw conclusions</w:t>
      </w:r>
    </w:p>
    <w:p w:rsidR="00484AE4" w:rsidRPr="00484AE4" w:rsidRDefault="00484AE4" w:rsidP="00484AE4">
      <w:pPr>
        <w:shd w:val="clear" w:color="auto" w:fill="FFFFFF" w:themeFill="background1"/>
        <w:spacing w:after="100" w:afterAutospacing="1" w:line="240" w:lineRule="auto"/>
        <w:rPr>
          <w:rFonts w:asciiTheme="majorBidi" w:eastAsia="Times New Roman" w:hAnsiTheme="majorBidi" w:cstheme="majorBidi"/>
          <w:color w:val="000000" w:themeColor="text1"/>
          <w:sz w:val="24"/>
          <w:szCs w:val="24"/>
          <w:lang w:val="en-US" w:eastAsia="fr-FR"/>
        </w:rPr>
      </w:pPr>
      <w:r w:rsidRPr="00484AE4">
        <w:rPr>
          <w:rFonts w:asciiTheme="majorBidi" w:eastAsia="Times New Roman" w:hAnsiTheme="majorBidi" w:cstheme="majorBidi"/>
          <w:color w:val="000000" w:themeColor="text1"/>
          <w:sz w:val="24"/>
          <w:szCs w:val="24"/>
          <w:lang w:val="en-US" w:eastAsia="fr-FR"/>
        </w:rPr>
        <w:t>Once you have assigned particular attributes to elements of the material, reflect on your results to examine the function and meaning of the language used. Here, you will consider your analysis in relation to the broader context that you established earlier to draw conclusions that answer your research question.</w:t>
      </w:r>
    </w:p>
    <w:p w:rsidR="00484AE4" w:rsidRPr="00484AE4" w:rsidRDefault="00484AE4" w:rsidP="00484AE4">
      <w:pPr>
        <w:shd w:val="clear" w:color="auto" w:fill="FFFFFF" w:themeFill="background1"/>
        <w:spacing w:after="0" w:line="240" w:lineRule="auto"/>
        <w:rPr>
          <w:rFonts w:asciiTheme="majorBidi" w:eastAsia="Times New Roman" w:hAnsiTheme="majorBidi" w:cstheme="majorBidi"/>
          <w:color w:val="000000" w:themeColor="text1"/>
          <w:sz w:val="24"/>
          <w:szCs w:val="24"/>
          <w:lang w:val="en-US" w:eastAsia="fr-FR"/>
        </w:rPr>
      </w:pPr>
      <w:r w:rsidRPr="00484AE4">
        <w:rPr>
          <w:rFonts w:asciiTheme="majorBidi" w:eastAsia="Times New Roman" w:hAnsiTheme="majorBidi" w:cstheme="majorBidi"/>
          <w:color w:val="000000" w:themeColor="text1"/>
          <w:sz w:val="24"/>
          <w:szCs w:val="24"/>
          <w:lang w:val="en-US" w:eastAsia="fr-FR"/>
        </w:rPr>
        <w:t>Your analysis shows that the material published before the regime change used language that emphasized the quality and necessity of its services and products, while the material published after the shift to a democratic regime emphasized the needs and values of the consumer. You compare the results with your research on the ideology and rhetoric of the political regimes, and infer that the shifting political context shaped the communication strategies of national businesses.</w:t>
      </w:r>
    </w:p>
    <w:sectPr w:rsidR="00484AE4" w:rsidRPr="00484AE4" w:rsidSect="004F03B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0603A"/>
    <w:multiLevelType w:val="multilevel"/>
    <w:tmpl w:val="D7E05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B561AB"/>
    <w:multiLevelType w:val="multilevel"/>
    <w:tmpl w:val="4E08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EC44F6"/>
    <w:multiLevelType w:val="multilevel"/>
    <w:tmpl w:val="A0068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7F69D9"/>
    <w:multiLevelType w:val="multilevel"/>
    <w:tmpl w:val="B584F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5D6DCD"/>
    <w:multiLevelType w:val="multilevel"/>
    <w:tmpl w:val="2680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5218C9"/>
    <w:multiLevelType w:val="multilevel"/>
    <w:tmpl w:val="35E2B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203394"/>
    <w:multiLevelType w:val="multilevel"/>
    <w:tmpl w:val="C638D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864006"/>
    <w:multiLevelType w:val="multilevel"/>
    <w:tmpl w:val="D2DCC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797690"/>
    <w:multiLevelType w:val="multilevel"/>
    <w:tmpl w:val="A2C6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8"/>
  </w:num>
  <w:num w:numId="4">
    <w:abstractNumId w:val="6"/>
  </w:num>
  <w:num w:numId="5">
    <w:abstractNumId w:val="2"/>
  </w:num>
  <w:num w:numId="6">
    <w:abstractNumId w:val="5"/>
  </w:num>
  <w:num w:numId="7">
    <w:abstractNumId w:val="7"/>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84AE4"/>
    <w:rsid w:val="0003690E"/>
    <w:rsid w:val="00045F61"/>
    <w:rsid w:val="000833E7"/>
    <w:rsid w:val="000A4410"/>
    <w:rsid w:val="000B2911"/>
    <w:rsid w:val="000E314D"/>
    <w:rsid w:val="0014027F"/>
    <w:rsid w:val="001474F2"/>
    <w:rsid w:val="001864CF"/>
    <w:rsid w:val="001E401F"/>
    <w:rsid w:val="00206ADC"/>
    <w:rsid w:val="0024786D"/>
    <w:rsid w:val="00312F38"/>
    <w:rsid w:val="003827EA"/>
    <w:rsid w:val="003C5DEB"/>
    <w:rsid w:val="00405F55"/>
    <w:rsid w:val="00413CDB"/>
    <w:rsid w:val="00484AE4"/>
    <w:rsid w:val="004B7658"/>
    <w:rsid w:val="004C2FE7"/>
    <w:rsid w:val="004F03B3"/>
    <w:rsid w:val="0050171D"/>
    <w:rsid w:val="005A60A9"/>
    <w:rsid w:val="005C20A2"/>
    <w:rsid w:val="0061144E"/>
    <w:rsid w:val="006162C2"/>
    <w:rsid w:val="006D6082"/>
    <w:rsid w:val="007C3F16"/>
    <w:rsid w:val="008751BF"/>
    <w:rsid w:val="008B12B9"/>
    <w:rsid w:val="008E7313"/>
    <w:rsid w:val="0094115A"/>
    <w:rsid w:val="009770C3"/>
    <w:rsid w:val="009B338B"/>
    <w:rsid w:val="009E3B7E"/>
    <w:rsid w:val="009F584F"/>
    <w:rsid w:val="00A86B37"/>
    <w:rsid w:val="00AA3E03"/>
    <w:rsid w:val="00AA7D05"/>
    <w:rsid w:val="00AD4991"/>
    <w:rsid w:val="00B33774"/>
    <w:rsid w:val="00B849B9"/>
    <w:rsid w:val="00BA7C08"/>
    <w:rsid w:val="00BB0C1F"/>
    <w:rsid w:val="00C37FC3"/>
    <w:rsid w:val="00D62D6C"/>
    <w:rsid w:val="00DC33A0"/>
    <w:rsid w:val="00E23DD2"/>
    <w:rsid w:val="00E722F6"/>
    <w:rsid w:val="00EA4D6A"/>
    <w:rsid w:val="00F72131"/>
    <w:rsid w:val="00F728D6"/>
    <w:rsid w:val="00F8743B"/>
    <w:rsid w:val="00FA1546"/>
    <w:rsid w:val="00FF723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3B3"/>
  </w:style>
  <w:style w:type="paragraph" w:styleId="Titre1">
    <w:name w:val="heading 1"/>
    <w:basedOn w:val="Normal"/>
    <w:link w:val="Titre1Car"/>
    <w:uiPriority w:val="9"/>
    <w:qFormat/>
    <w:rsid w:val="00484A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484AE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484AE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484AE4"/>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484AE4"/>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84AE4"/>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484AE4"/>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484AE4"/>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484AE4"/>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484AE4"/>
    <w:rPr>
      <w:rFonts w:ascii="Times New Roman" w:eastAsia="Times New Roman" w:hAnsi="Times New Roman" w:cs="Times New Roman"/>
      <w:b/>
      <w:bCs/>
      <w:sz w:val="20"/>
      <w:szCs w:val="20"/>
      <w:lang w:eastAsia="fr-FR"/>
    </w:rPr>
  </w:style>
  <w:style w:type="paragraph" w:customStyle="1" w:styleId="post-meta">
    <w:name w:val="post-meta"/>
    <w:basedOn w:val="Normal"/>
    <w:rsid w:val="00484AE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484AE4"/>
    <w:rPr>
      <w:color w:val="0000FF"/>
      <w:u w:val="single"/>
    </w:rPr>
  </w:style>
  <w:style w:type="paragraph" w:styleId="NormalWeb">
    <w:name w:val="Normal (Web)"/>
    <w:basedOn w:val="Normal"/>
    <w:uiPriority w:val="99"/>
    <w:semiHidden/>
    <w:unhideWhenUsed/>
    <w:rsid w:val="00484AE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umber">
    <w:name w:val="number"/>
    <w:basedOn w:val="Policepardfaut"/>
    <w:rsid w:val="00484AE4"/>
  </w:style>
  <w:style w:type="character" w:styleId="lev">
    <w:name w:val="Strong"/>
    <w:basedOn w:val="Policepardfaut"/>
    <w:uiPriority w:val="22"/>
    <w:qFormat/>
    <w:rsid w:val="00484AE4"/>
    <w:rPr>
      <w:b/>
      <w:bCs/>
    </w:rPr>
  </w:style>
  <w:style w:type="paragraph" w:customStyle="1" w:styleId="respond">
    <w:name w:val="respond"/>
    <w:basedOn w:val="Normal"/>
    <w:rsid w:val="00484AE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484AE4"/>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484AE4"/>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484AE4"/>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484AE4"/>
    <w:rPr>
      <w:rFonts w:ascii="Arial" w:eastAsia="Times New Roman" w:hAnsi="Arial" w:cs="Arial"/>
      <w:vanish/>
      <w:sz w:val="16"/>
      <w:szCs w:val="16"/>
      <w:lang w:eastAsia="fr-FR"/>
    </w:rPr>
  </w:style>
  <w:style w:type="character" w:customStyle="1" w:styleId="trustpilotscore">
    <w:name w:val="trustpilotscore"/>
    <w:basedOn w:val="Policepardfaut"/>
    <w:rsid w:val="00484AE4"/>
  </w:style>
  <w:style w:type="paragraph" w:styleId="Textedebulles">
    <w:name w:val="Balloon Text"/>
    <w:basedOn w:val="Normal"/>
    <w:link w:val="TextedebullesCar"/>
    <w:uiPriority w:val="99"/>
    <w:semiHidden/>
    <w:unhideWhenUsed/>
    <w:rsid w:val="00484AE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84A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3255085">
      <w:bodyDiv w:val="1"/>
      <w:marLeft w:val="0"/>
      <w:marRight w:val="0"/>
      <w:marTop w:val="0"/>
      <w:marBottom w:val="0"/>
      <w:divBdr>
        <w:top w:val="none" w:sz="0" w:space="0" w:color="auto"/>
        <w:left w:val="none" w:sz="0" w:space="0" w:color="auto"/>
        <w:bottom w:val="none" w:sz="0" w:space="0" w:color="auto"/>
        <w:right w:val="none" w:sz="0" w:space="0" w:color="auto"/>
      </w:divBdr>
      <w:divsChild>
        <w:div w:id="597905577">
          <w:marLeft w:val="0"/>
          <w:marRight w:val="0"/>
          <w:marTop w:val="0"/>
          <w:marBottom w:val="0"/>
          <w:divBdr>
            <w:top w:val="none" w:sz="0" w:space="0" w:color="auto"/>
            <w:left w:val="none" w:sz="0" w:space="0" w:color="auto"/>
            <w:bottom w:val="none" w:sz="0" w:space="0" w:color="auto"/>
            <w:right w:val="none" w:sz="0" w:space="0" w:color="auto"/>
          </w:divBdr>
          <w:divsChild>
            <w:div w:id="20252937">
              <w:marLeft w:val="-225"/>
              <w:marRight w:val="-225"/>
              <w:marTop w:val="0"/>
              <w:marBottom w:val="0"/>
              <w:divBdr>
                <w:top w:val="none" w:sz="0" w:space="0" w:color="auto"/>
                <w:left w:val="none" w:sz="0" w:space="0" w:color="auto"/>
                <w:bottom w:val="none" w:sz="0" w:space="0" w:color="auto"/>
                <w:right w:val="none" w:sz="0" w:space="0" w:color="auto"/>
              </w:divBdr>
              <w:divsChild>
                <w:div w:id="197820164">
                  <w:marLeft w:val="0"/>
                  <w:marRight w:val="0"/>
                  <w:marTop w:val="0"/>
                  <w:marBottom w:val="0"/>
                  <w:divBdr>
                    <w:top w:val="none" w:sz="0" w:space="0" w:color="auto"/>
                    <w:left w:val="none" w:sz="0" w:space="0" w:color="auto"/>
                    <w:bottom w:val="none" w:sz="0" w:space="0" w:color="auto"/>
                    <w:right w:val="none" w:sz="0" w:space="0" w:color="auto"/>
                  </w:divBdr>
                  <w:divsChild>
                    <w:div w:id="1272669715">
                      <w:marLeft w:val="0"/>
                      <w:marRight w:val="0"/>
                      <w:marTop w:val="0"/>
                      <w:marBottom w:val="0"/>
                      <w:divBdr>
                        <w:top w:val="none" w:sz="0" w:space="0" w:color="auto"/>
                        <w:left w:val="none" w:sz="0" w:space="0" w:color="auto"/>
                        <w:bottom w:val="none" w:sz="0" w:space="0" w:color="auto"/>
                        <w:right w:val="none" w:sz="0" w:space="0" w:color="auto"/>
                      </w:divBdr>
                      <w:divsChild>
                        <w:div w:id="1418672210">
                          <w:marLeft w:val="0"/>
                          <w:marRight w:val="0"/>
                          <w:marTop w:val="150"/>
                          <w:marBottom w:val="450"/>
                          <w:divBdr>
                            <w:top w:val="single" w:sz="6" w:space="8" w:color="EFEEE9"/>
                            <w:left w:val="single" w:sz="6" w:space="8" w:color="EFEEE9"/>
                            <w:bottom w:val="single" w:sz="6" w:space="8" w:color="EFEEE9"/>
                            <w:right w:val="single" w:sz="6" w:space="23" w:color="EFEEE9"/>
                          </w:divBdr>
                          <w:divsChild>
                            <w:div w:id="12505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54058">
                  <w:marLeft w:val="0"/>
                  <w:marRight w:val="0"/>
                  <w:marTop w:val="0"/>
                  <w:marBottom w:val="0"/>
                  <w:divBdr>
                    <w:top w:val="none" w:sz="0" w:space="0" w:color="auto"/>
                    <w:left w:val="none" w:sz="0" w:space="0" w:color="auto"/>
                    <w:bottom w:val="none" w:sz="0" w:space="0" w:color="auto"/>
                    <w:right w:val="none" w:sz="0" w:space="0" w:color="auto"/>
                  </w:divBdr>
                </w:div>
                <w:div w:id="834884551">
                  <w:marLeft w:val="-300"/>
                  <w:marRight w:val="-300"/>
                  <w:marTop w:val="0"/>
                  <w:marBottom w:val="0"/>
                  <w:divBdr>
                    <w:top w:val="none" w:sz="0" w:space="0" w:color="auto"/>
                    <w:left w:val="none" w:sz="0" w:space="0" w:color="auto"/>
                    <w:bottom w:val="none" w:sz="0" w:space="0" w:color="auto"/>
                    <w:right w:val="none" w:sz="0" w:space="0" w:color="auto"/>
                  </w:divBdr>
                </w:div>
                <w:div w:id="735007501">
                  <w:marLeft w:val="-300"/>
                  <w:marRight w:val="-300"/>
                  <w:marTop w:val="0"/>
                  <w:marBottom w:val="0"/>
                  <w:divBdr>
                    <w:top w:val="none" w:sz="0" w:space="0" w:color="auto"/>
                    <w:left w:val="none" w:sz="0" w:space="0" w:color="auto"/>
                    <w:bottom w:val="none" w:sz="0" w:space="0" w:color="auto"/>
                    <w:right w:val="none" w:sz="0" w:space="0" w:color="auto"/>
                  </w:divBdr>
                </w:div>
                <w:div w:id="752243941">
                  <w:marLeft w:val="-300"/>
                  <w:marRight w:val="-300"/>
                  <w:marTop w:val="0"/>
                  <w:marBottom w:val="0"/>
                  <w:divBdr>
                    <w:top w:val="none" w:sz="0" w:space="0" w:color="auto"/>
                    <w:left w:val="none" w:sz="0" w:space="0" w:color="auto"/>
                    <w:bottom w:val="none" w:sz="0" w:space="0" w:color="auto"/>
                    <w:right w:val="none" w:sz="0" w:space="0" w:color="auto"/>
                  </w:divBdr>
                </w:div>
                <w:div w:id="1706833321">
                  <w:marLeft w:val="-300"/>
                  <w:marRight w:val="-300"/>
                  <w:marTop w:val="0"/>
                  <w:marBottom w:val="0"/>
                  <w:divBdr>
                    <w:top w:val="none" w:sz="0" w:space="0" w:color="auto"/>
                    <w:left w:val="none" w:sz="0" w:space="0" w:color="auto"/>
                    <w:bottom w:val="none" w:sz="0" w:space="0" w:color="auto"/>
                    <w:right w:val="none" w:sz="0" w:space="0" w:color="auto"/>
                  </w:divBdr>
                </w:div>
                <w:div w:id="1477575374">
                  <w:marLeft w:val="0"/>
                  <w:marRight w:val="0"/>
                  <w:marTop w:val="0"/>
                  <w:marBottom w:val="900"/>
                  <w:divBdr>
                    <w:top w:val="single" w:sz="6" w:space="0" w:color="EFEEE9"/>
                    <w:left w:val="single" w:sz="6" w:space="0" w:color="EFEEE9"/>
                    <w:bottom w:val="single" w:sz="6" w:space="0" w:color="EFEEE9"/>
                    <w:right w:val="single" w:sz="6" w:space="0" w:color="EFEEE9"/>
                  </w:divBdr>
                  <w:divsChild>
                    <w:div w:id="555970797">
                      <w:marLeft w:val="0"/>
                      <w:marRight w:val="0"/>
                      <w:marTop w:val="0"/>
                      <w:marBottom w:val="0"/>
                      <w:divBdr>
                        <w:top w:val="none" w:sz="0" w:space="0" w:color="auto"/>
                        <w:left w:val="none" w:sz="0" w:space="0" w:color="auto"/>
                        <w:bottom w:val="none" w:sz="0" w:space="0" w:color="auto"/>
                        <w:right w:val="none" w:sz="0" w:space="0" w:color="auto"/>
                      </w:divBdr>
                      <w:divsChild>
                        <w:div w:id="1918635533">
                          <w:marLeft w:val="0"/>
                          <w:marRight w:val="0"/>
                          <w:marTop w:val="0"/>
                          <w:marBottom w:val="0"/>
                          <w:divBdr>
                            <w:top w:val="none" w:sz="0" w:space="0" w:color="auto"/>
                            <w:left w:val="none" w:sz="0" w:space="0" w:color="auto"/>
                            <w:bottom w:val="none" w:sz="0" w:space="0" w:color="auto"/>
                            <w:right w:val="single" w:sz="6" w:space="24" w:color="EFEEE9"/>
                          </w:divBdr>
                          <w:divsChild>
                            <w:div w:id="105770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019817">
                  <w:marLeft w:val="0"/>
                  <w:marRight w:val="0"/>
                  <w:marTop w:val="900"/>
                  <w:marBottom w:val="900"/>
                  <w:divBdr>
                    <w:top w:val="none" w:sz="0" w:space="0" w:color="auto"/>
                    <w:left w:val="none" w:sz="0" w:space="0" w:color="auto"/>
                    <w:bottom w:val="none" w:sz="0" w:space="0" w:color="auto"/>
                    <w:right w:val="none" w:sz="0" w:space="0" w:color="auto"/>
                  </w:divBdr>
                  <w:divsChild>
                    <w:div w:id="346491389">
                      <w:marLeft w:val="0"/>
                      <w:marRight w:val="0"/>
                      <w:marTop w:val="0"/>
                      <w:marBottom w:val="0"/>
                      <w:divBdr>
                        <w:top w:val="none" w:sz="0" w:space="0" w:color="auto"/>
                        <w:left w:val="none" w:sz="0" w:space="0" w:color="auto"/>
                        <w:bottom w:val="none" w:sz="0" w:space="0" w:color="auto"/>
                        <w:right w:val="none" w:sz="0" w:space="0" w:color="auto"/>
                      </w:divBdr>
                    </w:div>
                    <w:div w:id="102498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47100">
          <w:marLeft w:val="0"/>
          <w:marRight w:val="0"/>
          <w:marTop w:val="900"/>
          <w:marBottom w:val="0"/>
          <w:divBdr>
            <w:top w:val="none" w:sz="0" w:space="0" w:color="auto"/>
            <w:left w:val="none" w:sz="0" w:space="0" w:color="auto"/>
            <w:bottom w:val="none" w:sz="0" w:space="0" w:color="auto"/>
            <w:right w:val="none" w:sz="0" w:space="0" w:color="auto"/>
          </w:divBdr>
          <w:divsChild>
            <w:div w:id="1525901485">
              <w:marLeft w:val="0"/>
              <w:marRight w:val="0"/>
              <w:marTop w:val="0"/>
              <w:marBottom w:val="0"/>
              <w:divBdr>
                <w:top w:val="none" w:sz="0" w:space="0" w:color="auto"/>
                <w:left w:val="none" w:sz="0" w:space="0" w:color="auto"/>
                <w:bottom w:val="none" w:sz="0" w:space="0" w:color="auto"/>
                <w:right w:val="none" w:sz="0" w:space="0" w:color="auto"/>
              </w:divBdr>
              <w:divsChild>
                <w:div w:id="1150486567">
                  <w:marLeft w:val="-225"/>
                  <w:marRight w:val="-225"/>
                  <w:marTop w:val="0"/>
                  <w:marBottom w:val="0"/>
                  <w:divBdr>
                    <w:top w:val="none" w:sz="0" w:space="0" w:color="auto"/>
                    <w:left w:val="none" w:sz="0" w:space="0" w:color="auto"/>
                    <w:bottom w:val="none" w:sz="0" w:space="0" w:color="auto"/>
                    <w:right w:val="none" w:sz="0" w:space="0" w:color="auto"/>
                  </w:divBdr>
                  <w:divsChild>
                    <w:div w:id="981035026">
                      <w:marLeft w:val="0"/>
                      <w:marRight w:val="0"/>
                      <w:marTop w:val="0"/>
                      <w:marBottom w:val="0"/>
                      <w:divBdr>
                        <w:top w:val="none" w:sz="0" w:space="0" w:color="auto"/>
                        <w:left w:val="none" w:sz="0" w:space="0" w:color="auto"/>
                        <w:bottom w:val="none" w:sz="0" w:space="0" w:color="auto"/>
                        <w:right w:val="none" w:sz="0" w:space="0" w:color="auto"/>
                      </w:divBdr>
                      <w:divsChild>
                        <w:div w:id="54476501">
                          <w:marLeft w:val="0"/>
                          <w:marRight w:val="0"/>
                          <w:marTop w:val="0"/>
                          <w:marBottom w:val="0"/>
                          <w:divBdr>
                            <w:top w:val="none" w:sz="0" w:space="0" w:color="auto"/>
                            <w:left w:val="none" w:sz="0" w:space="0" w:color="auto"/>
                            <w:bottom w:val="none" w:sz="0" w:space="0" w:color="auto"/>
                            <w:right w:val="none" w:sz="0" w:space="0" w:color="auto"/>
                          </w:divBdr>
                        </w:div>
                        <w:div w:id="319388732">
                          <w:marLeft w:val="0"/>
                          <w:marRight w:val="0"/>
                          <w:marTop w:val="0"/>
                          <w:marBottom w:val="0"/>
                          <w:divBdr>
                            <w:top w:val="none" w:sz="0" w:space="0" w:color="auto"/>
                            <w:left w:val="none" w:sz="0" w:space="0" w:color="auto"/>
                            <w:bottom w:val="none" w:sz="0" w:space="0" w:color="auto"/>
                            <w:right w:val="none" w:sz="0" w:space="0" w:color="auto"/>
                          </w:divBdr>
                        </w:div>
                      </w:divsChild>
                    </w:div>
                    <w:div w:id="824131401">
                      <w:marLeft w:val="0"/>
                      <w:marRight w:val="0"/>
                      <w:marTop w:val="0"/>
                      <w:marBottom w:val="0"/>
                      <w:divBdr>
                        <w:top w:val="none" w:sz="0" w:space="0" w:color="auto"/>
                        <w:left w:val="none" w:sz="0" w:space="0" w:color="auto"/>
                        <w:bottom w:val="none" w:sz="0" w:space="0" w:color="auto"/>
                        <w:right w:val="none" w:sz="0" w:space="0" w:color="auto"/>
                      </w:divBdr>
                      <w:divsChild>
                        <w:div w:id="523179769">
                          <w:marLeft w:val="0"/>
                          <w:marRight w:val="0"/>
                          <w:marTop w:val="0"/>
                          <w:marBottom w:val="0"/>
                          <w:divBdr>
                            <w:top w:val="none" w:sz="0" w:space="0" w:color="auto"/>
                            <w:left w:val="none" w:sz="0" w:space="0" w:color="auto"/>
                            <w:bottom w:val="none" w:sz="0" w:space="0" w:color="auto"/>
                            <w:right w:val="none" w:sz="0" w:space="0" w:color="auto"/>
                          </w:divBdr>
                        </w:div>
                        <w:div w:id="1854145631">
                          <w:marLeft w:val="0"/>
                          <w:marRight w:val="0"/>
                          <w:marTop w:val="0"/>
                          <w:marBottom w:val="0"/>
                          <w:divBdr>
                            <w:top w:val="none" w:sz="0" w:space="0" w:color="auto"/>
                            <w:left w:val="none" w:sz="0" w:space="0" w:color="auto"/>
                            <w:bottom w:val="none" w:sz="0" w:space="0" w:color="auto"/>
                            <w:right w:val="none" w:sz="0" w:space="0" w:color="auto"/>
                          </w:divBdr>
                        </w:div>
                      </w:divsChild>
                    </w:div>
                    <w:div w:id="217087140">
                      <w:marLeft w:val="0"/>
                      <w:marRight w:val="0"/>
                      <w:marTop w:val="0"/>
                      <w:marBottom w:val="0"/>
                      <w:divBdr>
                        <w:top w:val="none" w:sz="0" w:space="0" w:color="auto"/>
                        <w:left w:val="none" w:sz="0" w:space="0" w:color="auto"/>
                        <w:bottom w:val="none" w:sz="0" w:space="0" w:color="auto"/>
                        <w:right w:val="none" w:sz="0" w:space="0" w:color="auto"/>
                      </w:divBdr>
                      <w:divsChild>
                        <w:div w:id="1614899100">
                          <w:marLeft w:val="0"/>
                          <w:marRight w:val="0"/>
                          <w:marTop w:val="0"/>
                          <w:marBottom w:val="0"/>
                          <w:divBdr>
                            <w:top w:val="none" w:sz="0" w:space="0" w:color="auto"/>
                            <w:left w:val="none" w:sz="0" w:space="0" w:color="auto"/>
                            <w:bottom w:val="none" w:sz="0" w:space="0" w:color="auto"/>
                            <w:right w:val="none" w:sz="0" w:space="0" w:color="auto"/>
                          </w:divBdr>
                        </w:div>
                        <w:div w:id="173854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403581">
          <w:marLeft w:val="0"/>
          <w:marRight w:val="0"/>
          <w:marTop w:val="0"/>
          <w:marBottom w:val="0"/>
          <w:divBdr>
            <w:top w:val="none" w:sz="0" w:space="0" w:color="auto"/>
            <w:left w:val="none" w:sz="0" w:space="0" w:color="auto"/>
            <w:bottom w:val="none" w:sz="0" w:space="0" w:color="auto"/>
            <w:right w:val="none" w:sz="0" w:space="0" w:color="auto"/>
          </w:divBdr>
          <w:divsChild>
            <w:div w:id="132528755">
              <w:marLeft w:val="0"/>
              <w:marRight w:val="0"/>
              <w:marTop w:val="0"/>
              <w:marBottom w:val="0"/>
              <w:divBdr>
                <w:top w:val="none" w:sz="0" w:space="0" w:color="auto"/>
                <w:left w:val="none" w:sz="0" w:space="0" w:color="auto"/>
                <w:bottom w:val="none" w:sz="0" w:space="0" w:color="auto"/>
                <w:right w:val="none" w:sz="0" w:space="0" w:color="auto"/>
              </w:divBdr>
              <w:divsChild>
                <w:div w:id="69273617">
                  <w:marLeft w:val="-225"/>
                  <w:marRight w:val="-225"/>
                  <w:marTop w:val="0"/>
                  <w:marBottom w:val="0"/>
                  <w:divBdr>
                    <w:top w:val="none" w:sz="0" w:space="0" w:color="auto"/>
                    <w:left w:val="none" w:sz="0" w:space="0" w:color="auto"/>
                    <w:bottom w:val="none" w:sz="0" w:space="0" w:color="auto"/>
                    <w:right w:val="none" w:sz="0" w:space="0" w:color="auto"/>
                  </w:divBdr>
                  <w:divsChild>
                    <w:div w:id="1162354081">
                      <w:marLeft w:val="0"/>
                      <w:marRight w:val="0"/>
                      <w:marTop w:val="0"/>
                      <w:marBottom w:val="0"/>
                      <w:divBdr>
                        <w:top w:val="none" w:sz="0" w:space="0" w:color="auto"/>
                        <w:left w:val="none" w:sz="0" w:space="0" w:color="auto"/>
                        <w:bottom w:val="none" w:sz="0" w:space="0" w:color="auto"/>
                        <w:right w:val="none" w:sz="0" w:space="0" w:color="auto"/>
                      </w:divBdr>
                      <w:divsChild>
                        <w:div w:id="1264266632">
                          <w:marLeft w:val="0"/>
                          <w:marRight w:val="0"/>
                          <w:marTop w:val="0"/>
                          <w:marBottom w:val="450"/>
                          <w:divBdr>
                            <w:top w:val="none" w:sz="0" w:space="0" w:color="auto"/>
                            <w:left w:val="none" w:sz="0" w:space="0" w:color="auto"/>
                            <w:bottom w:val="none" w:sz="0" w:space="0" w:color="auto"/>
                            <w:right w:val="none" w:sz="0" w:space="0" w:color="auto"/>
                          </w:divBdr>
                          <w:divsChild>
                            <w:div w:id="2074935890">
                              <w:marLeft w:val="0"/>
                              <w:marRight w:val="0"/>
                              <w:marTop w:val="0"/>
                              <w:marBottom w:val="0"/>
                              <w:divBdr>
                                <w:top w:val="none" w:sz="0" w:space="0" w:color="auto"/>
                                <w:left w:val="none" w:sz="0" w:space="0" w:color="auto"/>
                                <w:bottom w:val="none" w:sz="0" w:space="0" w:color="auto"/>
                                <w:right w:val="none" w:sz="0" w:space="0" w:color="auto"/>
                              </w:divBdr>
                              <w:divsChild>
                                <w:div w:id="2142650315">
                                  <w:marLeft w:val="0"/>
                                  <w:marRight w:val="0"/>
                                  <w:marTop w:val="450"/>
                                  <w:marBottom w:val="0"/>
                                  <w:divBdr>
                                    <w:top w:val="none" w:sz="0" w:space="0" w:color="auto"/>
                                    <w:left w:val="none" w:sz="0" w:space="0" w:color="auto"/>
                                    <w:bottom w:val="none" w:sz="0" w:space="0" w:color="auto"/>
                                    <w:right w:val="none" w:sz="0" w:space="0" w:color="auto"/>
                                  </w:divBdr>
                                </w:div>
                              </w:divsChild>
                            </w:div>
                            <w:div w:id="2050564017">
                              <w:marLeft w:val="0"/>
                              <w:marRight w:val="0"/>
                              <w:marTop w:val="450"/>
                              <w:marBottom w:val="0"/>
                              <w:divBdr>
                                <w:top w:val="single" w:sz="6" w:space="23" w:color="F6F4F1"/>
                                <w:left w:val="single" w:sz="6" w:space="23" w:color="F6F4F1"/>
                                <w:bottom w:val="single" w:sz="6" w:space="23" w:color="F6F4F1"/>
                                <w:right w:val="single" w:sz="6" w:space="23" w:color="F6F4F1"/>
                              </w:divBdr>
                              <w:divsChild>
                                <w:div w:id="213854097">
                                  <w:marLeft w:val="0"/>
                                  <w:marRight w:val="0"/>
                                  <w:marTop w:val="0"/>
                                  <w:marBottom w:val="0"/>
                                  <w:divBdr>
                                    <w:top w:val="none" w:sz="0" w:space="0" w:color="auto"/>
                                    <w:left w:val="none" w:sz="0" w:space="0" w:color="auto"/>
                                    <w:bottom w:val="none" w:sz="0" w:space="0" w:color="auto"/>
                                    <w:right w:val="none" w:sz="0" w:space="0" w:color="auto"/>
                                  </w:divBdr>
                                  <w:divsChild>
                                    <w:div w:id="1295865569">
                                      <w:marLeft w:val="0"/>
                                      <w:marRight w:val="0"/>
                                      <w:marTop w:val="0"/>
                                      <w:marBottom w:val="0"/>
                                      <w:divBdr>
                                        <w:top w:val="none" w:sz="0" w:space="0" w:color="auto"/>
                                        <w:left w:val="none" w:sz="0" w:space="0" w:color="auto"/>
                                        <w:bottom w:val="none" w:sz="0" w:space="0" w:color="auto"/>
                                        <w:right w:val="none" w:sz="0" w:space="0" w:color="auto"/>
                                      </w:divBdr>
                                      <w:divsChild>
                                        <w:div w:id="252903686">
                                          <w:marLeft w:val="0"/>
                                          <w:marRight w:val="0"/>
                                          <w:marTop w:val="450"/>
                                          <w:marBottom w:val="0"/>
                                          <w:divBdr>
                                            <w:top w:val="none" w:sz="0" w:space="0" w:color="auto"/>
                                            <w:left w:val="none" w:sz="0" w:space="0" w:color="auto"/>
                                            <w:bottom w:val="none" w:sz="0" w:space="0" w:color="auto"/>
                                            <w:right w:val="none" w:sz="0" w:space="0" w:color="auto"/>
                                          </w:divBdr>
                                        </w:div>
                                      </w:divsChild>
                                    </w:div>
                                    <w:div w:id="2017540100">
                                      <w:marLeft w:val="0"/>
                                      <w:marRight w:val="0"/>
                                      <w:marTop w:val="0"/>
                                      <w:marBottom w:val="0"/>
                                      <w:divBdr>
                                        <w:top w:val="none" w:sz="0" w:space="0" w:color="auto"/>
                                        <w:left w:val="none" w:sz="0" w:space="0" w:color="auto"/>
                                        <w:bottom w:val="none" w:sz="0" w:space="0" w:color="auto"/>
                                        <w:right w:val="none" w:sz="0" w:space="0" w:color="auto"/>
                                      </w:divBdr>
                                      <w:divsChild>
                                        <w:div w:id="639572720">
                                          <w:marLeft w:val="0"/>
                                          <w:marRight w:val="0"/>
                                          <w:marTop w:val="450"/>
                                          <w:marBottom w:val="0"/>
                                          <w:divBdr>
                                            <w:top w:val="single" w:sz="6" w:space="23" w:color="F6F4F1"/>
                                            <w:left w:val="none" w:sz="0" w:space="0" w:color="auto"/>
                                            <w:bottom w:val="none" w:sz="0" w:space="0" w:color="auto"/>
                                            <w:right w:val="none" w:sz="0" w:space="0" w:color="auto"/>
                                          </w:divBdr>
                                          <w:divsChild>
                                            <w:div w:id="1224877213">
                                              <w:marLeft w:val="0"/>
                                              <w:marRight w:val="0"/>
                                              <w:marTop w:val="0"/>
                                              <w:marBottom w:val="0"/>
                                              <w:divBdr>
                                                <w:top w:val="none" w:sz="0" w:space="0" w:color="auto"/>
                                                <w:left w:val="none" w:sz="0" w:space="0" w:color="auto"/>
                                                <w:bottom w:val="none" w:sz="0" w:space="0" w:color="auto"/>
                                                <w:right w:val="none" w:sz="0" w:space="0" w:color="auto"/>
                                              </w:divBdr>
                                              <w:divsChild>
                                                <w:div w:id="8068891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139749">
                      <w:marLeft w:val="0"/>
                      <w:marRight w:val="0"/>
                      <w:marTop w:val="0"/>
                      <w:marBottom w:val="0"/>
                      <w:divBdr>
                        <w:top w:val="none" w:sz="0" w:space="0" w:color="auto"/>
                        <w:left w:val="none" w:sz="0" w:space="0" w:color="auto"/>
                        <w:bottom w:val="none" w:sz="0" w:space="0" w:color="auto"/>
                        <w:right w:val="none" w:sz="0" w:space="0" w:color="auto"/>
                      </w:divBdr>
                      <w:divsChild>
                        <w:div w:id="1554003514">
                          <w:marLeft w:val="0"/>
                          <w:marRight w:val="0"/>
                          <w:marTop w:val="0"/>
                          <w:marBottom w:val="0"/>
                          <w:divBdr>
                            <w:top w:val="none" w:sz="0" w:space="0" w:color="auto"/>
                            <w:left w:val="none" w:sz="0" w:space="0" w:color="auto"/>
                            <w:bottom w:val="none" w:sz="0" w:space="0" w:color="auto"/>
                            <w:right w:val="none" w:sz="0" w:space="0" w:color="auto"/>
                          </w:divBdr>
                          <w:divsChild>
                            <w:div w:id="786850841">
                              <w:marLeft w:val="0"/>
                              <w:marRight w:val="0"/>
                              <w:marTop w:val="0"/>
                              <w:marBottom w:val="0"/>
                              <w:divBdr>
                                <w:top w:val="none" w:sz="0" w:space="0" w:color="auto"/>
                                <w:left w:val="none" w:sz="0" w:space="0" w:color="auto"/>
                                <w:bottom w:val="none" w:sz="0" w:space="0" w:color="auto"/>
                                <w:right w:val="none" w:sz="0" w:space="0" w:color="auto"/>
                              </w:divBdr>
                            </w:div>
                            <w:div w:id="1024941349">
                              <w:marLeft w:val="0"/>
                              <w:marRight w:val="0"/>
                              <w:marTop w:val="0"/>
                              <w:marBottom w:val="0"/>
                              <w:divBdr>
                                <w:top w:val="none" w:sz="0" w:space="0" w:color="auto"/>
                                <w:left w:val="none" w:sz="0" w:space="0" w:color="auto"/>
                                <w:bottom w:val="none" w:sz="0" w:space="0" w:color="auto"/>
                                <w:right w:val="none" w:sz="0" w:space="0" w:color="auto"/>
                              </w:divBdr>
                            </w:div>
                            <w:div w:id="1731422837">
                              <w:marLeft w:val="0"/>
                              <w:marRight w:val="0"/>
                              <w:marTop w:val="0"/>
                              <w:marBottom w:val="0"/>
                              <w:divBdr>
                                <w:top w:val="none" w:sz="0" w:space="0" w:color="auto"/>
                                <w:left w:val="none" w:sz="0" w:space="0" w:color="auto"/>
                                <w:bottom w:val="none" w:sz="0" w:space="0" w:color="auto"/>
                                <w:right w:val="none" w:sz="0" w:space="0" w:color="auto"/>
                              </w:divBdr>
                            </w:div>
                            <w:div w:id="1328630631">
                              <w:marLeft w:val="-225"/>
                              <w:marRight w:val="-225"/>
                              <w:marTop w:val="0"/>
                              <w:marBottom w:val="0"/>
                              <w:divBdr>
                                <w:top w:val="none" w:sz="0" w:space="0" w:color="auto"/>
                                <w:left w:val="none" w:sz="0" w:space="0" w:color="auto"/>
                                <w:bottom w:val="none" w:sz="0" w:space="0" w:color="auto"/>
                                <w:right w:val="none" w:sz="0" w:space="0" w:color="auto"/>
                              </w:divBdr>
                              <w:divsChild>
                                <w:div w:id="96916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444305">
          <w:marLeft w:val="0"/>
          <w:marRight w:val="0"/>
          <w:marTop w:val="0"/>
          <w:marBottom w:val="0"/>
          <w:divBdr>
            <w:top w:val="none" w:sz="0" w:space="0" w:color="auto"/>
            <w:left w:val="none" w:sz="0" w:space="0" w:color="auto"/>
            <w:bottom w:val="none" w:sz="0" w:space="0" w:color="auto"/>
            <w:right w:val="none" w:sz="0" w:space="0" w:color="auto"/>
          </w:divBdr>
          <w:divsChild>
            <w:div w:id="1003246347">
              <w:marLeft w:val="0"/>
              <w:marRight w:val="0"/>
              <w:marTop w:val="0"/>
              <w:marBottom w:val="0"/>
              <w:divBdr>
                <w:top w:val="none" w:sz="0" w:space="0" w:color="auto"/>
                <w:left w:val="none" w:sz="0" w:space="0" w:color="auto"/>
                <w:bottom w:val="none" w:sz="0" w:space="0" w:color="auto"/>
                <w:right w:val="none" w:sz="0" w:space="0" w:color="auto"/>
              </w:divBdr>
              <w:divsChild>
                <w:div w:id="1505825278">
                  <w:marLeft w:val="-225"/>
                  <w:marRight w:val="-225"/>
                  <w:marTop w:val="0"/>
                  <w:marBottom w:val="0"/>
                  <w:divBdr>
                    <w:top w:val="none" w:sz="0" w:space="0" w:color="auto"/>
                    <w:left w:val="none" w:sz="0" w:space="0" w:color="auto"/>
                    <w:bottom w:val="none" w:sz="0" w:space="0" w:color="auto"/>
                    <w:right w:val="none" w:sz="0" w:space="0" w:color="auto"/>
                  </w:divBdr>
                  <w:divsChild>
                    <w:div w:id="506793241">
                      <w:marLeft w:val="0"/>
                      <w:marRight w:val="0"/>
                      <w:marTop w:val="0"/>
                      <w:marBottom w:val="0"/>
                      <w:divBdr>
                        <w:top w:val="none" w:sz="0" w:space="0" w:color="auto"/>
                        <w:left w:val="none" w:sz="0" w:space="0" w:color="auto"/>
                        <w:bottom w:val="none" w:sz="0" w:space="0" w:color="auto"/>
                        <w:right w:val="none" w:sz="0" w:space="0" w:color="auto"/>
                      </w:divBdr>
                    </w:div>
                    <w:div w:id="1363357738">
                      <w:marLeft w:val="0"/>
                      <w:marRight w:val="0"/>
                      <w:marTop w:val="0"/>
                      <w:marBottom w:val="0"/>
                      <w:divBdr>
                        <w:top w:val="none" w:sz="0" w:space="0" w:color="auto"/>
                        <w:left w:val="none" w:sz="0" w:space="0" w:color="auto"/>
                        <w:bottom w:val="none" w:sz="0" w:space="0" w:color="auto"/>
                        <w:right w:val="none" w:sz="0" w:space="0" w:color="auto"/>
                      </w:divBdr>
                    </w:div>
                    <w:div w:id="1449543367">
                      <w:marLeft w:val="0"/>
                      <w:marRight w:val="0"/>
                      <w:marTop w:val="0"/>
                      <w:marBottom w:val="0"/>
                      <w:divBdr>
                        <w:top w:val="none" w:sz="0" w:space="0" w:color="auto"/>
                        <w:left w:val="none" w:sz="0" w:space="0" w:color="auto"/>
                        <w:bottom w:val="none" w:sz="0" w:space="0" w:color="auto"/>
                        <w:right w:val="none" w:sz="0" w:space="0" w:color="auto"/>
                      </w:divBdr>
                    </w:div>
                    <w:div w:id="256669758">
                      <w:marLeft w:val="0"/>
                      <w:marRight w:val="0"/>
                      <w:marTop w:val="0"/>
                      <w:marBottom w:val="0"/>
                      <w:divBdr>
                        <w:top w:val="none" w:sz="0" w:space="0" w:color="auto"/>
                        <w:left w:val="none" w:sz="0" w:space="0" w:color="auto"/>
                        <w:bottom w:val="none" w:sz="0" w:space="0" w:color="auto"/>
                        <w:right w:val="none" w:sz="0" w:space="0" w:color="auto"/>
                      </w:divBdr>
                      <w:divsChild>
                        <w:div w:id="419984930">
                          <w:marLeft w:val="0"/>
                          <w:marRight w:val="0"/>
                          <w:marTop w:val="0"/>
                          <w:marBottom w:val="0"/>
                          <w:divBdr>
                            <w:top w:val="none" w:sz="0" w:space="0" w:color="auto"/>
                            <w:left w:val="none" w:sz="0" w:space="0" w:color="auto"/>
                            <w:bottom w:val="none" w:sz="0" w:space="0" w:color="auto"/>
                            <w:right w:val="none" w:sz="0" w:space="0" w:color="auto"/>
                          </w:divBdr>
                        </w:div>
                      </w:divsChild>
                    </w:div>
                    <w:div w:id="46690588">
                      <w:marLeft w:val="0"/>
                      <w:marRight w:val="0"/>
                      <w:marTop w:val="0"/>
                      <w:marBottom w:val="0"/>
                      <w:divBdr>
                        <w:top w:val="none" w:sz="0" w:space="0" w:color="auto"/>
                        <w:left w:val="none" w:sz="0" w:space="0" w:color="auto"/>
                        <w:bottom w:val="none" w:sz="0" w:space="0" w:color="auto"/>
                        <w:right w:val="none" w:sz="0" w:space="0" w:color="auto"/>
                      </w:divBdr>
                      <w:divsChild>
                        <w:div w:id="1499923119">
                          <w:marLeft w:val="0"/>
                          <w:marRight w:val="0"/>
                          <w:marTop w:val="600"/>
                          <w:marBottom w:val="0"/>
                          <w:divBdr>
                            <w:top w:val="single" w:sz="6" w:space="23" w:color="1A3E56"/>
                            <w:left w:val="none" w:sz="0" w:space="0" w:color="auto"/>
                            <w:bottom w:val="none" w:sz="0" w:space="0" w:color="auto"/>
                            <w:right w:val="none" w:sz="0" w:space="0" w:color="auto"/>
                          </w:divBdr>
                          <w:divsChild>
                            <w:div w:id="99228629">
                              <w:marLeft w:val="0"/>
                              <w:marRight w:val="0"/>
                              <w:marTop w:val="0"/>
                              <w:marBottom w:val="0"/>
                              <w:divBdr>
                                <w:top w:val="none" w:sz="0" w:space="0" w:color="auto"/>
                                <w:left w:val="none" w:sz="0" w:space="0" w:color="auto"/>
                                <w:bottom w:val="none" w:sz="0" w:space="0" w:color="auto"/>
                                <w:right w:val="none" w:sz="0" w:space="0" w:color="auto"/>
                              </w:divBdr>
                              <w:divsChild>
                                <w:div w:id="4202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67147">
              <w:marLeft w:val="0"/>
              <w:marRight w:val="0"/>
              <w:marTop w:val="0"/>
              <w:marBottom w:val="0"/>
              <w:divBdr>
                <w:top w:val="none" w:sz="0" w:space="0" w:color="auto"/>
                <w:left w:val="none" w:sz="0" w:space="0" w:color="auto"/>
                <w:bottom w:val="none" w:sz="0" w:space="0" w:color="auto"/>
                <w:right w:val="none" w:sz="0" w:space="0" w:color="auto"/>
              </w:divBdr>
              <w:divsChild>
                <w:div w:id="201214327">
                  <w:marLeft w:val="0"/>
                  <w:marRight w:val="0"/>
                  <w:marTop w:val="0"/>
                  <w:marBottom w:val="0"/>
                  <w:divBdr>
                    <w:top w:val="none" w:sz="0" w:space="0" w:color="auto"/>
                    <w:left w:val="none" w:sz="0" w:space="0" w:color="auto"/>
                    <w:bottom w:val="none" w:sz="0" w:space="0" w:color="auto"/>
                    <w:right w:val="none" w:sz="0" w:space="0" w:color="auto"/>
                  </w:divBdr>
                  <w:divsChild>
                    <w:div w:id="1120147895">
                      <w:marLeft w:val="-225"/>
                      <w:marRight w:val="-225"/>
                      <w:marTop w:val="0"/>
                      <w:marBottom w:val="0"/>
                      <w:divBdr>
                        <w:top w:val="none" w:sz="0" w:space="0" w:color="auto"/>
                        <w:left w:val="none" w:sz="0" w:space="0" w:color="auto"/>
                        <w:bottom w:val="none" w:sz="0" w:space="0" w:color="auto"/>
                        <w:right w:val="none" w:sz="0" w:space="0" w:color="auto"/>
                      </w:divBdr>
                      <w:divsChild>
                        <w:div w:id="1078794655">
                          <w:marLeft w:val="0"/>
                          <w:marRight w:val="0"/>
                          <w:marTop w:val="0"/>
                          <w:marBottom w:val="0"/>
                          <w:divBdr>
                            <w:top w:val="none" w:sz="0" w:space="0" w:color="auto"/>
                            <w:left w:val="none" w:sz="0" w:space="0" w:color="auto"/>
                            <w:bottom w:val="none" w:sz="0" w:space="0" w:color="auto"/>
                            <w:right w:val="none" w:sz="0" w:space="0" w:color="auto"/>
                          </w:divBdr>
                          <w:divsChild>
                            <w:div w:id="204316317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ribbr.com/research-process/research-questions/" TargetMode="External"/><Relationship Id="rId3" Type="http://schemas.openxmlformats.org/officeDocument/2006/relationships/settings" Target="settings.xml"/><Relationship Id="rId7" Type="http://schemas.openxmlformats.org/officeDocument/2006/relationships/hyperlink" Target="https://www.scribbr.com/methodology/content-analysi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ribbr.com/methodology/qualitative-quantitative-research/" TargetMode="External"/><Relationship Id="rId11" Type="http://schemas.openxmlformats.org/officeDocument/2006/relationships/fontTable" Target="fontTable.xml"/><Relationship Id="rId5" Type="http://schemas.openxmlformats.org/officeDocument/2006/relationships/hyperlink" Target="https://www.scribbr.com/methodology/qualitative-research/" TargetMode="External"/><Relationship Id="rId10" Type="http://schemas.openxmlformats.org/officeDocument/2006/relationships/hyperlink" Target="https://www.scribbr.com/dissertation/theoretical-framework/" TargetMode="External"/><Relationship Id="rId4" Type="http://schemas.openxmlformats.org/officeDocument/2006/relationships/webSettings" Target="webSettings.xml"/><Relationship Id="rId9" Type="http://schemas.openxmlformats.org/officeDocument/2006/relationships/hyperlink" Target="https://www.scribbr.com/dissertation/literature-review/"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1032</Words>
  <Characters>5680</Characters>
  <Application>Microsoft Office Word</Application>
  <DocSecurity>0</DocSecurity>
  <Lines>47</Lines>
  <Paragraphs>13</Paragraphs>
  <ScaleCrop>false</ScaleCrop>
  <Company/>
  <LinksUpToDate>false</LinksUpToDate>
  <CharactersWithSpaces>6699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magie</dc:creator>
  <cp:lastModifiedBy>magie</cp:lastModifiedBy>
  <cp:revision>3</cp:revision>
  <dcterms:created xsi:type="dcterms:W3CDTF">2021-03-03T04:45:00Z</dcterms:created>
  <dcterms:modified xsi:type="dcterms:W3CDTF">2021-03-10T07:13:00Z</dcterms:modified>
</cp:coreProperties>
</file>