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8FA" w:rsidRPr="004458FA" w:rsidRDefault="004458FA" w:rsidP="004458FA">
      <w:pPr>
        <w:rPr>
          <w:rFonts w:asciiTheme="majorBidi" w:hAnsiTheme="majorBidi" w:cstheme="majorBidi"/>
          <w:sz w:val="28"/>
          <w:szCs w:val="28"/>
        </w:rPr>
      </w:pPr>
      <w:r w:rsidRPr="004458FA">
        <w:rPr>
          <w:rFonts w:asciiTheme="majorBidi" w:hAnsiTheme="majorBidi" w:cstheme="majorBidi"/>
          <w:sz w:val="28"/>
          <w:szCs w:val="28"/>
        </w:rPr>
        <w:t xml:space="preserve">TD N°2 : </w:t>
      </w:r>
      <w:r w:rsidRPr="004458FA">
        <w:rPr>
          <w:rFonts w:asciiTheme="majorBidi" w:hAnsiTheme="majorBidi" w:cstheme="majorBidi"/>
          <w:sz w:val="28"/>
          <w:szCs w:val="28"/>
        </w:rPr>
        <w:t>Jules Ferry et la politique coloniale française</w:t>
      </w:r>
    </w:p>
    <w:p w:rsidR="004458FA" w:rsidRPr="004458FA" w:rsidRDefault="004458FA" w:rsidP="004458FA">
      <w:pPr>
        <w:rPr>
          <w:rFonts w:asciiTheme="majorBidi" w:hAnsiTheme="majorBidi" w:cstheme="majorBidi"/>
        </w:rPr>
      </w:pPr>
      <w:r w:rsidRPr="004458FA">
        <w:rPr>
          <w:rFonts w:asciiTheme="majorBidi" w:hAnsiTheme="majorBidi" w:cstheme="majorBidi"/>
        </w:rPr>
        <w:t>Jules Ferry (1832-1893) a été président du Conseil et ministre des Affaires étrangères de 1883 à mars 1885.</w:t>
      </w:r>
    </w:p>
    <w:p w:rsidR="004458FA" w:rsidRPr="004458FA" w:rsidRDefault="004458FA" w:rsidP="004458FA">
      <w:pPr>
        <w:ind w:firstLine="708"/>
        <w:jc w:val="both"/>
        <w:rPr>
          <w:rFonts w:asciiTheme="majorBidi" w:hAnsiTheme="majorBidi" w:cstheme="majorBidi"/>
          <w:sz w:val="24"/>
          <w:szCs w:val="24"/>
        </w:rPr>
      </w:pPr>
      <w:bookmarkStart w:id="0" w:name="_GoBack"/>
      <w:bookmarkEnd w:id="0"/>
      <w:r>
        <w:t>"</w:t>
      </w:r>
      <w:r w:rsidRPr="004458FA">
        <w:rPr>
          <w:rFonts w:asciiTheme="majorBidi" w:hAnsiTheme="majorBidi" w:cstheme="majorBidi"/>
          <w:sz w:val="24"/>
          <w:szCs w:val="24"/>
        </w:rPr>
        <w:t>Il y a, je crois, quelque intérêt à résumer et à condenser, sous forme d'arguments, les principes, les mobiles, les intérêts divers qui justifient la politique d'expansion coloniale. […] Je disais qu'on pouvait rattacher ce système à trois ordres d'idées : à des idées économiques, à des idées de civilisation de la plus haute portée et à des idées d'ordre politique et patriotique.</w:t>
      </w:r>
    </w:p>
    <w:p w:rsidR="004458FA" w:rsidRPr="004458FA" w:rsidRDefault="004458FA" w:rsidP="004458FA">
      <w:pPr>
        <w:jc w:val="both"/>
        <w:rPr>
          <w:rFonts w:asciiTheme="majorBidi" w:hAnsiTheme="majorBidi" w:cstheme="majorBidi"/>
          <w:sz w:val="24"/>
          <w:szCs w:val="24"/>
        </w:rPr>
      </w:pPr>
      <w:r w:rsidRPr="004458FA">
        <w:rPr>
          <w:rFonts w:asciiTheme="majorBidi" w:hAnsiTheme="majorBidi" w:cstheme="majorBidi"/>
          <w:sz w:val="24"/>
          <w:szCs w:val="24"/>
        </w:rPr>
        <w:t>Sur le terrain économique, je me suis permis de placer devant vous, en les appuyant de quelques chiffres, les considérations qui justifient la politique d'expansion coloniale au point de vue de ce besoin de plus en plus impérieusement senti par les populations industrielles de l'Europe et particulièrement de notre riche et laborieux pays de France, le besoin de débouchés. […]</w:t>
      </w:r>
    </w:p>
    <w:p w:rsidR="004458FA" w:rsidRPr="004458FA" w:rsidRDefault="004458FA" w:rsidP="004458FA">
      <w:pPr>
        <w:ind w:firstLine="708"/>
        <w:jc w:val="both"/>
        <w:rPr>
          <w:rFonts w:asciiTheme="majorBidi" w:hAnsiTheme="majorBidi" w:cstheme="majorBidi"/>
          <w:sz w:val="24"/>
          <w:szCs w:val="24"/>
        </w:rPr>
      </w:pPr>
      <w:r w:rsidRPr="004458FA">
        <w:rPr>
          <w:rFonts w:asciiTheme="majorBidi" w:hAnsiTheme="majorBidi" w:cstheme="majorBidi"/>
          <w:sz w:val="24"/>
          <w:szCs w:val="24"/>
        </w:rPr>
        <w:t>Messieurs, il y a un second point, un second ordre d'idées que je dois également aborder, le plus rapidement possible, croyez-le bien : c'est le côté humanitaire et civilisateur de la question. Messieurs, il faut parler plus haut et plus vrai ! Il faut dire ouvertement qu'en effet les races supérieures ont un droit vis-à-vis des races inférieures… Je répète qu'il y a pour les races supérieures un droit, parce qu'il y a un devoir pour elles. Elles ont le devoir de civiliser les races inférieures. […]</w:t>
      </w:r>
    </w:p>
    <w:p w:rsidR="004458FA" w:rsidRPr="004458FA" w:rsidRDefault="004458FA" w:rsidP="004458FA">
      <w:pPr>
        <w:ind w:firstLine="708"/>
        <w:jc w:val="both"/>
        <w:rPr>
          <w:rFonts w:asciiTheme="majorBidi" w:hAnsiTheme="majorBidi" w:cstheme="majorBidi"/>
          <w:sz w:val="24"/>
          <w:szCs w:val="24"/>
        </w:rPr>
      </w:pPr>
      <w:r w:rsidRPr="004458FA">
        <w:rPr>
          <w:rFonts w:asciiTheme="majorBidi" w:hAnsiTheme="majorBidi" w:cstheme="majorBidi"/>
          <w:sz w:val="24"/>
          <w:szCs w:val="24"/>
        </w:rPr>
        <w:t xml:space="preserve">Un troisième, plus délicat, plus grave, et sur lequel je vous demande la permission de m'expliquer en toute franchise. C'est le côté politique de la question. Il faut que notre pays se mette en mesure de faire ce que font tous les autres et, puisque la politique d'expansion coloniale est le mobile général qui emporte à l'heure qu'il est toutes les puissances européennes, il faut qu'il en prenne son parti, autrement il arrivera… Oh ! </w:t>
      </w:r>
      <w:proofErr w:type="gramStart"/>
      <w:r w:rsidRPr="004458FA">
        <w:rPr>
          <w:rFonts w:asciiTheme="majorBidi" w:hAnsiTheme="majorBidi" w:cstheme="majorBidi"/>
          <w:sz w:val="24"/>
          <w:szCs w:val="24"/>
        </w:rPr>
        <w:t>pas</w:t>
      </w:r>
      <w:proofErr w:type="gramEnd"/>
      <w:r w:rsidRPr="004458FA">
        <w:rPr>
          <w:rFonts w:asciiTheme="majorBidi" w:hAnsiTheme="majorBidi" w:cstheme="majorBidi"/>
          <w:sz w:val="24"/>
          <w:szCs w:val="24"/>
        </w:rPr>
        <w:t xml:space="preserve"> à nous qui ne verrons pas ces choses, mais à nos fils et à nos petits-fils ! </w:t>
      </w:r>
      <w:proofErr w:type="gramStart"/>
      <w:r w:rsidRPr="004458FA">
        <w:rPr>
          <w:rFonts w:asciiTheme="majorBidi" w:hAnsiTheme="majorBidi" w:cstheme="majorBidi"/>
          <w:sz w:val="24"/>
          <w:szCs w:val="24"/>
        </w:rPr>
        <w:t>il</w:t>
      </w:r>
      <w:proofErr w:type="gramEnd"/>
      <w:r w:rsidRPr="004458FA">
        <w:rPr>
          <w:rFonts w:asciiTheme="majorBidi" w:hAnsiTheme="majorBidi" w:cstheme="majorBidi"/>
          <w:sz w:val="24"/>
          <w:szCs w:val="24"/>
        </w:rPr>
        <w:t xml:space="preserve"> arrivera ce qui est advenu à d'autres nations qui ont joué un très grand rôle il y a trois siècles, et qui se trouvent aujourd'hui, quelque puissantes, quelque grandes qu'elles aient été, descendues au troisième ou au quatrième rang.</w:t>
      </w:r>
    </w:p>
    <w:p w:rsidR="004458FA" w:rsidRPr="004458FA" w:rsidRDefault="004458FA" w:rsidP="004458FA">
      <w:pPr>
        <w:ind w:firstLine="708"/>
        <w:jc w:val="both"/>
        <w:rPr>
          <w:rFonts w:asciiTheme="majorBidi" w:hAnsiTheme="majorBidi" w:cstheme="majorBidi"/>
          <w:sz w:val="24"/>
          <w:szCs w:val="24"/>
        </w:rPr>
      </w:pPr>
      <w:r w:rsidRPr="004458FA">
        <w:rPr>
          <w:rFonts w:asciiTheme="majorBidi" w:hAnsiTheme="majorBidi" w:cstheme="majorBidi"/>
          <w:sz w:val="24"/>
          <w:szCs w:val="24"/>
        </w:rPr>
        <w:t>Quand vous direz à vos électeurs : « Voilà ce que nous avons voulu faire », soyez tranquilles, vos électeurs vous entendront, et le pays sera avec vous, car la France n'a jamais tenu rigueur à ceux qui ont voulu sa grandeur matérielle, morale et intellectuelle."</w:t>
      </w:r>
    </w:p>
    <w:p w:rsidR="004458FA" w:rsidRPr="004458FA" w:rsidRDefault="004458FA" w:rsidP="004458FA">
      <w:pPr>
        <w:jc w:val="right"/>
        <w:rPr>
          <w:rFonts w:asciiTheme="majorBidi" w:hAnsiTheme="majorBidi" w:cstheme="majorBidi"/>
          <w:b/>
          <w:bCs/>
          <w:sz w:val="24"/>
          <w:szCs w:val="24"/>
        </w:rPr>
      </w:pPr>
      <w:r w:rsidRPr="004458FA">
        <w:rPr>
          <w:rFonts w:asciiTheme="majorBidi" w:hAnsiTheme="majorBidi" w:cstheme="majorBidi"/>
          <w:sz w:val="24"/>
          <w:szCs w:val="24"/>
        </w:rPr>
        <w:t xml:space="preserve"> </w:t>
      </w:r>
      <w:r w:rsidRPr="004458FA">
        <w:rPr>
          <w:rFonts w:asciiTheme="majorBidi" w:hAnsiTheme="majorBidi" w:cstheme="majorBidi"/>
          <w:b/>
          <w:bCs/>
          <w:sz w:val="24"/>
          <w:szCs w:val="24"/>
        </w:rPr>
        <w:t>Discours prononcé par Jules Ferry à la Chambre des députés, le 28 juillet 1885.</w:t>
      </w:r>
    </w:p>
    <w:p w:rsidR="004458FA" w:rsidRDefault="004458FA" w:rsidP="004458FA">
      <w:pPr>
        <w:jc w:val="center"/>
        <w:rPr>
          <w:rFonts w:asciiTheme="majorBidi" w:hAnsiTheme="majorBidi" w:cstheme="majorBidi"/>
          <w:sz w:val="24"/>
          <w:szCs w:val="24"/>
        </w:rPr>
      </w:pPr>
      <w:r>
        <w:rPr>
          <w:rFonts w:asciiTheme="majorBidi" w:hAnsiTheme="majorBidi" w:cstheme="majorBidi"/>
          <w:sz w:val="24"/>
          <w:szCs w:val="24"/>
        </w:rPr>
        <w:t>____________________________________________________</w:t>
      </w:r>
    </w:p>
    <w:p w:rsidR="004458FA" w:rsidRPr="004458FA" w:rsidRDefault="004458FA" w:rsidP="004458FA">
      <w:pPr>
        <w:jc w:val="both"/>
        <w:rPr>
          <w:rFonts w:asciiTheme="majorBidi" w:hAnsiTheme="majorBidi" w:cstheme="majorBidi"/>
          <w:b/>
          <w:bCs/>
          <w:sz w:val="24"/>
          <w:szCs w:val="24"/>
        </w:rPr>
      </w:pPr>
      <w:r w:rsidRPr="004458FA">
        <w:rPr>
          <w:rFonts w:asciiTheme="majorBidi" w:hAnsiTheme="majorBidi" w:cstheme="majorBidi"/>
          <w:b/>
          <w:bCs/>
          <w:sz w:val="24"/>
          <w:szCs w:val="24"/>
        </w:rPr>
        <w:t xml:space="preserve">Questions </w:t>
      </w:r>
    </w:p>
    <w:p w:rsidR="004458FA" w:rsidRDefault="004458FA" w:rsidP="004458FA">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Comment Jules Ferry justifie-t-il l’expansion coloniale ?</w:t>
      </w:r>
    </w:p>
    <w:p w:rsidR="004458FA" w:rsidRPr="004458FA" w:rsidRDefault="004458FA" w:rsidP="004458FA">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Selon lui la colonisation est-elle civilisatrice ?</w:t>
      </w:r>
    </w:p>
    <w:sectPr w:rsidR="004458FA" w:rsidRPr="00445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D3193"/>
    <w:multiLevelType w:val="hybridMultilevel"/>
    <w:tmpl w:val="64FEED72"/>
    <w:lvl w:ilvl="0" w:tplc="D21030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FA"/>
    <w:rsid w:val="004458FA"/>
    <w:rsid w:val="008667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2289</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2021-10-31T04:06:00Z</dcterms:created>
  <dcterms:modified xsi:type="dcterms:W3CDTF">2021-10-31T04:12:00Z</dcterms:modified>
</cp:coreProperties>
</file>