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D4" w:rsidRPr="0025661F" w:rsidRDefault="00914CD4" w:rsidP="00914CD4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5661F">
        <w:rPr>
          <w:rFonts w:asciiTheme="majorBidi" w:hAnsiTheme="majorBidi" w:cstheme="majorBidi"/>
          <w:b/>
          <w:bCs/>
          <w:sz w:val="28"/>
          <w:szCs w:val="28"/>
        </w:rPr>
        <w:t xml:space="preserve">Djilali </w:t>
      </w:r>
      <w:proofErr w:type="spellStart"/>
      <w:r w:rsidRPr="0025661F">
        <w:rPr>
          <w:rFonts w:asciiTheme="majorBidi" w:hAnsiTheme="majorBidi" w:cstheme="majorBidi"/>
          <w:b/>
          <w:bCs/>
          <w:sz w:val="28"/>
          <w:szCs w:val="28"/>
        </w:rPr>
        <w:t>Bounaama</w:t>
      </w:r>
      <w:proofErr w:type="spellEnd"/>
      <w:r w:rsidRPr="0025661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25661F">
        <w:rPr>
          <w:rFonts w:asciiTheme="majorBidi" w:hAnsiTheme="majorBidi" w:cstheme="majorBidi"/>
          <w:b/>
          <w:bCs/>
          <w:sz w:val="28"/>
          <w:szCs w:val="28"/>
        </w:rPr>
        <w:t>University</w:t>
      </w:r>
      <w:proofErr w:type="spellEnd"/>
      <w:r w:rsidRPr="0025661F">
        <w:rPr>
          <w:rFonts w:asciiTheme="majorBidi" w:hAnsiTheme="majorBidi" w:cstheme="majorBidi"/>
          <w:b/>
          <w:bCs/>
          <w:sz w:val="28"/>
          <w:szCs w:val="28"/>
        </w:rPr>
        <w:t>-</w:t>
      </w:r>
      <w:proofErr w:type="spellStart"/>
      <w:r w:rsidRPr="0025661F">
        <w:rPr>
          <w:rFonts w:asciiTheme="majorBidi" w:hAnsiTheme="majorBidi" w:cstheme="majorBidi"/>
          <w:b/>
          <w:bCs/>
          <w:sz w:val="28"/>
          <w:szCs w:val="28"/>
        </w:rPr>
        <w:t>Khemis</w:t>
      </w:r>
      <w:proofErr w:type="spellEnd"/>
      <w:r w:rsidRPr="0025661F">
        <w:rPr>
          <w:rFonts w:asciiTheme="majorBidi" w:hAnsiTheme="majorBidi" w:cstheme="majorBidi"/>
          <w:b/>
          <w:bCs/>
          <w:sz w:val="28"/>
          <w:szCs w:val="28"/>
        </w:rPr>
        <w:t xml:space="preserve"> Miliana</w:t>
      </w:r>
    </w:p>
    <w:p w:rsidR="00914CD4" w:rsidRPr="0025661F" w:rsidRDefault="00914CD4" w:rsidP="00914CD4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212121"/>
          <w:sz w:val="28"/>
          <w:szCs w:val="28"/>
          <w:shd w:val="clear" w:color="auto" w:fill="FFFFFF"/>
        </w:rPr>
      </w:pPr>
      <w:r w:rsidRPr="0025661F">
        <w:rPr>
          <w:rFonts w:asciiTheme="majorBidi" w:hAnsiTheme="majorBidi" w:cstheme="majorBidi"/>
          <w:sz w:val="28"/>
          <w:szCs w:val="28"/>
        </w:rPr>
        <w:br/>
      </w:r>
      <w:proofErr w:type="spellStart"/>
      <w:r w:rsidRPr="0025661F">
        <w:rPr>
          <w:rFonts w:asciiTheme="majorBidi" w:hAnsiTheme="majorBidi" w:cstheme="majorBidi"/>
          <w:b/>
          <w:bCs/>
          <w:sz w:val="28"/>
          <w:szCs w:val="28"/>
        </w:rPr>
        <w:t>Faculty</w:t>
      </w:r>
      <w:proofErr w:type="spellEnd"/>
      <w:r w:rsidRPr="0025661F">
        <w:rPr>
          <w:rFonts w:asciiTheme="majorBidi" w:hAnsiTheme="majorBidi" w:cstheme="majorBidi"/>
          <w:b/>
          <w:bCs/>
          <w:sz w:val="28"/>
          <w:szCs w:val="28"/>
        </w:rPr>
        <w:t xml:space="preserve"> of Sciences of Nature and Life and </w:t>
      </w:r>
      <w:proofErr w:type="spellStart"/>
      <w:r w:rsidRPr="0025661F">
        <w:rPr>
          <w:rFonts w:asciiTheme="majorBidi" w:hAnsiTheme="majorBidi" w:cstheme="majorBidi"/>
          <w:b/>
          <w:bCs/>
          <w:sz w:val="28"/>
          <w:szCs w:val="28"/>
        </w:rPr>
        <w:t>Earth</w:t>
      </w:r>
      <w:proofErr w:type="spellEnd"/>
      <w:r w:rsidRPr="0025661F">
        <w:rPr>
          <w:rFonts w:asciiTheme="majorBidi" w:hAnsiTheme="majorBidi" w:cstheme="majorBidi"/>
          <w:b/>
          <w:bCs/>
          <w:sz w:val="28"/>
          <w:szCs w:val="28"/>
        </w:rPr>
        <w:t xml:space="preserve"> Sciences</w:t>
      </w:r>
    </w:p>
    <w:p w:rsidR="00914CD4" w:rsidRPr="0025661F" w:rsidRDefault="00914CD4" w:rsidP="00914CD4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5661F">
        <w:rPr>
          <w:rFonts w:asciiTheme="majorBidi" w:hAnsiTheme="majorBidi" w:cstheme="majorBidi"/>
          <w:b/>
          <w:bCs/>
          <w:sz w:val="28"/>
          <w:szCs w:val="28"/>
        </w:rPr>
        <w:t xml:space="preserve">Master 1- </w:t>
      </w:r>
      <w:proofErr w:type="spellStart"/>
      <w:r w:rsidRPr="0025661F">
        <w:rPr>
          <w:rFonts w:asciiTheme="majorBidi" w:hAnsiTheme="majorBidi" w:cstheme="majorBidi"/>
          <w:b/>
          <w:bCs/>
          <w:sz w:val="28"/>
          <w:szCs w:val="28"/>
        </w:rPr>
        <w:t>Geotechnique</w:t>
      </w:r>
      <w:proofErr w:type="spellEnd"/>
    </w:p>
    <w:p w:rsidR="0025661F" w:rsidRDefault="0025661F" w:rsidP="006C1EFB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914CD4" w:rsidRPr="007D4338" w:rsidRDefault="006C1EFB" w:rsidP="006C1EFB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7D4338"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FFFFF"/>
        </w:rPr>
        <w:t>Exercise</w:t>
      </w:r>
      <w:proofErr w:type="spellEnd"/>
      <w:r w:rsidRPr="007D4338"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FFFFF"/>
        </w:rPr>
        <w:t xml:space="preserve"> n°1/  </w:t>
      </w:r>
      <w:proofErr w:type="spellStart"/>
      <w:r w:rsidR="00914CD4" w:rsidRPr="007D4338"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FFFFF"/>
        </w:rPr>
        <w:t>Soil</w:t>
      </w:r>
      <w:proofErr w:type="spellEnd"/>
      <w:r w:rsidR="00914CD4" w:rsidRPr="007D4338"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14CD4" w:rsidRPr="007D4338"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FFFFF"/>
        </w:rPr>
        <w:t>mechanics</w:t>
      </w:r>
      <w:proofErr w:type="spellEnd"/>
    </w:p>
    <w:p w:rsidR="007D2CD2" w:rsidRPr="007D4338" w:rsidRDefault="007D2CD2" w:rsidP="00914CD4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7D4338"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FFFFF"/>
        </w:rPr>
        <w:t>Soil</w:t>
      </w:r>
      <w:proofErr w:type="spellEnd"/>
      <w:r w:rsidRPr="007D4338"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D4338"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FFFFF"/>
        </w:rPr>
        <w:t>mechanics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is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branch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of </w:t>
      </w:r>
      <w:proofErr w:type="spellStart"/>
      <w:r w:rsidR="00CE7867" w:rsidRPr="007D4338">
        <w:rPr>
          <w:rFonts w:asciiTheme="majorBidi" w:hAnsiTheme="majorBidi" w:cstheme="majorBidi"/>
          <w:color w:val="000000" w:themeColor="text1"/>
          <w:sz w:val="24"/>
          <w:szCs w:val="24"/>
        </w:rPr>
        <w:fldChar w:fldCharType="begin"/>
      </w:r>
      <w:r w:rsidRPr="007D4338">
        <w:rPr>
          <w:rFonts w:asciiTheme="majorBidi" w:hAnsiTheme="majorBidi" w:cstheme="majorBidi"/>
          <w:color w:val="000000" w:themeColor="text1"/>
          <w:sz w:val="24"/>
          <w:szCs w:val="24"/>
        </w:rPr>
        <w:instrText xml:space="preserve"> HYPERLINK "https://en.wikipedia.org/wiki/Soil_physics" \o "Soil physics" </w:instrText>
      </w:r>
      <w:r w:rsidR="00CE7867" w:rsidRPr="007D4338">
        <w:rPr>
          <w:rFonts w:asciiTheme="majorBidi" w:hAnsiTheme="majorBidi" w:cstheme="majorBidi"/>
          <w:color w:val="000000" w:themeColor="text1"/>
          <w:sz w:val="24"/>
          <w:szCs w:val="24"/>
        </w:rPr>
        <w:fldChar w:fldCharType="separate"/>
      </w:r>
      <w:r w:rsidRPr="007D4338">
        <w:rPr>
          <w:rStyle w:val="Lienhypertexte"/>
          <w:rFonts w:asciiTheme="majorBidi" w:hAnsiTheme="majorBidi" w:cstheme="majorBidi"/>
          <w:color w:val="000000" w:themeColor="text1"/>
          <w:sz w:val="24"/>
          <w:szCs w:val="24"/>
          <w:u w:val="none"/>
          <w:shd w:val="clear" w:color="auto" w:fill="FFFFFF"/>
        </w:rPr>
        <w:t>soil</w:t>
      </w:r>
      <w:proofErr w:type="spellEnd"/>
      <w:r w:rsidRPr="007D4338">
        <w:rPr>
          <w:rStyle w:val="Lienhypertexte"/>
          <w:rFonts w:asciiTheme="majorBidi" w:hAnsiTheme="majorBidi" w:cstheme="majorBidi"/>
          <w:color w:val="000000" w:themeColor="text1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Pr="007D4338">
        <w:rPr>
          <w:rStyle w:val="Lienhypertexte"/>
          <w:rFonts w:asciiTheme="majorBidi" w:hAnsiTheme="majorBidi" w:cstheme="majorBidi"/>
          <w:color w:val="000000" w:themeColor="text1"/>
          <w:sz w:val="24"/>
          <w:szCs w:val="24"/>
          <w:u w:val="none"/>
          <w:shd w:val="clear" w:color="auto" w:fill="FFFFFF"/>
        </w:rPr>
        <w:t>physics</w:t>
      </w:r>
      <w:proofErr w:type="spellEnd"/>
      <w:r w:rsidR="00CE7867" w:rsidRPr="007D4338">
        <w:rPr>
          <w:rFonts w:asciiTheme="majorBidi" w:hAnsiTheme="majorBidi" w:cstheme="majorBidi"/>
          <w:color w:val="000000" w:themeColor="text1"/>
          <w:sz w:val="24"/>
          <w:szCs w:val="24"/>
        </w:rPr>
        <w:fldChar w:fldCharType="end"/>
      </w:r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 and </w:t>
      </w:r>
      <w:proofErr w:type="spellStart"/>
      <w:r w:rsidR="00CE7867" w:rsidRPr="007D4338">
        <w:rPr>
          <w:rFonts w:asciiTheme="majorBidi" w:hAnsiTheme="majorBidi" w:cstheme="majorBidi"/>
          <w:color w:val="000000" w:themeColor="text1"/>
          <w:sz w:val="24"/>
          <w:szCs w:val="24"/>
        </w:rPr>
        <w:fldChar w:fldCharType="begin"/>
      </w:r>
      <w:r w:rsidRPr="007D4338">
        <w:rPr>
          <w:rFonts w:asciiTheme="majorBidi" w:hAnsiTheme="majorBidi" w:cstheme="majorBidi"/>
          <w:color w:val="000000" w:themeColor="text1"/>
          <w:sz w:val="24"/>
          <w:szCs w:val="24"/>
        </w:rPr>
        <w:instrText xml:space="preserve"> HYPERLINK "https://en.wikipedia.org/wiki/Applied_mechanics" \o "Applied mechanics" </w:instrText>
      </w:r>
      <w:r w:rsidR="00CE7867" w:rsidRPr="007D4338">
        <w:rPr>
          <w:rFonts w:asciiTheme="majorBidi" w:hAnsiTheme="majorBidi" w:cstheme="majorBidi"/>
          <w:color w:val="000000" w:themeColor="text1"/>
          <w:sz w:val="24"/>
          <w:szCs w:val="24"/>
        </w:rPr>
        <w:fldChar w:fldCharType="separate"/>
      </w:r>
      <w:r w:rsidRPr="007D4338">
        <w:rPr>
          <w:rStyle w:val="Lienhypertexte"/>
          <w:rFonts w:asciiTheme="majorBidi" w:hAnsiTheme="majorBidi" w:cstheme="majorBidi"/>
          <w:color w:val="000000" w:themeColor="text1"/>
          <w:sz w:val="24"/>
          <w:szCs w:val="24"/>
          <w:u w:val="none"/>
          <w:shd w:val="clear" w:color="auto" w:fill="FFFFFF"/>
        </w:rPr>
        <w:t>applied</w:t>
      </w:r>
      <w:proofErr w:type="spellEnd"/>
      <w:r w:rsidRPr="007D4338">
        <w:rPr>
          <w:rStyle w:val="Lienhypertexte"/>
          <w:rFonts w:asciiTheme="majorBidi" w:hAnsiTheme="majorBidi" w:cstheme="majorBidi"/>
          <w:color w:val="000000" w:themeColor="text1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Pr="007D4338">
        <w:rPr>
          <w:rStyle w:val="Lienhypertexte"/>
          <w:rFonts w:asciiTheme="majorBidi" w:hAnsiTheme="majorBidi" w:cstheme="majorBidi"/>
          <w:color w:val="000000" w:themeColor="text1"/>
          <w:sz w:val="24"/>
          <w:szCs w:val="24"/>
          <w:u w:val="none"/>
          <w:shd w:val="clear" w:color="auto" w:fill="FFFFFF"/>
        </w:rPr>
        <w:t>mechanics</w:t>
      </w:r>
      <w:proofErr w:type="spellEnd"/>
      <w:r w:rsidR="00CE7867" w:rsidRPr="007D4338">
        <w:rPr>
          <w:rFonts w:asciiTheme="majorBidi" w:hAnsiTheme="majorBidi" w:cstheme="majorBidi"/>
          <w:color w:val="000000" w:themeColor="text1"/>
          <w:sz w:val="24"/>
          <w:szCs w:val="24"/>
        </w:rPr>
        <w:fldChar w:fldCharType="end"/>
      </w:r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that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describes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the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behavior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of </w:t>
      </w:r>
      <w:proofErr w:type="spellStart"/>
      <w:r w:rsidR="00CE7867" w:rsidRPr="007D4338">
        <w:rPr>
          <w:rFonts w:asciiTheme="majorBidi" w:hAnsiTheme="majorBidi" w:cstheme="majorBidi"/>
          <w:color w:val="000000" w:themeColor="text1"/>
          <w:sz w:val="24"/>
          <w:szCs w:val="24"/>
        </w:rPr>
        <w:fldChar w:fldCharType="begin"/>
      </w:r>
      <w:r w:rsidRPr="007D4338">
        <w:rPr>
          <w:rFonts w:asciiTheme="majorBidi" w:hAnsiTheme="majorBidi" w:cstheme="majorBidi"/>
          <w:color w:val="000000" w:themeColor="text1"/>
          <w:sz w:val="24"/>
          <w:szCs w:val="24"/>
        </w:rPr>
        <w:instrText xml:space="preserve"> HYPERLINK "https://en.wikipedia.org/wiki/Soil" \o "Soil" </w:instrText>
      </w:r>
      <w:r w:rsidR="00CE7867" w:rsidRPr="007D4338">
        <w:rPr>
          <w:rFonts w:asciiTheme="majorBidi" w:hAnsiTheme="majorBidi" w:cstheme="majorBidi"/>
          <w:color w:val="000000" w:themeColor="text1"/>
          <w:sz w:val="24"/>
          <w:szCs w:val="24"/>
        </w:rPr>
        <w:fldChar w:fldCharType="separate"/>
      </w:r>
      <w:r w:rsidRPr="007D4338">
        <w:rPr>
          <w:rStyle w:val="Lienhypertexte"/>
          <w:rFonts w:asciiTheme="majorBidi" w:hAnsiTheme="majorBidi" w:cstheme="majorBidi"/>
          <w:color w:val="000000" w:themeColor="text1"/>
          <w:sz w:val="24"/>
          <w:szCs w:val="24"/>
          <w:u w:val="none"/>
          <w:shd w:val="clear" w:color="auto" w:fill="FFFFFF"/>
        </w:rPr>
        <w:t>soils</w:t>
      </w:r>
      <w:proofErr w:type="spellEnd"/>
      <w:r w:rsidR="00CE7867" w:rsidRPr="007D4338">
        <w:rPr>
          <w:rFonts w:asciiTheme="majorBidi" w:hAnsiTheme="majorBidi" w:cstheme="majorBidi"/>
          <w:color w:val="000000" w:themeColor="text1"/>
          <w:sz w:val="24"/>
          <w:szCs w:val="24"/>
        </w:rPr>
        <w:fldChar w:fldCharType="end"/>
      </w:r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. It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differs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from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fluid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mechanics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and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solid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mechanics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in the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sense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that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soils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consist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of a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heterogeneous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mixture of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fluids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usually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air and water) and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particles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usually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="00CE7867" w:rsidRPr="007D4338">
        <w:rPr>
          <w:rFonts w:asciiTheme="majorBidi" w:hAnsiTheme="majorBidi" w:cstheme="majorBidi"/>
          <w:color w:val="000000" w:themeColor="text1"/>
          <w:sz w:val="24"/>
          <w:szCs w:val="24"/>
        </w:rPr>
        <w:fldChar w:fldCharType="begin"/>
      </w:r>
      <w:r w:rsidRPr="007D4338">
        <w:rPr>
          <w:rFonts w:asciiTheme="majorBidi" w:hAnsiTheme="majorBidi" w:cstheme="majorBidi"/>
          <w:color w:val="000000" w:themeColor="text1"/>
          <w:sz w:val="24"/>
          <w:szCs w:val="24"/>
        </w:rPr>
        <w:instrText xml:space="preserve"> HYPERLINK "https://en.wikipedia.org/wiki/Clay" \o "Clay" </w:instrText>
      </w:r>
      <w:r w:rsidR="00CE7867" w:rsidRPr="007D4338">
        <w:rPr>
          <w:rFonts w:asciiTheme="majorBidi" w:hAnsiTheme="majorBidi" w:cstheme="majorBidi"/>
          <w:color w:val="000000" w:themeColor="text1"/>
          <w:sz w:val="24"/>
          <w:szCs w:val="24"/>
        </w:rPr>
        <w:fldChar w:fldCharType="separate"/>
      </w:r>
      <w:r w:rsidRPr="007D4338">
        <w:rPr>
          <w:rStyle w:val="Lienhypertexte"/>
          <w:rFonts w:asciiTheme="majorBidi" w:hAnsiTheme="majorBidi" w:cstheme="majorBidi"/>
          <w:color w:val="000000" w:themeColor="text1"/>
          <w:sz w:val="24"/>
          <w:szCs w:val="24"/>
          <w:u w:val="none"/>
          <w:shd w:val="clear" w:color="auto" w:fill="FFFFFF"/>
        </w:rPr>
        <w:t>clay</w:t>
      </w:r>
      <w:proofErr w:type="spellEnd"/>
      <w:r w:rsidR="00CE7867" w:rsidRPr="007D4338">
        <w:rPr>
          <w:rFonts w:asciiTheme="majorBidi" w:hAnsiTheme="majorBidi" w:cstheme="majorBidi"/>
          <w:color w:val="000000" w:themeColor="text1"/>
          <w:sz w:val="24"/>
          <w:szCs w:val="24"/>
        </w:rPr>
        <w:fldChar w:fldCharType="end"/>
      </w:r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, </w:t>
      </w:r>
      <w:hyperlink r:id="rId5" w:tooltip="Silt" w:history="1">
        <w:r w:rsidRPr="007D4338">
          <w:rPr>
            <w:rStyle w:val="Lienhypertexte"/>
            <w:rFonts w:asciiTheme="majorBidi" w:hAnsiTheme="majorBidi" w:cstheme="majorBidi"/>
            <w:color w:val="000000" w:themeColor="text1"/>
            <w:sz w:val="24"/>
            <w:szCs w:val="24"/>
            <w:u w:val="none"/>
            <w:shd w:val="clear" w:color="auto" w:fill="FFFFFF"/>
          </w:rPr>
          <w:t>silt</w:t>
        </w:r>
      </w:hyperlink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, </w:t>
      </w:r>
      <w:proofErr w:type="spellStart"/>
      <w:r w:rsidR="00CE7867" w:rsidRPr="007D4338">
        <w:rPr>
          <w:rFonts w:asciiTheme="majorBidi" w:hAnsiTheme="majorBidi" w:cstheme="majorBidi"/>
          <w:color w:val="000000" w:themeColor="text1"/>
          <w:sz w:val="24"/>
          <w:szCs w:val="24"/>
        </w:rPr>
        <w:fldChar w:fldCharType="begin"/>
      </w:r>
      <w:r w:rsidRPr="007D4338">
        <w:rPr>
          <w:rFonts w:asciiTheme="majorBidi" w:hAnsiTheme="majorBidi" w:cstheme="majorBidi"/>
          <w:color w:val="000000" w:themeColor="text1"/>
          <w:sz w:val="24"/>
          <w:szCs w:val="24"/>
        </w:rPr>
        <w:instrText xml:space="preserve"> HYPERLINK "https://en.wikipedia.org/wiki/Sand" \o "Sand" </w:instrText>
      </w:r>
      <w:r w:rsidR="00CE7867" w:rsidRPr="007D4338">
        <w:rPr>
          <w:rFonts w:asciiTheme="majorBidi" w:hAnsiTheme="majorBidi" w:cstheme="majorBidi"/>
          <w:color w:val="000000" w:themeColor="text1"/>
          <w:sz w:val="24"/>
          <w:szCs w:val="24"/>
        </w:rPr>
        <w:fldChar w:fldCharType="separate"/>
      </w:r>
      <w:r w:rsidRPr="007D4338">
        <w:rPr>
          <w:rStyle w:val="Lienhypertexte"/>
          <w:rFonts w:asciiTheme="majorBidi" w:hAnsiTheme="majorBidi" w:cstheme="majorBidi"/>
          <w:color w:val="000000" w:themeColor="text1"/>
          <w:sz w:val="24"/>
          <w:szCs w:val="24"/>
          <w:u w:val="none"/>
          <w:shd w:val="clear" w:color="auto" w:fill="FFFFFF"/>
        </w:rPr>
        <w:t>sand</w:t>
      </w:r>
      <w:proofErr w:type="spellEnd"/>
      <w:r w:rsidR="00CE7867" w:rsidRPr="007D4338">
        <w:rPr>
          <w:rFonts w:asciiTheme="majorBidi" w:hAnsiTheme="majorBidi" w:cstheme="majorBidi"/>
          <w:color w:val="000000" w:themeColor="text1"/>
          <w:sz w:val="24"/>
          <w:szCs w:val="24"/>
        </w:rPr>
        <w:fldChar w:fldCharType="end"/>
      </w:r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, and </w:t>
      </w:r>
      <w:proofErr w:type="spellStart"/>
      <w:r w:rsidR="00CE7867" w:rsidRPr="007D4338">
        <w:rPr>
          <w:rFonts w:asciiTheme="majorBidi" w:hAnsiTheme="majorBidi" w:cstheme="majorBidi"/>
          <w:color w:val="000000" w:themeColor="text1"/>
          <w:sz w:val="24"/>
          <w:szCs w:val="24"/>
        </w:rPr>
        <w:fldChar w:fldCharType="begin"/>
      </w:r>
      <w:r w:rsidRPr="007D4338">
        <w:rPr>
          <w:rFonts w:asciiTheme="majorBidi" w:hAnsiTheme="majorBidi" w:cstheme="majorBidi"/>
          <w:color w:val="000000" w:themeColor="text1"/>
          <w:sz w:val="24"/>
          <w:szCs w:val="24"/>
        </w:rPr>
        <w:instrText xml:space="preserve"> HYPERLINK "https://en.wikipedia.org/wiki/Gravel" \o "Gravel" </w:instrText>
      </w:r>
      <w:r w:rsidR="00CE7867" w:rsidRPr="007D4338">
        <w:rPr>
          <w:rFonts w:asciiTheme="majorBidi" w:hAnsiTheme="majorBidi" w:cstheme="majorBidi"/>
          <w:color w:val="000000" w:themeColor="text1"/>
          <w:sz w:val="24"/>
          <w:szCs w:val="24"/>
        </w:rPr>
        <w:fldChar w:fldCharType="separate"/>
      </w:r>
      <w:r w:rsidRPr="007D4338">
        <w:rPr>
          <w:rStyle w:val="Lienhypertexte"/>
          <w:rFonts w:asciiTheme="majorBidi" w:hAnsiTheme="majorBidi" w:cstheme="majorBidi"/>
          <w:color w:val="000000" w:themeColor="text1"/>
          <w:sz w:val="24"/>
          <w:szCs w:val="24"/>
          <w:u w:val="none"/>
          <w:shd w:val="clear" w:color="auto" w:fill="FFFFFF"/>
        </w:rPr>
        <w:t>gravel</w:t>
      </w:r>
      <w:proofErr w:type="spellEnd"/>
      <w:r w:rsidR="00CE7867" w:rsidRPr="007D4338">
        <w:rPr>
          <w:rFonts w:asciiTheme="majorBidi" w:hAnsiTheme="majorBidi" w:cstheme="majorBidi"/>
          <w:color w:val="000000" w:themeColor="text1"/>
          <w:sz w:val="24"/>
          <w:szCs w:val="24"/>
        </w:rPr>
        <w:fldChar w:fldCharType="end"/>
      </w:r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) but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soil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may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also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contain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organic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solids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and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other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matter</w:t>
      </w:r>
      <w:proofErr w:type="spellEnd"/>
      <w:proofErr w:type="gram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. Along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with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 </w:t>
      </w:r>
      <w:hyperlink r:id="rId6" w:tooltip="Rock mechanics" w:history="1">
        <w:r w:rsidRPr="007D4338">
          <w:rPr>
            <w:rStyle w:val="Lienhypertexte"/>
            <w:rFonts w:asciiTheme="majorBidi" w:hAnsiTheme="majorBidi" w:cstheme="majorBidi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rock </w:t>
        </w:r>
        <w:proofErr w:type="spellStart"/>
        <w:r w:rsidRPr="007D4338">
          <w:rPr>
            <w:rStyle w:val="Lienhypertexte"/>
            <w:rFonts w:asciiTheme="majorBidi" w:hAnsiTheme="majorBidi" w:cstheme="majorBidi"/>
            <w:color w:val="000000" w:themeColor="text1"/>
            <w:sz w:val="24"/>
            <w:szCs w:val="24"/>
            <w:u w:val="none"/>
            <w:shd w:val="clear" w:color="auto" w:fill="FFFFFF"/>
          </w:rPr>
          <w:t>mechanics</w:t>
        </w:r>
        <w:proofErr w:type="spellEnd"/>
      </w:hyperlink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soil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mechanics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provides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the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theoretical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basis for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analysis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in </w:t>
      </w:r>
      <w:proofErr w:type="spellStart"/>
      <w:r w:rsidR="00CE7867" w:rsidRPr="007D4338">
        <w:rPr>
          <w:rFonts w:asciiTheme="majorBidi" w:hAnsiTheme="majorBidi" w:cstheme="majorBidi"/>
          <w:color w:val="000000" w:themeColor="text1"/>
          <w:sz w:val="24"/>
          <w:szCs w:val="24"/>
        </w:rPr>
        <w:fldChar w:fldCharType="begin"/>
      </w:r>
      <w:r w:rsidRPr="007D4338">
        <w:rPr>
          <w:rFonts w:asciiTheme="majorBidi" w:hAnsiTheme="majorBidi" w:cstheme="majorBidi"/>
          <w:color w:val="000000" w:themeColor="text1"/>
          <w:sz w:val="24"/>
          <w:szCs w:val="24"/>
        </w:rPr>
        <w:instrText xml:space="preserve"> HYPERLINK "https://en.wikipedia.org/wiki/Geotechnical_engineering" \o "Geotechnical engineering" </w:instrText>
      </w:r>
      <w:r w:rsidR="00CE7867" w:rsidRPr="007D4338">
        <w:rPr>
          <w:rFonts w:asciiTheme="majorBidi" w:hAnsiTheme="majorBidi" w:cstheme="majorBidi"/>
          <w:color w:val="000000" w:themeColor="text1"/>
          <w:sz w:val="24"/>
          <w:szCs w:val="24"/>
        </w:rPr>
        <w:fldChar w:fldCharType="separate"/>
      </w:r>
      <w:r w:rsidRPr="007D4338">
        <w:rPr>
          <w:rStyle w:val="Lienhypertexte"/>
          <w:rFonts w:asciiTheme="majorBidi" w:hAnsiTheme="majorBidi" w:cstheme="majorBidi"/>
          <w:color w:val="000000" w:themeColor="text1"/>
          <w:sz w:val="24"/>
          <w:szCs w:val="24"/>
          <w:u w:val="none"/>
          <w:shd w:val="clear" w:color="auto" w:fill="FFFFFF"/>
        </w:rPr>
        <w:t>geotechnical</w:t>
      </w:r>
      <w:proofErr w:type="spellEnd"/>
      <w:r w:rsidRPr="007D4338">
        <w:rPr>
          <w:rStyle w:val="Lienhypertexte"/>
          <w:rFonts w:asciiTheme="majorBidi" w:hAnsiTheme="majorBidi" w:cstheme="majorBidi"/>
          <w:color w:val="000000" w:themeColor="text1"/>
          <w:sz w:val="24"/>
          <w:szCs w:val="24"/>
          <w:u w:val="none"/>
          <w:shd w:val="clear" w:color="auto" w:fill="FFFFFF"/>
        </w:rPr>
        <w:t xml:space="preserve"> engineering</w:t>
      </w:r>
      <w:r w:rsidR="00CE7867" w:rsidRPr="007D4338">
        <w:rPr>
          <w:rFonts w:asciiTheme="majorBidi" w:hAnsiTheme="majorBidi" w:cstheme="majorBidi"/>
          <w:color w:val="000000" w:themeColor="text1"/>
          <w:sz w:val="24"/>
          <w:szCs w:val="24"/>
        </w:rPr>
        <w:fldChar w:fldCharType="end"/>
      </w:r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 a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subdiscipline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of </w:t>
      </w:r>
      <w:hyperlink r:id="rId7" w:tooltip="Civil engineering" w:history="1">
        <w:r w:rsidRPr="007D4338">
          <w:rPr>
            <w:rStyle w:val="Lienhypertexte"/>
            <w:rFonts w:asciiTheme="majorBidi" w:hAnsiTheme="majorBidi" w:cstheme="majorBidi"/>
            <w:color w:val="000000" w:themeColor="text1"/>
            <w:sz w:val="24"/>
            <w:szCs w:val="24"/>
            <w:u w:val="none"/>
            <w:shd w:val="clear" w:color="auto" w:fill="FFFFFF"/>
          </w:rPr>
          <w:t>civil engineering</w:t>
        </w:r>
      </w:hyperlink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, and </w:t>
      </w:r>
      <w:hyperlink r:id="rId8" w:tooltip="Engineering geology" w:history="1">
        <w:r w:rsidRPr="007D4338">
          <w:rPr>
            <w:rStyle w:val="Lienhypertexte"/>
            <w:rFonts w:asciiTheme="majorBidi" w:hAnsiTheme="majorBidi" w:cstheme="majorBidi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engineering </w:t>
        </w:r>
        <w:proofErr w:type="spellStart"/>
        <w:r w:rsidRPr="007D4338">
          <w:rPr>
            <w:rStyle w:val="Lienhypertexte"/>
            <w:rFonts w:asciiTheme="majorBidi" w:hAnsiTheme="majorBidi" w:cstheme="majorBidi"/>
            <w:color w:val="000000" w:themeColor="text1"/>
            <w:sz w:val="24"/>
            <w:szCs w:val="24"/>
            <w:u w:val="none"/>
            <w:shd w:val="clear" w:color="auto" w:fill="FFFFFF"/>
          </w:rPr>
          <w:t>geology</w:t>
        </w:r>
        <w:proofErr w:type="spellEnd"/>
      </w:hyperlink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a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subdiscipline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of </w:t>
      </w:r>
      <w:proofErr w:type="spellStart"/>
      <w:r w:rsidR="00CE7867" w:rsidRPr="007D4338">
        <w:rPr>
          <w:rFonts w:asciiTheme="majorBidi" w:hAnsiTheme="majorBidi" w:cstheme="majorBidi"/>
          <w:color w:val="000000" w:themeColor="text1"/>
          <w:sz w:val="24"/>
          <w:szCs w:val="24"/>
        </w:rPr>
        <w:fldChar w:fldCharType="begin"/>
      </w:r>
      <w:r w:rsidRPr="007D4338">
        <w:rPr>
          <w:rFonts w:asciiTheme="majorBidi" w:hAnsiTheme="majorBidi" w:cstheme="majorBidi"/>
          <w:color w:val="000000" w:themeColor="text1"/>
          <w:sz w:val="24"/>
          <w:szCs w:val="24"/>
        </w:rPr>
        <w:instrText xml:space="preserve"> HYPERLINK "https://en.wikipedia.org/wiki/Geology" \o "Geology" </w:instrText>
      </w:r>
      <w:r w:rsidR="00CE7867" w:rsidRPr="007D4338">
        <w:rPr>
          <w:rFonts w:asciiTheme="majorBidi" w:hAnsiTheme="majorBidi" w:cstheme="majorBidi"/>
          <w:color w:val="000000" w:themeColor="text1"/>
          <w:sz w:val="24"/>
          <w:szCs w:val="24"/>
        </w:rPr>
        <w:fldChar w:fldCharType="separate"/>
      </w:r>
      <w:r w:rsidRPr="007D4338">
        <w:rPr>
          <w:rStyle w:val="Lienhypertexte"/>
          <w:rFonts w:asciiTheme="majorBidi" w:hAnsiTheme="majorBidi" w:cstheme="majorBidi"/>
          <w:color w:val="000000" w:themeColor="text1"/>
          <w:sz w:val="24"/>
          <w:szCs w:val="24"/>
          <w:u w:val="none"/>
          <w:shd w:val="clear" w:color="auto" w:fill="FFFFFF"/>
        </w:rPr>
        <w:t>geology</w:t>
      </w:r>
      <w:proofErr w:type="spellEnd"/>
      <w:r w:rsidR="00CE7867" w:rsidRPr="007D4338">
        <w:rPr>
          <w:rFonts w:asciiTheme="majorBidi" w:hAnsiTheme="majorBidi" w:cstheme="majorBidi"/>
          <w:color w:val="000000" w:themeColor="text1"/>
          <w:sz w:val="24"/>
          <w:szCs w:val="24"/>
        </w:rPr>
        <w:fldChar w:fldCharType="end"/>
      </w:r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Soil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mechanics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is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used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to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analyze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the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deformations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of and flow of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fluids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within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natural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and man-made structures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that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are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supported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on or made of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soil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or structures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that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are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buried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in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soils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.</w:t>
      </w:r>
      <w:hyperlink r:id="rId9" w:anchor="cite_note-lambe.26whitman-6" w:history="1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 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Example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applications are building and bridge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foundations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retaining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walls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dams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and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buried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pipeline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systems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7D2CD2" w:rsidRPr="007D4338" w:rsidRDefault="007D2CD2" w:rsidP="00914CD4">
      <w:pPr>
        <w:pStyle w:val="Paragraphedeliste"/>
        <w:numPr>
          <w:ilvl w:val="0"/>
          <w:numId w:val="7"/>
        </w:numPr>
        <w:ind w:left="0" w:firstLine="0"/>
        <w:jc w:val="both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What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differs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fluid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mechanics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from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soil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mechanics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 ?</w:t>
      </w:r>
    </w:p>
    <w:p w:rsidR="007D2CD2" w:rsidRPr="007D4338" w:rsidRDefault="007D2CD2" w:rsidP="00914CD4">
      <w:pPr>
        <w:pStyle w:val="Paragraphedeliste"/>
        <w:numPr>
          <w:ilvl w:val="0"/>
          <w:numId w:val="7"/>
        </w:numPr>
        <w:ind w:left="0" w:firstLine="0"/>
        <w:jc w:val="both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The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color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of the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soi</w:t>
      </w:r>
      <w:r w:rsidR="008A1555"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l</w:t>
      </w:r>
      <w:proofErr w:type="spellEnd"/>
      <w:r w:rsidR="008A1555"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is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due to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what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 ?</w:t>
      </w:r>
    </w:p>
    <w:p w:rsidR="007D2CD2" w:rsidRPr="007D4338" w:rsidRDefault="008A1555" w:rsidP="00914CD4">
      <w:pPr>
        <w:pStyle w:val="Paragraphedeliste"/>
        <w:numPr>
          <w:ilvl w:val="0"/>
          <w:numId w:val="7"/>
        </w:numPr>
        <w:ind w:left="0" w:firstLine="0"/>
        <w:jc w:val="both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Find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the opposites in the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text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of : </w:t>
      </w:r>
      <w:proofErr w:type="spellStart"/>
      <w:proofErr w:type="gram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natural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 ,</w:t>
      </w:r>
      <w:proofErr w:type="gram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D2CD2"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numerical</w:t>
      </w:r>
      <w:proofErr w:type="spellEnd"/>
      <w:r w:rsidR="003E7F13"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3E7F13"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mineral</w:t>
      </w:r>
      <w:proofErr w:type="spellEnd"/>
      <w:r w:rsidR="003569A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.</w:t>
      </w:r>
    </w:p>
    <w:p w:rsidR="006C1EFB" w:rsidRPr="007D4338" w:rsidRDefault="006C1EFB" w:rsidP="00030B19">
      <w:pPr>
        <w:pStyle w:val="Titre1"/>
        <w:shd w:val="clear" w:color="auto" w:fill="FFFFFF"/>
        <w:jc w:val="both"/>
        <w:rPr>
          <w:rFonts w:asciiTheme="majorBidi" w:eastAsiaTheme="minorHAnsi" w:hAnsiTheme="majorBidi" w:cstheme="majorBidi"/>
          <w:b w:val="0"/>
          <w:bCs w:val="0"/>
          <w:color w:val="000000" w:themeColor="text1"/>
          <w:kern w:val="0"/>
          <w:sz w:val="24"/>
          <w:szCs w:val="24"/>
          <w:shd w:val="clear" w:color="auto" w:fill="FFFFFF"/>
          <w:lang w:eastAsia="en-US"/>
        </w:rPr>
      </w:pP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Exercise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n°2/ </w:t>
      </w:r>
    </w:p>
    <w:p w:rsidR="006C1EFB" w:rsidRPr="006C1EFB" w:rsidRDefault="006C1EFB" w:rsidP="007D43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The first bridges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were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made by nature — as simple as a log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fallen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across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stream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. The first bridges made by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humans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were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probably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spans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wooden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logs or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planks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and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eventually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stones,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using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a simple support and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crossbeam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arrangement. Most of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these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early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bridges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could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not support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heavy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weights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or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withstand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strong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currents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. It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was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these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inadequacies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which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led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to the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development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better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bridges. The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oldest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surviving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stone bridge in China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is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the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Zhaozhou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Bridge,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built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from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595 to 605 AD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during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the Sui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Dynasty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. This bridge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is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also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historically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significant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as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it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is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the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world's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oldest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open-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spandrel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stone segmental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arch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bridge. The first book on bridge engineering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was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written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by Hubert Gautier in 1716. Bridges are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classified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on the basis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that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how the four forces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namely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shear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compression, tension, and moment are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dist</w:t>
      </w:r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ributed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in the bridge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structure.</w:t>
      </w:r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With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the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Industrial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Revolution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in the 19th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century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truss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systems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wrought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iron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were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developed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for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larger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bridges, but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iron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did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not have the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tensile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strength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to support large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loads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With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the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advent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steel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which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has a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high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tensile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strength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much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larger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bridges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were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built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many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using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the </w:t>
      </w:r>
      <w:proofErr w:type="spellStart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ideas</w:t>
      </w:r>
      <w:proofErr w:type="spellEnd"/>
      <w:r w:rsidRPr="006C1EF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of Gustave Eiffel.</w:t>
      </w:r>
    </w:p>
    <w:p w:rsidR="006C1EFB" w:rsidRPr="007D4338" w:rsidRDefault="00030B19" w:rsidP="00030B19">
      <w:pPr>
        <w:pStyle w:val="Paragraphedeliste"/>
        <w:numPr>
          <w:ilvl w:val="0"/>
          <w:numId w:val="8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How are bridges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classified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 ?</w:t>
      </w:r>
    </w:p>
    <w:p w:rsidR="00030B19" w:rsidRPr="007D4338" w:rsidRDefault="00030B19" w:rsidP="00030B19">
      <w:pPr>
        <w:pStyle w:val="Paragraphedeliste"/>
        <w:numPr>
          <w:ilvl w:val="0"/>
          <w:numId w:val="8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Find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synonyms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of :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big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aged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arranged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.</w:t>
      </w:r>
    </w:p>
    <w:p w:rsidR="00030B19" w:rsidRPr="007D4338" w:rsidRDefault="00030B19" w:rsidP="00030B19">
      <w:pPr>
        <w:pStyle w:val="Paragraphedeliste"/>
        <w:numPr>
          <w:ilvl w:val="0"/>
          <w:numId w:val="8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Give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title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to the </w:t>
      </w:r>
      <w:proofErr w:type="spellStart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text</w:t>
      </w:r>
      <w:proofErr w:type="spellEnd"/>
      <w:r w:rsidRPr="007D433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.</w:t>
      </w:r>
    </w:p>
    <w:p w:rsidR="007D4338" w:rsidRDefault="007D4338" w:rsidP="00914CD4">
      <w:pPr>
        <w:pStyle w:val="Paragraphedeliste"/>
        <w:ind w:left="0"/>
        <w:jc w:val="both"/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</w:pPr>
    </w:p>
    <w:p w:rsidR="00A807EA" w:rsidRPr="007D4338" w:rsidRDefault="00A807EA" w:rsidP="00914CD4">
      <w:pPr>
        <w:pStyle w:val="Paragraphedeliste"/>
        <w:ind w:left="0"/>
        <w:jc w:val="both"/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</w:pPr>
    </w:p>
    <w:p w:rsidR="003E7F13" w:rsidRPr="007D4338" w:rsidRDefault="003E7F13" w:rsidP="00691DEA">
      <w:pPr>
        <w:pStyle w:val="Paragraphedeliste"/>
        <w:ind w:left="0"/>
        <w:jc w:val="both"/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</w:pPr>
      <w:proofErr w:type="spellStart"/>
      <w:r w:rsidRPr="007D4338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Exercise</w:t>
      </w:r>
      <w:proofErr w:type="spellEnd"/>
      <w:r w:rsidRPr="007D4338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 xml:space="preserve"> n°</w:t>
      </w:r>
      <w:r w:rsidR="00691DEA" w:rsidRPr="007D4338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3/</w:t>
      </w:r>
    </w:p>
    <w:p w:rsidR="003E7F13" w:rsidRPr="007D4338" w:rsidRDefault="003E7F13" w:rsidP="003E7F13">
      <w:pPr>
        <w:pStyle w:val="Paragraphedeliste"/>
        <w:tabs>
          <w:tab w:val="left" w:pos="-567"/>
        </w:tabs>
        <w:ind w:left="0"/>
        <w:jc w:val="both"/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</w:pPr>
      <w:proofErr w:type="spellStart"/>
      <w:r w:rsidRPr="007D4338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Fill</w:t>
      </w:r>
      <w:proofErr w:type="spellEnd"/>
      <w:r w:rsidRPr="007D4338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 xml:space="preserve"> in the gaps </w:t>
      </w:r>
      <w:proofErr w:type="spellStart"/>
      <w:r w:rsidRPr="007D4338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with</w:t>
      </w:r>
      <w:proofErr w:type="spellEnd"/>
      <w:r w:rsidRPr="007D4338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 xml:space="preserve">: </w:t>
      </w:r>
    </w:p>
    <w:p w:rsidR="003E7F13" w:rsidRPr="007D4338" w:rsidRDefault="003E7F13" w:rsidP="003E7F13">
      <w:pPr>
        <w:pStyle w:val="Paragraphedeliste"/>
        <w:tabs>
          <w:tab w:val="left" w:pos="-567"/>
        </w:tabs>
        <w:ind w:left="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7D4338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lastRenderedPageBreak/>
        <w:t xml:space="preserve"> Clay , </w:t>
      </w:r>
      <w:proofErr w:type="spellStart"/>
      <w:r w:rsidRPr="007D4338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geophysics</w:t>
      </w:r>
      <w:proofErr w:type="spellEnd"/>
      <w:r w:rsidRPr="007D4338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 xml:space="preserve">, ,  </w:t>
      </w:r>
      <w:proofErr w:type="spellStart"/>
      <w:r w:rsidRPr="007D4338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earth</w:t>
      </w:r>
      <w:proofErr w:type="spellEnd"/>
      <w:r w:rsidRPr="007D4338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D4338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materials</w:t>
      </w:r>
      <w:proofErr w:type="spellEnd"/>
      <w:r w:rsidRPr="007D4338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 xml:space="preserve">, civil engineering, </w:t>
      </w:r>
      <w:proofErr w:type="spellStart"/>
      <w:r w:rsidRPr="007D4338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hydrogeology</w:t>
      </w:r>
      <w:proofErr w:type="spellEnd"/>
      <w:r w:rsidRPr="007D4338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 xml:space="preserve">, rock </w:t>
      </w:r>
      <w:proofErr w:type="spellStart"/>
      <w:r w:rsidRPr="007D4338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mechanics</w:t>
      </w:r>
      <w:proofErr w:type="spellEnd"/>
      <w:r w:rsidRPr="007D4338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7D4338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deformation</w:t>
      </w:r>
      <w:proofErr w:type="spellEnd"/>
      <w:r w:rsidRPr="007D4338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D4338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properties</w:t>
      </w:r>
      <w:proofErr w:type="spellEnd"/>
      <w:r w:rsidRPr="007D4338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, civil engineering , silt.</w:t>
      </w:r>
    </w:p>
    <w:p w:rsidR="00914CD4" w:rsidRPr="007D4338" w:rsidRDefault="00914CD4" w:rsidP="00914CD4">
      <w:pPr>
        <w:pStyle w:val="Paragraphedeliste"/>
        <w:ind w:left="0"/>
        <w:jc w:val="both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8F9FA"/>
        </w:rPr>
      </w:pPr>
      <w:proofErr w:type="spellStart"/>
      <w:r w:rsidRPr="007D4338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Geotechnical</w:t>
      </w:r>
      <w:proofErr w:type="spellEnd"/>
      <w:r w:rsidRPr="007D4338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 xml:space="preserve"> engineering</w:t>
      </w:r>
      <w:r w:rsidRPr="007D433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 </w:t>
      </w:r>
      <w:proofErr w:type="spellStart"/>
      <w:r w:rsidRPr="007D433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is</w:t>
      </w:r>
      <w:proofErr w:type="spellEnd"/>
      <w:r w:rsidRPr="007D433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the </w:t>
      </w:r>
      <w:proofErr w:type="spellStart"/>
      <w:r w:rsidRPr="007D433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branch</w:t>
      </w:r>
      <w:proofErr w:type="spellEnd"/>
      <w:r w:rsidRPr="007D433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of </w:t>
      </w:r>
      <w:r w:rsidRPr="007D4338">
        <w:rPr>
          <w:rFonts w:asciiTheme="majorBidi" w:hAnsiTheme="majorBidi" w:cstheme="majorBidi"/>
          <w:sz w:val="24"/>
          <w:szCs w:val="24"/>
        </w:rPr>
        <w:t xml:space="preserve">  </w:t>
      </w:r>
      <w:r w:rsidRPr="007D433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…………..</w:t>
      </w:r>
      <w:r w:rsidRPr="007D4338">
        <w:rPr>
          <w:rFonts w:asciiTheme="majorBidi" w:hAnsiTheme="majorBidi" w:cstheme="majorBidi"/>
          <w:sz w:val="24"/>
          <w:szCs w:val="24"/>
        </w:rPr>
        <w:t xml:space="preserve">  </w:t>
      </w:r>
      <w:r w:rsidRPr="007D433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 </w:t>
      </w:r>
      <w:proofErr w:type="spellStart"/>
      <w:proofErr w:type="gramStart"/>
      <w:r w:rsidRPr="007D433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concerned</w:t>
      </w:r>
      <w:proofErr w:type="spellEnd"/>
      <w:proofErr w:type="gramEnd"/>
      <w:r w:rsidRPr="007D433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D433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with</w:t>
      </w:r>
      <w:proofErr w:type="spellEnd"/>
      <w:r w:rsidRPr="007D433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the engineering </w:t>
      </w:r>
      <w:proofErr w:type="spellStart"/>
      <w:r w:rsidRPr="007D433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behavior</w:t>
      </w:r>
      <w:proofErr w:type="spellEnd"/>
      <w:r w:rsidRPr="007D433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of …………... </w:t>
      </w:r>
      <w:proofErr w:type="spellStart"/>
      <w:r w:rsidRPr="007D433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From</w:t>
      </w:r>
      <w:proofErr w:type="spellEnd"/>
      <w:r w:rsidRPr="007D433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a </w:t>
      </w:r>
      <w:proofErr w:type="spellStart"/>
      <w:r w:rsidRPr="007D433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scientific</w:t>
      </w:r>
      <w:proofErr w:type="spellEnd"/>
      <w:r w:rsidRPr="007D433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perspective, </w:t>
      </w:r>
      <w:proofErr w:type="spellStart"/>
      <w:r w:rsidRPr="007D433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geotechnical</w:t>
      </w:r>
      <w:proofErr w:type="spellEnd"/>
      <w:r w:rsidRPr="007D433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engineering </w:t>
      </w:r>
      <w:proofErr w:type="spellStart"/>
      <w:r w:rsidRPr="007D433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largely</w:t>
      </w:r>
      <w:proofErr w:type="spellEnd"/>
      <w:r w:rsidRPr="007D433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D433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involves</w:t>
      </w:r>
      <w:proofErr w:type="spellEnd"/>
      <w:r w:rsidRPr="007D433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D433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defining</w:t>
      </w:r>
      <w:proofErr w:type="spellEnd"/>
      <w:r w:rsidRPr="007D433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the </w:t>
      </w:r>
      <w:proofErr w:type="spellStart"/>
      <w:r w:rsidRPr="007D433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soil's</w:t>
      </w:r>
      <w:proofErr w:type="spellEnd"/>
      <w:r w:rsidRPr="007D433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D433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strength</w:t>
      </w:r>
      <w:proofErr w:type="spellEnd"/>
      <w:r w:rsidRPr="007D433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and  …………... </w:t>
      </w:r>
    </w:p>
    <w:p w:rsidR="00914CD4" w:rsidRDefault="00914CD4" w:rsidP="00914CD4">
      <w:pPr>
        <w:pStyle w:val="Paragraphedeliste"/>
        <w:ind w:left="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proofErr w:type="gramStart"/>
      <w:r w:rsidRPr="007D433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………….., …………..,</w:t>
      </w:r>
      <w:proofErr w:type="gramEnd"/>
      <w:r w:rsidRPr="007D433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D433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sand</w:t>
      </w:r>
      <w:proofErr w:type="spellEnd"/>
      <w:r w:rsidRPr="007D433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, rock are important </w:t>
      </w:r>
      <w:proofErr w:type="spellStart"/>
      <w:r w:rsidRPr="007D433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materials</w:t>
      </w:r>
      <w:proofErr w:type="spellEnd"/>
      <w:r w:rsidRPr="007D433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Pr="007D433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geotechnics</w:t>
      </w:r>
      <w:proofErr w:type="spellEnd"/>
      <w:r w:rsidRPr="007D433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7D433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Geotechnical</w:t>
      </w:r>
      <w:proofErr w:type="spellEnd"/>
      <w:r w:rsidRPr="007D433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engineering </w:t>
      </w:r>
      <w:proofErr w:type="spellStart"/>
      <w:r w:rsidRPr="007D433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includes</w:t>
      </w:r>
      <w:proofErr w:type="spellEnd"/>
      <w:r w:rsidRPr="007D433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D433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specialist</w:t>
      </w:r>
      <w:proofErr w:type="spellEnd"/>
      <w:r w:rsidRPr="007D433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D433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fields</w:t>
      </w:r>
      <w:proofErr w:type="spellEnd"/>
      <w:r w:rsidRPr="007D433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D433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such</w:t>
      </w:r>
      <w:proofErr w:type="spellEnd"/>
      <w:r w:rsidRPr="007D433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as </w:t>
      </w:r>
      <w:proofErr w:type="spellStart"/>
      <w:r w:rsidRPr="007D433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soil</w:t>
      </w:r>
      <w:proofErr w:type="spellEnd"/>
      <w:r w:rsidRPr="007D433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and   …………..                  , ………….. ,   ………….. </w:t>
      </w:r>
      <w:proofErr w:type="gramStart"/>
      <w:r w:rsidRPr="007D433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and</w:t>
      </w:r>
      <w:proofErr w:type="gramEnd"/>
      <w:r w:rsidRPr="007D433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D433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associated</w:t>
      </w:r>
      <w:proofErr w:type="spellEnd"/>
      <w:r w:rsidRPr="007D433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disciplines </w:t>
      </w:r>
      <w:proofErr w:type="spellStart"/>
      <w:r w:rsidRPr="007D433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such</w:t>
      </w:r>
      <w:proofErr w:type="spellEnd"/>
      <w:r w:rsidRPr="007D433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as </w:t>
      </w:r>
      <w:proofErr w:type="spellStart"/>
      <w:r w:rsidRPr="007D433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geology</w:t>
      </w:r>
      <w:proofErr w:type="spellEnd"/>
      <w:r w:rsidRPr="007D433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7D433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Geotechnical</w:t>
      </w:r>
      <w:proofErr w:type="spellEnd"/>
      <w:r w:rsidRPr="007D433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engineering and engineering </w:t>
      </w:r>
      <w:proofErr w:type="spellStart"/>
      <w:r w:rsidRPr="007D433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geology</w:t>
      </w:r>
      <w:proofErr w:type="spellEnd"/>
      <w:r w:rsidRPr="007D433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are branches of  ………….. .</w:t>
      </w:r>
    </w:p>
    <w:p w:rsidR="00B36A2E" w:rsidRDefault="00B36A2E" w:rsidP="00914CD4">
      <w:pPr>
        <w:pStyle w:val="Paragraphedeliste"/>
        <w:ind w:left="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:rsidR="00B36A2E" w:rsidRDefault="00B36A2E" w:rsidP="00914CD4">
      <w:pPr>
        <w:pStyle w:val="Paragraphedeliste"/>
        <w:ind w:left="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:rsidR="00B36A2E" w:rsidRDefault="00B36A2E" w:rsidP="00914CD4">
      <w:pPr>
        <w:pStyle w:val="Paragraphedeliste"/>
        <w:ind w:left="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:rsidR="00B36A2E" w:rsidRDefault="00B36A2E" w:rsidP="00914CD4">
      <w:pPr>
        <w:pStyle w:val="Paragraphedeliste"/>
        <w:ind w:left="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:rsidR="00B36A2E" w:rsidRDefault="00B36A2E" w:rsidP="00914CD4">
      <w:pPr>
        <w:pStyle w:val="Paragraphedeliste"/>
        <w:ind w:left="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:rsidR="00B36A2E" w:rsidRDefault="00B36A2E" w:rsidP="00914CD4">
      <w:pPr>
        <w:pStyle w:val="Paragraphedeliste"/>
        <w:ind w:left="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:rsidR="00B36A2E" w:rsidRDefault="00B36A2E" w:rsidP="00914CD4">
      <w:pPr>
        <w:pStyle w:val="Paragraphedeliste"/>
        <w:ind w:left="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:rsidR="00B36A2E" w:rsidRDefault="00B36A2E" w:rsidP="00914CD4">
      <w:pPr>
        <w:pStyle w:val="Paragraphedeliste"/>
        <w:ind w:left="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:rsidR="00B36A2E" w:rsidRDefault="00B36A2E" w:rsidP="00914CD4">
      <w:pPr>
        <w:pStyle w:val="Paragraphedeliste"/>
        <w:ind w:left="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:rsidR="00B36A2E" w:rsidRDefault="00B36A2E" w:rsidP="00914CD4">
      <w:pPr>
        <w:pStyle w:val="Paragraphedeliste"/>
        <w:ind w:left="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:rsidR="00B36A2E" w:rsidRDefault="00B36A2E" w:rsidP="00914CD4">
      <w:pPr>
        <w:pStyle w:val="Paragraphedeliste"/>
        <w:ind w:left="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:rsidR="00B36A2E" w:rsidRDefault="00B36A2E" w:rsidP="00914CD4">
      <w:pPr>
        <w:pStyle w:val="Paragraphedeliste"/>
        <w:ind w:left="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:rsidR="00B36A2E" w:rsidRDefault="00B36A2E" w:rsidP="00914CD4">
      <w:pPr>
        <w:pStyle w:val="Paragraphedeliste"/>
        <w:ind w:left="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:rsidR="00B36A2E" w:rsidRDefault="00B36A2E" w:rsidP="00914CD4">
      <w:pPr>
        <w:pStyle w:val="Paragraphedeliste"/>
        <w:ind w:left="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:rsidR="00B36A2E" w:rsidRDefault="00B36A2E" w:rsidP="00914CD4">
      <w:pPr>
        <w:pStyle w:val="Paragraphedeliste"/>
        <w:ind w:left="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:rsidR="00B36A2E" w:rsidRDefault="00B36A2E" w:rsidP="00914CD4">
      <w:pPr>
        <w:pStyle w:val="Paragraphedeliste"/>
        <w:ind w:left="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:rsidR="00B36A2E" w:rsidRDefault="00B36A2E" w:rsidP="00914CD4">
      <w:pPr>
        <w:pStyle w:val="Paragraphedeliste"/>
        <w:ind w:left="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:rsidR="00B36A2E" w:rsidRDefault="00B36A2E" w:rsidP="00914CD4">
      <w:pPr>
        <w:pStyle w:val="Paragraphedeliste"/>
        <w:ind w:left="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:rsidR="00B36A2E" w:rsidRDefault="00B36A2E" w:rsidP="00914CD4">
      <w:pPr>
        <w:pStyle w:val="Paragraphedeliste"/>
        <w:ind w:left="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:rsidR="00B36A2E" w:rsidRDefault="00B36A2E" w:rsidP="00914CD4">
      <w:pPr>
        <w:pStyle w:val="Paragraphedeliste"/>
        <w:ind w:left="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:rsidR="00B36A2E" w:rsidRDefault="00B36A2E" w:rsidP="00914CD4">
      <w:pPr>
        <w:pStyle w:val="Paragraphedeliste"/>
        <w:ind w:left="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:rsidR="00B36A2E" w:rsidRDefault="00B36A2E" w:rsidP="00914CD4">
      <w:pPr>
        <w:pStyle w:val="Paragraphedeliste"/>
        <w:ind w:left="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:rsidR="00B36A2E" w:rsidRDefault="00B36A2E" w:rsidP="00914CD4">
      <w:pPr>
        <w:pStyle w:val="Paragraphedeliste"/>
        <w:ind w:left="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:rsidR="00B36A2E" w:rsidRDefault="00B36A2E" w:rsidP="00914CD4">
      <w:pPr>
        <w:pStyle w:val="Paragraphedeliste"/>
        <w:ind w:left="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:rsidR="00B36A2E" w:rsidRDefault="00B36A2E" w:rsidP="00914CD4">
      <w:pPr>
        <w:pStyle w:val="Paragraphedeliste"/>
        <w:ind w:left="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:rsidR="00B36A2E" w:rsidRDefault="00B36A2E" w:rsidP="00914CD4">
      <w:pPr>
        <w:pStyle w:val="Paragraphedeliste"/>
        <w:ind w:left="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:rsidR="00B36A2E" w:rsidRDefault="00B36A2E" w:rsidP="00914CD4">
      <w:pPr>
        <w:pStyle w:val="Paragraphedeliste"/>
        <w:ind w:left="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:rsidR="00B36A2E" w:rsidRDefault="00B36A2E" w:rsidP="00914CD4">
      <w:pPr>
        <w:pStyle w:val="Paragraphedeliste"/>
        <w:ind w:left="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:rsidR="00B36A2E" w:rsidRDefault="00B36A2E" w:rsidP="00914CD4">
      <w:pPr>
        <w:pStyle w:val="Paragraphedeliste"/>
        <w:ind w:left="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:rsidR="00B36A2E" w:rsidRDefault="00B36A2E" w:rsidP="00914CD4">
      <w:pPr>
        <w:pStyle w:val="Paragraphedeliste"/>
        <w:ind w:left="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:rsidR="00B36A2E" w:rsidRDefault="00B36A2E" w:rsidP="00914CD4">
      <w:pPr>
        <w:pStyle w:val="Paragraphedeliste"/>
        <w:ind w:left="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:rsidR="00B36A2E" w:rsidRDefault="00B36A2E" w:rsidP="00914CD4">
      <w:pPr>
        <w:pStyle w:val="Paragraphedeliste"/>
        <w:ind w:left="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:rsidR="00B36A2E" w:rsidRDefault="00B36A2E" w:rsidP="00914CD4">
      <w:pPr>
        <w:pStyle w:val="Paragraphedeliste"/>
        <w:ind w:left="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:rsidR="00B36A2E" w:rsidRDefault="00B36A2E" w:rsidP="00914CD4">
      <w:pPr>
        <w:pStyle w:val="Paragraphedeliste"/>
        <w:ind w:left="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:rsidR="00B36A2E" w:rsidRDefault="00B36A2E" w:rsidP="00914CD4">
      <w:pPr>
        <w:pStyle w:val="Paragraphedeliste"/>
        <w:ind w:left="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:rsidR="00B36A2E" w:rsidRDefault="00B36A2E" w:rsidP="00914CD4">
      <w:pPr>
        <w:pStyle w:val="Paragraphedeliste"/>
        <w:ind w:left="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:rsidR="00B36A2E" w:rsidRPr="0080205B" w:rsidRDefault="00B36A2E" w:rsidP="00B36A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205B">
        <w:rPr>
          <w:rFonts w:ascii="Times New Roman" w:hAnsi="Times New Roman" w:cs="Times New Roman"/>
          <w:b/>
          <w:bCs/>
          <w:sz w:val="24"/>
          <w:szCs w:val="24"/>
        </w:rPr>
        <w:t xml:space="preserve">Djilali </w:t>
      </w:r>
      <w:proofErr w:type="spellStart"/>
      <w:r w:rsidRPr="0080205B">
        <w:rPr>
          <w:rFonts w:ascii="Times New Roman" w:hAnsi="Times New Roman" w:cs="Times New Roman"/>
          <w:b/>
          <w:bCs/>
          <w:sz w:val="24"/>
          <w:szCs w:val="24"/>
        </w:rPr>
        <w:t>Bounaama</w:t>
      </w:r>
      <w:proofErr w:type="spellEnd"/>
      <w:r w:rsidRPr="008020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205B">
        <w:rPr>
          <w:rFonts w:ascii="Times New Roman" w:hAnsi="Times New Roman" w:cs="Times New Roman"/>
          <w:b/>
          <w:bCs/>
          <w:sz w:val="24"/>
          <w:szCs w:val="24"/>
        </w:rPr>
        <w:t>University</w:t>
      </w:r>
      <w:proofErr w:type="spellEnd"/>
      <w:r w:rsidRPr="0080205B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80205B">
        <w:rPr>
          <w:rFonts w:ascii="Times New Roman" w:hAnsi="Times New Roman" w:cs="Times New Roman"/>
          <w:b/>
          <w:bCs/>
          <w:sz w:val="24"/>
          <w:szCs w:val="24"/>
        </w:rPr>
        <w:t>Khemis</w:t>
      </w:r>
      <w:proofErr w:type="spellEnd"/>
      <w:r w:rsidRPr="0080205B">
        <w:rPr>
          <w:rFonts w:ascii="Times New Roman" w:hAnsi="Times New Roman" w:cs="Times New Roman"/>
          <w:b/>
          <w:bCs/>
          <w:sz w:val="24"/>
          <w:szCs w:val="24"/>
        </w:rPr>
        <w:t xml:space="preserve"> Miliana</w:t>
      </w:r>
    </w:p>
    <w:p w:rsidR="00B36A2E" w:rsidRPr="0080205B" w:rsidRDefault="00B36A2E" w:rsidP="00B36A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</w:pPr>
      <w:r w:rsidRPr="0080205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0205B">
        <w:rPr>
          <w:rFonts w:ascii="Times New Roman" w:hAnsi="Times New Roman" w:cs="Times New Roman"/>
          <w:b/>
          <w:bCs/>
          <w:sz w:val="24"/>
          <w:szCs w:val="24"/>
        </w:rPr>
        <w:t>Faculty</w:t>
      </w:r>
      <w:proofErr w:type="spellEnd"/>
      <w:r w:rsidRPr="0080205B">
        <w:rPr>
          <w:rFonts w:ascii="Times New Roman" w:hAnsi="Times New Roman" w:cs="Times New Roman"/>
          <w:b/>
          <w:bCs/>
          <w:sz w:val="24"/>
          <w:szCs w:val="24"/>
        </w:rPr>
        <w:t xml:space="preserve"> of Sciences of Nature and Life and </w:t>
      </w:r>
      <w:proofErr w:type="spellStart"/>
      <w:r w:rsidRPr="0080205B">
        <w:rPr>
          <w:rFonts w:ascii="Times New Roman" w:hAnsi="Times New Roman" w:cs="Times New Roman"/>
          <w:b/>
          <w:bCs/>
          <w:sz w:val="24"/>
          <w:szCs w:val="24"/>
        </w:rPr>
        <w:t>Earth</w:t>
      </w:r>
      <w:proofErr w:type="spellEnd"/>
      <w:r w:rsidRPr="0080205B">
        <w:rPr>
          <w:rFonts w:ascii="Times New Roman" w:hAnsi="Times New Roman" w:cs="Times New Roman"/>
          <w:b/>
          <w:bCs/>
          <w:sz w:val="24"/>
          <w:szCs w:val="24"/>
        </w:rPr>
        <w:t xml:space="preserve"> Sciences</w:t>
      </w:r>
    </w:p>
    <w:p w:rsidR="00B36A2E" w:rsidRPr="0080205B" w:rsidRDefault="00B36A2E" w:rsidP="00B36A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205B">
        <w:rPr>
          <w:rFonts w:ascii="Times New Roman" w:hAnsi="Times New Roman" w:cs="Times New Roman"/>
          <w:b/>
          <w:bCs/>
          <w:sz w:val="24"/>
          <w:szCs w:val="24"/>
        </w:rPr>
        <w:t xml:space="preserve">Master 1- </w:t>
      </w:r>
      <w:proofErr w:type="spellStart"/>
      <w:r w:rsidRPr="0080205B">
        <w:rPr>
          <w:rFonts w:ascii="Times New Roman" w:hAnsi="Times New Roman" w:cs="Times New Roman"/>
          <w:b/>
          <w:bCs/>
          <w:sz w:val="24"/>
          <w:szCs w:val="24"/>
        </w:rPr>
        <w:t>Geotechnique</w:t>
      </w:r>
      <w:proofErr w:type="spellEnd"/>
    </w:p>
    <w:p w:rsidR="00B36A2E" w:rsidRDefault="00B36A2E" w:rsidP="00B36A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Correction</w:t>
      </w:r>
    </w:p>
    <w:p w:rsidR="00B36A2E" w:rsidRPr="0080205B" w:rsidRDefault="00B36A2E" w:rsidP="00B36A2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80205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Exercise</w:t>
      </w:r>
      <w:proofErr w:type="spellEnd"/>
      <w:r w:rsidRPr="0080205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n°1/  </w:t>
      </w:r>
      <w:proofErr w:type="spellStart"/>
      <w:r w:rsidRPr="0080205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Soil</w:t>
      </w:r>
      <w:proofErr w:type="spellEnd"/>
      <w:r w:rsidRPr="0080205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0205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mechanics</w:t>
      </w:r>
      <w:proofErr w:type="spellEnd"/>
    </w:p>
    <w:p w:rsidR="00B36A2E" w:rsidRPr="0080205B" w:rsidRDefault="00B36A2E" w:rsidP="00B36A2E">
      <w:pPr>
        <w:pStyle w:val="Paragraphedeliste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80205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Soil</w:t>
      </w:r>
      <w:proofErr w:type="spellEnd"/>
      <w:r w:rsidRPr="0080205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0205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mechanics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 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differs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from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fluid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mechanics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and 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solid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mechanics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the 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sense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that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soils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consist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a 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heterogeneous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mixture of 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fluids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usually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air and water) and 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particles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usually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80205B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"https://en.wikipedia.org/wiki/Clay" \o "Clay" </w:instrText>
      </w:r>
      <w:r w:rsidRPr="0080205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80205B">
        <w:rPr>
          <w:rStyle w:val="Lienhypertext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clay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hyperlink r:id="rId10" w:tooltip="Silt" w:history="1">
        <w:r w:rsidRPr="0080205B">
          <w:rPr>
            <w:rStyle w:val="Lienhypertexte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silt</w:t>
        </w:r>
      </w:hyperlink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80205B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"https://en.wikipedia.org/wiki/Sand" \o "Sand" </w:instrText>
      </w:r>
      <w:r w:rsidRPr="0080205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80205B">
        <w:rPr>
          <w:rStyle w:val="Lienhypertext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sand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and 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80205B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"https://en.wikipedia.org/wiki/Gravel" \o "Gravel" </w:instrText>
      </w:r>
      <w:r w:rsidRPr="0080205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80205B">
        <w:rPr>
          <w:rStyle w:val="Lienhypertext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gravel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but 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soil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may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also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contain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organic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solids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and 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other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matter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80205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2 PTS</w:t>
      </w:r>
    </w:p>
    <w:p w:rsidR="00B36A2E" w:rsidRPr="0080205B" w:rsidRDefault="00B36A2E" w:rsidP="00B36A2E">
      <w:pPr>
        <w:pStyle w:val="Paragraphedeliste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 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color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the 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soil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is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due to 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organical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contents. </w:t>
      </w:r>
      <w:r w:rsidRPr="0080205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2 PTS</w:t>
      </w:r>
    </w:p>
    <w:p w:rsidR="00B36A2E" w:rsidRPr="0080205B" w:rsidRDefault="00B36A2E" w:rsidP="00B36A2E">
      <w:pPr>
        <w:pStyle w:val="Paragraphedeliste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Find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the opposites in the 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text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 : man-</w:t>
      </w:r>
      <w:proofErr w:type="gram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made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0.5)</w:t>
      </w:r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theoretical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(0.5)</w:t>
      </w:r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organic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(0.5)</w:t>
      </w:r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1.5 </w:t>
      </w:r>
      <w:r w:rsidRPr="0080205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PTS</w:t>
      </w:r>
    </w:p>
    <w:p w:rsidR="00B36A2E" w:rsidRPr="0080205B" w:rsidRDefault="00B36A2E" w:rsidP="00B36A2E">
      <w:pPr>
        <w:pStyle w:val="Titre1"/>
        <w:shd w:val="clear" w:color="auto" w:fill="FFFFFF"/>
        <w:jc w:val="both"/>
        <w:rPr>
          <w:rFonts w:eastAsiaTheme="minorHAnsi"/>
          <w:b w:val="0"/>
          <w:bCs w:val="0"/>
          <w:color w:val="000000" w:themeColor="text1"/>
          <w:kern w:val="0"/>
          <w:sz w:val="24"/>
          <w:szCs w:val="24"/>
          <w:shd w:val="clear" w:color="auto" w:fill="FFFFFF"/>
          <w:lang w:eastAsia="en-US"/>
        </w:rPr>
      </w:pPr>
      <w:proofErr w:type="spellStart"/>
      <w:r w:rsidRPr="0080205B">
        <w:rPr>
          <w:color w:val="000000" w:themeColor="text1"/>
          <w:sz w:val="24"/>
          <w:szCs w:val="24"/>
          <w:shd w:val="clear" w:color="auto" w:fill="FFFFFF"/>
        </w:rPr>
        <w:t>Exercise</w:t>
      </w:r>
      <w:proofErr w:type="spellEnd"/>
      <w:r w:rsidRPr="0080205B">
        <w:rPr>
          <w:color w:val="000000" w:themeColor="text1"/>
          <w:sz w:val="24"/>
          <w:szCs w:val="24"/>
          <w:shd w:val="clear" w:color="auto" w:fill="FFFFFF"/>
        </w:rPr>
        <w:t xml:space="preserve"> n°2/ </w:t>
      </w:r>
    </w:p>
    <w:p w:rsidR="00B36A2E" w:rsidRPr="00177F19" w:rsidRDefault="00B36A2E" w:rsidP="00B36A2E">
      <w:pPr>
        <w:pStyle w:val="Paragraphedeliste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Bridges are 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classified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on the basis 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that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how the four forces 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namely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shear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compression, tension, and moment are 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distributed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the bridge 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structure.With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the 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Industrial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Revolution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the 19th 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century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truss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systems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wrought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iron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were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developed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for 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larger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bridges, but 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iron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did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not have the 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tensile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strength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to support large 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loads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With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the 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advent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steel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which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has a 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high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tensile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strength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much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larger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bridges 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were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built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many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using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the 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ideas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Gustave Eiffel.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77F1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3 PTS</w:t>
      </w:r>
    </w:p>
    <w:p w:rsidR="00B36A2E" w:rsidRPr="00177F19" w:rsidRDefault="00B36A2E" w:rsidP="00B36A2E">
      <w:pPr>
        <w:pStyle w:val="Paragraphedeliste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Find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synonyms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 : 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strong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oldest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classified</w:t>
      </w:r>
      <w:proofErr w:type="spellEnd"/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1.5 </w:t>
      </w:r>
      <w:r w:rsidRPr="00177F1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PTS</w:t>
      </w:r>
    </w:p>
    <w:p w:rsidR="00B36A2E" w:rsidRPr="00177F19" w:rsidRDefault="00B36A2E" w:rsidP="00B36A2E">
      <w:pPr>
        <w:pStyle w:val="Paragraphedeliste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8020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 bridge engineering.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77F1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1 PT</w:t>
      </w:r>
    </w:p>
    <w:p w:rsidR="00B36A2E" w:rsidRPr="0080205B" w:rsidRDefault="00B36A2E" w:rsidP="00B36A2E">
      <w:pPr>
        <w:pStyle w:val="Paragraphedeliste"/>
        <w:ind w:left="0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:rsidR="00B36A2E" w:rsidRPr="0080205B" w:rsidRDefault="00B36A2E" w:rsidP="00B36A2E">
      <w:pPr>
        <w:pStyle w:val="Paragraphedeliste"/>
        <w:ind w:left="0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:rsidR="00B36A2E" w:rsidRPr="0080205B" w:rsidRDefault="00B36A2E" w:rsidP="00B36A2E">
      <w:pPr>
        <w:pStyle w:val="Paragraphedeliste"/>
        <w:ind w:left="0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proofErr w:type="spellStart"/>
      <w:r w:rsidRPr="0080205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Exercise</w:t>
      </w:r>
      <w:proofErr w:type="spellEnd"/>
      <w:r w:rsidRPr="0080205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n°3/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9 PTS</w:t>
      </w:r>
    </w:p>
    <w:p w:rsidR="00B36A2E" w:rsidRPr="0080205B" w:rsidRDefault="00B36A2E" w:rsidP="00B36A2E">
      <w:pPr>
        <w:pStyle w:val="Paragraphedeliste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</w:pPr>
      <w:proofErr w:type="spellStart"/>
      <w:r w:rsidRPr="0080205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Geotechnical</w:t>
      </w:r>
      <w:proofErr w:type="spellEnd"/>
      <w:r w:rsidRPr="0080205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engineering</w:t>
      </w:r>
      <w:r w:rsidRPr="008020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proofErr w:type="spellStart"/>
      <w:r w:rsidRPr="008020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is</w:t>
      </w:r>
      <w:proofErr w:type="spellEnd"/>
      <w:r w:rsidRPr="008020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</w:t>
      </w:r>
      <w:proofErr w:type="spellStart"/>
      <w:r w:rsidRPr="008020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branch</w:t>
      </w:r>
      <w:proofErr w:type="spellEnd"/>
      <w:r w:rsidRPr="008020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 </w:t>
      </w:r>
      <w:r w:rsidRPr="0080205B">
        <w:rPr>
          <w:rFonts w:ascii="Times New Roman" w:hAnsi="Times New Roman" w:cs="Times New Roman"/>
          <w:sz w:val="24"/>
          <w:szCs w:val="24"/>
        </w:rPr>
        <w:t xml:space="preserve">  </w:t>
      </w:r>
      <w:r w:rsidRPr="0080205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civil engineering</w:t>
      </w:r>
      <w:r w:rsidRPr="008020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80205B">
        <w:rPr>
          <w:rFonts w:ascii="Times New Roman" w:hAnsi="Times New Roman" w:cs="Times New Roman"/>
          <w:sz w:val="24"/>
          <w:szCs w:val="24"/>
        </w:rPr>
        <w:t xml:space="preserve"> </w:t>
      </w:r>
      <w:r w:rsidRPr="008020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proofErr w:type="spellStart"/>
      <w:r w:rsidRPr="008020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concerned</w:t>
      </w:r>
      <w:proofErr w:type="spellEnd"/>
      <w:r w:rsidRPr="008020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020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with</w:t>
      </w:r>
      <w:proofErr w:type="spellEnd"/>
      <w:r w:rsidRPr="008020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engineering </w:t>
      </w:r>
      <w:proofErr w:type="spellStart"/>
      <w:r w:rsidRPr="008020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behavior</w:t>
      </w:r>
      <w:proofErr w:type="spellEnd"/>
      <w:r w:rsidRPr="008020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  </w:t>
      </w:r>
      <w:proofErr w:type="spellStart"/>
      <w:r w:rsidRPr="0080205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earth</w:t>
      </w:r>
      <w:proofErr w:type="spellEnd"/>
      <w:r w:rsidRPr="0080205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0205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materials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8020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From</w:t>
      </w:r>
      <w:proofErr w:type="spellEnd"/>
      <w:r w:rsidRPr="008020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</w:t>
      </w:r>
      <w:proofErr w:type="spellStart"/>
      <w:r w:rsidRPr="008020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scientific</w:t>
      </w:r>
      <w:proofErr w:type="spellEnd"/>
      <w:r w:rsidRPr="008020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perspective, </w:t>
      </w:r>
      <w:proofErr w:type="spellStart"/>
      <w:r w:rsidRPr="008020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geotechnical</w:t>
      </w:r>
      <w:proofErr w:type="spellEnd"/>
      <w:r w:rsidRPr="008020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engineering </w:t>
      </w:r>
      <w:proofErr w:type="spellStart"/>
      <w:r w:rsidRPr="008020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largely</w:t>
      </w:r>
      <w:proofErr w:type="spellEnd"/>
      <w:r w:rsidRPr="008020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020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involves</w:t>
      </w:r>
      <w:proofErr w:type="spellEnd"/>
      <w:r w:rsidRPr="008020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020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defining</w:t>
      </w:r>
      <w:proofErr w:type="spellEnd"/>
      <w:r w:rsidRPr="008020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</w:t>
      </w:r>
      <w:proofErr w:type="spellStart"/>
      <w:r w:rsidRPr="008020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soil's</w:t>
      </w:r>
      <w:proofErr w:type="spellEnd"/>
      <w:r w:rsidRPr="008020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020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strength</w:t>
      </w:r>
      <w:proofErr w:type="spellEnd"/>
      <w:r w:rsidRPr="008020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 </w:t>
      </w:r>
      <w:proofErr w:type="spellStart"/>
      <w:r w:rsidRPr="0080205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deformation</w:t>
      </w:r>
      <w:proofErr w:type="spellEnd"/>
      <w:r w:rsidRPr="0080205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0205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properties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B36A2E" w:rsidRPr="0080205B" w:rsidRDefault="00B36A2E" w:rsidP="00B36A2E">
      <w:pPr>
        <w:pStyle w:val="Paragraphedeliste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0205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Clay</w:t>
      </w:r>
      <w:r w:rsidRPr="008020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80205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silt</w:t>
      </w:r>
      <w:r w:rsidRPr="008020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8020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sand</w:t>
      </w:r>
      <w:proofErr w:type="spellEnd"/>
      <w:r w:rsidRPr="008020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rock are important </w:t>
      </w:r>
      <w:proofErr w:type="spellStart"/>
      <w:r w:rsidRPr="008020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materials</w:t>
      </w:r>
      <w:proofErr w:type="spellEnd"/>
      <w:r w:rsidRPr="008020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Pr="008020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geotechnics</w:t>
      </w:r>
      <w:proofErr w:type="spellEnd"/>
      <w:r w:rsidRPr="008020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8020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Geotechnical</w:t>
      </w:r>
      <w:proofErr w:type="spellEnd"/>
      <w:r w:rsidRPr="008020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engineering </w:t>
      </w:r>
      <w:proofErr w:type="spellStart"/>
      <w:r w:rsidRPr="008020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includes</w:t>
      </w:r>
      <w:proofErr w:type="spellEnd"/>
      <w:r w:rsidRPr="008020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020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specialist</w:t>
      </w:r>
      <w:proofErr w:type="spellEnd"/>
      <w:r w:rsidRPr="008020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020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fields</w:t>
      </w:r>
      <w:proofErr w:type="spellEnd"/>
      <w:r w:rsidRPr="008020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020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such</w:t>
      </w:r>
      <w:proofErr w:type="spellEnd"/>
      <w:r w:rsidRPr="008020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as </w:t>
      </w:r>
      <w:proofErr w:type="spellStart"/>
      <w:r w:rsidRPr="008020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soil</w:t>
      </w:r>
      <w:proofErr w:type="spellEnd"/>
      <w:r w:rsidRPr="008020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  </w:t>
      </w:r>
      <w:r w:rsidRPr="0080205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rock </w:t>
      </w:r>
      <w:proofErr w:type="spellStart"/>
      <w:r w:rsidRPr="0080205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mechanics</w:t>
      </w:r>
      <w:proofErr w:type="spellEnd"/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80205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geophysics</w:t>
      </w:r>
      <w:proofErr w:type="spellEnd"/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,</w:t>
      </w:r>
      <w:r w:rsidRPr="008020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0205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hydrogeology</w:t>
      </w:r>
      <w:proofErr w:type="spellEnd"/>
      <w:r w:rsidRPr="008020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</w:t>
      </w:r>
      <w:proofErr w:type="spellStart"/>
      <w:r w:rsidRPr="008020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associated</w:t>
      </w:r>
      <w:proofErr w:type="spellEnd"/>
      <w:r w:rsidRPr="008020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disciplines </w:t>
      </w:r>
      <w:proofErr w:type="spellStart"/>
      <w:r w:rsidRPr="008020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such</w:t>
      </w:r>
      <w:proofErr w:type="spellEnd"/>
      <w:r w:rsidRPr="008020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as </w:t>
      </w:r>
      <w:proofErr w:type="spellStart"/>
      <w:r w:rsidRPr="008020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geology</w:t>
      </w:r>
      <w:proofErr w:type="spellEnd"/>
      <w:r w:rsidRPr="008020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8020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Geotechnical</w:t>
      </w:r>
      <w:proofErr w:type="spellEnd"/>
      <w:r w:rsidRPr="008020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engineering and engineering </w:t>
      </w:r>
      <w:proofErr w:type="spellStart"/>
      <w:r w:rsidRPr="008020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geology</w:t>
      </w:r>
      <w:proofErr w:type="spellEnd"/>
      <w:r w:rsidRPr="008020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are branches of  </w:t>
      </w:r>
      <w:r w:rsidRPr="0080205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civil engineering</w:t>
      </w:r>
      <w:r w:rsidRPr="008020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B36A2E" w:rsidRPr="0080205B" w:rsidRDefault="00B36A2E" w:rsidP="00B36A2E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B36A2E" w:rsidRPr="0080205B" w:rsidRDefault="00B36A2E" w:rsidP="00B36A2E">
      <w:pPr>
        <w:ind w:left="2160"/>
        <w:rPr>
          <w:rFonts w:ascii="Times New Roman" w:hAnsi="Times New Roman" w:cs="Times New Roman"/>
          <w:sz w:val="24"/>
          <w:szCs w:val="24"/>
        </w:rPr>
      </w:pPr>
    </w:p>
    <w:p w:rsidR="00B36A2E" w:rsidRPr="0080205B" w:rsidRDefault="00B36A2E" w:rsidP="00B36A2E">
      <w:pPr>
        <w:rPr>
          <w:rFonts w:ascii="Times New Roman" w:hAnsi="Times New Roman" w:cs="Times New Roman"/>
          <w:sz w:val="24"/>
          <w:szCs w:val="24"/>
        </w:rPr>
      </w:pPr>
    </w:p>
    <w:p w:rsidR="00B36A2E" w:rsidRPr="0080205B" w:rsidRDefault="00B36A2E" w:rsidP="00B36A2E">
      <w:pPr>
        <w:rPr>
          <w:rFonts w:ascii="Times New Roman" w:hAnsi="Times New Roman" w:cs="Times New Roman"/>
          <w:sz w:val="24"/>
          <w:szCs w:val="24"/>
        </w:rPr>
      </w:pPr>
    </w:p>
    <w:p w:rsidR="00B36A2E" w:rsidRDefault="00B36A2E" w:rsidP="00914CD4">
      <w:pPr>
        <w:pStyle w:val="Paragraphedeliste"/>
        <w:ind w:left="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:rsidR="00B36A2E" w:rsidRPr="007D4338" w:rsidRDefault="00B36A2E" w:rsidP="00914CD4">
      <w:pPr>
        <w:pStyle w:val="Paragraphedeliste"/>
        <w:ind w:left="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:rsidR="007D2CD2" w:rsidRPr="007D4338" w:rsidRDefault="007D2CD2" w:rsidP="007D2CD2">
      <w:pPr>
        <w:shd w:val="clear" w:color="auto" w:fill="FEFEFE"/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:rsidR="007D2CD2" w:rsidRPr="007D4338" w:rsidRDefault="007D2CD2" w:rsidP="007D2CD2">
      <w:pPr>
        <w:ind w:left="2160"/>
        <w:rPr>
          <w:rFonts w:asciiTheme="majorBidi" w:hAnsiTheme="majorBidi" w:cstheme="majorBidi"/>
          <w:sz w:val="24"/>
          <w:szCs w:val="24"/>
        </w:rPr>
      </w:pPr>
    </w:p>
    <w:p w:rsidR="007D2CD2" w:rsidRPr="007D4338" w:rsidRDefault="007D2CD2">
      <w:pPr>
        <w:rPr>
          <w:rFonts w:asciiTheme="majorBidi" w:hAnsiTheme="majorBidi" w:cstheme="majorBidi"/>
          <w:sz w:val="24"/>
          <w:szCs w:val="24"/>
        </w:rPr>
      </w:pPr>
    </w:p>
    <w:sectPr w:rsidR="007D2CD2" w:rsidRPr="007D4338" w:rsidSect="00914CD4">
      <w:pgSz w:w="11906" w:h="16838"/>
      <w:pgMar w:top="1440" w:right="180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4645D"/>
    <w:multiLevelType w:val="hybridMultilevel"/>
    <w:tmpl w:val="1DA4A516"/>
    <w:lvl w:ilvl="0" w:tplc="DD26BB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300E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B2F5B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5458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560A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90E9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9EA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4C6D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46D9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414531C"/>
    <w:multiLevelType w:val="hybridMultilevel"/>
    <w:tmpl w:val="4B627070"/>
    <w:lvl w:ilvl="0" w:tplc="10F252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D20A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CEC74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883E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2EAF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9E43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9EAD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BCF9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6A58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8AC7C5A"/>
    <w:multiLevelType w:val="hybridMultilevel"/>
    <w:tmpl w:val="BD8E96E2"/>
    <w:lvl w:ilvl="0" w:tplc="C01433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CA6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DC650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36EC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E4C4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6C6D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608A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F65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4ACF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3395ECE"/>
    <w:multiLevelType w:val="hybridMultilevel"/>
    <w:tmpl w:val="A7C47F52"/>
    <w:lvl w:ilvl="0" w:tplc="F702B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0AC4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7ABB8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B4F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2AE4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22EA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060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E614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32BB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82D5758"/>
    <w:multiLevelType w:val="hybridMultilevel"/>
    <w:tmpl w:val="32DCA34E"/>
    <w:lvl w:ilvl="0" w:tplc="54ACA1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C866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3C1B7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429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A202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EE8C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8AB0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502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E25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1F730FD"/>
    <w:multiLevelType w:val="hybridMultilevel"/>
    <w:tmpl w:val="187499F0"/>
    <w:lvl w:ilvl="0" w:tplc="12FCBB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32D48E">
      <w:start w:val="120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4EA3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E22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F25A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944B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52F2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EE39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905F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5FB0B33"/>
    <w:multiLevelType w:val="hybridMultilevel"/>
    <w:tmpl w:val="FC62D4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0337FF"/>
    <w:multiLevelType w:val="hybridMultilevel"/>
    <w:tmpl w:val="3C8E62E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7D2CD2"/>
    <w:rsid w:val="00030B19"/>
    <w:rsid w:val="000451D8"/>
    <w:rsid w:val="0025661F"/>
    <w:rsid w:val="003569A2"/>
    <w:rsid w:val="003E7F13"/>
    <w:rsid w:val="006436FC"/>
    <w:rsid w:val="00691DEA"/>
    <w:rsid w:val="006C1EFB"/>
    <w:rsid w:val="007422CC"/>
    <w:rsid w:val="007D2CD2"/>
    <w:rsid w:val="007D4338"/>
    <w:rsid w:val="008A1555"/>
    <w:rsid w:val="00914CD4"/>
    <w:rsid w:val="00A62869"/>
    <w:rsid w:val="00A807EA"/>
    <w:rsid w:val="00B36A2E"/>
    <w:rsid w:val="00C60A9C"/>
    <w:rsid w:val="00CE7867"/>
    <w:rsid w:val="00D805B1"/>
    <w:rsid w:val="00FD0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869"/>
  </w:style>
  <w:style w:type="paragraph" w:styleId="Titre1">
    <w:name w:val="heading 1"/>
    <w:basedOn w:val="Normal"/>
    <w:link w:val="Titre1Car"/>
    <w:uiPriority w:val="9"/>
    <w:qFormat/>
    <w:rsid w:val="006C1E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7D2CD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D2CD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6C1EFB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customStyle="1" w:styleId="text-align-justify">
    <w:name w:val="text-align-justify"/>
    <w:basedOn w:val="Normal"/>
    <w:rsid w:val="006C1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6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73709">
          <w:marLeft w:val="24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6602">
          <w:marLeft w:val="24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7617">
          <w:marLeft w:val="24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5253">
          <w:marLeft w:val="24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2737">
          <w:marLeft w:val="24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0561">
          <w:marLeft w:val="24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351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00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8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8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55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26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42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66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63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480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Engineering_geolog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Civil_engineer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Rock_mechanic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n.wikipedia.org/wiki/Silt" TargetMode="External"/><Relationship Id="rId10" Type="http://schemas.openxmlformats.org/officeDocument/2006/relationships/hyperlink" Target="https://en.wikipedia.org/wiki/Si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Soil_mechanic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950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</cp:revision>
  <dcterms:created xsi:type="dcterms:W3CDTF">2020-02-23T08:37:00Z</dcterms:created>
  <dcterms:modified xsi:type="dcterms:W3CDTF">2020-04-02T19:50:00Z</dcterms:modified>
</cp:coreProperties>
</file>