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2C" w:rsidRPr="00D111A0" w:rsidRDefault="0025212C" w:rsidP="0025212C">
      <w:pPr>
        <w:bidi/>
        <w:jc w:val="center"/>
        <w:rPr>
          <w:rFonts w:cs="Arabic Transparent"/>
          <w:b/>
          <w:bCs/>
          <w:sz w:val="32"/>
          <w:szCs w:val="32"/>
          <w:rtl/>
          <w:lang w:val="en-US" w:bidi="ar-DZ"/>
        </w:rPr>
      </w:pPr>
      <w:r w:rsidRPr="00D111A0">
        <w:rPr>
          <w:rFonts w:cs="Arabic Transparent"/>
          <w:b/>
          <w:bCs/>
          <w:sz w:val="32"/>
          <w:szCs w:val="32"/>
          <w:lang w:bidi="ar-DZ"/>
        </w:rPr>
        <w:t>I</w:t>
      </w:r>
      <w:r w:rsidRPr="00D111A0">
        <w:rPr>
          <w:rFonts w:cs="Arabic Transparent" w:hint="cs"/>
          <w:b/>
          <w:bCs/>
          <w:sz w:val="32"/>
          <w:szCs w:val="32"/>
          <w:rtl/>
          <w:lang w:bidi="ar-DZ"/>
        </w:rPr>
        <w:t>-</w:t>
      </w:r>
      <w:r w:rsidRPr="00D111A0">
        <w:rPr>
          <w:rFonts w:cs="Arabic Transparent"/>
          <w:b/>
          <w:bCs/>
          <w:sz w:val="32"/>
          <w:szCs w:val="32"/>
          <w:lang w:bidi="ar-DZ"/>
        </w:rPr>
        <w:t xml:space="preserve">  </w:t>
      </w:r>
      <w:r w:rsidRPr="00D111A0">
        <w:rPr>
          <w:rFonts w:cs="Arabic Transparent" w:hint="cs"/>
          <w:b/>
          <w:bCs/>
          <w:sz w:val="32"/>
          <w:szCs w:val="32"/>
          <w:rtl/>
          <w:lang w:val="en-US" w:bidi="ar-DZ"/>
        </w:rPr>
        <w:t>نشأة الأرض و علاقتها بالفضاء ومكوناتها</w:t>
      </w:r>
    </w:p>
    <w:p w:rsidR="0025212C" w:rsidRDefault="0025212C" w:rsidP="0025212C">
      <w:pPr>
        <w:bidi/>
        <w:rPr>
          <w:rFonts w:cs="Arabic Transparent"/>
          <w:sz w:val="24"/>
          <w:szCs w:val="24"/>
          <w:rtl/>
          <w:lang w:val="en-US" w:bidi="ar-DZ"/>
        </w:rPr>
      </w:pPr>
    </w:p>
    <w:p w:rsidR="0025212C" w:rsidRPr="00E64AD7" w:rsidRDefault="0025212C" w:rsidP="0025212C">
      <w:pPr>
        <w:bidi/>
        <w:rPr>
          <w:rFonts w:cs="Arabic Transparent"/>
          <w:sz w:val="28"/>
          <w:szCs w:val="28"/>
          <w:rtl/>
          <w:lang w:val="en-US" w:bidi="ar-DZ"/>
        </w:rPr>
      </w:pPr>
      <w:r w:rsidRPr="008E0D89">
        <w:rPr>
          <w:rFonts w:cs="Arabic Transparent" w:hint="cs"/>
          <w:b/>
          <w:bCs/>
          <w:sz w:val="28"/>
          <w:szCs w:val="28"/>
          <w:rtl/>
          <w:lang w:val="en-US" w:bidi="ar-DZ"/>
        </w:rPr>
        <w:t>1-</w:t>
      </w:r>
      <w:r w:rsidRPr="006A67B9">
        <w:rPr>
          <w:rFonts w:cs="Arabic Transparent" w:hint="cs"/>
          <w:sz w:val="28"/>
          <w:szCs w:val="28"/>
          <w:rtl/>
          <w:lang w:val="en-US" w:bidi="ar-DZ"/>
        </w:rPr>
        <w:t xml:space="preserve"> </w:t>
      </w:r>
      <w:r w:rsidRPr="006A67B9">
        <w:rPr>
          <w:rFonts w:cs="Arabic Transparent" w:hint="cs"/>
          <w:b/>
          <w:bCs/>
          <w:sz w:val="28"/>
          <w:szCs w:val="28"/>
          <w:rtl/>
          <w:lang w:val="en-US" w:bidi="ar-DZ"/>
        </w:rPr>
        <w:t>نشأة الأرض</w:t>
      </w:r>
    </w:p>
    <w:p w:rsidR="0025212C" w:rsidRPr="00751D92" w:rsidRDefault="0025212C" w:rsidP="0025212C">
      <w:pPr>
        <w:bidi/>
        <w:jc w:val="both"/>
        <w:rPr>
          <w:rFonts w:cs="Arabic Transparent"/>
          <w:sz w:val="28"/>
          <w:szCs w:val="28"/>
          <w:rtl/>
          <w:lang w:val="en-US" w:bidi="ar-DZ"/>
        </w:rPr>
      </w:pPr>
      <w:r w:rsidRPr="00751D92">
        <w:rPr>
          <w:rFonts w:cs="Arabic Transparent" w:hint="cs"/>
          <w:sz w:val="28"/>
          <w:szCs w:val="28"/>
          <w:rtl/>
        </w:rPr>
        <w:t>تعود نشأة الأرض إلى بداية نشأة المجموعة الشمسية و هذا منذ حوالي خمسة ملايير سنة.</w:t>
      </w:r>
      <w:r w:rsidRPr="00751D92">
        <w:rPr>
          <w:rFonts w:cs="Arabic Transparent"/>
          <w:sz w:val="28"/>
          <w:szCs w:val="28"/>
        </w:rPr>
        <w:t xml:space="preserve"> </w:t>
      </w:r>
      <w:r w:rsidRPr="00751D92">
        <w:rPr>
          <w:rFonts w:cs="Arabic Transparent"/>
          <w:sz w:val="28"/>
          <w:szCs w:val="28"/>
          <w:rtl/>
        </w:rPr>
        <w:t>ومن المفيد التعريف</w:t>
      </w:r>
      <w:r w:rsidRPr="00751D92">
        <w:rPr>
          <w:rFonts w:cs="Arabic Transparent" w:hint="cs"/>
          <w:sz w:val="28"/>
          <w:szCs w:val="28"/>
          <w:rtl/>
        </w:rPr>
        <w:t xml:space="preserve"> ب</w:t>
      </w:r>
      <w:r w:rsidRPr="00751D92">
        <w:rPr>
          <w:rFonts w:cs="Arabic Transparent"/>
          <w:sz w:val="28"/>
          <w:szCs w:val="28"/>
          <w:rtl/>
        </w:rPr>
        <w:t>أشهر النظريات التي تبحث في نشأة المجموعة الشمسية</w:t>
      </w:r>
      <w:r w:rsidRPr="00751D92">
        <w:rPr>
          <w:rFonts w:cs="Arabic Transparent" w:hint="cs"/>
          <w:sz w:val="28"/>
          <w:szCs w:val="28"/>
          <w:rtl/>
        </w:rPr>
        <w:t>،</w:t>
      </w:r>
      <w:r w:rsidRPr="00751D92">
        <w:rPr>
          <w:rFonts w:cs="Arabic Transparent"/>
          <w:sz w:val="28"/>
          <w:szCs w:val="28"/>
          <w:rtl/>
        </w:rPr>
        <w:t xml:space="preserve"> وهي نوعان قديمة وحديثة. فالقديمة يتزعمها كانت</w:t>
      </w:r>
      <w:r w:rsidRPr="00751D92">
        <w:rPr>
          <w:rFonts w:cs="Arabic Transparent" w:hint="cs"/>
          <w:sz w:val="28"/>
          <w:szCs w:val="28"/>
          <w:rtl/>
        </w:rPr>
        <w:t>،</w:t>
      </w:r>
      <w:r w:rsidRPr="00751D92">
        <w:rPr>
          <w:rFonts w:cs="Arabic Transparent"/>
          <w:sz w:val="28"/>
          <w:szCs w:val="28"/>
        </w:rPr>
        <w:t xml:space="preserve"> kant 1755  </w:t>
      </w:r>
      <w:r w:rsidRPr="00751D92">
        <w:rPr>
          <w:rFonts w:cs="Arabic Transparent"/>
          <w:sz w:val="28"/>
          <w:szCs w:val="28"/>
          <w:rtl/>
        </w:rPr>
        <w:t>، أما الحديثة فيتزعمها كل من شمبر</w:t>
      </w:r>
      <w:r w:rsidRPr="00751D92">
        <w:rPr>
          <w:rFonts w:cs="Arabic Transparent" w:hint="cs"/>
          <w:sz w:val="28"/>
          <w:szCs w:val="28"/>
          <w:rtl/>
        </w:rPr>
        <w:t>ل</w:t>
      </w:r>
      <w:r w:rsidRPr="00751D92">
        <w:rPr>
          <w:rFonts w:cs="Arabic Transparent"/>
          <w:sz w:val="28"/>
          <w:szCs w:val="28"/>
          <w:rtl/>
        </w:rPr>
        <w:t>ين ومولتن</w:t>
      </w:r>
      <w:r w:rsidRPr="00751D92">
        <w:rPr>
          <w:rFonts w:cs="Arabic Transparent"/>
          <w:sz w:val="28"/>
          <w:szCs w:val="28"/>
        </w:rPr>
        <w:t xml:space="preserve"> chamberlin et moulton  </w:t>
      </w:r>
      <w:r w:rsidRPr="00751D92">
        <w:rPr>
          <w:rFonts w:cs="Arabic Transparent" w:hint="cs"/>
          <w:sz w:val="28"/>
          <w:szCs w:val="28"/>
          <w:rtl/>
        </w:rPr>
        <w:t>.</w:t>
      </w:r>
    </w:p>
    <w:p w:rsidR="0025212C" w:rsidRPr="00751D92" w:rsidRDefault="0025212C" w:rsidP="0025212C">
      <w:pPr>
        <w:bidi/>
        <w:jc w:val="both"/>
        <w:rPr>
          <w:rFonts w:cs="Arabic Transparent"/>
          <w:sz w:val="28"/>
          <w:szCs w:val="28"/>
          <w:rtl/>
        </w:rPr>
      </w:pPr>
      <w:r w:rsidRPr="008E0D89">
        <w:rPr>
          <w:rFonts w:cs="Arabic Transparent" w:hint="cs"/>
          <w:b/>
          <w:bCs/>
          <w:sz w:val="28"/>
          <w:szCs w:val="28"/>
          <w:rtl/>
          <w:lang w:bidi="ar-DZ"/>
        </w:rPr>
        <w:t>1</w:t>
      </w:r>
      <w:r w:rsidRPr="008E0D89">
        <w:rPr>
          <w:rFonts w:cs="Arabic Transparent" w:hint="cs"/>
          <w:b/>
          <w:bCs/>
          <w:sz w:val="28"/>
          <w:szCs w:val="28"/>
          <w:rtl/>
        </w:rPr>
        <w:t>-1-</w:t>
      </w:r>
      <w:r w:rsidRPr="00751D92">
        <w:rPr>
          <w:rFonts w:cs="Arabic Transparent" w:hint="cs"/>
          <w:sz w:val="28"/>
          <w:szCs w:val="28"/>
          <w:rtl/>
        </w:rPr>
        <w:t xml:space="preserve"> </w:t>
      </w:r>
      <w:r w:rsidRPr="006A67B9">
        <w:rPr>
          <w:rFonts w:cs="Arabic Transparent"/>
          <w:b/>
          <w:bCs/>
          <w:sz w:val="28"/>
          <w:szCs w:val="28"/>
          <w:rtl/>
        </w:rPr>
        <w:t>النظري</w:t>
      </w:r>
      <w:r w:rsidRPr="006A67B9">
        <w:rPr>
          <w:rFonts w:cs="Arabic Transparent" w:hint="cs"/>
          <w:b/>
          <w:bCs/>
          <w:sz w:val="28"/>
          <w:szCs w:val="28"/>
          <w:rtl/>
        </w:rPr>
        <w:t>ات</w:t>
      </w:r>
      <w:r w:rsidRPr="006A67B9">
        <w:rPr>
          <w:rFonts w:cs="Arabic Transparent"/>
          <w:b/>
          <w:bCs/>
          <w:sz w:val="28"/>
          <w:szCs w:val="28"/>
          <w:rtl/>
        </w:rPr>
        <w:t xml:space="preserve"> القديمة</w:t>
      </w:r>
      <w:r w:rsidRPr="006A67B9">
        <w:rPr>
          <w:rFonts w:cs="Arabic Transparent"/>
          <w:b/>
          <w:bCs/>
          <w:sz w:val="28"/>
          <w:szCs w:val="28"/>
        </w:rPr>
        <w:t xml:space="preserve"> :</w:t>
      </w:r>
      <w:r w:rsidRPr="00751D92">
        <w:rPr>
          <w:rFonts w:cs="Arabic Transparent"/>
          <w:sz w:val="28"/>
          <w:szCs w:val="28"/>
        </w:rPr>
        <w:t xml:space="preserve"> </w:t>
      </w:r>
    </w:p>
    <w:p w:rsidR="0025212C" w:rsidRPr="00751D92" w:rsidRDefault="0025212C" w:rsidP="0025212C">
      <w:pPr>
        <w:bidi/>
        <w:jc w:val="both"/>
        <w:rPr>
          <w:rFonts w:cs="Arabic Transparent"/>
          <w:sz w:val="28"/>
          <w:szCs w:val="28"/>
          <w:rtl/>
        </w:rPr>
      </w:pPr>
      <w:r w:rsidRPr="00751D92">
        <w:rPr>
          <w:rFonts w:cs="Arabic Transparent"/>
          <w:sz w:val="28"/>
          <w:szCs w:val="28"/>
        </w:rPr>
        <w:t xml:space="preserve">        </w:t>
      </w:r>
      <w:r w:rsidRPr="00751D92">
        <w:rPr>
          <w:rFonts w:cs="Arabic Transparent" w:hint="cs"/>
          <w:sz w:val="28"/>
          <w:szCs w:val="28"/>
          <w:rtl/>
        </w:rPr>
        <w:t xml:space="preserve">كان </w:t>
      </w:r>
      <w:r w:rsidRPr="00751D92">
        <w:rPr>
          <w:rFonts w:cs="Arabic Transparent"/>
          <w:sz w:val="28"/>
          <w:szCs w:val="28"/>
          <w:rtl/>
        </w:rPr>
        <w:t>يرى كانت</w:t>
      </w:r>
      <w:r w:rsidRPr="00751D92">
        <w:rPr>
          <w:rFonts w:cs="Arabic Transparent"/>
          <w:sz w:val="28"/>
          <w:szCs w:val="28"/>
        </w:rPr>
        <w:t xml:space="preserve">   kant </w:t>
      </w:r>
      <w:r w:rsidRPr="00751D92">
        <w:rPr>
          <w:rFonts w:cs="Arabic Transparent" w:hint="cs"/>
          <w:sz w:val="28"/>
          <w:szCs w:val="28"/>
          <w:rtl/>
        </w:rPr>
        <w:t xml:space="preserve">سنة </w:t>
      </w:r>
      <w:r w:rsidRPr="00751D92">
        <w:rPr>
          <w:rFonts w:cs="Arabic Transparent" w:hint="cs"/>
          <w:sz w:val="28"/>
          <w:szCs w:val="28"/>
          <w:rtl/>
          <w:lang w:bidi="ar-DZ"/>
        </w:rPr>
        <w:t xml:space="preserve">(1755) </w:t>
      </w:r>
      <w:r w:rsidRPr="00751D92">
        <w:rPr>
          <w:rFonts w:cs="Arabic Transparent"/>
          <w:sz w:val="28"/>
          <w:szCs w:val="28"/>
          <w:rtl/>
        </w:rPr>
        <w:t xml:space="preserve">أن المجموعة الشمسية كانت قبل ميلادها عبارة عن أجسام صلبة معتمة قزمة الحجم، تسبح في فضاء الكون بسرعة مذهلة. وقد تجمعت هذه </w:t>
      </w:r>
      <w:r w:rsidRPr="00751D92">
        <w:rPr>
          <w:rFonts w:cs="Arabic Transparent" w:hint="cs"/>
          <w:sz w:val="28"/>
          <w:szCs w:val="28"/>
          <w:rtl/>
        </w:rPr>
        <w:t>الأجسام</w:t>
      </w:r>
      <w:r w:rsidRPr="00751D92">
        <w:rPr>
          <w:rFonts w:cs="Arabic Transparent"/>
          <w:sz w:val="28"/>
          <w:szCs w:val="28"/>
          <w:rtl/>
        </w:rPr>
        <w:t xml:space="preserve"> تحت تأثير الجاذبية، ونتج عن هذا التجمع اصطدامات أدت إلى ارتفاع درجة</w:t>
      </w:r>
      <w:r w:rsidRPr="00751D92">
        <w:rPr>
          <w:rFonts w:cs="Arabic Transparent" w:hint="cs"/>
          <w:sz w:val="28"/>
          <w:szCs w:val="28"/>
          <w:rtl/>
        </w:rPr>
        <w:t xml:space="preserve"> الحرارة</w:t>
      </w:r>
      <w:r w:rsidRPr="00751D92">
        <w:rPr>
          <w:rFonts w:cs="Arabic Transparent"/>
          <w:sz w:val="28"/>
          <w:szCs w:val="28"/>
          <w:rtl/>
        </w:rPr>
        <w:t xml:space="preserve"> </w:t>
      </w:r>
      <w:r w:rsidRPr="00751D92">
        <w:rPr>
          <w:rFonts w:cs="Arabic Transparent" w:hint="cs"/>
          <w:sz w:val="28"/>
          <w:szCs w:val="28"/>
          <w:rtl/>
        </w:rPr>
        <w:t>إلى</w:t>
      </w:r>
      <w:r w:rsidRPr="00751D92">
        <w:rPr>
          <w:rFonts w:cs="Arabic Transparent"/>
          <w:sz w:val="28"/>
          <w:szCs w:val="28"/>
          <w:rtl/>
        </w:rPr>
        <w:t xml:space="preserve"> مستويات قياسية</w:t>
      </w:r>
      <w:r w:rsidRPr="00751D92">
        <w:rPr>
          <w:rFonts w:cs="Arabic Transparent" w:hint="cs"/>
          <w:sz w:val="28"/>
          <w:szCs w:val="28"/>
          <w:rtl/>
        </w:rPr>
        <w:t>،</w:t>
      </w:r>
      <w:r w:rsidRPr="00751D92">
        <w:rPr>
          <w:rFonts w:cs="Arabic Transparent"/>
          <w:sz w:val="28"/>
          <w:szCs w:val="28"/>
          <w:rtl/>
        </w:rPr>
        <w:t xml:space="preserve">  تحولت </w:t>
      </w:r>
      <w:r w:rsidRPr="00751D92">
        <w:rPr>
          <w:rFonts w:cs="Arabic Transparent" w:hint="cs"/>
          <w:sz w:val="28"/>
          <w:szCs w:val="28"/>
          <w:rtl/>
        </w:rPr>
        <w:t>إ</w:t>
      </w:r>
      <w:r w:rsidRPr="00751D92">
        <w:rPr>
          <w:rFonts w:cs="Arabic Transparent"/>
          <w:sz w:val="28"/>
          <w:szCs w:val="28"/>
          <w:rtl/>
        </w:rPr>
        <w:t>ثرها الأجسام الصلبة المعتمة إلى غازات ملتهبة التي يتألف منها السديم ( غاز متوهج كبير الحجم</w:t>
      </w:r>
      <w:r w:rsidRPr="00751D92">
        <w:rPr>
          <w:rFonts w:cs="Arabic Transparent" w:hint="cs"/>
          <w:sz w:val="28"/>
          <w:szCs w:val="28"/>
          <w:rtl/>
        </w:rPr>
        <w:t>)</w:t>
      </w:r>
      <w:r w:rsidRPr="00751D92">
        <w:rPr>
          <w:rFonts w:cs="Arabic Transparent"/>
          <w:sz w:val="28"/>
          <w:szCs w:val="28"/>
        </w:rPr>
        <w:t>.</w:t>
      </w:r>
      <w:r w:rsidRPr="00751D92">
        <w:rPr>
          <w:rFonts w:cs="Arabic Transparent"/>
          <w:sz w:val="28"/>
          <w:szCs w:val="28"/>
          <w:rtl/>
        </w:rPr>
        <w:t xml:space="preserve"> </w:t>
      </w:r>
      <w:r w:rsidRPr="00751D92">
        <w:rPr>
          <w:rFonts w:cs="Arabic Transparent" w:hint="cs"/>
          <w:sz w:val="28"/>
          <w:szCs w:val="28"/>
          <w:rtl/>
        </w:rPr>
        <w:t>و</w:t>
      </w:r>
      <w:r w:rsidRPr="00751D92">
        <w:rPr>
          <w:rFonts w:cs="Arabic Transparent"/>
          <w:sz w:val="28"/>
          <w:szCs w:val="28"/>
          <w:rtl/>
        </w:rPr>
        <w:t>الحركة السريعة لهذا السديم تولدت عنها قوة طاردة أدت إلى بروز الأجزاء الاستوائية لكتلة السديم التي كانت على شكل حلقات انفصلت عن السديم الواحدة تلو الأخرى ولم يبق في النهاية إلا مركز السديم الذي تكونت منه الشمس</w:t>
      </w:r>
      <w:r w:rsidRPr="00751D92">
        <w:rPr>
          <w:rFonts w:cs="Arabic Transparent"/>
          <w:sz w:val="28"/>
          <w:szCs w:val="28"/>
        </w:rPr>
        <w:t xml:space="preserve"> . </w:t>
      </w:r>
    </w:p>
    <w:p w:rsidR="0025212C" w:rsidRPr="00751D92" w:rsidRDefault="0025212C" w:rsidP="0025212C">
      <w:pPr>
        <w:bidi/>
        <w:jc w:val="both"/>
        <w:rPr>
          <w:rFonts w:cs="Arabic Transparent"/>
          <w:sz w:val="28"/>
          <w:szCs w:val="28"/>
          <w:rtl/>
        </w:rPr>
      </w:pPr>
      <w:r w:rsidRPr="008E0D89">
        <w:rPr>
          <w:rFonts w:cs="Arabic Transparent" w:hint="cs"/>
          <w:b/>
          <w:bCs/>
          <w:sz w:val="28"/>
          <w:szCs w:val="28"/>
          <w:rtl/>
        </w:rPr>
        <w:t>1-2-</w:t>
      </w:r>
      <w:r w:rsidRPr="00751D92">
        <w:rPr>
          <w:rFonts w:cs="Arabic Transparent" w:hint="cs"/>
          <w:sz w:val="28"/>
          <w:szCs w:val="28"/>
          <w:rtl/>
        </w:rPr>
        <w:t xml:space="preserve"> </w:t>
      </w:r>
      <w:r w:rsidRPr="006A67B9">
        <w:rPr>
          <w:rFonts w:cs="Arabic Transparent"/>
          <w:b/>
          <w:bCs/>
          <w:sz w:val="28"/>
          <w:szCs w:val="28"/>
          <w:rtl/>
        </w:rPr>
        <w:t>النظري</w:t>
      </w:r>
      <w:r w:rsidRPr="006A67B9">
        <w:rPr>
          <w:rFonts w:cs="Arabic Transparent" w:hint="cs"/>
          <w:b/>
          <w:bCs/>
          <w:sz w:val="28"/>
          <w:szCs w:val="28"/>
          <w:rtl/>
        </w:rPr>
        <w:t>ات</w:t>
      </w:r>
      <w:r w:rsidRPr="006A67B9">
        <w:rPr>
          <w:rFonts w:cs="Arabic Transparent"/>
          <w:b/>
          <w:bCs/>
          <w:sz w:val="28"/>
          <w:szCs w:val="28"/>
          <w:rtl/>
        </w:rPr>
        <w:t xml:space="preserve"> الحديثة</w:t>
      </w:r>
      <w:r w:rsidRPr="00751D92">
        <w:rPr>
          <w:rFonts w:cs="Arabic Transparent" w:hint="cs"/>
          <w:sz w:val="28"/>
          <w:szCs w:val="28"/>
          <w:rtl/>
        </w:rPr>
        <w:t xml:space="preserve"> :</w:t>
      </w:r>
      <w:r w:rsidRPr="00751D92">
        <w:rPr>
          <w:rFonts w:cs="Arabic Transparent"/>
          <w:sz w:val="28"/>
          <w:szCs w:val="28"/>
        </w:rPr>
        <w:t xml:space="preserve"> </w:t>
      </w:r>
    </w:p>
    <w:p w:rsidR="0025212C" w:rsidRPr="00751D92" w:rsidRDefault="0025212C" w:rsidP="0025212C">
      <w:pPr>
        <w:bidi/>
        <w:jc w:val="both"/>
        <w:rPr>
          <w:rFonts w:cs="Arabic Transparent"/>
          <w:sz w:val="28"/>
          <w:szCs w:val="28"/>
          <w:rtl/>
        </w:rPr>
      </w:pPr>
      <w:r w:rsidRPr="00751D92">
        <w:rPr>
          <w:rFonts w:cs="Arabic Transparent" w:hint="cs"/>
          <w:sz w:val="28"/>
          <w:szCs w:val="28"/>
          <w:rtl/>
        </w:rPr>
        <w:t>-</w:t>
      </w:r>
      <w:r w:rsidRPr="00751D92">
        <w:rPr>
          <w:rFonts w:cs="Arabic Transparent"/>
          <w:sz w:val="28"/>
          <w:szCs w:val="28"/>
        </w:rPr>
        <w:t xml:space="preserve"> </w:t>
      </w:r>
      <w:r w:rsidRPr="00751D92">
        <w:rPr>
          <w:rFonts w:cs="Arabic Transparent"/>
          <w:sz w:val="28"/>
          <w:szCs w:val="28"/>
          <w:rtl/>
        </w:rPr>
        <w:t>نظرية العالمين الأمريكيين</w:t>
      </w:r>
      <w:r w:rsidRPr="00751D92">
        <w:rPr>
          <w:rFonts w:cs="Arabic Transparent" w:hint="cs"/>
          <w:sz w:val="28"/>
          <w:szCs w:val="28"/>
          <w:rtl/>
        </w:rPr>
        <w:t>،</w:t>
      </w:r>
      <w:r w:rsidRPr="00751D92">
        <w:rPr>
          <w:rFonts w:cs="Arabic Transparent"/>
          <w:sz w:val="28"/>
          <w:szCs w:val="28"/>
          <w:rtl/>
        </w:rPr>
        <w:t xml:space="preserve"> شمبر</w:t>
      </w:r>
      <w:r w:rsidRPr="00751D92">
        <w:rPr>
          <w:rFonts w:cs="Arabic Transparent" w:hint="cs"/>
          <w:sz w:val="28"/>
          <w:szCs w:val="28"/>
          <w:rtl/>
        </w:rPr>
        <w:t>ل</w:t>
      </w:r>
      <w:r w:rsidRPr="00751D92">
        <w:rPr>
          <w:rFonts w:cs="Arabic Transparent"/>
          <w:sz w:val="28"/>
          <w:szCs w:val="28"/>
          <w:rtl/>
        </w:rPr>
        <w:t>ين ومولتن</w:t>
      </w:r>
      <w:r w:rsidRPr="00751D92">
        <w:rPr>
          <w:rFonts w:cs="Arabic Transparent"/>
          <w:sz w:val="28"/>
          <w:szCs w:val="28"/>
        </w:rPr>
        <w:t xml:space="preserve"> Chamberlin </w:t>
      </w:r>
      <w:r w:rsidRPr="00751D92">
        <w:rPr>
          <w:rFonts w:cs="Arabic Transparent" w:hint="cs"/>
          <w:sz w:val="28"/>
          <w:szCs w:val="28"/>
          <w:rtl/>
        </w:rPr>
        <w:t xml:space="preserve"> </w:t>
      </w:r>
      <w:r w:rsidRPr="00751D92">
        <w:rPr>
          <w:rFonts w:cs="Arabic Transparent"/>
          <w:sz w:val="28"/>
          <w:szCs w:val="28"/>
        </w:rPr>
        <w:t>et</w:t>
      </w:r>
      <w:r w:rsidRPr="00751D92">
        <w:rPr>
          <w:rFonts w:cs="Arabic Transparent" w:hint="cs"/>
          <w:sz w:val="28"/>
          <w:szCs w:val="28"/>
          <w:rtl/>
        </w:rPr>
        <w:t xml:space="preserve"> </w:t>
      </w:r>
      <w:r w:rsidRPr="00751D92">
        <w:rPr>
          <w:rFonts w:cs="Arabic Transparent"/>
          <w:sz w:val="28"/>
          <w:szCs w:val="28"/>
        </w:rPr>
        <w:t xml:space="preserve">Mouton  </w:t>
      </w:r>
      <w:r w:rsidRPr="00751D92">
        <w:rPr>
          <w:rFonts w:cs="Arabic Transparent" w:hint="cs"/>
          <w:sz w:val="28"/>
          <w:szCs w:val="28"/>
          <w:rtl/>
        </w:rPr>
        <w:t xml:space="preserve"> ، أو نظرية الكوكيبات سنة (1904) </w:t>
      </w:r>
      <w:r w:rsidRPr="00751D92">
        <w:rPr>
          <w:rFonts w:cs="Arabic Transparent" w:hint="cs"/>
          <w:sz w:val="28"/>
          <w:szCs w:val="28"/>
          <w:rtl/>
          <w:lang w:bidi="ar-DZ"/>
        </w:rPr>
        <w:t xml:space="preserve">، و </w:t>
      </w:r>
      <w:r w:rsidRPr="00751D92">
        <w:rPr>
          <w:rFonts w:cs="Arabic Transparent"/>
          <w:sz w:val="28"/>
          <w:szCs w:val="28"/>
          <w:rtl/>
        </w:rPr>
        <w:t xml:space="preserve">ترى </w:t>
      </w:r>
      <w:r w:rsidRPr="00751D92">
        <w:rPr>
          <w:rFonts w:cs="Arabic Transparent" w:hint="cs"/>
          <w:sz w:val="28"/>
          <w:szCs w:val="28"/>
          <w:rtl/>
        </w:rPr>
        <w:t xml:space="preserve">النظرية </w:t>
      </w:r>
      <w:r w:rsidRPr="00751D92">
        <w:rPr>
          <w:rFonts w:cs="Arabic Transparent"/>
          <w:sz w:val="28"/>
          <w:szCs w:val="28"/>
          <w:rtl/>
        </w:rPr>
        <w:t>بأن المجموعة الشمسية كانت في بداية الأمر عبارة عن نجم كبير هو الشمس وانفجرت عندما اقترب منها نجم آخر</w:t>
      </w:r>
      <w:r w:rsidRPr="00751D92">
        <w:rPr>
          <w:rFonts w:cs="Arabic Transparent" w:hint="cs"/>
          <w:sz w:val="28"/>
          <w:szCs w:val="28"/>
          <w:rtl/>
        </w:rPr>
        <w:t>،</w:t>
      </w:r>
      <w:r w:rsidRPr="00751D92">
        <w:rPr>
          <w:rFonts w:cs="Arabic Transparent"/>
          <w:sz w:val="28"/>
          <w:szCs w:val="28"/>
          <w:rtl/>
        </w:rPr>
        <w:t xml:space="preserve">  </w:t>
      </w:r>
      <w:r w:rsidRPr="00751D92">
        <w:rPr>
          <w:rFonts w:cs="Arabic Transparent" w:hint="cs"/>
          <w:sz w:val="28"/>
          <w:szCs w:val="28"/>
          <w:rtl/>
        </w:rPr>
        <w:t>ف</w:t>
      </w:r>
      <w:r w:rsidRPr="00751D92">
        <w:rPr>
          <w:rFonts w:cs="Arabic Transparent"/>
          <w:sz w:val="28"/>
          <w:szCs w:val="28"/>
          <w:rtl/>
        </w:rPr>
        <w:t>انفصل</w:t>
      </w:r>
      <w:r w:rsidRPr="00751D92">
        <w:rPr>
          <w:rFonts w:cs="Arabic Transparent" w:hint="cs"/>
          <w:sz w:val="28"/>
          <w:szCs w:val="28"/>
          <w:rtl/>
        </w:rPr>
        <w:t>ت</w:t>
      </w:r>
      <w:r w:rsidRPr="00751D92">
        <w:rPr>
          <w:rFonts w:cs="Arabic Transparent"/>
          <w:sz w:val="28"/>
          <w:szCs w:val="28"/>
          <w:rtl/>
        </w:rPr>
        <w:t xml:space="preserve"> عن جسمها </w:t>
      </w:r>
      <w:r w:rsidRPr="00751D92">
        <w:rPr>
          <w:rFonts w:cs="Arabic Transparent" w:hint="cs"/>
          <w:sz w:val="28"/>
          <w:szCs w:val="28"/>
          <w:rtl/>
        </w:rPr>
        <w:t>أ</w:t>
      </w:r>
      <w:r w:rsidRPr="00751D92">
        <w:rPr>
          <w:rFonts w:cs="Arabic Transparent"/>
          <w:sz w:val="28"/>
          <w:szCs w:val="28"/>
          <w:rtl/>
        </w:rPr>
        <w:t>جزاء</w:t>
      </w:r>
      <w:r>
        <w:rPr>
          <w:rFonts w:cs="Arabic Transparent" w:hint="cs"/>
          <w:sz w:val="28"/>
          <w:szCs w:val="28"/>
          <w:rtl/>
        </w:rPr>
        <w:t xml:space="preserve"> </w:t>
      </w:r>
      <w:r w:rsidRPr="00751D92">
        <w:rPr>
          <w:rFonts w:cs="Arabic Transparent"/>
          <w:sz w:val="28"/>
          <w:szCs w:val="28"/>
          <w:rtl/>
        </w:rPr>
        <w:t>ثم اجتمعت</w:t>
      </w:r>
      <w:r w:rsidRPr="00751D92">
        <w:rPr>
          <w:rFonts w:cs="Arabic Transparent" w:hint="cs"/>
          <w:sz w:val="28"/>
          <w:szCs w:val="28"/>
          <w:rtl/>
        </w:rPr>
        <w:t xml:space="preserve"> هذه الأجزاء</w:t>
      </w:r>
      <w:r w:rsidRPr="00751D92">
        <w:rPr>
          <w:rFonts w:cs="Arabic Transparent"/>
          <w:sz w:val="28"/>
          <w:szCs w:val="28"/>
          <w:rtl/>
        </w:rPr>
        <w:t xml:space="preserve"> فيما بعد وكونت المجموعة الشمسية</w:t>
      </w:r>
      <w:r w:rsidRPr="00751D92">
        <w:rPr>
          <w:rFonts w:cs="Arabic Transparent"/>
          <w:sz w:val="28"/>
          <w:szCs w:val="28"/>
        </w:rPr>
        <w:t xml:space="preserve"> .</w:t>
      </w:r>
    </w:p>
    <w:p w:rsidR="0025212C" w:rsidRDefault="0025212C" w:rsidP="0025212C">
      <w:pPr>
        <w:bidi/>
        <w:jc w:val="both"/>
        <w:rPr>
          <w:rFonts w:cs="Arabic Transparent"/>
          <w:sz w:val="28"/>
          <w:szCs w:val="28"/>
          <w:rtl/>
        </w:rPr>
      </w:pPr>
      <w:r w:rsidRPr="00751D92">
        <w:rPr>
          <w:rFonts w:cs="Arabic Transparent"/>
          <w:sz w:val="28"/>
          <w:szCs w:val="28"/>
        </w:rPr>
        <w:t xml:space="preserve"> </w:t>
      </w:r>
      <w:r w:rsidRPr="00751D92">
        <w:rPr>
          <w:rFonts w:cs="Arabic Transparent"/>
          <w:sz w:val="28"/>
          <w:szCs w:val="28"/>
          <w:rtl/>
        </w:rPr>
        <w:t>وترى النظرية أن حركة الكواكب حول الشمس كانت نتيجة لقوتين : الأولى هي ج</w:t>
      </w:r>
      <w:r w:rsidRPr="00751D92">
        <w:rPr>
          <w:rFonts w:cs="Arabic Transparent" w:hint="cs"/>
          <w:sz w:val="28"/>
          <w:szCs w:val="28"/>
          <w:rtl/>
        </w:rPr>
        <w:t xml:space="preserve">ذب </w:t>
      </w:r>
      <w:r w:rsidRPr="00751D92">
        <w:rPr>
          <w:rFonts w:cs="Arabic Transparent"/>
          <w:sz w:val="28"/>
          <w:szCs w:val="28"/>
          <w:rtl/>
        </w:rPr>
        <w:t xml:space="preserve"> النجم للشمس عندما </w:t>
      </w:r>
      <w:r w:rsidRPr="00751D92">
        <w:rPr>
          <w:rFonts w:cs="Arabic Transparent" w:hint="cs"/>
          <w:sz w:val="28"/>
          <w:szCs w:val="28"/>
          <w:rtl/>
        </w:rPr>
        <w:t>ا</w:t>
      </w:r>
      <w:r w:rsidRPr="00751D92">
        <w:rPr>
          <w:rFonts w:cs="Arabic Transparent"/>
          <w:sz w:val="28"/>
          <w:szCs w:val="28"/>
          <w:rtl/>
        </w:rPr>
        <w:t>قترب منها وتحركت الشمس والأجزاء التي انفصلت عنها في نفس الاتجاه الذي سار فيه النجم</w:t>
      </w:r>
      <w:r w:rsidRPr="00751D92">
        <w:rPr>
          <w:rFonts w:cs="Arabic Transparent" w:hint="cs"/>
          <w:sz w:val="28"/>
          <w:szCs w:val="28"/>
          <w:rtl/>
        </w:rPr>
        <w:t>.</w:t>
      </w:r>
      <w:r w:rsidRPr="00751D92">
        <w:rPr>
          <w:rFonts w:cs="Arabic Transparent"/>
          <w:sz w:val="28"/>
          <w:szCs w:val="28"/>
        </w:rPr>
        <w:t xml:space="preserve"> </w:t>
      </w:r>
      <w:r w:rsidRPr="00751D92">
        <w:rPr>
          <w:rFonts w:cs="Arabic Transparent"/>
          <w:sz w:val="28"/>
          <w:szCs w:val="28"/>
          <w:rtl/>
        </w:rPr>
        <w:t xml:space="preserve">أما القوة الثانية هي جذب الشمس للأجزاء التي انفصلت عنها عندما بعد النجم </w:t>
      </w:r>
      <w:r w:rsidRPr="00751D92">
        <w:rPr>
          <w:rFonts w:cs="Arabic Transparent" w:hint="cs"/>
          <w:sz w:val="28"/>
          <w:szCs w:val="28"/>
          <w:rtl/>
        </w:rPr>
        <w:t>عنها،</w:t>
      </w:r>
      <w:r w:rsidRPr="00751D92">
        <w:rPr>
          <w:rFonts w:cs="Arabic Transparent"/>
          <w:sz w:val="28"/>
          <w:szCs w:val="28"/>
          <w:rtl/>
        </w:rPr>
        <w:t xml:space="preserve"> فأخذت هذه الأجزاء تدور حول الشمس</w:t>
      </w:r>
      <w:r w:rsidRPr="00751D92">
        <w:rPr>
          <w:rFonts w:cs="Arabic Transparent"/>
          <w:sz w:val="28"/>
          <w:szCs w:val="28"/>
        </w:rPr>
        <w:t xml:space="preserve"> .</w:t>
      </w:r>
      <w:r w:rsidRPr="00751D92">
        <w:rPr>
          <w:rFonts w:cs="Arabic Transparent"/>
          <w:sz w:val="28"/>
          <w:szCs w:val="28"/>
          <w:rtl/>
        </w:rPr>
        <w:t xml:space="preserve"> </w:t>
      </w:r>
    </w:p>
    <w:p w:rsidR="0025212C" w:rsidRPr="00306959" w:rsidRDefault="0025212C" w:rsidP="0025212C">
      <w:pPr>
        <w:bidi/>
        <w:rPr>
          <w:rFonts w:cs="Arabic Transparent"/>
          <w:sz w:val="28"/>
          <w:szCs w:val="28"/>
          <w:rtl/>
          <w:lang w:val="en-US" w:bidi="ar-DZ"/>
        </w:rPr>
      </w:pPr>
      <w:r w:rsidRPr="008E0D89">
        <w:rPr>
          <w:rFonts w:cs="Arabic Transparent" w:hint="cs"/>
          <w:b/>
          <w:bCs/>
          <w:sz w:val="28"/>
          <w:szCs w:val="28"/>
          <w:rtl/>
          <w:lang w:val="en-US" w:bidi="ar-DZ"/>
        </w:rPr>
        <w:t>2-</w:t>
      </w:r>
      <w:r>
        <w:rPr>
          <w:rFonts w:cs="Arabic Transparent" w:hint="cs"/>
          <w:sz w:val="28"/>
          <w:szCs w:val="28"/>
          <w:rtl/>
          <w:lang w:val="en-US" w:bidi="ar-DZ"/>
        </w:rPr>
        <w:t xml:space="preserve"> </w:t>
      </w:r>
      <w:r w:rsidRPr="006A67B9">
        <w:rPr>
          <w:rFonts w:cs="Arabic Transparent" w:hint="cs"/>
          <w:b/>
          <w:bCs/>
          <w:sz w:val="28"/>
          <w:szCs w:val="28"/>
          <w:rtl/>
          <w:lang w:val="en-US" w:bidi="ar-DZ"/>
        </w:rPr>
        <w:t>الأرض و الفضاء الكوني:</w:t>
      </w:r>
    </w:p>
    <w:p w:rsidR="0025212C" w:rsidRPr="008E0D89" w:rsidRDefault="0025212C" w:rsidP="0025212C">
      <w:pPr>
        <w:bidi/>
        <w:ind w:left="285"/>
        <w:rPr>
          <w:rFonts w:cs="Arabic Transparent"/>
          <w:sz w:val="28"/>
          <w:szCs w:val="28"/>
          <w:lang w:val="en-US" w:bidi="ar-DZ"/>
        </w:rPr>
      </w:pPr>
      <w:r w:rsidRPr="008E0D89">
        <w:rPr>
          <w:rFonts w:cs="Arabic Transparent" w:hint="cs"/>
          <w:b/>
          <w:bCs/>
          <w:sz w:val="28"/>
          <w:szCs w:val="28"/>
          <w:rtl/>
          <w:lang w:val="en-US" w:bidi="ar-DZ"/>
        </w:rPr>
        <w:t>1-1-</w:t>
      </w:r>
      <w:r w:rsidRPr="008E0D89">
        <w:rPr>
          <w:rFonts w:cs="Arabic Transparent" w:hint="cs"/>
          <w:b/>
          <w:bCs/>
          <w:sz w:val="24"/>
          <w:szCs w:val="24"/>
          <w:rtl/>
          <w:lang w:val="en-US" w:bidi="ar-DZ"/>
        </w:rPr>
        <w:t xml:space="preserve"> </w:t>
      </w:r>
      <w:r w:rsidRPr="008E0D89">
        <w:rPr>
          <w:rFonts w:cs="Arabic Transparent" w:hint="cs"/>
          <w:b/>
          <w:bCs/>
          <w:sz w:val="28"/>
          <w:szCs w:val="28"/>
          <w:rtl/>
          <w:lang w:val="en-US" w:bidi="ar-DZ"/>
        </w:rPr>
        <w:t>دوران الأرض حول محورها</w:t>
      </w:r>
      <w:r w:rsidRPr="008E0D89">
        <w:rPr>
          <w:rFonts w:cs="Arabic Transparent" w:hint="cs"/>
          <w:sz w:val="28"/>
          <w:szCs w:val="28"/>
          <w:rtl/>
          <w:lang w:val="en-US" w:bidi="ar-DZ"/>
        </w:rPr>
        <w:t xml:space="preserve"> :</w:t>
      </w:r>
    </w:p>
    <w:p w:rsidR="0025212C" w:rsidRPr="008E0D89" w:rsidRDefault="0025212C" w:rsidP="0025212C">
      <w:pPr>
        <w:bidi/>
        <w:ind w:left="285"/>
        <w:jc w:val="both"/>
        <w:rPr>
          <w:rFonts w:cs="Arabic Transparent"/>
          <w:sz w:val="28"/>
          <w:szCs w:val="28"/>
          <w:rtl/>
          <w:lang w:val="en-US" w:bidi="ar-DZ"/>
        </w:rPr>
      </w:pPr>
      <w:r w:rsidRPr="008E0D89">
        <w:rPr>
          <w:rFonts w:cs="Arabic Transparent" w:hint="cs"/>
          <w:sz w:val="28"/>
          <w:szCs w:val="28"/>
          <w:rtl/>
          <w:lang w:val="en-US" w:bidi="ar-DZ"/>
        </w:rPr>
        <w:t>نتيجة دوران الأرض حول محورها مرة كل يوم فان نصف الكرة الأرضية المواجه للشمس يكون الوقت فيه نهارا ، في حين يكون الليل سائدا في النصف الآخر ، و بالتدرج يظهر الليل و النهار ، أي أنهما يتعاقبان في خلال 24 ساعة .و تتأثر الحياة البيولوجية للكائنات الحية و كذلك اتجاهات الرياح الدائمة بحركة الأرض اليومية حول محورها .</w:t>
      </w:r>
    </w:p>
    <w:p w:rsidR="0025212C" w:rsidRPr="008E0D89" w:rsidRDefault="0025212C" w:rsidP="0025212C">
      <w:pPr>
        <w:bidi/>
        <w:ind w:left="283"/>
        <w:rPr>
          <w:rFonts w:cs="Arabic Transparent"/>
          <w:sz w:val="28"/>
          <w:szCs w:val="28"/>
          <w:lang w:val="en-US" w:bidi="ar-DZ"/>
        </w:rPr>
      </w:pPr>
      <w:r w:rsidRPr="008E0D89">
        <w:rPr>
          <w:rFonts w:cs="Arabic Transparent" w:hint="cs"/>
          <w:b/>
          <w:bCs/>
          <w:sz w:val="28"/>
          <w:szCs w:val="28"/>
          <w:rtl/>
          <w:lang w:val="en-US" w:bidi="ar-DZ"/>
        </w:rPr>
        <w:lastRenderedPageBreak/>
        <w:t>2-2- دوران الأرض حول الشمس</w:t>
      </w:r>
      <w:r w:rsidRPr="008E0D89">
        <w:rPr>
          <w:rFonts w:cs="Arabic Transparent" w:hint="cs"/>
          <w:sz w:val="28"/>
          <w:szCs w:val="28"/>
          <w:rtl/>
          <w:lang w:val="en-US" w:bidi="ar-DZ"/>
        </w:rPr>
        <w:t xml:space="preserve"> :</w:t>
      </w:r>
    </w:p>
    <w:p w:rsidR="0025212C" w:rsidRPr="008E0D89" w:rsidRDefault="0025212C" w:rsidP="0025212C">
      <w:pPr>
        <w:bidi/>
        <w:ind w:left="285"/>
        <w:jc w:val="both"/>
        <w:rPr>
          <w:rFonts w:cs="Arabic Transparent"/>
          <w:sz w:val="28"/>
          <w:szCs w:val="28"/>
          <w:rtl/>
          <w:lang w:val="en-US" w:bidi="ar-DZ"/>
        </w:rPr>
      </w:pPr>
      <w:r w:rsidRPr="008E0D89">
        <w:rPr>
          <w:rFonts w:cs="Arabic Transparent" w:hint="cs"/>
          <w:sz w:val="28"/>
          <w:szCs w:val="28"/>
          <w:rtl/>
          <w:lang w:val="en-US" w:bidi="ar-DZ"/>
        </w:rPr>
        <w:t xml:space="preserve">تدور الأرض في مدار بيضاوي الشكل حول الشمس ، و أثناء هذا الدوران يميل محور الارض الوهمي الواصل بين القطبين عن الاتجاه العمودي بزاوية مقدارها 23.27درجة  </w:t>
      </w:r>
      <w:r>
        <w:rPr>
          <w:rFonts w:cs="Arabic Transparent" w:hint="cs"/>
          <w:sz w:val="28"/>
          <w:szCs w:val="28"/>
          <w:rtl/>
          <w:lang w:val="en-US" w:bidi="ar-DZ"/>
        </w:rPr>
        <w:t xml:space="preserve">    </w:t>
      </w:r>
      <w:r w:rsidRPr="008E0D89">
        <w:rPr>
          <w:rFonts w:cs="Arabic Transparent" w:hint="cs"/>
          <w:sz w:val="28"/>
          <w:szCs w:val="28"/>
          <w:rtl/>
          <w:lang w:val="en-US" w:bidi="ar-DZ"/>
        </w:rPr>
        <w:t xml:space="preserve">و نتيجة لذلك الدوران نجد انه في 21 او 22جوان يكون القطب الشمالي مواجها للشمس في حين يكون القطب الجنوبي بعيدا عنها و نجد في يوم 21 او 22 ديسمبر من كل عام القطب الجنوبي مواجها لاشعة الشمس في حين يكون القطب الشمالي بعيدا عنها ، و في يوم 20أو 21 مارس و كذلك في 22او 23 سبتمبر تتساوى مواجهة كل من القطبين لاشعة الشمس  </w:t>
      </w:r>
      <w:r>
        <w:rPr>
          <w:rFonts w:cs="Arabic Transparent" w:hint="cs"/>
          <w:sz w:val="28"/>
          <w:szCs w:val="28"/>
          <w:rtl/>
          <w:lang w:val="en-US" w:bidi="ar-DZ"/>
        </w:rPr>
        <w:t xml:space="preserve">   </w:t>
      </w:r>
      <w:r w:rsidRPr="008E0D89">
        <w:rPr>
          <w:rFonts w:cs="Arabic Transparent" w:hint="cs"/>
          <w:sz w:val="28"/>
          <w:szCs w:val="28"/>
          <w:rtl/>
          <w:lang w:val="en-US" w:bidi="ar-DZ"/>
        </w:rPr>
        <w:t>و يطلق على هذه الفترة اسم الاعتدالين - انظر الشكل الثلاثة التالية-.</w:t>
      </w:r>
    </w:p>
    <w:p w:rsidR="0025212C" w:rsidRDefault="0025212C" w:rsidP="0025212C">
      <w:pPr>
        <w:bidi/>
        <w:ind w:left="285"/>
        <w:jc w:val="center"/>
        <w:rPr>
          <w:rFonts w:cs="Arabic Transparent" w:hint="cs"/>
          <w:sz w:val="24"/>
          <w:szCs w:val="24"/>
          <w:rtl/>
          <w:lang w:val="en-US" w:bidi="ar-DZ"/>
        </w:rPr>
      </w:pPr>
      <w:r w:rsidRPr="00C3259D">
        <w:rPr>
          <w:rFonts w:cs="Arabic Transparent" w:hint="cs"/>
          <w:noProof/>
          <w:sz w:val="24"/>
          <w:szCs w:val="24"/>
          <w:lang w:val="en-US"/>
        </w:rPr>
        <w:drawing>
          <wp:inline distT="0" distB="0" distL="0" distR="0">
            <wp:extent cx="3187672" cy="6020873"/>
            <wp:effectExtent l="1905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3188987" cy="6023356"/>
                    </a:xfrm>
                    <a:prstGeom prst="rect">
                      <a:avLst/>
                    </a:prstGeom>
                    <a:noFill/>
                    <a:ln w="9525">
                      <a:noFill/>
                      <a:miter lim="800000"/>
                      <a:headEnd/>
                      <a:tailEnd/>
                    </a:ln>
                  </pic:spPr>
                </pic:pic>
              </a:graphicData>
            </a:graphic>
          </wp:inline>
        </w:drawing>
      </w:r>
    </w:p>
    <w:p w:rsidR="0025212C" w:rsidRPr="00C3259D" w:rsidRDefault="0025212C" w:rsidP="0025212C">
      <w:pPr>
        <w:bidi/>
        <w:ind w:left="285"/>
        <w:jc w:val="center"/>
        <w:rPr>
          <w:rFonts w:cs="Arabic Transparent"/>
          <w:sz w:val="24"/>
          <w:szCs w:val="24"/>
          <w:rtl/>
          <w:lang w:val="en-US" w:bidi="ar-DZ"/>
        </w:rPr>
      </w:pPr>
    </w:p>
    <w:p w:rsidR="0025212C" w:rsidRPr="006A67B9" w:rsidRDefault="0025212C" w:rsidP="0025212C">
      <w:pPr>
        <w:bidi/>
        <w:ind w:left="360"/>
        <w:jc w:val="both"/>
        <w:rPr>
          <w:rFonts w:cs="Arabic Transparent"/>
          <w:sz w:val="28"/>
          <w:szCs w:val="28"/>
          <w:lang w:val="en-US" w:bidi="ar-DZ"/>
        </w:rPr>
      </w:pPr>
      <w:r w:rsidRPr="008E0D89">
        <w:rPr>
          <w:rFonts w:cs="Arabic Transparent" w:hint="cs"/>
          <w:b/>
          <w:bCs/>
          <w:sz w:val="28"/>
          <w:szCs w:val="28"/>
          <w:rtl/>
          <w:lang w:val="en-US" w:bidi="ar-DZ"/>
        </w:rPr>
        <w:lastRenderedPageBreak/>
        <w:t>2-3-</w:t>
      </w:r>
      <w:r w:rsidRPr="006A67B9">
        <w:rPr>
          <w:rFonts w:cs="Arabic Transparent" w:hint="cs"/>
          <w:sz w:val="28"/>
          <w:szCs w:val="28"/>
          <w:rtl/>
          <w:lang w:val="en-US" w:bidi="ar-DZ"/>
        </w:rPr>
        <w:t xml:space="preserve"> </w:t>
      </w:r>
      <w:r w:rsidRPr="006A67B9">
        <w:rPr>
          <w:rFonts w:cs="Arabic Transparent" w:hint="cs"/>
          <w:b/>
          <w:bCs/>
          <w:sz w:val="28"/>
          <w:szCs w:val="28"/>
          <w:rtl/>
          <w:lang w:val="en-US" w:bidi="ar-DZ"/>
        </w:rPr>
        <w:t xml:space="preserve">القمر و الجاذبية القمرية </w:t>
      </w:r>
      <w:r w:rsidRPr="006A67B9">
        <w:rPr>
          <w:rFonts w:cs="Arabic Transparent" w:hint="cs"/>
          <w:sz w:val="28"/>
          <w:szCs w:val="28"/>
          <w:rtl/>
          <w:lang w:val="en-US" w:bidi="ar-DZ"/>
        </w:rPr>
        <w:t>:</w:t>
      </w:r>
    </w:p>
    <w:p w:rsidR="0025212C" w:rsidRPr="006A67B9" w:rsidRDefault="0025212C" w:rsidP="0025212C">
      <w:pPr>
        <w:pStyle w:val="Paragraphedeliste"/>
        <w:bidi/>
        <w:spacing w:line="240" w:lineRule="auto"/>
        <w:jc w:val="both"/>
        <w:rPr>
          <w:rFonts w:cs="Arabic Transparent"/>
          <w:sz w:val="28"/>
          <w:szCs w:val="28"/>
          <w:rtl/>
          <w:lang w:val="en-US" w:bidi="ar-DZ"/>
        </w:rPr>
      </w:pPr>
      <w:r w:rsidRPr="006A67B9">
        <w:rPr>
          <w:rFonts w:cs="Arabic Transparent" w:hint="cs"/>
          <w:sz w:val="28"/>
          <w:szCs w:val="28"/>
          <w:rtl/>
          <w:lang w:val="en-US" w:bidi="ar-DZ"/>
        </w:rPr>
        <w:t>أ</w:t>
      </w:r>
      <w:r w:rsidRPr="006A67B9">
        <w:rPr>
          <w:rFonts w:cs="Arabic Transparent"/>
          <w:sz w:val="28"/>
          <w:szCs w:val="28"/>
          <w:rtl/>
          <w:lang w:val="en-US" w:bidi="ar-DZ"/>
        </w:rPr>
        <w:t>–</w:t>
      </w:r>
      <w:r w:rsidRPr="006A67B9">
        <w:rPr>
          <w:rFonts w:cs="Arabic Transparent" w:hint="cs"/>
          <w:sz w:val="28"/>
          <w:szCs w:val="28"/>
          <w:rtl/>
          <w:lang w:val="en-US" w:bidi="ar-DZ"/>
        </w:rPr>
        <w:t xml:space="preserve"> القمر:</w:t>
      </w:r>
    </w:p>
    <w:p w:rsidR="0025212C" w:rsidRPr="006A67B9" w:rsidRDefault="0025212C" w:rsidP="0025212C">
      <w:pPr>
        <w:pStyle w:val="Paragraphedeliste"/>
        <w:bidi/>
        <w:spacing w:line="240" w:lineRule="auto"/>
        <w:jc w:val="both"/>
        <w:rPr>
          <w:rFonts w:cs="Arabic Transparent"/>
          <w:sz w:val="28"/>
          <w:szCs w:val="28"/>
          <w:lang w:val="en-US" w:bidi="ar-DZ"/>
        </w:rPr>
      </w:pPr>
      <w:r w:rsidRPr="006A67B9">
        <w:rPr>
          <w:rFonts w:cs="Arabic Transparent" w:hint="cs"/>
          <w:sz w:val="28"/>
          <w:szCs w:val="28"/>
          <w:rtl/>
          <w:lang w:val="en-US" w:bidi="ar-DZ"/>
        </w:rPr>
        <w:t>كان القمر عند الأقدمين إله يعبد ، و من مشاهدته تمكنوا من إنشاء أول الجداول الزمنية ، حيث يكمل دورته حول الأرض في 29 يوما و نصف يوم ، أي ما يقرب شهر . وقد ساهم جليلو باكتشاف جبال القمر سنة 1609 بواسطة التلسكوب الذي اظهر بان القمر و الكواكب النظام الشمسي تشكل عوالم قريبة من الأرض . إلا أن الخطوة الحاسمة قطعت فيما بين 1969و 1972 مع بعثات لأبولو في اتجاه القمر .</w:t>
      </w:r>
    </w:p>
    <w:p w:rsidR="0025212C" w:rsidRPr="006A67B9" w:rsidRDefault="0025212C" w:rsidP="0025212C">
      <w:pPr>
        <w:pStyle w:val="Paragraphedeliste"/>
        <w:bidi/>
        <w:spacing w:line="240" w:lineRule="auto"/>
        <w:jc w:val="both"/>
        <w:rPr>
          <w:rFonts w:cs="Arabic Transparent"/>
          <w:sz w:val="28"/>
          <w:szCs w:val="28"/>
          <w:rtl/>
          <w:lang w:val="en-US" w:bidi="ar-DZ"/>
        </w:rPr>
      </w:pPr>
      <w:r w:rsidRPr="006A67B9">
        <w:rPr>
          <w:rFonts w:cs="Arabic Transparent" w:hint="cs"/>
          <w:sz w:val="28"/>
          <w:szCs w:val="28"/>
          <w:rtl/>
          <w:lang w:val="en-US" w:bidi="ar-DZ"/>
        </w:rPr>
        <w:t>يبلغ قطر القمر ربع قطر الأرض الذي يبلغ (</w:t>
      </w:r>
      <w:r w:rsidRPr="006A67B9">
        <w:rPr>
          <w:rFonts w:cs="Arabic Transparent"/>
          <w:sz w:val="28"/>
          <w:szCs w:val="28"/>
          <w:rtl/>
          <w:lang w:val="en-US" w:bidi="ar-DZ"/>
        </w:rPr>
        <w:t>12756,2</w:t>
      </w:r>
      <w:r w:rsidRPr="006A67B9">
        <w:rPr>
          <w:rFonts w:cs="Arabic Transparent" w:hint="cs"/>
          <w:sz w:val="28"/>
          <w:szCs w:val="28"/>
          <w:rtl/>
          <w:lang w:val="en-US" w:bidi="ar-DZ"/>
        </w:rPr>
        <w:t xml:space="preserve"> كم عند خط الاستواء،</w:t>
      </w:r>
      <w:r w:rsidRPr="006A67B9">
        <w:rPr>
          <w:rFonts w:cs="Arabic Transparent"/>
          <w:sz w:val="28"/>
          <w:szCs w:val="28"/>
          <w:rtl/>
          <w:lang w:val="en-US" w:bidi="ar-DZ"/>
        </w:rPr>
        <w:t>12713,6</w:t>
      </w:r>
      <w:r w:rsidRPr="006A67B9">
        <w:rPr>
          <w:rFonts w:cs="Arabic Transparent" w:hint="cs"/>
          <w:sz w:val="28"/>
          <w:szCs w:val="28"/>
          <w:rtl/>
          <w:lang w:val="en-US" w:bidi="ar-DZ"/>
        </w:rPr>
        <w:t>كم بين القطبين) ووزنه ثمن وزن الأرض البالغ (6*10</w:t>
      </w:r>
      <w:r w:rsidRPr="006A67B9">
        <w:rPr>
          <w:rFonts w:cs="Arabic Transparent" w:hint="cs"/>
          <w:sz w:val="28"/>
          <w:szCs w:val="28"/>
          <w:vertAlign w:val="superscript"/>
          <w:rtl/>
          <w:lang w:val="en-US" w:bidi="ar-DZ"/>
        </w:rPr>
        <w:t>24</w:t>
      </w:r>
      <w:r w:rsidRPr="006A67B9">
        <w:rPr>
          <w:rFonts w:cs="Arabic Transparent" w:hint="cs"/>
          <w:sz w:val="28"/>
          <w:szCs w:val="28"/>
          <w:rtl/>
          <w:lang w:val="en-US" w:bidi="ar-DZ"/>
        </w:rPr>
        <w:t xml:space="preserve">)، و يتأثر القمر في مداره بالجاذبية  </w:t>
      </w:r>
      <w:r w:rsidRPr="006A67B9">
        <w:rPr>
          <w:rFonts w:ascii="Simplified Arabic" w:hAnsi="Simplified Arabic" w:cs="Simplified Arabic"/>
          <w:sz w:val="28"/>
          <w:szCs w:val="28"/>
          <w:rtl/>
        </w:rPr>
        <w:t>تتغير مسافة القمرعن الأرض بين (356410 كم) عندما يكون في اقرب نقطة من الأرض إلى (406697 كم) عندما يكون في ابعد نقطة من الأرض. ويزداد معدل ابتعاد القمر عن الأرض سنوياً</w:t>
      </w:r>
      <w:r w:rsidRPr="006A67B9">
        <w:rPr>
          <w:rFonts w:ascii="Simplified Arabic" w:hAnsi="Simplified Arabic" w:cs="Simplified Arabic" w:hint="cs"/>
          <w:b/>
          <w:bCs/>
          <w:sz w:val="28"/>
          <w:szCs w:val="28"/>
          <w:rtl/>
        </w:rPr>
        <w:t>.</w:t>
      </w:r>
    </w:p>
    <w:p w:rsidR="0025212C" w:rsidRPr="008E0D89" w:rsidRDefault="0025212C" w:rsidP="0025212C">
      <w:pPr>
        <w:bidi/>
        <w:ind w:left="210"/>
        <w:jc w:val="both"/>
        <w:rPr>
          <w:rFonts w:cs="Arabic Transparent"/>
          <w:b/>
          <w:bCs/>
          <w:sz w:val="28"/>
          <w:szCs w:val="28"/>
          <w:lang w:val="en-US" w:bidi="ar-DZ"/>
        </w:rPr>
      </w:pPr>
      <w:r w:rsidRPr="008E0D89">
        <w:rPr>
          <w:rFonts w:cs="Arabic Transparent" w:hint="cs"/>
          <w:b/>
          <w:bCs/>
          <w:sz w:val="28"/>
          <w:szCs w:val="28"/>
          <w:rtl/>
          <w:lang w:val="en-US" w:bidi="ar-DZ"/>
        </w:rPr>
        <w:t xml:space="preserve">ب- الجاذبية القمرية : </w:t>
      </w:r>
    </w:p>
    <w:p w:rsidR="0025212C" w:rsidRPr="006A67B9" w:rsidRDefault="0025212C" w:rsidP="0025212C">
      <w:pPr>
        <w:pStyle w:val="Paragraphedeliste"/>
        <w:bidi/>
        <w:spacing w:line="240" w:lineRule="auto"/>
        <w:ind w:left="570"/>
        <w:jc w:val="both"/>
        <w:rPr>
          <w:rFonts w:cs="Arabic Transparent"/>
          <w:sz w:val="28"/>
          <w:szCs w:val="28"/>
          <w:rtl/>
          <w:lang w:val="en-US" w:bidi="ar-DZ"/>
        </w:rPr>
      </w:pPr>
      <w:r w:rsidRPr="006A67B9">
        <w:rPr>
          <w:rFonts w:cs="Arabic Transparent" w:hint="cs"/>
          <w:sz w:val="28"/>
          <w:szCs w:val="28"/>
          <w:rtl/>
          <w:lang w:val="en-US" w:bidi="ar-DZ"/>
        </w:rPr>
        <w:t>يلاحظ سكان السواحل البحرية أن مستوى سطح البحر أو المحيط يرتفع مرتين في اليوم و ينحسر مرتين أيضا في اليوم ، و توجد فترة زمنية متوسط طولها 12 ساعة و 25 دقيقة بين كل حركتي ارتفاع مستوى سطح البحر أو المحيط (حركتي المد).</w:t>
      </w:r>
    </w:p>
    <w:p w:rsidR="0025212C" w:rsidRPr="006A67B9" w:rsidRDefault="0025212C" w:rsidP="0025212C">
      <w:pPr>
        <w:pStyle w:val="Paragraphedeliste"/>
        <w:bidi/>
        <w:ind w:left="570"/>
        <w:jc w:val="both"/>
        <w:rPr>
          <w:rFonts w:cs="Arabic Transparent"/>
          <w:sz w:val="28"/>
          <w:szCs w:val="28"/>
          <w:rtl/>
          <w:lang w:val="en-US" w:bidi="ar-DZ"/>
        </w:rPr>
      </w:pPr>
      <w:r w:rsidRPr="006A67B9">
        <w:rPr>
          <w:rFonts w:cs="Arabic Transparent" w:hint="cs"/>
          <w:sz w:val="28"/>
          <w:szCs w:val="28"/>
          <w:rtl/>
          <w:lang w:val="en-US" w:bidi="ar-DZ"/>
        </w:rPr>
        <w:t xml:space="preserve">و ترجع هذه الحركة إلى جاذبية القمر التي تعادل 1/6 جاذبية الأرض ، وبسبب ضعف الجاذبية القمرية فان وزن الإنسان على سطح القمر 1/6 وزنه على الأرض  كما أن ضعف الجاذبية قد جعل القمر لا يحتفظ بغلاف هوائي حوله مثل الغلاف الجوي حول الأرض .   </w:t>
      </w:r>
    </w:p>
    <w:p w:rsidR="0025212C" w:rsidRPr="006A67B9" w:rsidRDefault="0025212C" w:rsidP="0025212C">
      <w:pPr>
        <w:pStyle w:val="Paragraphedeliste"/>
        <w:bidi/>
        <w:ind w:left="570"/>
        <w:jc w:val="both"/>
        <w:rPr>
          <w:rFonts w:cs="Arabic Transparent"/>
          <w:sz w:val="28"/>
          <w:szCs w:val="28"/>
          <w:rtl/>
          <w:lang w:val="en-US" w:bidi="ar-DZ"/>
        </w:rPr>
      </w:pPr>
      <w:r w:rsidRPr="006A67B9">
        <w:rPr>
          <w:rFonts w:cs="Arabic Transparent" w:hint="cs"/>
          <w:sz w:val="28"/>
          <w:szCs w:val="28"/>
          <w:rtl/>
          <w:lang w:val="en-US" w:bidi="ar-DZ"/>
        </w:rPr>
        <w:t xml:space="preserve"> و نظرا لان المحيطات و البحار و البحيرات تفصلها عن بعضها المضائق فان ظاهرتي المد و الجزر تكون غير متساوية ، إذ تختلف قوتها من بحر لبحر و من محيط لمحيط ، و يمكن تميز فيما يلي بين ثلاثة أنواع من حركات المد و الجزر :</w:t>
      </w:r>
    </w:p>
    <w:p w:rsidR="0025212C" w:rsidRDefault="0025212C" w:rsidP="0025212C">
      <w:pPr>
        <w:bidi/>
        <w:jc w:val="both"/>
        <w:rPr>
          <w:rFonts w:cs="Arabic Transparent" w:hint="cs"/>
          <w:sz w:val="28"/>
          <w:szCs w:val="28"/>
          <w:rtl/>
          <w:lang w:val="en-US" w:bidi="ar-DZ"/>
        </w:rPr>
      </w:pPr>
      <w:r w:rsidRPr="006A67B9">
        <w:rPr>
          <w:rFonts w:cs="Arabic Transparent" w:hint="cs"/>
          <w:sz w:val="28"/>
          <w:szCs w:val="28"/>
          <w:rtl/>
          <w:lang w:val="en-US" w:bidi="ar-DZ"/>
        </w:rPr>
        <w:t xml:space="preserve">       - المد و الجزر في المحيط الأطلسي : و يتصف بانه يتعرض لحركتين من المد و الجزر</w:t>
      </w:r>
    </w:p>
    <w:p w:rsidR="0025212C" w:rsidRPr="006A67B9" w:rsidRDefault="0025212C" w:rsidP="0025212C">
      <w:pPr>
        <w:bidi/>
        <w:jc w:val="both"/>
        <w:rPr>
          <w:rFonts w:cs="Arabic Transparent"/>
          <w:sz w:val="28"/>
          <w:szCs w:val="28"/>
          <w:lang w:val="en-US" w:bidi="ar-DZ"/>
        </w:rPr>
      </w:pPr>
      <w:r>
        <w:rPr>
          <w:rFonts w:cs="Arabic Transparent" w:hint="cs"/>
          <w:sz w:val="28"/>
          <w:szCs w:val="28"/>
          <w:rtl/>
          <w:lang w:val="en-US" w:bidi="ar-DZ"/>
        </w:rPr>
        <w:t xml:space="preserve">        </w:t>
      </w:r>
      <w:r w:rsidRPr="006A67B9">
        <w:rPr>
          <w:rFonts w:cs="Arabic Transparent" w:hint="cs"/>
          <w:sz w:val="28"/>
          <w:szCs w:val="28"/>
          <w:rtl/>
          <w:lang w:val="en-US" w:bidi="ar-DZ"/>
        </w:rPr>
        <w:t xml:space="preserve"> واحدة خلال</w:t>
      </w:r>
      <w:r>
        <w:rPr>
          <w:rFonts w:cs="Arabic Transparent" w:hint="cs"/>
          <w:sz w:val="28"/>
          <w:szCs w:val="28"/>
          <w:rtl/>
          <w:lang w:val="en-US" w:bidi="ar-DZ"/>
        </w:rPr>
        <w:t xml:space="preserve"> </w:t>
      </w:r>
      <w:r w:rsidRPr="006A67B9">
        <w:rPr>
          <w:rFonts w:cs="Arabic Transparent" w:hint="cs"/>
          <w:sz w:val="28"/>
          <w:szCs w:val="28"/>
          <w:rtl/>
          <w:lang w:val="en-US" w:bidi="ar-DZ"/>
        </w:rPr>
        <w:t xml:space="preserve">اليوم </w:t>
      </w:r>
    </w:p>
    <w:p w:rsidR="0025212C" w:rsidRPr="006A67B9" w:rsidRDefault="0025212C" w:rsidP="0025212C">
      <w:pPr>
        <w:bidi/>
        <w:ind w:left="570"/>
        <w:jc w:val="both"/>
        <w:rPr>
          <w:rFonts w:cs="Arabic Transparent"/>
          <w:sz w:val="28"/>
          <w:szCs w:val="28"/>
          <w:lang w:val="en-US" w:bidi="ar-DZ"/>
        </w:rPr>
      </w:pPr>
      <w:r w:rsidRPr="006A67B9">
        <w:rPr>
          <w:rFonts w:cs="Arabic Transparent" w:hint="cs"/>
          <w:sz w:val="28"/>
          <w:szCs w:val="28"/>
          <w:rtl/>
          <w:lang w:val="en-US" w:bidi="ar-DZ"/>
        </w:rPr>
        <w:t>- المد و الجزر في سواحل المحيط الهادي : يتعرض لحركتي المد و الجزر مرتين في اليوم ، و هذا ناتج عن عظم عرض هذا المحيط الذي تطول فيه فترة تعرضه لتأثير القمر</w:t>
      </w:r>
    </w:p>
    <w:p w:rsidR="0025212C" w:rsidRPr="00C3259D" w:rsidRDefault="0025212C" w:rsidP="0025212C">
      <w:pPr>
        <w:bidi/>
        <w:ind w:left="570"/>
        <w:jc w:val="both"/>
        <w:rPr>
          <w:rFonts w:cs="Arabic Transparent"/>
          <w:sz w:val="24"/>
          <w:szCs w:val="24"/>
          <w:rtl/>
          <w:lang w:val="en-US" w:bidi="ar-DZ"/>
        </w:rPr>
      </w:pPr>
      <w:r w:rsidRPr="006A67B9">
        <w:rPr>
          <w:rFonts w:cs="Arabic Transparent" w:hint="cs"/>
          <w:sz w:val="28"/>
          <w:szCs w:val="28"/>
          <w:rtl/>
          <w:lang w:val="en-US" w:bidi="ar-DZ"/>
        </w:rPr>
        <w:t xml:space="preserve">كما يجدر التذكير بعلاقة القمر بظاهرتي كسوف الشمس خسوف القمر ، بحيث يكون القمر في الأولى بين الشمس و الأرض على استقامة واحدة ، فيعترض وصول أشعة الشمس إلى الأرض فيحدث ظلام في المنطقة التي يكون فيها كسوف كلي ، و كلما ابتعدنا عن المنطقة يكون هناك كسوف جزئي ، و في الثانية تكون الأرض بين الشمس و القمر ، فتحجب الأرض أشعة الشمس عن القمر ، فيحدث خسوف كلي للقمر في المنطقة المقابلة ، و كلما ابتعدنا عن المنطقة يكون خسوف جزئي </w:t>
      </w:r>
      <w:r w:rsidRPr="006A67B9">
        <w:rPr>
          <w:rFonts w:cs="Arabic Transparent"/>
          <w:sz w:val="28"/>
          <w:szCs w:val="28"/>
          <w:rtl/>
          <w:lang w:val="en-US" w:bidi="ar-DZ"/>
        </w:rPr>
        <w:t>–</w:t>
      </w:r>
      <w:r w:rsidRPr="006A67B9">
        <w:rPr>
          <w:rFonts w:cs="Arabic Transparent" w:hint="cs"/>
          <w:sz w:val="28"/>
          <w:szCs w:val="28"/>
          <w:rtl/>
          <w:lang w:val="en-US" w:bidi="ar-DZ"/>
        </w:rPr>
        <w:t xml:space="preserve"> انظر الشكلين 6،7-.</w:t>
      </w:r>
      <w:r w:rsidRPr="00C3259D">
        <w:rPr>
          <w:rFonts w:cs="Arabic Transparent" w:hint="cs"/>
          <w:sz w:val="24"/>
          <w:szCs w:val="24"/>
          <w:rtl/>
          <w:lang w:val="en-US" w:bidi="ar-DZ"/>
        </w:rPr>
        <w:t xml:space="preserve"> </w:t>
      </w:r>
    </w:p>
    <w:p w:rsidR="0025212C" w:rsidRPr="00C3259D" w:rsidRDefault="0025212C" w:rsidP="0025212C">
      <w:pPr>
        <w:bidi/>
        <w:ind w:left="570"/>
        <w:jc w:val="center"/>
        <w:rPr>
          <w:rFonts w:cs="Arabic Transparent"/>
          <w:sz w:val="24"/>
          <w:szCs w:val="24"/>
          <w:rtl/>
          <w:lang w:val="en-US" w:bidi="ar-DZ"/>
        </w:rPr>
      </w:pPr>
      <w:r w:rsidRPr="00C3259D">
        <w:rPr>
          <w:rFonts w:cs="Arabic Transparent"/>
          <w:noProof/>
          <w:sz w:val="24"/>
          <w:szCs w:val="24"/>
          <w:lang w:val="en-US"/>
        </w:rPr>
        <w:lastRenderedPageBreak/>
        <w:drawing>
          <wp:inline distT="0" distB="0" distL="0" distR="0">
            <wp:extent cx="4172666" cy="1792230"/>
            <wp:effectExtent l="19050" t="0" r="0" b="0"/>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4172575" cy="1792191"/>
                    </a:xfrm>
                    <a:prstGeom prst="rect">
                      <a:avLst/>
                    </a:prstGeom>
                    <a:noFill/>
                    <a:ln w="9525">
                      <a:noFill/>
                      <a:miter lim="800000"/>
                      <a:headEnd/>
                      <a:tailEnd/>
                    </a:ln>
                  </pic:spPr>
                </pic:pic>
              </a:graphicData>
            </a:graphic>
          </wp:inline>
        </w:drawing>
      </w:r>
    </w:p>
    <w:p w:rsidR="0025212C" w:rsidRPr="00C3259D" w:rsidRDefault="0025212C" w:rsidP="0025212C">
      <w:pPr>
        <w:bidi/>
        <w:ind w:left="570"/>
        <w:jc w:val="center"/>
        <w:rPr>
          <w:rFonts w:cs="Arabic Transparent"/>
          <w:sz w:val="24"/>
          <w:szCs w:val="24"/>
          <w:rtl/>
          <w:lang w:val="en-US" w:bidi="ar-DZ"/>
        </w:rPr>
      </w:pPr>
      <w:r w:rsidRPr="00C3259D">
        <w:rPr>
          <w:rFonts w:cs="Arabic Transparent" w:hint="cs"/>
          <w:noProof/>
          <w:sz w:val="24"/>
          <w:szCs w:val="24"/>
          <w:lang w:val="en-US"/>
        </w:rPr>
        <w:drawing>
          <wp:inline distT="0" distB="0" distL="0" distR="0">
            <wp:extent cx="4157036" cy="1622738"/>
            <wp:effectExtent l="19050" t="0" r="0" b="0"/>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151100" cy="1620421"/>
                    </a:xfrm>
                    <a:prstGeom prst="rect">
                      <a:avLst/>
                    </a:prstGeom>
                    <a:noFill/>
                    <a:ln w="9525">
                      <a:noFill/>
                      <a:miter lim="800000"/>
                      <a:headEnd/>
                      <a:tailEnd/>
                    </a:ln>
                  </pic:spPr>
                </pic:pic>
              </a:graphicData>
            </a:graphic>
          </wp:inline>
        </w:drawing>
      </w:r>
    </w:p>
    <w:p w:rsidR="0025212C" w:rsidRPr="008E0D89" w:rsidRDefault="0025212C" w:rsidP="0025212C">
      <w:pPr>
        <w:bidi/>
        <w:ind w:left="360"/>
        <w:jc w:val="both"/>
        <w:rPr>
          <w:rFonts w:cs="Arabic Transparent"/>
          <w:b/>
          <w:bCs/>
          <w:sz w:val="28"/>
          <w:szCs w:val="28"/>
          <w:rtl/>
          <w:lang w:val="en-US" w:bidi="ar-DZ"/>
        </w:rPr>
      </w:pPr>
      <w:r w:rsidRPr="008E0D89">
        <w:rPr>
          <w:rFonts w:cs="Arabic Transparent" w:hint="cs"/>
          <w:b/>
          <w:bCs/>
          <w:sz w:val="28"/>
          <w:szCs w:val="28"/>
          <w:rtl/>
          <w:lang w:val="en-US" w:bidi="ar-DZ"/>
        </w:rPr>
        <w:t>2-4- خطوط الطول و العرض :</w:t>
      </w:r>
    </w:p>
    <w:p w:rsidR="0025212C" w:rsidRPr="00807AA3" w:rsidRDefault="0025212C" w:rsidP="0025212C">
      <w:pPr>
        <w:bidi/>
        <w:ind w:left="360"/>
        <w:jc w:val="both"/>
        <w:rPr>
          <w:rFonts w:cs="Arabic Transparent"/>
          <w:sz w:val="28"/>
          <w:szCs w:val="28"/>
          <w:rtl/>
          <w:lang w:val="en-US" w:bidi="ar-DZ"/>
        </w:rPr>
      </w:pPr>
      <w:r w:rsidRPr="00807AA3">
        <w:rPr>
          <w:rFonts w:cs="Arabic Transparent" w:hint="cs"/>
          <w:sz w:val="28"/>
          <w:szCs w:val="28"/>
          <w:rtl/>
          <w:lang w:val="en-US" w:bidi="ar-DZ"/>
        </w:rPr>
        <w:t xml:space="preserve">لتحديد موقع مكان ما على سطح الارض الشبة كروي يلزم استخدام خطوط تتقاطع مع بعضها في زوايا قائمة و تسمى خطوط الطول </w:t>
      </w:r>
      <w:r w:rsidRPr="00807AA3">
        <w:rPr>
          <w:rFonts w:cs="Arabic Transparent"/>
          <w:sz w:val="28"/>
          <w:szCs w:val="28"/>
          <w:lang w:bidi="ar-DZ"/>
        </w:rPr>
        <w:t>meridians of longitude</w:t>
      </w:r>
      <w:r w:rsidRPr="00807AA3">
        <w:rPr>
          <w:rFonts w:cs="Arabic Transparent" w:hint="cs"/>
          <w:sz w:val="28"/>
          <w:szCs w:val="28"/>
          <w:rtl/>
          <w:lang w:val="en-US" w:bidi="ar-DZ"/>
        </w:rPr>
        <w:t xml:space="preserve"> و بدوائر العرض </w:t>
      </w:r>
      <w:r w:rsidRPr="00807AA3">
        <w:rPr>
          <w:rFonts w:cs="Arabic Transparent"/>
          <w:sz w:val="28"/>
          <w:szCs w:val="28"/>
          <w:lang w:bidi="ar-DZ"/>
        </w:rPr>
        <w:t>meridians of latutide</w:t>
      </w:r>
      <w:r w:rsidRPr="00807AA3">
        <w:rPr>
          <w:rFonts w:cs="Arabic Transparent" w:hint="cs"/>
          <w:sz w:val="28"/>
          <w:szCs w:val="28"/>
          <w:rtl/>
          <w:lang w:bidi="ar-DZ"/>
        </w:rPr>
        <w:t>.</w:t>
      </w:r>
      <w:r w:rsidRPr="00807AA3">
        <w:rPr>
          <w:rFonts w:cs="Arabic Transparent" w:hint="cs"/>
          <w:sz w:val="28"/>
          <w:szCs w:val="28"/>
          <w:rtl/>
          <w:lang w:val="en-US" w:bidi="ar-DZ"/>
        </w:rPr>
        <w:t xml:space="preserve"> </w:t>
      </w:r>
    </w:p>
    <w:p w:rsidR="0025212C" w:rsidRPr="006A67B9" w:rsidRDefault="0025212C" w:rsidP="0025212C">
      <w:pPr>
        <w:bidi/>
        <w:ind w:left="210"/>
        <w:jc w:val="both"/>
        <w:rPr>
          <w:rFonts w:cs="Arabic Transparent"/>
          <w:sz w:val="28"/>
          <w:szCs w:val="28"/>
          <w:lang w:val="en-US" w:bidi="ar-DZ"/>
        </w:rPr>
      </w:pPr>
      <w:r>
        <w:rPr>
          <w:rFonts w:cs="Arabic Transparent" w:hint="cs"/>
          <w:sz w:val="28"/>
          <w:szCs w:val="28"/>
          <w:rtl/>
          <w:lang w:bidi="ar-DZ"/>
        </w:rPr>
        <w:t xml:space="preserve">    </w:t>
      </w:r>
      <w:r w:rsidRPr="008E0D89">
        <w:rPr>
          <w:rFonts w:cs="Arabic Transparent" w:hint="cs"/>
          <w:b/>
          <w:bCs/>
          <w:sz w:val="28"/>
          <w:szCs w:val="28"/>
          <w:rtl/>
          <w:lang w:bidi="ar-DZ"/>
        </w:rPr>
        <w:t xml:space="preserve"> أ- دوائر العرض</w:t>
      </w:r>
      <w:r w:rsidRPr="006A67B9">
        <w:rPr>
          <w:rFonts w:cs="Arabic Transparent" w:hint="cs"/>
          <w:sz w:val="28"/>
          <w:szCs w:val="28"/>
          <w:rtl/>
          <w:lang w:bidi="ar-DZ"/>
        </w:rPr>
        <w:t xml:space="preserve"> :</w:t>
      </w:r>
    </w:p>
    <w:p w:rsidR="0025212C" w:rsidRPr="00807AA3" w:rsidRDefault="0025212C" w:rsidP="0025212C">
      <w:pPr>
        <w:pStyle w:val="Paragraphedeliste"/>
        <w:bidi/>
        <w:ind w:left="570"/>
        <w:jc w:val="both"/>
        <w:rPr>
          <w:rFonts w:cs="Arabic Transparent"/>
          <w:sz w:val="28"/>
          <w:szCs w:val="28"/>
          <w:rtl/>
          <w:lang w:bidi="ar-DZ"/>
        </w:rPr>
      </w:pPr>
      <w:r w:rsidRPr="00807AA3">
        <w:rPr>
          <w:rFonts w:cs="Arabic Transparent" w:hint="cs"/>
          <w:sz w:val="28"/>
          <w:szCs w:val="28"/>
          <w:rtl/>
          <w:lang w:bidi="ar-DZ"/>
        </w:rPr>
        <w:t xml:space="preserve">تصور الاغريق الذين كانوا اول من رسم خطوط الطول و دوائر العرض دائرة عظمى تقع في منتصف المسافة بين القطبين , و تقسم هذه الدائرة الارض الى قسمين متساويين  و لذلك سميت الدائرة بخط الاستواء , اي خط الذي يتساوى فيه نصفي الكرة الارضية </w:t>
      </w:r>
      <w:r>
        <w:rPr>
          <w:rFonts w:cs="Arabic Transparent" w:hint="cs"/>
          <w:sz w:val="28"/>
          <w:szCs w:val="28"/>
          <w:rtl/>
          <w:lang w:bidi="ar-DZ"/>
        </w:rPr>
        <w:t xml:space="preserve">   </w:t>
      </w:r>
      <w:r w:rsidRPr="00807AA3">
        <w:rPr>
          <w:rFonts w:cs="Arabic Transparent" w:hint="cs"/>
          <w:sz w:val="28"/>
          <w:szCs w:val="28"/>
          <w:rtl/>
          <w:lang w:bidi="ar-DZ"/>
        </w:rPr>
        <w:t>و اصبحت هذه الدائرة هي الدائرة العرضية ( الصفر) .</w:t>
      </w:r>
    </w:p>
    <w:p w:rsidR="0025212C" w:rsidRPr="00807AA3" w:rsidRDefault="0025212C" w:rsidP="0025212C">
      <w:pPr>
        <w:pStyle w:val="Paragraphedeliste"/>
        <w:bidi/>
        <w:ind w:left="570"/>
        <w:jc w:val="both"/>
        <w:rPr>
          <w:rFonts w:cs="Arabic Transparent"/>
          <w:sz w:val="28"/>
          <w:szCs w:val="28"/>
          <w:rtl/>
          <w:lang w:bidi="ar-DZ"/>
        </w:rPr>
      </w:pPr>
      <w:r w:rsidRPr="00807AA3">
        <w:rPr>
          <w:rFonts w:cs="Arabic Transparent" w:hint="cs"/>
          <w:sz w:val="28"/>
          <w:szCs w:val="28"/>
          <w:rtl/>
          <w:lang w:bidi="ar-DZ"/>
        </w:rPr>
        <w:t xml:space="preserve">و من هذه الدائرة رسمت دوائر- عددها 89 دائرة لكل نصف من الكرة الارضية </w:t>
      </w:r>
      <w:r w:rsidRPr="00807AA3">
        <w:rPr>
          <w:rFonts w:cs="Arabic Transparent"/>
          <w:sz w:val="28"/>
          <w:szCs w:val="28"/>
          <w:rtl/>
          <w:lang w:bidi="ar-DZ"/>
        </w:rPr>
        <w:t>–</w:t>
      </w:r>
      <w:r w:rsidRPr="00807AA3">
        <w:rPr>
          <w:rFonts w:cs="Arabic Transparent" w:hint="cs"/>
          <w:sz w:val="28"/>
          <w:szCs w:val="28"/>
          <w:rtl/>
          <w:lang w:bidi="ar-DZ"/>
        </w:rPr>
        <w:t xml:space="preserve"> و مسافات منتظمة , و يفصل كل دائرة عن الاخرى درجة واحدة . و على هذا الاساس اصبحت المسافة بين دائرة عرضية و اخرى على سطح الارض متساوية و تبلغ حوالي 111كلم , و قد قسمت هذه المسافة الى 60 دقيقة برمزلها (/) طولها 1.8كلم , و كل دقيقة قسمت الى 60ثانية و يرمزلها (//) و طولها 30م فقط .</w:t>
      </w:r>
    </w:p>
    <w:p w:rsidR="0025212C" w:rsidRPr="008E0D89" w:rsidRDefault="0025212C" w:rsidP="0025212C">
      <w:pPr>
        <w:pStyle w:val="Paragraphedeliste"/>
        <w:bidi/>
        <w:ind w:left="570"/>
        <w:jc w:val="both"/>
        <w:rPr>
          <w:rFonts w:cs="Arabic Transparent"/>
          <w:b/>
          <w:bCs/>
          <w:sz w:val="28"/>
          <w:szCs w:val="28"/>
          <w:lang w:val="en-US" w:bidi="ar-DZ"/>
        </w:rPr>
      </w:pPr>
      <w:r w:rsidRPr="008E0D89">
        <w:rPr>
          <w:rFonts w:cs="Arabic Transparent" w:hint="cs"/>
          <w:b/>
          <w:bCs/>
          <w:sz w:val="28"/>
          <w:szCs w:val="28"/>
          <w:rtl/>
          <w:lang w:bidi="ar-DZ"/>
        </w:rPr>
        <w:t xml:space="preserve">ب- دوائر الطول : </w:t>
      </w:r>
    </w:p>
    <w:p w:rsidR="0025212C" w:rsidRPr="00807AA3" w:rsidRDefault="0025212C" w:rsidP="0025212C">
      <w:pPr>
        <w:pStyle w:val="Paragraphedeliste"/>
        <w:numPr>
          <w:ilvl w:val="0"/>
          <w:numId w:val="1"/>
        </w:numPr>
        <w:bidi/>
        <w:jc w:val="both"/>
        <w:rPr>
          <w:rFonts w:cs="Arabic Transparent"/>
          <w:sz w:val="28"/>
          <w:szCs w:val="28"/>
          <w:lang w:val="en-US" w:bidi="ar-DZ"/>
        </w:rPr>
      </w:pPr>
      <w:r w:rsidRPr="00807AA3">
        <w:rPr>
          <w:rFonts w:cs="Arabic Transparent" w:hint="cs"/>
          <w:sz w:val="28"/>
          <w:szCs w:val="28"/>
          <w:rtl/>
          <w:lang w:bidi="ar-DZ"/>
        </w:rPr>
        <w:t>لقد افترض وجود خطوط تنبعث من مركز الدائرة الاستوائية و عددها 360 خط الفاصل بينهما درجة واحدة تتقاطع مع الدائرة العظمى الاستوائية . و يمتد كل خط بين القطبين و اطلق على الخطوط خطوط الطول .</w:t>
      </w:r>
    </w:p>
    <w:p w:rsidR="0025212C" w:rsidRPr="00807AA3" w:rsidRDefault="0025212C" w:rsidP="0025212C">
      <w:pPr>
        <w:bidi/>
        <w:ind w:left="210"/>
        <w:jc w:val="both"/>
        <w:rPr>
          <w:rFonts w:cs="Arabic Transparent"/>
          <w:sz w:val="28"/>
          <w:szCs w:val="28"/>
          <w:rtl/>
          <w:lang w:bidi="ar-DZ"/>
        </w:rPr>
      </w:pPr>
      <w:r w:rsidRPr="00807AA3">
        <w:rPr>
          <w:rFonts w:cs="Arabic Transparent" w:hint="cs"/>
          <w:sz w:val="28"/>
          <w:szCs w:val="28"/>
          <w:rtl/>
          <w:lang w:bidi="ar-DZ"/>
        </w:rPr>
        <w:lastRenderedPageBreak/>
        <w:t xml:space="preserve">و من الطبيعي ان تقترب كل هذه الخطوط بحيث تتجمع في نقطة عند القطبين , اي ان المسافة بين كل خط طول و آخر تصغر كلما اقتربنا من أحد القطبين , و تبلغ أقصاها بين خطي طول عند خط الاستواء حيث تكون حوال 111كلم. </w:t>
      </w:r>
    </w:p>
    <w:p w:rsidR="0025212C" w:rsidRPr="00807AA3" w:rsidRDefault="0025212C" w:rsidP="0025212C">
      <w:pPr>
        <w:bidi/>
        <w:ind w:left="210"/>
        <w:jc w:val="both"/>
        <w:rPr>
          <w:rFonts w:cs="Arabic Transparent"/>
          <w:sz w:val="28"/>
          <w:szCs w:val="28"/>
          <w:rtl/>
          <w:lang w:bidi="ar-DZ"/>
        </w:rPr>
      </w:pPr>
      <w:r w:rsidRPr="00807AA3">
        <w:rPr>
          <w:rFonts w:cs="Arabic Transparent" w:hint="cs"/>
          <w:sz w:val="28"/>
          <w:szCs w:val="28"/>
          <w:rtl/>
          <w:lang w:bidi="ar-DZ"/>
        </w:rPr>
        <w:t>و قد قسمت ايضا المسافة بين كل خط طول و آخر الى 60 دقيقة و الدقيقة الى 60ثانية  و اعتبر خط المار بقرية جرينش خط (0) أثناء انعقاد مؤتمر دولي سنة 1884.و اتفق على ان يبدا الترقيم شرق و غرب هذا الترقيم (179خط) و خط 180درجة فهو خط واحد لا يتكرر و يقابل خط جرينش .</w:t>
      </w:r>
    </w:p>
    <w:p w:rsidR="0025212C" w:rsidRPr="00807AA3" w:rsidRDefault="0025212C" w:rsidP="0025212C">
      <w:pPr>
        <w:bidi/>
        <w:ind w:left="210"/>
        <w:jc w:val="both"/>
        <w:rPr>
          <w:rFonts w:cs="Arabic Transparent"/>
          <w:sz w:val="28"/>
          <w:szCs w:val="28"/>
          <w:rtl/>
          <w:lang w:bidi="ar-DZ"/>
        </w:rPr>
      </w:pPr>
      <w:r w:rsidRPr="00807AA3">
        <w:rPr>
          <w:rFonts w:cs="Arabic Transparent" w:hint="cs"/>
          <w:sz w:val="28"/>
          <w:szCs w:val="28"/>
          <w:rtl/>
          <w:lang w:bidi="ar-DZ"/>
        </w:rPr>
        <w:t>و لخطوط الطول أهمية في تحديد الزمن ، فالخطوط جميعها تمر تحت أشعة الشمس مرة كل 24 ساعة ، بمعدل خط واحد يمر تحت قرص الشمس كل 4 دقائق .</w:t>
      </w:r>
    </w:p>
    <w:p w:rsidR="0025212C" w:rsidRPr="008E0D89" w:rsidRDefault="0025212C" w:rsidP="0025212C">
      <w:pPr>
        <w:pStyle w:val="Paragraphedeliste"/>
        <w:numPr>
          <w:ilvl w:val="0"/>
          <w:numId w:val="1"/>
        </w:numPr>
        <w:bidi/>
        <w:jc w:val="both"/>
        <w:rPr>
          <w:rFonts w:cs="Arabic Transparent"/>
          <w:b/>
          <w:bCs/>
          <w:sz w:val="28"/>
          <w:szCs w:val="28"/>
          <w:lang w:val="en-US" w:bidi="ar-DZ"/>
        </w:rPr>
      </w:pPr>
      <w:r w:rsidRPr="008E0D89">
        <w:rPr>
          <w:rFonts w:cs="Arabic Transparent" w:hint="cs"/>
          <w:b/>
          <w:bCs/>
          <w:sz w:val="28"/>
          <w:szCs w:val="28"/>
          <w:rtl/>
          <w:lang w:bidi="ar-DZ"/>
        </w:rPr>
        <w:t>خط التاريخ الدولي :</w:t>
      </w:r>
      <w:r w:rsidRPr="008E0D89">
        <w:rPr>
          <w:rFonts w:cs="Arabic Transparent"/>
          <w:b/>
          <w:bCs/>
          <w:sz w:val="28"/>
          <w:szCs w:val="28"/>
          <w:lang w:bidi="ar-DZ"/>
        </w:rPr>
        <w:t>INTERNATIONAL DATE LANE</w:t>
      </w:r>
    </w:p>
    <w:p w:rsidR="0025212C" w:rsidRPr="00807AA3"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t xml:space="preserve">و هو خط 180 درجة ، ويقع هذا الخط في وسط المحيط الهادي ، اي في منطقة قليلة السكان  و المشكلة في هذا الخط انه بعد اتخاذ خط الذي يمر بجرينش كخط طول صفر تبين ان الايام تختلف على جانبيه ، فإذا عبرت طائرة او سفينة او شخص هذا الخط فانه يجب اضافة او اسقاط يوم كامل تبعا للاتجاه </w:t>
      </w:r>
      <w:r w:rsidRPr="00807AA3">
        <w:rPr>
          <w:rFonts w:cs="Arabic Transparent"/>
          <w:sz w:val="28"/>
          <w:szCs w:val="28"/>
          <w:rtl/>
          <w:lang w:val="en-US" w:bidi="ar-DZ"/>
        </w:rPr>
        <w:t>–</w:t>
      </w:r>
      <w:r w:rsidRPr="00807AA3">
        <w:rPr>
          <w:rFonts w:cs="Arabic Transparent" w:hint="cs"/>
          <w:sz w:val="28"/>
          <w:szCs w:val="28"/>
          <w:rtl/>
          <w:lang w:val="en-US" w:bidi="ar-DZ"/>
        </w:rPr>
        <w:t xml:space="preserve"> مثل انتقال شخص من سان فرنسيسكو و كان يوم الاحد فاذا عبر الخط 180°ووصل الى اليابان يصبح يوم الاثنين، و اذا حدث العكس يجب انقاص يوم اذا سافر من اليابان الى سان فرنسيسكو يوم الاحد (انظر الشكل رقم 5).</w:t>
      </w:r>
    </w:p>
    <w:p w:rsidR="0025212C" w:rsidRPr="00807AA3" w:rsidRDefault="0025212C" w:rsidP="0025212C">
      <w:pPr>
        <w:pStyle w:val="Paragraphedeliste"/>
        <w:numPr>
          <w:ilvl w:val="0"/>
          <w:numId w:val="1"/>
        </w:numPr>
        <w:bidi/>
        <w:jc w:val="both"/>
        <w:rPr>
          <w:rFonts w:cs="Arabic Transparent"/>
          <w:sz w:val="28"/>
          <w:szCs w:val="28"/>
          <w:lang w:val="en-US" w:bidi="ar-DZ"/>
        </w:rPr>
      </w:pPr>
      <w:r w:rsidRPr="008E0D89">
        <w:rPr>
          <w:rFonts w:cs="Arabic Transparent" w:hint="cs"/>
          <w:b/>
          <w:bCs/>
          <w:sz w:val="28"/>
          <w:szCs w:val="28"/>
          <w:rtl/>
          <w:lang w:val="en-US" w:bidi="ar-DZ"/>
        </w:rPr>
        <w:t>كيفية تحديد الاتجاه الجغرافي</w:t>
      </w:r>
      <w:r w:rsidRPr="00807AA3">
        <w:rPr>
          <w:rFonts w:cs="Arabic Transparent" w:hint="cs"/>
          <w:sz w:val="28"/>
          <w:szCs w:val="28"/>
          <w:rtl/>
          <w:lang w:val="en-US" w:bidi="ar-DZ"/>
        </w:rPr>
        <w:t xml:space="preserve"> :</w:t>
      </w:r>
    </w:p>
    <w:p w:rsidR="0025212C" w:rsidRPr="00807AA3"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t>لتحديد الاتجاه الشمالي الجغرافي هناك عدة طرق و هي :</w:t>
      </w:r>
    </w:p>
    <w:p w:rsidR="0025212C" w:rsidRPr="00807AA3" w:rsidRDefault="0025212C" w:rsidP="0025212C">
      <w:pPr>
        <w:pStyle w:val="Paragraphedeliste"/>
        <w:numPr>
          <w:ilvl w:val="0"/>
          <w:numId w:val="4"/>
        </w:numPr>
        <w:bidi/>
        <w:jc w:val="both"/>
        <w:rPr>
          <w:rFonts w:cs="Arabic Transparent"/>
          <w:sz w:val="28"/>
          <w:szCs w:val="28"/>
          <w:lang w:val="en-US" w:bidi="ar-DZ"/>
        </w:rPr>
      </w:pPr>
      <w:r w:rsidRPr="00807AA3">
        <w:rPr>
          <w:rFonts w:cs="Arabic Transparent" w:hint="cs"/>
          <w:sz w:val="28"/>
          <w:szCs w:val="28"/>
          <w:rtl/>
          <w:lang w:val="en-US" w:bidi="ar-DZ"/>
        </w:rPr>
        <w:t>عن طريق ملاحظة النجم القطبي في الليالي التي تخلو من السحب ، حيث يشير النجم القطبي الى اتجاه الشمال الجغرافي ( انظر الشكل 6).</w:t>
      </w:r>
    </w:p>
    <w:p w:rsidR="0025212C" w:rsidRPr="00807AA3" w:rsidRDefault="0025212C" w:rsidP="0025212C">
      <w:pPr>
        <w:pStyle w:val="Paragraphedeliste"/>
        <w:numPr>
          <w:ilvl w:val="0"/>
          <w:numId w:val="4"/>
        </w:numPr>
        <w:bidi/>
        <w:jc w:val="both"/>
        <w:rPr>
          <w:rFonts w:cs="Arabic Transparent"/>
          <w:sz w:val="28"/>
          <w:szCs w:val="28"/>
          <w:lang w:val="en-US" w:bidi="ar-DZ"/>
        </w:rPr>
      </w:pPr>
      <w:r w:rsidRPr="00807AA3">
        <w:rPr>
          <w:rFonts w:cs="Arabic Transparent" w:hint="cs"/>
          <w:sz w:val="28"/>
          <w:szCs w:val="28"/>
          <w:rtl/>
          <w:lang w:val="en-US" w:bidi="ar-DZ"/>
        </w:rPr>
        <w:t>بواسطة البوصلة الجيروكمباس(</w:t>
      </w:r>
      <w:r w:rsidRPr="00807AA3">
        <w:rPr>
          <w:rFonts w:cs="Arabic Transparent"/>
          <w:sz w:val="28"/>
          <w:szCs w:val="28"/>
          <w:lang w:bidi="ar-DZ"/>
        </w:rPr>
        <w:t>gyrocompass</w:t>
      </w:r>
      <w:r w:rsidRPr="00807AA3">
        <w:rPr>
          <w:rFonts w:cs="Arabic Transparent" w:hint="cs"/>
          <w:sz w:val="28"/>
          <w:szCs w:val="28"/>
          <w:rtl/>
          <w:lang w:val="en-US" w:bidi="ar-DZ"/>
        </w:rPr>
        <w:t>) ، و هي بوصلة تركب الآن في السفن و الطائرات لآنها لا تتأثر بقوى الارض المغناطيسية ، و تشير ابرتها دائما الى الاتجاه الشمال الجغرافي .</w:t>
      </w:r>
    </w:p>
    <w:p w:rsidR="0025212C" w:rsidRPr="00807AA3" w:rsidRDefault="0025212C" w:rsidP="0025212C">
      <w:pPr>
        <w:bidi/>
        <w:ind w:left="210"/>
        <w:jc w:val="both"/>
        <w:rPr>
          <w:rFonts w:cs="Arabic Transparent"/>
          <w:sz w:val="28"/>
          <w:szCs w:val="28"/>
          <w:rtl/>
          <w:lang w:val="en-US" w:bidi="ar-DZ"/>
        </w:rPr>
      </w:pPr>
      <w:r w:rsidRPr="008E0D89">
        <w:rPr>
          <w:rFonts w:cs="Arabic Transparent" w:hint="cs"/>
          <w:b/>
          <w:bCs/>
          <w:sz w:val="28"/>
          <w:szCs w:val="28"/>
          <w:rtl/>
          <w:lang w:val="en-US" w:bidi="ar-DZ"/>
        </w:rPr>
        <w:t>ج- بوصلة عادية</w:t>
      </w:r>
      <w:r w:rsidRPr="00807AA3">
        <w:rPr>
          <w:rFonts w:cs="Arabic Transparent" w:hint="cs"/>
          <w:sz w:val="28"/>
          <w:szCs w:val="28"/>
          <w:rtl/>
          <w:lang w:val="en-US" w:bidi="ar-DZ"/>
        </w:rPr>
        <w:t xml:space="preserve"> :</w:t>
      </w:r>
    </w:p>
    <w:p w:rsidR="0025212C" w:rsidRPr="00807AA3"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t xml:space="preserve">تتأثر أبرة البوصلة بالمجال المغناطيسي للارض ، لذلك فلابرة تشير الى الاتجاه الشمالي المغناطيسي </w:t>
      </w:r>
      <w:r w:rsidRPr="00807AA3">
        <w:rPr>
          <w:rFonts w:cs="Arabic Transparent"/>
          <w:sz w:val="28"/>
          <w:szCs w:val="28"/>
          <w:lang w:bidi="ar-DZ"/>
        </w:rPr>
        <w:t>MAGNETIC NORTH</w:t>
      </w:r>
      <w:r w:rsidRPr="00807AA3">
        <w:rPr>
          <w:rFonts w:cs="Arabic Transparent" w:hint="cs"/>
          <w:sz w:val="28"/>
          <w:szCs w:val="28"/>
          <w:rtl/>
          <w:lang w:val="en-US" w:bidi="ar-DZ"/>
        </w:rPr>
        <w:t xml:space="preserve"> الذي يختلف عن الاتجاه الشمال الجغرافي و توجد زواية ميل بين اتجاه إبرة البوصلة و اتجاه الشمال الجغرافي ، و تسمى زاوية الانحراف المغناطسي ، و اذا عرفنا زاوية الانحراف المغناطيسي لمكان ما فانه يمكن استخدام البوصلة لتحديد الاتجاه الشمالي الجغرافي عن طريق طرح او إضافة هذه الزاوية للزاوية التي تصنعها البوصلة العادية ، و توجد حاليا جداول تحدد زوايا الانحراف لكل المواقع الهامة .   </w:t>
      </w:r>
    </w:p>
    <w:p w:rsidR="0025212C" w:rsidRPr="00807AA3"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lastRenderedPageBreak/>
        <w:t>و يقع القطب الشمالي المغناطيسي حاليا جنوب جزيرة باثريست بشمال كندا عند خط طول 100 غربا ، و قد تغير موقع القطب الشمالي المغناطيسي كثيرا عبر الزمن.</w:t>
      </w:r>
    </w:p>
    <w:p w:rsidR="0025212C" w:rsidRPr="00807AA3" w:rsidRDefault="0025212C" w:rsidP="0025212C">
      <w:pPr>
        <w:pStyle w:val="Paragraphedeliste"/>
        <w:numPr>
          <w:ilvl w:val="0"/>
          <w:numId w:val="1"/>
        </w:numPr>
        <w:bidi/>
        <w:jc w:val="both"/>
        <w:rPr>
          <w:rFonts w:cs="Arabic Transparent"/>
          <w:sz w:val="28"/>
          <w:szCs w:val="28"/>
          <w:lang w:val="en-US" w:bidi="ar-DZ"/>
        </w:rPr>
      </w:pPr>
      <w:r w:rsidRPr="008E0D89">
        <w:rPr>
          <w:rFonts w:cs="Arabic Transparent" w:hint="cs"/>
          <w:b/>
          <w:bCs/>
          <w:sz w:val="28"/>
          <w:szCs w:val="28"/>
          <w:rtl/>
          <w:lang w:val="en-US" w:bidi="ar-DZ"/>
        </w:rPr>
        <w:t>المناطق الزمنية</w:t>
      </w:r>
      <w:r w:rsidRPr="00807AA3">
        <w:rPr>
          <w:rFonts w:cs="Arabic Transparent" w:hint="cs"/>
          <w:sz w:val="28"/>
          <w:szCs w:val="28"/>
          <w:rtl/>
          <w:lang w:val="en-US" w:bidi="ar-DZ"/>
        </w:rPr>
        <w:t xml:space="preserve"> : </w:t>
      </w:r>
    </w:p>
    <w:p w:rsidR="0025212C" w:rsidRPr="00807AA3"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t>بسبب توسع في استخدام الطائرات و القاطرات و أيضا وجود شبكة اتصالات هاتفية و برقية و اذاعية على مستوى العالم ، اتفق دوليا على تبني نظام المناطق الزمنية على مستوى العالم ، بحيث تشكل المنطقة الزمنية الواحدة 15 خط طول ، و هذا يعني وجود 12 منطقة زمنية شرقي جرينتش ، و 12 منطقة زمنية غربيها ، و هذا يعني ان الفارق الزمني بين كل منطقة زمنية تجاورها هو ساعة واحدة ، و لذلك تتغير الساعات بالدخول من منطقة زمنية الى منطقة زمنية مجاورة بمقدار ساعة تكون بالزيادة شرقي حط جرينتش و بالنقصان غربي جرينتش .</w:t>
      </w:r>
    </w:p>
    <w:p w:rsidR="0025212C" w:rsidRDefault="0025212C" w:rsidP="0025212C">
      <w:pPr>
        <w:bidi/>
        <w:ind w:left="210"/>
        <w:jc w:val="both"/>
        <w:rPr>
          <w:rFonts w:cs="Arabic Transparent"/>
          <w:sz w:val="28"/>
          <w:szCs w:val="28"/>
          <w:rtl/>
          <w:lang w:val="en-US" w:bidi="ar-DZ"/>
        </w:rPr>
      </w:pPr>
      <w:r w:rsidRPr="00807AA3">
        <w:rPr>
          <w:rFonts w:cs="Arabic Transparent" w:hint="cs"/>
          <w:sz w:val="28"/>
          <w:szCs w:val="28"/>
          <w:rtl/>
          <w:lang w:val="en-US" w:bidi="ar-DZ"/>
        </w:rPr>
        <w:t xml:space="preserve">و ملاحظ أن الجزائر مثل بعض الأقطار </w:t>
      </w:r>
      <w:r w:rsidRPr="00807AA3">
        <w:rPr>
          <w:rFonts w:cs="Arabic Transparent"/>
          <w:sz w:val="28"/>
          <w:szCs w:val="28"/>
          <w:rtl/>
          <w:lang w:val="en-US" w:bidi="ar-DZ"/>
        </w:rPr>
        <w:t>–</w:t>
      </w:r>
      <w:r w:rsidRPr="00807AA3">
        <w:rPr>
          <w:rFonts w:cs="Arabic Transparent" w:hint="cs"/>
          <w:sz w:val="28"/>
          <w:szCs w:val="28"/>
          <w:rtl/>
          <w:lang w:val="en-US" w:bidi="ar-DZ"/>
        </w:rPr>
        <w:t xml:space="preserve"> الولايات المتحدة الأمريكية و روسيا- تقع حدودها في إطار منطقتين زمنيتين ، و حتى لا يكون في الدولة الواحدة توقيتان اختارت الدولة توقيت المنطقة الزمنية التي تقع العاصمة السياسية بها .</w:t>
      </w:r>
    </w:p>
    <w:p w:rsidR="0025212C" w:rsidRPr="00807AA3" w:rsidRDefault="0025212C" w:rsidP="0025212C">
      <w:pPr>
        <w:bidi/>
        <w:ind w:left="210"/>
        <w:jc w:val="both"/>
        <w:rPr>
          <w:rFonts w:cs="Arabic Transparent"/>
          <w:sz w:val="28"/>
          <w:szCs w:val="28"/>
          <w:rtl/>
          <w:lang w:val="en-US" w:bidi="ar-DZ"/>
        </w:rPr>
      </w:pPr>
      <w:r w:rsidRPr="00507AB9">
        <w:rPr>
          <w:rFonts w:cs="Arabic Transparent"/>
          <w:noProof/>
          <w:sz w:val="28"/>
          <w:szCs w:val="28"/>
          <w:rtl/>
          <w:lang w:val="en-US"/>
        </w:rPr>
        <w:drawing>
          <wp:inline distT="0" distB="0" distL="0" distR="0">
            <wp:extent cx="4279574" cy="3056737"/>
            <wp:effectExtent l="19050" t="0" r="6676" b="0"/>
            <wp:docPr id="4" name="Image 1" descr="خرائط المناطق الزمنية العالم وفار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خرائط المناطق الزمنية العالم وفارق"/>
                    <pic:cNvPicPr>
                      <a:picLocks noChangeAspect="1" noChangeArrowheads="1"/>
                    </pic:cNvPicPr>
                  </pic:nvPicPr>
                  <pic:blipFill>
                    <a:blip r:embed="rId10"/>
                    <a:srcRect/>
                    <a:stretch>
                      <a:fillRect/>
                    </a:stretch>
                  </pic:blipFill>
                  <pic:spPr bwMode="auto">
                    <a:xfrm>
                      <a:off x="0" y="0"/>
                      <a:ext cx="4279432" cy="3056635"/>
                    </a:xfrm>
                    <a:prstGeom prst="rect">
                      <a:avLst/>
                    </a:prstGeom>
                    <a:noFill/>
                    <a:ln w="9525">
                      <a:noFill/>
                      <a:miter lim="800000"/>
                      <a:headEnd/>
                      <a:tailEnd/>
                    </a:ln>
                  </pic:spPr>
                </pic:pic>
              </a:graphicData>
            </a:graphic>
          </wp:inline>
        </w:drawing>
      </w:r>
    </w:p>
    <w:p w:rsidR="0025212C" w:rsidRDefault="0025212C" w:rsidP="0025212C">
      <w:pPr>
        <w:bidi/>
        <w:ind w:left="210"/>
        <w:jc w:val="both"/>
        <w:rPr>
          <w:rFonts w:cs="Arabic Transparent"/>
          <w:sz w:val="28"/>
          <w:szCs w:val="28"/>
          <w:rtl/>
          <w:lang w:val="en-US" w:bidi="ar-DZ"/>
        </w:rPr>
      </w:pPr>
    </w:p>
    <w:p w:rsidR="0025212C" w:rsidRPr="008E0D89" w:rsidRDefault="0025212C" w:rsidP="0025212C">
      <w:pPr>
        <w:bidi/>
        <w:jc w:val="both"/>
        <w:rPr>
          <w:rFonts w:cs="Arabic Transparent"/>
          <w:b/>
          <w:bCs/>
          <w:sz w:val="28"/>
          <w:szCs w:val="28"/>
          <w:rtl/>
          <w:lang w:val="en-US" w:bidi="ar-DZ"/>
        </w:rPr>
      </w:pPr>
      <w:r w:rsidRPr="008E0D89">
        <w:rPr>
          <w:rFonts w:cs="Arabic Transparent" w:hint="cs"/>
          <w:b/>
          <w:bCs/>
          <w:sz w:val="28"/>
          <w:szCs w:val="28"/>
          <w:rtl/>
          <w:lang w:val="en-US" w:bidi="ar-DZ"/>
        </w:rPr>
        <w:t>3- مكونات الأرض:</w:t>
      </w:r>
    </w:p>
    <w:p w:rsidR="0025212C" w:rsidRPr="00751D92"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 xml:space="preserve">إذا كانت طبقات الجو قد تم استكشافها و أصبحت اليوم معروفة ، فان باطن الأرض لا يزال في طور الاستكشاف ، و لا نعرف عنه إلا معلومات مبنية على فرضيات هي محل جدل قائم إلى حد الساعة . فالتحريات و سبر أغوار باطن الأرض التي اعتمد فيها على المقاطع الطبيعية التي تشاهد في الوديان أو المقاطع الاصطناعية في الآبار العميقة وفي أماكن التنقيب عن المعادن لم تسمح إلا اكتشاف الجزء السطحي من القشرة الأرضية التي لا يزيد عمقه عن </w:t>
      </w:r>
      <w:r w:rsidRPr="00751D92">
        <w:rPr>
          <w:rFonts w:cs="Arabic Transparent" w:hint="cs"/>
          <w:sz w:val="28"/>
          <w:szCs w:val="28"/>
          <w:rtl/>
          <w:lang w:val="en-US" w:bidi="ar-DZ"/>
        </w:rPr>
        <w:lastRenderedPageBreak/>
        <w:t>10.6 كلم ، و هذا العمق لا يمثل سوى 1/600 من شعاع الأرض . فالمعلومات المتوفرة اليوم على الطبقات الباطنية العميقة مبنية على استنتاجات مستخلصة في معظمها من علم الفلك و علم الزلازل التي تبنى على أساسها فرضيات .</w:t>
      </w:r>
    </w:p>
    <w:p w:rsidR="0025212C" w:rsidRPr="008E0D89" w:rsidRDefault="0025212C" w:rsidP="0025212C">
      <w:pPr>
        <w:bidi/>
        <w:ind w:left="210"/>
        <w:rPr>
          <w:rFonts w:cs="Arabic Transparent"/>
          <w:b/>
          <w:bCs/>
          <w:sz w:val="28"/>
          <w:szCs w:val="28"/>
          <w:rtl/>
          <w:lang w:val="en-US" w:bidi="ar-DZ"/>
        </w:rPr>
      </w:pPr>
      <w:r>
        <w:rPr>
          <w:rFonts w:cs="Arabic Transparent" w:hint="cs"/>
          <w:b/>
          <w:bCs/>
          <w:sz w:val="28"/>
          <w:szCs w:val="28"/>
          <w:rtl/>
          <w:lang w:val="en-US" w:bidi="ar-DZ"/>
        </w:rPr>
        <w:t>3-1-</w:t>
      </w:r>
      <w:r w:rsidRPr="008E0D89">
        <w:rPr>
          <w:rFonts w:cs="Arabic Transparent" w:hint="cs"/>
          <w:b/>
          <w:bCs/>
          <w:sz w:val="28"/>
          <w:szCs w:val="28"/>
          <w:rtl/>
          <w:lang w:val="en-US" w:bidi="ar-DZ"/>
        </w:rPr>
        <w:t xml:space="preserve"> معطيات فلكية</w:t>
      </w:r>
      <w:r w:rsidRPr="008E0D89">
        <w:rPr>
          <w:rFonts w:cs="Arabic Transparent" w:hint="cs"/>
          <w:b/>
          <w:bCs/>
          <w:sz w:val="28"/>
          <w:szCs w:val="28"/>
          <w:u w:val="single"/>
          <w:rtl/>
          <w:lang w:val="en-US" w:bidi="ar-DZ"/>
        </w:rPr>
        <w:t xml:space="preserve"> </w:t>
      </w:r>
      <w:r w:rsidRPr="008E0D89">
        <w:rPr>
          <w:rFonts w:cs="Arabic Transparent" w:hint="cs"/>
          <w:b/>
          <w:bCs/>
          <w:sz w:val="28"/>
          <w:szCs w:val="28"/>
          <w:rtl/>
          <w:lang w:val="en-US" w:bidi="ar-DZ"/>
        </w:rPr>
        <w:t xml:space="preserve">:   </w:t>
      </w:r>
    </w:p>
    <w:p w:rsidR="0025212C" w:rsidRPr="008E0D89" w:rsidRDefault="0025212C" w:rsidP="0025212C">
      <w:pPr>
        <w:bidi/>
        <w:ind w:left="210"/>
        <w:jc w:val="both"/>
        <w:rPr>
          <w:rFonts w:cs="Arabic Transparent"/>
          <w:b/>
          <w:bCs/>
          <w:sz w:val="28"/>
          <w:szCs w:val="28"/>
          <w:rtl/>
          <w:lang w:val="en-US" w:bidi="ar-DZ"/>
        </w:rPr>
      </w:pPr>
      <w:r>
        <w:rPr>
          <w:rFonts w:cs="Arabic Transparent" w:hint="cs"/>
          <w:b/>
          <w:bCs/>
          <w:sz w:val="28"/>
          <w:szCs w:val="28"/>
          <w:rtl/>
          <w:lang w:val="en-US" w:bidi="ar-DZ"/>
        </w:rPr>
        <w:t xml:space="preserve">أ- </w:t>
      </w:r>
      <w:r w:rsidRPr="008E0D89">
        <w:rPr>
          <w:rFonts w:cs="Arabic Transparent" w:hint="cs"/>
          <w:b/>
          <w:bCs/>
          <w:sz w:val="28"/>
          <w:szCs w:val="28"/>
          <w:rtl/>
          <w:lang w:val="en-US" w:bidi="ar-DZ"/>
        </w:rPr>
        <w:t xml:space="preserve">شكل الأرض : </w:t>
      </w:r>
    </w:p>
    <w:p w:rsidR="0025212C" w:rsidRPr="00751D92"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 xml:space="preserve">لقد صورت الأرض على بعد يزيد على 157000 كلم- </w:t>
      </w:r>
      <w:r w:rsidRPr="00751D92">
        <w:rPr>
          <w:rFonts w:cs="Arabic Transparent" w:hint="cs"/>
          <w:sz w:val="28"/>
          <w:szCs w:val="28"/>
          <w:rtl/>
          <w:lang w:bidi="ar-DZ"/>
        </w:rPr>
        <w:t xml:space="preserve">القمر الصناعي لاند سات - </w:t>
      </w:r>
      <w:r w:rsidRPr="00751D92">
        <w:rPr>
          <w:rFonts w:cs="Arabic Transparent" w:hint="cs"/>
          <w:sz w:val="28"/>
          <w:szCs w:val="28"/>
          <w:rtl/>
          <w:lang w:val="en-US" w:bidi="ar-DZ"/>
        </w:rPr>
        <w:t xml:space="preserve"> و تبين من صور الأقمار الصناعية التي صورت الأرض على هذا البعد أن شكل الأرض ليس كامل الاستدارة  بل يشبه القلب تقريبا . فشكل الأرض محدب عند القطب الشمالي  و مقعر عند القطب الجنوبي ، و يظن ان هذا التقعر بسبب ثقل قارة انتركتيكا التي تغطيها الثلوج الدائمة (انظر الشكل) .</w:t>
      </w:r>
    </w:p>
    <w:p w:rsidR="0025212C" w:rsidRPr="00751D92"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و لا شك في أن الاختلاف في شكل الأرض عند كل من القطب الشمالي و القطب الجنوبي يعني أن القطبين الشمالي و الجنوبي يختلفان من حيث البعد عن مركز الأرض  و هذا ما أثبتته الدراسات التي بينت أن القطب الشمالي يبعد بمقدار 39.62 كلم عن مركز الأرض بالنسبة لبعد القطب الجنوبي عن مركز الأرض .</w:t>
      </w:r>
    </w:p>
    <w:p w:rsidR="0025212C" w:rsidRPr="00751D92" w:rsidRDefault="0025212C" w:rsidP="0025212C">
      <w:pPr>
        <w:bidi/>
        <w:ind w:left="210"/>
        <w:jc w:val="both"/>
        <w:rPr>
          <w:rFonts w:cs="Arabic Transparent"/>
          <w:sz w:val="28"/>
          <w:szCs w:val="28"/>
          <w:lang w:val="en-US" w:bidi="ar-DZ"/>
        </w:rPr>
      </w:pPr>
      <w:r w:rsidRPr="00751D92">
        <w:rPr>
          <w:rFonts w:cs="Arabic Transparent" w:hint="cs"/>
          <w:sz w:val="28"/>
          <w:szCs w:val="28"/>
          <w:rtl/>
          <w:lang w:val="en-US" w:bidi="ar-DZ"/>
        </w:rPr>
        <w:t>و لقد تبين كذلك أن محيط الأرض عند خط الاستواء يزيد على محيط الأرض عند القطبين بمقدار 49.62 كلم ، و ذلك نتيجة لان شكل الأرض ليس كرويا تماما . كما تبين أن طول قطر الاستوائي يبلغ 6378.104 كلم، في حين أن طول القطر القطبي يبلغ 6356.715 كلم  أي أن طول قطر الاستوائي يزيد بمقدار 21.389 كلم عن طول القطر القطبي .</w:t>
      </w:r>
    </w:p>
    <w:p w:rsidR="0025212C" w:rsidRPr="00D111A0" w:rsidRDefault="0025212C" w:rsidP="0025212C">
      <w:pPr>
        <w:bidi/>
        <w:ind w:left="210"/>
        <w:rPr>
          <w:rFonts w:cs="Arabic Transparent"/>
          <w:b/>
          <w:bCs/>
          <w:sz w:val="28"/>
          <w:szCs w:val="28"/>
          <w:lang w:val="en-US" w:bidi="ar-DZ"/>
        </w:rPr>
      </w:pPr>
      <w:r>
        <w:rPr>
          <w:rFonts w:cs="Arabic Transparent" w:hint="cs"/>
          <w:b/>
          <w:bCs/>
          <w:sz w:val="28"/>
          <w:szCs w:val="28"/>
          <w:rtl/>
          <w:lang w:val="en-US" w:bidi="ar-DZ"/>
        </w:rPr>
        <w:t xml:space="preserve">ب- </w:t>
      </w:r>
      <w:r w:rsidRPr="00D111A0">
        <w:rPr>
          <w:rFonts w:cs="Arabic Transparent" w:hint="cs"/>
          <w:b/>
          <w:bCs/>
          <w:sz w:val="28"/>
          <w:szCs w:val="28"/>
          <w:rtl/>
          <w:lang w:val="en-US" w:bidi="ar-DZ"/>
        </w:rPr>
        <w:t>كثافة الأرض :</w:t>
      </w:r>
    </w:p>
    <w:p w:rsidR="0025212C"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 xml:space="preserve">إن الكثافة المتوسطة للأرض هي 5.05 و هذه الكثافة تعتبر كبيرة مقارنة بكثافة الصخور </w:t>
      </w:r>
      <w:r>
        <w:rPr>
          <w:rFonts w:cs="Arabic Transparent" w:hint="cs"/>
          <w:sz w:val="28"/>
          <w:szCs w:val="28"/>
          <w:rtl/>
          <w:lang w:val="en-US" w:bidi="ar-DZ"/>
        </w:rPr>
        <w:t xml:space="preserve">   </w:t>
      </w:r>
      <w:r w:rsidRPr="00751D92">
        <w:rPr>
          <w:rFonts w:cs="Arabic Transparent" w:hint="cs"/>
          <w:sz w:val="28"/>
          <w:szCs w:val="28"/>
          <w:rtl/>
          <w:lang w:val="en-US" w:bidi="ar-DZ"/>
        </w:rPr>
        <w:t xml:space="preserve"> و هي موزعة بالتساوي على طبقات الأرضية . فكوكب الأرض مشكل من طبقات مشتركة في مركز واحد ، و أن اقرب هذه الطبقات إلى المركز هي أعلاها كثافة ، فكثافة قشرة الأرض </w:t>
      </w:r>
      <w:r>
        <w:rPr>
          <w:rFonts w:cs="Arabic Transparent" w:hint="cs"/>
          <w:sz w:val="28"/>
          <w:szCs w:val="28"/>
          <w:rtl/>
          <w:lang w:val="en-US" w:bidi="ar-DZ"/>
        </w:rPr>
        <w:t xml:space="preserve">  </w:t>
      </w:r>
      <w:r w:rsidRPr="00751D92">
        <w:rPr>
          <w:rFonts w:cs="Arabic Transparent" w:hint="cs"/>
          <w:sz w:val="28"/>
          <w:szCs w:val="28"/>
          <w:rtl/>
          <w:lang w:val="en-US" w:bidi="ar-DZ"/>
        </w:rPr>
        <w:t>(السطح) لا يزيد عن 2.7 ، أي أنها اقل من متوسط كثافة الأرض بالنصف تقريبا . أما الكثافات العالية فتوجد في النواة الكرة التي هي حوالى 12.5 و يعتقد بان نواة الكرة تتألف من الحديد و النيكل ، و هم معدنان مكونان من مواد ثقيلة .</w:t>
      </w:r>
    </w:p>
    <w:p w:rsidR="0025212C" w:rsidRPr="00751D92" w:rsidRDefault="0025212C" w:rsidP="0025212C">
      <w:pPr>
        <w:bidi/>
        <w:ind w:left="210"/>
        <w:jc w:val="both"/>
        <w:rPr>
          <w:rFonts w:cs="Arabic Transparent"/>
          <w:sz w:val="28"/>
          <w:szCs w:val="28"/>
          <w:rtl/>
          <w:lang w:val="en-US" w:bidi="ar-DZ"/>
        </w:rPr>
      </w:pPr>
    </w:p>
    <w:p w:rsidR="0025212C" w:rsidRPr="00D111A0" w:rsidRDefault="0025212C" w:rsidP="0025212C">
      <w:pPr>
        <w:bidi/>
        <w:ind w:left="210"/>
        <w:rPr>
          <w:rFonts w:cs="Arabic Transparent"/>
          <w:b/>
          <w:bCs/>
          <w:sz w:val="28"/>
          <w:szCs w:val="28"/>
          <w:rtl/>
          <w:lang w:val="en-US" w:bidi="ar-DZ"/>
        </w:rPr>
      </w:pPr>
      <w:r>
        <w:rPr>
          <w:rFonts w:cs="Arabic Transparent" w:hint="cs"/>
          <w:b/>
          <w:bCs/>
          <w:sz w:val="28"/>
          <w:szCs w:val="28"/>
          <w:rtl/>
          <w:lang w:val="en-US" w:bidi="ar-DZ"/>
        </w:rPr>
        <w:t>3-2</w:t>
      </w:r>
      <w:r w:rsidRPr="00D111A0">
        <w:rPr>
          <w:rFonts w:cs="Arabic Transparent" w:hint="cs"/>
          <w:b/>
          <w:bCs/>
          <w:sz w:val="28"/>
          <w:szCs w:val="28"/>
          <w:rtl/>
          <w:lang w:val="en-US" w:bidi="ar-DZ"/>
        </w:rPr>
        <w:t>- معطيات علم الزلازل :</w:t>
      </w:r>
    </w:p>
    <w:p w:rsidR="0025212C" w:rsidRPr="00751D92"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 xml:space="preserve">تعتبر معطيات علم الزلازل أهم وسيلة يمكن الاعتماد عليها لمعرفة طبيعة أجزاء الأرض  فالنتائج التي يسجلها جهاز قياس سرعة الزلازل ( السيسموغراف ) تشير إلى أن هناك خط تقطعات أو فواصل فيزيائية و كيميائية تزيد أو تنقص من سرعة الموجات الزلزالية  فالموجات السريعة التي يرمز لها بحرف </w:t>
      </w:r>
      <w:r w:rsidRPr="00751D92">
        <w:rPr>
          <w:rFonts w:cs="Arabic Transparent"/>
          <w:sz w:val="28"/>
          <w:szCs w:val="28"/>
          <w:lang w:bidi="ar-DZ"/>
        </w:rPr>
        <w:t>P</w:t>
      </w:r>
      <w:r w:rsidRPr="00751D92">
        <w:rPr>
          <w:rFonts w:cs="Arabic Transparent" w:hint="cs"/>
          <w:sz w:val="28"/>
          <w:szCs w:val="28"/>
          <w:rtl/>
          <w:lang w:val="en-US" w:bidi="ar-DZ"/>
        </w:rPr>
        <w:t xml:space="preserve"> (</w:t>
      </w:r>
      <w:r w:rsidRPr="00751D92">
        <w:rPr>
          <w:rFonts w:cs="Arabic Transparent"/>
          <w:sz w:val="28"/>
          <w:szCs w:val="28"/>
          <w:lang w:bidi="ar-DZ"/>
        </w:rPr>
        <w:t>PRIMAIRE</w:t>
      </w:r>
      <w:r w:rsidRPr="00751D92">
        <w:rPr>
          <w:rFonts w:cs="Arabic Transparent" w:hint="cs"/>
          <w:sz w:val="28"/>
          <w:szCs w:val="28"/>
          <w:rtl/>
          <w:lang w:val="en-US" w:bidi="ar-DZ"/>
        </w:rPr>
        <w:t xml:space="preserve">) تختلف سرعتها من وسط قاري </w:t>
      </w:r>
      <w:r w:rsidRPr="00751D92">
        <w:rPr>
          <w:rFonts w:cs="Arabic Transparent" w:hint="cs"/>
          <w:sz w:val="28"/>
          <w:szCs w:val="28"/>
          <w:rtl/>
          <w:lang w:val="en-US" w:bidi="ar-DZ"/>
        </w:rPr>
        <w:lastRenderedPageBreak/>
        <w:t xml:space="preserve">إلى وسط بحري ، بحيث تكون سرعتها 5.6 كلم/ثا في قشرة الوسـط القاري (صخور الجرانيت) ، بينما ترتفع هذه السرعة إلى 6.5 كلم/ثا في قشرة الوسط البحري أو المحيطي </w:t>
      </w:r>
      <w:r>
        <w:rPr>
          <w:rFonts w:cs="Arabic Transparent" w:hint="cs"/>
          <w:sz w:val="28"/>
          <w:szCs w:val="28"/>
          <w:rtl/>
          <w:lang w:val="en-US" w:bidi="ar-DZ"/>
        </w:rPr>
        <w:t xml:space="preserve">  </w:t>
      </w:r>
      <w:r w:rsidRPr="00751D92">
        <w:rPr>
          <w:rFonts w:cs="Arabic Transparent" w:hint="cs"/>
          <w:sz w:val="28"/>
          <w:szCs w:val="28"/>
          <w:rtl/>
          <w:lang w:val="en-US" w:bidi="ar-DZ"/>
        </w:rPr>
        <w:t>(صخور البازلت) ، و بما أن صخر البازلت أكثف من صخر الجرانيت  فالسرعة فيه أعلى . ثم يأتي خط تقطع يسمى الموهر (موهوروفيتش</w:t>
      </w:r>
      <w:r>
        <w:rPr>
          <w:rFonts w:cs="Arabic Transparent" w:hint="cs"/>
          <w:sz w:val="28"/>
          <w:szCs w:val="28"/>
          <w:rtl/>
          <w:lang w:val="en-US" w:bidi="ar-DZ"/>
        </w:rPr>
        <w:t>،1909</w:t>
      </w:r>
      <w:r w:rsidRPr="00751D92">
        <w:rPr>
          <w:rFonts w:cs="Arabic Transparent" w:hint="cs"/>
          <w:sz w:val="28"/>
          <w:szCs w:val="28"/>
          <w:rtl/>
          <w:lang w:val="en-US" w:bidi="ar-DZ"/>
        </w:rPr>
        <w:t>) ، و هو اكبر وضوحا ، حيث تكون سرعة الموجة فيه اكبر أي بين 6.5 إلى 8 كلم/ثا على عمق يتراوح بين (5-8 كلم) في وسط المحيطي ، و بين (25-35 كلم) تحت الأحواض الرسوبية ، و بين ( 40-60 كلم ) تحت الجبال ، و خط التقطع هذا يفصل قشرة الأرض عن الطبقية التي تحتها المسماة بالستار أو الوشاح (</w:t>
      </w:r>
      <w:r w:rsidRPr="00751D92">
        <w:rPr>
          <w:rFonts w:cs="Arabic Transparent"/>
          <w:sz w:val="28"/>
          <w:szCs w:val="28"/>
          <w:lang w:bidi="ar-DZ"/>
        </w:rPr>
        <w:t>MANTEAU</w:t>
      </w:r>
      <w:r w:rsidRPr="00751D92">
        <w:rPr>
          <w:rFonts w:cs="Arabic Transparent" w:hint="cs"/>
          <w:sz w:val="28"/>
          <w:szCs w:val="28"/>
          <w:rtl/>
          <w:lang w:val="en-US" w:bidi="ar-DZ"/>
        </w:rPr>
        <w:t>).</w:t>
      </w:r>
    </w:p>
    <w:p w:rsidR="0025212C" w:rsidRPr="00751D92" w:rsidRDefault="0025212C" w:rsidP="0025212C">
      <w:pPr>
        <w:bidi/>
        <w:ind w:left="210"/>
        <w:jc w:val="both"/>
        <w:rPr>
          <w:rFonts w:cs="Arabic Transparent"/>
          <w:sz w:val="28"/>
          <w:szCs w:val="28"/>
          <w:rtl/>
          <w:lang w:val="en-US" w:bidi="ar-DZ"/>
        </w:rPr>
      </w:pPr>
      <w:r w:rsidRPr="00751D92">
        <w:rPr>
          <w:rFonts w:cs="Arabic Transparent" w:hint="cs"/>
          <w:sz w:val="28"/>
          <w:szCs w:val="28"/>
          <w:rtl/>
          <w:lang w:val="en-US" w:bidi="ar-DZ"/>
        </w:rPr>
        <w:t xml:space="preserve">إن المعروف بالحقيقة عن باطن الأرض هي ارتفاع درجة الحرارة كلما تعمقنا فيه بنسبة (1°م/32 م) ، و هذا ما تدلنا عليه المواد الباطنية التي تقذفها البراكين ( اللافا) من فتحاتها </w:t>
      </w:r>
      <w:r>
        <w:rPr>
          <w:rFonts w:cs="Arabic Transparent" w:hint="cs"/>
          <w:sz w:val="28"/>
          <w:szCs w:val="28"/>
          <w:rtl/>
          <w:lang w:val="en-US" w:bidi="ar-DZ"/>
        </w:rPr>
        <w:t xml:space="preserve"> </w:t>
      </w:r>
      <w:r w:rsidRPr="00751D92">
        <w:rPr>
          <w:rFonts w:cs="Arabic Transparent" w:hint="cs"/>
          <w:sz w:val="28"/>
          <w:szCs w:val="28"/>
          <w:rtl/>
          <w:lang w:val="en-US" w:bidi="ar-DZ"/>
        </w:rPr>
        <w:t xml:space="preserve"> و الغازات و الأبخرة التي تنبعث منها و كذا المياه الساخنة للحم</w:t>
      </w:r>
      <w:r>
        <w:rPr>
          <w:rFonts w:cs="Arabic Transparent" w:hint="cs"/>
          <w:sz w:val="28"/>
          <w:szCs w:val="28"/>
          <w:rtl/>
          <w:lang w:val="en-US" w:bidi="ar-DZ"/>
        </w:rPr>
        <w:t>ا</w:t>
      </w:r>
      <w:r w:rsidRPr="00751D92">
        <w:rPr>
          <w:rFonts w:cs="Arabic Transparent" w:hint="cs"/>
          <w:sz w:val="28"/>
          <w:szCs w:val="28"/>
          <w:rtl/>
          <w:lang w:val="en-US" w:bidi="ar-DZ"/>
        </w:rPr>
        <w:t>مات المعدنية.</w:t>
      </w:r>
    </w:p>
    <w:p w:rsidR="0025212C" w:rsidRPr="00D111A0" w:rsidRDefault="0025212C" w:rsidP="0025212C">
      <w:pPr>
        <w:bidi/>
        <w:ind w:left="210"/>
        <w:jc w:val="both"/>
        <w:rPr>
          <w:rFonts w:cs="Arabic Transparent"/>
          <w:b/>
          <w:bCs/>
          <w:sz w:val="28"/>
          <w:szCs w:val="28"/>
          <w:lang w:val="en-US" w:bidi="ar-DZ"/>
        </w:rPr>
      </w:pPr>
      <w:r>
        <w:rPr>
          <w:rFonts w:cs="Arabic Transparent" w:hint="cs"/>
          <w:b/>
          <w:bCs/>
          <w:sz w:val="28"/>
          <w:szCs w:val="28"/>
          <w:rtl/>
          <w:lang w:val="en-US" w:bidi="ar-DZ"/>
        </w:rPr>
        <w:t>3-3</w:t>
      </w:r>
      <w:r w:rsidRPr="00D111A0">
        <w:rPr>
          <w:rFonts w:cs="Arabic Transparent" w:hint="cs"/>
          <w:b/>
          <w:bCs/>
          <w:sz w:val="28"/>
          <w:szCs w:val="28"/>
          <w:rtl/>
          <w:lang w:val="en-US" w:bidi="ar-DZ"/>
        </w:rPr>
        <w:t>- طبقات الأرض :</w:t>
      </w:r>
    </w:p>
    <w:p w:rsidR="0025212C" w:rsidRPr="00751D92" w:rsidRDefault="0025212C" w:rsidP="0025212C">
      <w:pPr>
        <w:bidi/>
        <w:jc w:val="both"/>
        <w:rPr>
          <w:rFonts w:cs="Arabic Transparent"/>
          <w:sz w:val="28"/>
          <w:szCs w:val="28"/>
          <w:rtl/>
          <w:lang w:val="en-US" w:bidi="ar-DZ"/>
        </w:rPr>
      </w:pPr>
      <w:r w:rsidRPr="00751D92">
        <w:rPr>
          <w:rFonts w:cs="Arabic Transparent" w:hint="cs"/>
          <w:sz w:val="28"/>
          <w:szCs w:val="28"/>
          <w:rtl/>
          <w:lang w:val="en-US" w:bidi="ar-DZ"/>
        </w:rPr>
        <w:t xml:space="preserve"> إن المعطيات الفلكية و السيسمولوجية سمحت بتقسيم باطن الأرض إلى ثلاثة طبقات رئيسية تفصلها عن بعضها البعض فواصل </w:t>
      </w:r>
      <w:r w:rsidRPr="00751D92">
        <w:rPr>
          <w:rFonts w:cs="Arabic Transparent"/>
          <w:sz w:val="28"/>
          <w:szCs w:val="28"/>
          <w:lang w:bidi="ar-DZ"/>
        </w:rPr>
        <w:t>DISCONTINUITES</w:t>
      </w:r>
      <w:r w:rsidRPr="00751D92">
        <w:rPr>
          <w:rFonts w:cs="Arabic Transparent" w:hint="cs"/>
          <w:sz w:val="28"/>
          <w:szCs w:val="28"/>
          <w:rtl/>
          <w:lang w:val="en-US" w:bidi="ar-DZ"/>
        </w:rPr>
        <w:t xml:space="preserve"> و هذه الطبقات هي كما يلي :</w:t>
      </w:r>
    </w:p>
    <w:p w:rsidR="0025212C" w:rsidRPr="00D111A0" w:rsidRDefault="0025212C" w:rsidP="0025212C">
      <w:pPr>
        <w:bidi/>
        <w:jc w:val="both"/>
        <w:rPr>
          <w:rFonts w:cs="Arabic Transparent"/>
          <w:b/>
          <w:bCs/>
          <w:sz w:val="28"/>
          <w:szCs w:val="28"/>
          <w:rtl/>
          <w:lang w:val="en-US" w:bidi="ar-DZ"/>
        </w:rPr>
      </w:pPr>
      <w:r w:rsidRPr="00D111A0">
        <w:rPr>
          <w:rFonts w:cs="Arabic Transparent" w:hint="cs"/>
          <w:b/>
          <w:bCs/>
          <w:sz w:val="28"/>
          <w:szCs w:val="28"/>
          <w:rtl/>
          <w:lang w:val="en-US" w:bidi="ar-DZ"/>
        </w:rPr>
        <w:t xml:space="preserve">1- طبقة القشرة الأرضية (الليتوسفير </w:t>
      </w:r>
      <w:r w:rsidRPr="00D111A0">
        <w:rPr>
          <w:rFonts w:cs="Arabic Transparent"/>
          <w:b/>
          <w:bCs/>
          <w:sz w:val="28"/>
          <w:szCs w:val="28"/>
          <w:lang w:bidi="ar-DZ"/>
        </w:rPr>
        <w:t>LA LITHOSPHERE</w:t>
      </w:r>
      <w:r w:rsidRPr="00D111A0">
        <w:rPr>
          <w:rFonts w:cs="Arabic Transparent" w:hint="cs"/>
          <w:b/>
          <w:bCs/>
          <w:sz w:val="28"/>
          <w:szCs w:val="28"/>
          <w:rtl/>
          <w:lang w:val="en-US" w:bidi="ar-DZ"/>
        </w:rPr>
        <w:t xml:space="preserve">):  </w:t>
      </w:r>
    </w:p>
    <w:p w:rsidR="0025212C" w:rsidRPr="00751D92" w:rsidRDefault="0025212C" w:rsidP="0025212C">
      <w:pPr>
        <w:bidi/>
        <w:jc w:val="both"/>
        <w:rPr>
          <w:rFonts w:cs="Arabic Transparent"/>
          <w:sz w:val="28"/>
          <w:szCs w:val="28"/>
          <w:rtl/>
          <w:lang w:val="en-US" w:bidi="ar-DZ"/>
        </w:rPr>
      </w:pPr>
      <w:r w:rsidRPr="00751D92">
        <w:rPr>
          <w:rFonts w:cs="Arabic Transparent" w:hint="cs"/>
          <w:sz w:val="28"/>
          <w:szCs w:val="28"/>
          <w:rtl/>
          <w:lang w:val="en-US" w:bidi="ar-DZ"/>
        </w:rPr>
        <w:t xml:space="preserve">و هي </w:t>
      </w:r>
      <w:r>
        <w:rPr>
          <w:rFonts w:cs="Arabic Transparent" w:hint="cs"/>
          <w:sz w:val="28"/>
          <w:szCs w:val="28"/>
          <w:rtl/>
          <w:lang w:val="en-US" w:bidi="ar-DZ"/>
        </w:rPr>
        <w:t xml:space="preserve">الطبقة تتكون من </w:t>
      </w:r>
      <w:r w:rsidRPr="00751D92">
        <w:rPr>
          <w:rFonts w:cs="Arabic Transparent" w:hint="cs"/>
          <w:sz w:val="28"/>
          <w:szCs w:val="28"/>
          <w:rtl/>
          <w:lang w:val="en-US" w:bidi="ar-DZ"/>
        </w:rPr>
        <w:t>القشرة التي يتراوح سمكها بين (10-60 كلم) تتكون من مواد صخرية يتصدرها الجرانيت الذي هو أساس القارات ، و ت</w:t>
      </w:r>
      <w:r>
        <w:rPr>
          <w:rFonts w:cs="Arabic Transparent" w:hint="cs"/>
          <w:sz w:val="28"/>
          <w:szCs w:val="28"/>
          <w:rtl/>
          <w:lang w:val="en-US" w:bidi="ar-DZ"/>
        </w:rPr>
        <w:t>طفو القشرة على قاعدة من البازلت. و يتراوح سمك الليتوسفير حوالي 100كم.</w:t>
      </w:r>
    </w:p>
    <w:p w:rsidR="0025212C" w:rsidRPr="00D111A0" w:rsidRDefault="0025212C" w:rsidP="0025212C">
      <w:pPr>
        <w:bidi/>
        <w:jc w:val="both"/>
        <w:rPr>
          <w:rFonts w:cs="Arabic Transparent"/>
          <w:b/>
          <w:bCs/>
          <w:sz w:val="28"/>
          <w:szCs w:val="28"/>
          <w:rtl/>
          <w:lang w:val="en-US" w:bidi="ar-DZ"/>
        </w:rPr>
      </w:pPr>
      <w:r w:rsidRPr="00D111A0">
        <w:rPr>
          <w:rFonts w:cs="Arabic Transparent" w:hint="cs"/>
          <w:b/>
          <w:bCs/>
          <w:sz w:val="28"/>
          <w:szCs w:val="28"/>
          <w:rtl/>
          <w:lang w:val="en-US" w:bidi="ar-DZ"/>
        </w:rPr>
        <w:t>2- طبقة الستار أو الوشاح (</w:t>
      </w:r>
      <w:r w:rsidRPr="00D111A0">
        <w:rPr>
          <w:rFonts w:cs="Arabic Transparent"/>
          <w:b/>
          <w:bCs/>
          <w:sz w:val="28"/>
          <w:szCs w:val="28"/>
          <w:lang w:bidi="ar-DZ"/>
        </w:rPr>
        <w:t>manteau</w:t>
      </w:r>
      <w:r w:rsidRPr="00D111A0">
        <w:rPr>
          <w:rFonts w:cs="Arabic Transparent" w:hint="cs"/>
          <w:b/>
          <w:bCs/>
          <w:sz w:val="28"/>
          <w:szCs w:val="28"/>
          <w:rtl/>
          <w:lang w:bidi="ar-DZ"/>
        </w:rPr>
        <w:t>)</w:t>
      </w:r>
      <w:r w:rsidRPr="00D111A0">
        <w:rPr>
          <w:rFonts w:cs="Arabic Transparent" w:hint="cs"/>
          <w:b/>
          <w:bCs/>
          <w:sz w:val="28"/>
          <w:szCs w:val="28"/>
          <w:rtl/>
          <w:lang w:val="en-US" w:bidi="ar-DZ"/>
        </w:rPr>
        <w:t>:</w:t>
      </w:r>
    </w:p>
    <w:p w:rsidR="0025212C" w:rsidRPr="00751D92" w:rsidRDefault="0025212C" w:rsidP="0025212C">
      <w:pPr>
        <w:bidi/>
        <w:jc w:val="both"/>
        <w:rPr>
          <w:rFonts w:cs="Arabic Transparent"/>
          <w:sz w:val="28"/>
          <w:szCs w:val="28"/>
          <w:lang w:val="en-US" w:bidi="ar-DZ"/>
        </w:rPr>
      </w:pPr>
      <w:r w:rsidRPr="00751D92">
        <w:rPr>
          <w:rFonts w:cs="Arabic Transparent" w:hint="cs"/>
          <w:sz w:val="28"/>
          <w:szCs w:val="28"/>
          <w:rtl/>
          <w:lang w:val="en-US" w:bidi="ar-DZ"/>
        </w:rPr>
        <w:t xml:space="preserve">و هي الطبقة التي أطلق عليها اسم الستار </w:t>
      </w:r>
      <w:r w:rsidRPr="00751D92">
        <w:rPr>
          <w:rFonts w:cs="Arabic Transparent"/>
          <w:sz w:val="28"/>
          <w:szCs w:val="28"/>
          <w:lang w:bidi="ar-DZ"/>
        </w:rPr>
        <w:t>MANTEAU</w:t>
      </w:r>
      <w:r w:rsidRPr="00751D92">
        <w:rPr>
          <w:rFonts w:cs="Arabic Transparent" w:hint="cs"/>
          <w:sz w:val="28"/>
          <w:szCs w:val="28"/>
          <w:rtl/>
          <w:lang w:val="en-US" w:bidi="ar-DZ"/>
        </w:rPr>
        <w:t xml:space="preserve"> ، و يبلغ سمكها حوالي 2800كلم  </w:t>
      </w:r>
      <w:r>
        <w:rPr>
          <w:rFonts w:cs="Arabic Transparent" w:hint="cs"/>
          <w:sz w:val="28"/>
          <w:szCs w:val="28"/>
          <w:rtl/>
          <w:lang w:val="en-US" w:bidi="ar-DZ"/>
        </w:rPr>
        <w:t xml:space="preserve">     </w:t>
      </w:r>
      <w:r w:rsidRPr="00751D92">
        <w:rPr>
          <w:rFonts w:cs="Arabic Transparent" w:hint="cs"/>
          <w:sz w:val="28"/>
          <w:szCs w:val="28"/>
          <w:rtl/>
          <w:lang w:val="en-US" w:bidi="ar-DZ"/>
        </w:rPr>
        <w:t xml:space="preserve">و يفصلها عن القشرة </w:t>
      </w:r>
      <w:r>
        <w:rPr>
          <w:rFonts w:cs="Arabic Transparent" w:hint="cs"/>
          <w:sz w:val="28"/>
          <w:szCs w:val="28"/>
          <w:rtl/>
          <w:lang w:val="en-US" w:bidi="ar-DZ"/>
        </w:rPr>
        <w:t xml:space="preserve">(الليتوسفير) </w:t>
      </w:r>
      <w:r w:rsidRPr="00751D92">
        <w:rPr>
          <w:rFonts w:cs="Arabic Transparent" w:hint="cs"/>
          <w:sz w:val="28"/>
          <w:szCs w:val="28"/>
          <w:rtl/>
          <w:lang w:val="en-US" w:bidi="ar-DZ"/>
        </w:rPr>
        <w:t xml:space="preserve">فاصل يسمى الموهو ، و هذه الطبقة يعتقد أنها مكونة من صخور أهم عناصرها السيلكون و المغنزيوم(سيما). وهي تنقسم إلى قسمين : </w:t>
      </w:r>
    </w:p>
    <w:p w:rsidR="0025212C" w:rsidRPr="00751D92" w:rsidRDefault="0025212C" w:rsidP="0025212C">
      <w:pPr>
        <w:pStyle w:val="Paragraphedeliste"/>
        <w:numPr>
          <w:ilvl w:val="0"/>
          <w:numId w:val="1"/>
        </w:numPr>
        <w:bidi/>
        <w:jc w:val="both"/>
        <w:rPr>
          <w:rFonts w:cs="Arabic Transparent"/>
          <w:sz w:val="28"/>
          <w:szCs w:val="28"/>
          <w:lang w:val="en-US" w:bidi="ar-DZ"/>
        </w:rPr>
      </w:pPr>
      <w:r w:rsidRPr="00751D92">
        <w:rPr>
          <w:rFonts w:cs="Arabic Transparent" w:hint="cs"/>
          <w:sz w:val="28"/>
          <w:szCs w:val="28"/>
          <w:rtl/>
          <w:lang w:val="en-US" w:bidi="ar-DZ"/>
        </w:rPr>
        <w:t xml:space="preserve">القسم الأعلى أو </w:t>
      </w:r>
      <w:r w:rsidRPr="00751D92">
        <w:rPr>
          <w:rFonts w:cs="Arabic Transparent"/>
          <w:sz w:val="28"/>
          <w:szCs w:val="28"/>
          <w:lang w:bidi="ar-DZ"/>
        </w:rPr>
        <w:t>rhéosphere</w:t>
      </w:r>
      <w:r w:rsidRPr="00751D92">
        <w:rPr>
          <w:rFonts w:cs="Arabic Transparent" w:hint="cs"/>
          <w:sz w:val="28"/>
          <w:szCs w:val="28"/>
          <w:rtl/>
          <w:lang w:bidi="ar-DZ"/>
        </w:rPr>
        <w:t xml:space="preserve"> </w:t>
      </w:r>
      <w:r w:rsidRPr="00751D92">
        <w:rPr>
          <w:rFonts w:cs="Arabic Transparent" w:hint="cs"/>
          <w:sz w:val="28"/>
          <w:szCs w:val="28"/>
          <w:rtl/>
          <w:lang w:val="en-US" w:bidi="ar-DZ"/>
        </w:rPr>
        <w:t>و يقدر سمكه بـ 670 كم</w:t>
      </w:r>
      <w:r>
        <w:rPr>
          <w:rFonts w:cs="Arabic Transparent" w:hint="cs"/>
          <w:sz w:val="28"/>
          <w:szCs w:val="28"/>
          <w:rtl/>
          <w:lang w:val="en-US" w:bidi="ar-DZ"/>
        </w:rPr>
        <w:t xml:space="preserve"> </w:t>
      </w:r>
      <w:r w:rsidRPr="00751D92">
        <w:rPr>
          <w:rFonts w:cs="Arabic Transparent" w:hint="cs"/>
          <w:sz w:val="28"/>
          <w:szCs w:val="28"/>
          <w:rtl/>
          <w:lang w:val="en-US" w:bidi="ar-DZ"/>
        </w:rPr>
        <w:t>و يحتوي على جيوب من مادة سائلة التي تصعد و التي تحدث ثوران البراكين ، و يمتاز أيضا بمنطقة ذات سرعة زلزالية بطيئة نحو العمق ، و الصخر في هذا القسم قريب من درجة الذوبان فهو لزج</w:t>
      </w:r>
      <w:r w:rsidRPr="00751D92">
        <w:rPr>
          <w:rFonts w:cs="Arabic Transparent"/>
          <w:sz w:val="28"/>
          <w:szCs w:val="28"/>
          <w:lang w:bidi="ar-DZ"/>
        </w:rPr>
        <w:t>magma</w:t>
      </w:r>
      <w:r w:rsidRPr="00751D92">
        <w:rPr>
          <w:rFonts w:cs="Arabic Transparent" w:hint="cs"/>
          <w:sz w:val="28"/>
          <w:szCs w:val="28"/>
          <w:rtl/>
          <w:lang w:val="en-US" w:bidi="ar-DZ"/>
        </w:rPr>
        <w:t xml:space="preserve"> ، تطفو عليه صفائح القشرة الأرضية ، و الذي يعتقد انه المحرك لها .</w:t>
      </w:r>
    </w:p>
    <w:p w:rsidR="0025212C" w:rsidRPr="00751D92" w:rsidRDefault="0025212C" w:rsidP="0025212C">
      <w:pPr>
        <w:pStyle w:val="Paragraphedeliste"/>
        <w:numPr>
          <w:ilvl w:val="0"/>
          <w:numId w:val="1"/>
        </w:numPr>
        <w:bidi/>
        <w:jc w:val="both"/>
        <w:rPr>
          <w:rFonts w:cs="Arabic Transparent"/>
          <w:sz w:val="28"/>
          <w:szCs w:val="28"/>
          <w:lang w:val="en-US" w:bidi="ar-DZ"/>
        </w:rPr>
      </w:pPr>
      <w:r w:rsidRPr="00751D92">
        <w:rPr>
          <w:rFonts w:cs="Arabic Transparent" w:hint="cs"/>
          <w:sz w:val="28"/>
          <w:szCs w:val="28"/>
          <w:rtl/>
          <w:lang w:val="en-US" w:bidi="ar-DZ"/>
        </w:rPr>
        <w:t xml:space="preserve">القسم الأسفل أو  </w:t>
      </w:r>
      <w:r w:rsidRPr="00751D92">
        <w:rPr>
          <w:rFonts w:cs="Arabic Transparent"/>
          <w:sz w:val="28"/>
          <w:szCs w:val="28"/>
          <w:lang w:bidi="ar-DZ"/>
        </w:rPr>
        <w:t>mésosphère</w:t>
      </w:r>
      <w:r w:rsidRPr="00751D92">
        <w:rPr>
          <w:rFonts w:cs="Arabic Transparent" w:hint="cs"/>
          <w:sz w:val="28"/>
          <w:szCs w:val="28"/>
          <w:rtl/>
          <w:lang w:val="en-US" w:bidi="ar-DZ"/>
        </w:rPr>
        <w:t xml:space="preserve"> فهو أكثر</w:t>
      </w:r>
      <w:r>
        <w:rPr>
          <w:rFonts w:cs="Arabic Transparent" w:hint="cs"/>
          <w:sz w:val="28"/>
          <w:szCs w:val="28"/>
          <w:rtl/>
          <w:lang w:val="en-US" w:bidi="ar-DZ"/>
        </w:rPr>
        <w:t xml:space="preserve"> </w:t>
      </w:r>
      <w:r w:rsidRPr="00751D92">
        <w:rPr>
          <w:rFonts w:cs="Arabic Transparent" w:hint="cs"/>
          <w:sz w:val="28"/>
          <w:szCs w:val="28"/>
          <w:rtl/>
          <w:lang w:val="en-US" w:bidi="ar-DZ"/>
        </w:rPr>
        <w:t>سمكا 2230 كلم في حالة صلبة عكس الستار الأعلى .</w:t>
      </w:r>
    </w:p>
    <w:p w:rsidR="0025212C" w:rsidRPr="00D111A0" w:rsidRDefault="0025212C" w:rsidP="0025212C">
      <w:pPr>
        <w:pStyle w:val="Paragraphedeliste"/>
        <w:bidi/>
        <w:ind w:left="570"/>
        <w:jc w:val="both"/>
        <w:rPr>
          <w:rFonts w:cs="Arabic Transparent"/>
          <w:b/>
          <w:bCs/>
          <w:sz w:val="28"/>
          <w:szCs w:val="28"/>
          <w:rtl/>
          <w:lang w:bidi="ar-DZ"/>
        </w:rPr>
      </w:pPr>
      <w:r w:rsidRPr="00D111A0">
        <w:rPr>
          <w:rFonts w:cs="Arabic Transparent" w:hint="cs"/>
          <w:b/>
          <w:bCs/>
          <w:sz w:val="28"/>
          <w:szCs w:val="28"/>
          <w:rtl/>
          <w:lang w:val="en-US" w:bidi="ar-DZ"/>
        </w:rPr>
        <w:t xml:space="preserve">3- النواة او </w:t>
      </w:r>
      <w:r w:rsidRPr="00D111A0">
        <w:rPr>
          <w:rFonts w:cs="Arabic Transparent"/>
          <w:b/>
          <w:bCs/>
          <w:sz w:val="28"/>
          <w:szCs w:val="28"/>
          <w:lang w:bidi="ar-DZ"/>
        </w:rPr>
        <w:t>baresphère</w:t>
      </w:r>
      <w:r w:rsidRPr="00D111A0">
        <w:rPr>
          <w:rFonts w:cs="Arabic Transparent" w:hint="cs"/>
          <w:b/>
          <w:bCs/>
          <w:sz w:val="28"/>
          <w:szCs w:val="28"/>
          <w:rtl/>
          <w:lang w:bidi="ar-DZ"/>
        </w:rPr>
        <w:t xml:space="preserve"> :</w:t>
      </w:r>
    </w:p>
    <w:p w:rsidR="0025212C" w:rsidRPr="00751D92" w:rsidRDefault="0025212C" w:rsidP="0025212C">
      <w:pPr>
        <w:pStyle w:val="Paragraphedeliste"/>
        <w:bidi/>
        <w:ind w:left="570"/>
        <w:jc w:val="both"/>
        <w:rPr>
          <w:rFonts w:cs="Arabic Transparent"/>
          <w:sz w:val="28"/>
          <w:szCs w:val="28"/>
          <w:rtl/>
          <w:lang w:bidi="ar-DZ"/>
        </w:rPr>
      </w:pPr>
      <w:r w:rsidRPr="00751D92">
        <w:rPr>
          <w:rFonts w:cs="Arabic Transparent" w:hint="cs"/>
          <w:sz w:val="28"/>
          <w:szCs w:val="28"/>
          <w:rtl/>
          <w:lang w:bidi="ar-DZ"/>
        </w:rPr>
        <w:t xml:space="preserve">و يفصلها عن طبقة الستار الأسفل فاصل يسمى جتنبرج ، و تنقسم النواة المكونة اساسا من معادن ثقيلة </w:t>
      </w:r>
      <w:r w:rsidRPr="00751D92">
        <w:rPr>
          <w:rFonts w:cs="Arabic Transparent"/>
          <w:sz w:val="28"/>
          <w:szCs w:val="28"/>
          <w:rtl/>
          <w:lang w:bidi="ar-DZ"/>
        </w:rPr>
        <w:t>–</w:t>
      </w:r>
      <w:r w:rsidRPr="00751D92">
        <w:rPr>
          <w:rFonts w:cs="Arabic Transparent" w:hint="cs"/>
          <w:sz w:val="28"/>
          <w:szCs w:val="28"/>
          <w:rtl/>
          <w:lang w:bidi="ar-DZ"/>
        </w:rPr>
        <w:t xml:space="preserve"> حديد و نيكل </w:t>
      </w:r>
      <w:r w:rsidRPr="00751D92">
        <w:rPr>
          <w:rFonts w:cs="Arabic Transparent"/>
          <w:sz w:val="28"/>
          <w:szCs w:val="28"/>
          <w:rtl/>
          <w:lang w:bidi="ar-DZ"/>
        </w:rPr>
        <w:t>–</w:t>
      </w:r>
      <w:r w:rsidRPr="00751D92">
        <w:rPr>
          <w:rFonts w:cs="Arabic Transparent" w:hint="cs"/>
          <w:sz w:val="28"/>
          <w:szCs w:val="28"/>
          <w:rtl/>
          <w:lang w:bidi="ar-DZ"/>
        </w:rPr>
        <w:t xml:space="preserve"> إلى قسمين :</w:t>
      </w:r>
    </w:p>
    <w:p w:rsidR="0025212C" w:rsidRPr="00751D92" w:rsidRDefault="0025212C" w:rsidP="0025212C">
      <w:pPr>
        <w:pStyle w:val="Paragraphedeliste"/>
        <w:numPr>
          <w:ilvl w:val="0"/>
          <w:numId w:val="1"/>
        </w:numPr>
        <w:bidi/>
        <w:jc w:val="both"/>
        <w:rPr>
          <w:rFonts w:cs="Arabic Transparent"/>
          <w:sz w:val="28"/>
          <w:szCs w:val="28"/>
          <w:lang w:bidi="ar-DZ"/>
        </w:rPr>
      </w:pPr>
      <w:r w:rsidRPr="00751D92">
        <w:rPr>
          <w:rFonts w:cs="Arabic Transparent" w:hint="cs"/>
          <w:sz w:val="28"/>
          <w:szCs w:val="28"/>
          <w:rtl/>
          <w:lang w:bidi="ar-DZ"/>
        </w:rPr>
        <w:lastRenderedPageBreak/>
        <w:t>قسم خارجي سائل و قسم داخلي صلب ، فالنواة السائلة يقدر سمكها بـ 2250 كلم  بينما يقدر سمك النواة الصلبة بـ 1225 كلم .</w:t>
      </w:r>
    </w:p>
    <w:p w:rsidR="0025212C" w:rsidRPr="00751D92" w:rsidRDefault="0025212C" w:rsidP="0025212C">
      <w:pPr>
        <w:pStyle w:val="Paragraphedeliste"/>
        <w:numPr>
          <w:ilvl w:val="0"/>
          <w:numId w:val="1"/>
        </w:numPr>
        <w:bidi/>
        <w:jc w:val="both"/>
        <w:rPr>
          <w:rFonts w:cs="Arabic Transparent"/>
          <w:sz w:val="28"/>
          <w:szCs w:val="28"/>
          <w:lang w:bidi="ar-DZ"/>
        </w:rPr>
      </w:pPr>
      <w:r w:rsidRPr="00751D92">
        <w:rPr>
          <w:rFonts w:cs="Arabic Transparent" w:hint="cs"/>
          <w:sz w:val="28"/>
          <w:szCs w:val="28"/>
          <w:rtl/>
          <w:lang w:bidi="ar-DZ"/>
        </w:rPr>
        <w:t>ففي النواة الخارجية تتراوح درجة الحرارة فيها بين 3600 و 4200°م و طبيعتها السائلة تستنتج من موجات الزلازل .</w:t>
      </w:r>
    </w:p>
    <w:p w:rsidR="0025212C" w:rsidRDefault="0025212C" w:rsidP="0025212C">
      <w:pPr>
        <w:bidi/>
        <w:ind w:left="210"/>
        <w:jc w:val="both"/>
        <w:rPr>
          <w:rFonts w:cs="Arabic Transparent"/>
          <w:sz w:val="28"/>
          <w:szCs w:val="28"/>
          <w:rtl/>
          <w:lang w:val="en-US" w:bidi="ar-DZ"/>
        </w:rPr>
      </w:pPr>
      <w:r w:rsidRPr="00751D92">
        <w:rPr>
          <w:rFonts w:cs="Arabic Transparent" w:hint="cs"/>
          <w:sz w:val="28"/>
          <w:szCs w:val="28"/>
          <w:rtl/>
          <w:lang w:bidi="ar-DZ"/>
        </w:rPr>
        <w:t>فموجات الزلازل نوعان ، منها السريعة (</w:t>
      </w:r>
      <w:r w:rsidRPr="00751D92">
        <w:rPr>
          <w:rFonts w:cs="Arabic Transparent"/>
          <w:sz w:val="28"/>
          <w:szCs w:val="28"/>
          <w:lang w:bidi="ar-DZ"/>
        </w:rPr>
        <w:t>primaire</w:t>
      </w:r>
      <w:r w:rsidRPr="00751D92">
        <w:rPr>
          <w:rFonts w:cs="Arabic Transparent" w:hint="cs"/>
          <w:sz w:val="28"/>
          <w:szCs w:val="28"/>
          <w:rtl/>
          <w:lang w:val="en-US" w:bidi="ar-DZ"/>
        </w:rPr>
        <w:t xml:space="preserve">) أو الأولية ، و البطيئة أو الثانوية </w:t>
      </w:r>
      <w:r w:rsidRPr="00751D92">
        <w:rPr>
          <w:rFonts w:cs="Arabic Transparent"/>
          <w:sz w:val="28"/>
          <w:szCs w:val="28"/>
          <w:lang w:bidi="ar-DZ"/>
        </w:rPr>
        <w:t xml:space="preserve"> secondaire)</w:t>
      </w:r>
      <w:r w:rsidRPr="00751D92">
        <w:rPr>
          <w:rFonts w:cs="Arabic Transparent" w:hint="cs"/>
          <w:sz w:val="28"/>
          <w:szCs w:val="28"/>
          <w:rtl/>
          <w:lang w:val="en-US" w:bidi="ar-DZ"/>
        </w:rPr>
        <w:t>) ، فالثانوية لا تستطيع اختراق الطبقات السائلة ، و هي عكس الموجات الأولية التي تخترق الطبقات الخارجية السائلة لتنتهي على السطح .</w:t>
      </w:r>
    </w:p>
    <w:p w:rsidR="0025212C" w:rsidRDefault="0025212C" w:rsidP="0025212C">
      <w:pPr>
        <w:bidi/>
        <w:ind w:left="210"/>
        <w:jc w:val="center"/>
        <w:rPr>
          <w:rFonts w:cs="Arabic Transparent"/>
          <w:sz w:val="28"/>
          <w:szCs w:val="28"/>
          <w:lang w:val="en-US" w:bidi="ar-DZ"/>
        </w:rPr>
      </w:pPr>
      <w:r w:rsidRPr="00507AB9">
        <w:rPr>
          <w:rFonts w:cs="Arabic Transparent"/>
          <w:noProof/>
          <w:sz w:val="28"/>
          <w:szCs w:val="28"/>
          <w:rtl/>
          <w:lang w:val="en-US"/>
        </w:rPr>
        <w:drawing>
          <wp:inline distT="0" distB="0" distL="0" distR="0">
            <wp:extent cx="3373861" cy="3992450"/>
            <wp:effectExtent l="1905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377190" cy="3996389"/>
                    </a:xfrm>
                    <a:prstGeom prst="rect">
                      <a:avLst/>
                    </a:prstGeom>
                    <a:noFill/>
                    <a:ln w="9525">
                      <a:noFill/>
                      <a:miter lim="800000"/>
                      <a:headEnd/>
                      <a:tailEnd/>
                    </a:ln>
                  </pic:spPr>
                </pic:pic>
              </a:graphicData>
            </a:graphic>
          </wp:inline>
        </w:drawing>
      </w:r>
    </w:p>
    <w:p w:rsidR="0025212C" w:rsidRDefault="0025212C" w:rsidP="0025212C">
      <w:pPr>
        <w:bidi/>
        <w:ind w:left="210"/>
        <w:jc w:val="center"/>
        <w:rPr>
          <w:rFonts w:cs="Arabic Transparent"/>
          <w:sz w:val="28"/>
          <w:szCs w:val="28"/>
          <w:rtl/>
          <w:lang w:val="en-US" w:bidi="ar-DZ"/>
        </w:rPr>
      </w:pPr>
    </w:p>
    <w:p w:rsidR="0025212C" w:rsidRDefault="0025212C" w:rsidP="0025212C">
      <w:pPr>
        <w:bidi/>
        <w:ind w:left="210"/>
        <w:jc w:val="both"/>
        <w:rPr>
          <w:rFonts w:cs="Arabic Transparent" w:hint="cs"/>
          <w:noProof/>
          <w:sz w:val="28"/>
          <w:szCs w:val="28"/>
          <w:rtl/>
          <w:lang w:val="en-US"/>
        </w:rPr>
      </w:pPr>
    </w:p>
    <w:p w:rsidR="0025212C" w:rsidRDefault="0025212C" w:rsidP="0025212C">
      <w:pPr>
        <w:bidi/>
        <w:ind w:left="210"/>
        <w:jc w:val="both"/>
        <w:rPr>
          <w:rFonts w:cs="Arabic Transparent" w:hint="cs"/>
          <w:noProof/>
          <w:sz w:val="28"/>
          <w:szCs w:val="28"/>
          <w:rtl/>
          <w:lang w:val="en-US"/>
        </w:rPr>
      </w:pPr>
    </w:p>
    <w:p w:rsidR="0025212C" w:rsidRDefault="0025212C" w:rsidP="0025212C">
      <w:pPr>
        <w:bidi/>
        <w:ind w:left="210"/>
        <w:jc w:val="both"/>
        <w:rPr>
          <w:rFonts w:cs="Arabic Transparent" w:hint="cs"/>
          <w:noProof/>
          <w:sz w:val="28"/>
          <w:szCs w:val="28"/>
          <w:rtl/>
          <w:lang w:val="en-US"/>
        </w:rPr>
      </w:pPr>
    </w:p>
    <w:p w:rsidR="0025212C" w:rsidRDefault="0025212C" w:rsidP="0025212C">
      <w:pPr>
        <w:bidi/>
        <w:ind w:left="210"/>
        <w:jc w:val="both"/>
        <w:rPr>
          <w:rFonts w:cs="Arabic Transparent" w:hint="cs"/>
          <w:noProof/>
          <w:sz w:val="28"/>
          <w:szCs w:val="28"/>
          <w:rtl/>
          <w:lang w:val="en-US"/>
        </w:rPr>
      </w:pPr>
    </w:p>
    <w:p w:rsidR="00A45E43" w:rsidRDefault="00A45E43" w:rsidP="0025212C">
      <w:pPr>
        <w:bidi/>
        <w:jc w:val="center"/>
        <w:rPr>
          <w:rFonts w:cs="Arabic Transparent"/>
          <w:sz w:val="28"/>
          <w:szCs w:val="28"/>
          <w:rtl/>
          <w:lang w:val="en-US" w:bidi="ar-DZ"/>
        </w:rPr>
      </w:pPr>
    </w:p>
    <w:p w:rsidR="00472F66" w:rsidRDefault="00472F66" w:rsidP="00A45E43">
      <w:pPr>
        <w:jc w:val="center"/>
      </w:pPr>
    </w:p>
    <w:sectPr w:rsidR="00472F66" w:rsidSect="00C640FC">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6EE" w:rsidRDefault="005906EE" w:rsidP="0025212C">
      <w:pPr>
        <w:spacing w:after="0" w:line="240" w:lineRule="auto"/>
      </w:pPr>
      <w:r>
        <w:separator/>
      </w:r>
    </w:p>
  </w:endnote>
  <w:endnote w:type="continuationSeparator" w:id="1">
    <w:p w:rsidR="005906EE" w:rsidRDefault="005906EE" w:rsidP="00252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0976"/>
      <w:docPartObj>
        <w:docPartGallery w:val="Page Numbers (Bottom of Page)"/>
        <w:docPartUnique/>
      </w:docPartObj>
    </w:sdtPr>
    <w:sdtContent>
      <w:p w:rsidR="0025212C" w:rsidRDefault="0025212C">
        <w:pPr>
          <w:pStyle w:val="Pieddepage"/>
          <w:jc w:val="center"/>
        </w:pPr>
        <w:r>
          <w:pict>
            <v:group id="_x0000_s3073"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3074" type="#_x0000_t202" style="position:absolute;left:5351;top:800;width:659;height:288;v-text-anchor:middle" filled="f" stroked="f">
                <v:textbox style="mso-next-textbox:#_x0000_s3074" inset="0,0,0,0">
                  <w:txbxContent>
                    <w:p w:rsidR="0025212C" w:rsidRPr="0025212C" w:rsidRDefault="0025212C">
                      <w:pPr>
                        <w:jc w:val="center"/>
                        <w:rPr>
                          <w:rFonts w:hint="cs"/>
                          <w:sz w:val="28"/>
                          <w:szCs w:val="28"/>
                          <w:lang w:bidi="ar-DZ"/>
                        </w:rPr>
                      </w:pPr>
                      <w:r w:rsidRPr="0025212C">
                        <w:rPr>
                          <w:sz w:val="28"/>
                          <w:szCs w:val="28"/>
                        </w:rPr>
                        <w:fldChar w:fldCharType="begin"/>
                      </w:r>
                      <w:r w:rsidRPr="0025212C">
                        <w:rPr>
                          <w:sz w:val="28"/>
                          <w:szCs w:val="28"/>
                        </w:rPr>
                        <w:instrText xml:space="preserve"> PAGE    \* MERGEFORMAT </w:instrText>
                      </w:r>
                      <w:r w:rsidRPr="0025212C">
                        <w:rPr>
                          <w:sz w:val="28"/>
                          <w:szCs w:val="28"/>
                        </w:rPr>
                        <w:fldChar w:fldCharType="separate"/>
                      </w:r>
                      <w:r w:rsidRPr="0025212C">
                        <w:rPr>
                          <w:i/>
                          <w:noProof/>
                          <w:sz w:val="28"/>
                          <w:szCs w:val="28"/>
                        </w:rPr>
                        <w:t>9</w:t>
                      </w:r>
                      <w:r w:rsidRPr="0025212C">
                        <w:rPr>
                          <w:sz w:val="28"/>
                          <w:szCs w:val="28"/>
                        </w:rPr>
                        <w:fldChar w:fldCharType="end"/>
                      </w:r>
                    </w:p>
                  </w:txbxContent>
                </v:textbox>
              </v:shape>
              <v:group id="_x0000_s3075" style="position:absolute;left:5494;top:739;width:372;height:72" coordorigin="5486,739" coordsize="372,72">
                <v:oval id="_x0000_s3076" style="position:absolute;left:5486;top:739;width:72;height:72" fillcolor="#7ba0cd [2420]" stroked="f"/>
                <v:oval id="_x0000_s3077" style="position:absolute;left:5636;top:739;width:72;height:72" fillcolor="#7ba0cd [2420]" stroked="f"/>
                <v:oval id="_x0000_s3078" style="position:absolute;left:5786;top:739;width:72;height:72" fillcolor="#7ba0cd [2420]" stroked="f"/>
              </v:group>
              <w10:wrap type="none" anchorx="margin" anchory="page"/>
              <w10:anchorlock/>
            </v:group>
          </w:pict>
        </w:r>
      </w:p>
    </w:sdtContent>
  </w:sdt>
  <w:p w:rsidR="0025212C" w:rsidRDefault="002521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6EE" w:rsidRDefault="005906EE" w:rsidP="0025212C">
      <w:pPr>
        <w:spacing w:after="0" w:line="240" w:lineRule="auto"/>
      </w:pPr>
      <w:r>
        <w:separator/>
      </w:r>
    </w:p>
  </w:footnote>
  <w:footnote w:type="continuationSeparator" w:id="1">
    <w:p w:rsidR="005906EE" w:rsidRDefault="005906EE" w:rsidP="002521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8FF"/>
    <w:multiLevelType w:val="hybridMultilevel"/>
    <w:tmpl w:val="73B2F61E"/>
    <w:lvl w:ilvl="0" w:tplc="56AA2F8C">
      <w:start w:val="2"/>
      <w:numFmt w:val="bullet"/>
      <w:lvlText w:val="-"/>
      <w:lvlJc w:val="left"/>
      <w:pPr>
        <w:ind w:left="570" w:hanging="360"/>
      </w:pPr>
      <w:rPr>
        <w:rFonts w:asciiTheme="minorHAnsi" w:eastAsiaTheme="minorHAnsi" w:hAnsiTheme="minorHAnsi" w:cs="Arabic Transparent"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1">
    <w:nsid w:val="463F2653"/>
    <w:multiLevelType w:val="hybridMultilevel"/>
    <w:tmpl w:val="484AA1FA"/>
    <w:lvl w:ilvl="0" w:tplc="BCFC95E0">
      <w:start w:val="1"/>
      <w:numFmt w:val="decimal"/>
      <w:lvlText w:val="%1-"/>
      <w:lvlJc w:val="left"/>
      <w:pPr>
        <w:ind w:left="645" w:hanging="360"/>
      </w:pPr>
      <w:rPr>
        <w:rFonts w:hint="default"/>
        <w:sz w:val="36"/>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2">
    <w:nsid w:val="50080B8F"/>
    <w:multiLevelType w:val="hybridMultilevel"/>
    <w:tmpl w:val="EC4CC682"/>
    <w:lvl w:ilvl="0" w:tplc="70A60E10">
      <w:start w:val="1"/>
      <w:numFmt w:val="arabicAlpha"/>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3">
    <w:nsid w:val="633E0892"/>
    <w:multiLevelType w:val="hybridMultilevel"/>
    <w:tmpl w:val="C0923F8C"/>
    <w:lvl w:ilvl="0" w:tplc="75407CDE">
      <w:start w:val="1"/>
      <w:numFmt w:val="arabicAlpha"/>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A45E43"/>
    <w:rsid w:val="0025212C"/>
    <w:rsid w:val="00434584"/>
    <w:rsid w:val="00472F66"/>
    <w:rsid w:val="005906EE"/>
    <w:rsid w:val="00A45E43"/>
    <w:rsid w:val="00C640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4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E43"/>
    <w:pPr>
      <w:ind w:left="720"/>
      <w:contextualSpacing/>
    </w:pPr>
  </w:style>
  <w:style w:type="paragraph" w:styleId="Textedebulles">
    <w:name w:val="Balloon Text"/>
    <w:basedOn w:val="Normal"/>
    <w:link w:val="TextedebullesCar"/>
    <w:uiPriority w:val="99"/>
    <w:semiHidden/>
    <w:unhideWhenUsed/>
    <w:rsid w:val="00A45E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E43"/>
    <w:rPr>
      <w:rFonts w:ascii="Tahoma" w:hAnsi="Tahoma" w:cs="Tahoma"/>
      <w:sz w:val="16"/>
      <w:szCs w:val="16"/>
      <w:lang w:val="fr-FR"/>
    </w:rPr>
  </w:style>
  <w:style w:type="paragraph" w:styleId="En-tte">
    <w:name w:val="header"/>
    <w:basedOn w:val="Normal"/>
    <w:link w:val="En-tteCar"/>
    <w:uiPriority w:val="99"/>
    <w:semiHidden/>
    <w:unhideWhenUsed/>
    <w:rsid w:val="0025212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5212C"/>
    <w:rPr>
      <w:lang w:val="fr-FR"/>
    </w:rPr>
  </w:style>
  <w:style w:type="paragraph" w:styleId="Pieddepage">
    <w:name w:val="footer"/>
    <w:basedOn w:val="Normal"/>
    <w:link w:val="PieddepageCar"/>
    <w:uiPriority w:val="99"/>
    <w:unhideWhenUsed/>
    <w:rsid w:val="0025212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212C"/>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2004</Words>
  <Characters>11428</Characters>
  <Application>Microsoft Office Word</Application>
  <DocSecurity>0</DocSecurity>
  <Lines>95</Lines>
  <Paragraphs>26</Paragraphs>
  <ScaleCrop>false</ScaleCrop>
  <Company>Sweet</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2021-10-12T22:26:00Z</dcterms:created>
  <dcterms:modified xsi:type="dcterms:W3CDTF">2021-10-12T23:00:00Z</dcterms:modified>
</cp:coreProperties>
</file>