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317" w:rsidRPr="00897679" w:rsidRDefault="009E1A96" w:rsidP="009E1A96">
      <w:pPr>
        <w:spacing w:line="276" w:lineRule="auto"/>
        <w:jc w:val="center"/>
        <w:rPr>
          <w:rFonts w:cs="Simplified Arabic"/>
          <w:b/>
          <w:bCs/>
          <w:sz w:val="32"/>
          <w:szCs w:val="32"/>
          <w:rtl/>
        </w:rPr>
      </w:pPr>
      <w:r>
        <w:rPr>
          <w:rFonts w:cs="Simplified Arabic" w:hint="cs"/>
          <w:b/>
          <w:bCs/>
          <w:sz w:val="32"/>
          <w:szCs w:val="32"/>
          <w:rtl/>
        </w:rPr>
        <w:t>المحاضرة الأولى:</w:t>
      </w:r>
      <w:r w:rsidR="00352317" w:rsidRPr="00897679">
        <w:rPr>
          <w:rFonts w:cs="Simplified Arabic" w:hint="cs"/>
          <w:b/>
          <w:bCs/>
          <w:sz w:val="32"/>
          <w:szCs w:val="32"/>
          <w:rtl/>
        </w:rPr>
        <w:t xml:space="preserve"> مفهوم المؤسسة ووظائفها</w:t>
      </w:r>
    </w:p>
    <w:p w:rsidR="00352317" w:rsidRPr="00897679" w:rsidRDefault="00352317" w:rsidP="00500D68">
      <w:pPr>
        <w:spacing w:line="276" w:lineRule="auto"/>
        <w:jc w:val="both"/>
        <w:rPr>
          <w:rFonts w:cs="Simplified Arabic"/>
          <w:sz w:val="32"/>
          <w:szCs w:val="32"/>
          <w:rtl/>
        </w:rPr>
      </w:pPr>
      <w:r w:rsidRPr="00897679">
        <w:rPr>
          <w:rFonts w:cs="Simplified Arabic" w:hint="cs"/>
          <w:sz w:val="32"/>
          <w:szCs w:val="32"/>
          <w:rtl/>
        </w:rPr>
        <w:t>المؤسسة في واقع الأمر ما هي إلا تجمع بشري يعمل متضامنا تجاه تحقيق هدف معين ومحدد، وذلك وفقا لدور كل واحد من هذا التجمع، وحسب المهام الموكلة لهم والمسؤوليات الملقاة على عاتقهم.</w:t>
      </w:r>
    </w:p>
    <w:p w:rsidR="00352317" w:rsidRPr="00897679" w:rsidRDefault="00352317" w:rsidP="00500D68">
      <w:pPr>
        <w:pStyle w:val="Paragraphedeliste"/>
        <w:numPr>
          <w:ilvl w:val="0"/>
          <w:numId w:val="8"/>
        </w:numPr>
        <w:spacing w:line="276" w:lineRule="auto"/>
        <w:jc w:val="both"/>
        <w:rPr>
          <w:rFonts w:cs="Simplified Arabic"/>
          <w:b/>
          <w:bCs/>
          <w:sz w:val="32"/>
          <w:szCs w:val="32"/>
        </w:rPr>
      </w:pPr>
      <w:r w:rsidRPr="00897679">
        <w:rPr>
          <w:rFonts w:cs="Simplified Arabic" w:hint="cs"/>
          <w:b/>
          <w:bCs/>
          <w:sz w:val="32"/>
          <w:szCs w:val="32"/>
          <w:rtl/>
        </w:rPr>
        <w:t>مفهوم المؤسسة:</w:t>
      </w:r>
    </w:p>
    <w:p w:rsidR="00352317" w:rsidRPr="00897679" w:rsidRDefault="00352317" w:rsidP="00500D68">
      <w:pPr>
        <w:spacing w:line="276" w:lineRule="auto"/>
        <w:jc w:val="both"/>
        <w:rPr>
          <w:rFonts w:cs="Simplified Arabic"/>
          <w:sz w:val="32"/>
          <w:szCs w:val="32"/>
          <w:rtl/>
        </w:rPr>
      </w:pPr>
      <w:r w:rsidRPr="00897679">
        <w:rPr>
          <w:rFonts w:cs="Simplified Arabic" w:hint="cs"/>
          <w:sz w:val="32"/>
          <w:szCs w:val="32"/>
          <w:rtl/>
        </w:rPr>
        <w:t>لقد تعددت تعاريف المؤسسة حسب المدارس الفكرية المختلفة، والمهتمين بدراسة المؤسسة بصورة عامة.</w:t>
      </w:r>
    </w:p>
    <w:p w:rsidR="00352317" w:rsidRPr="00897679" w:rsidRDefault="00352317" w:rsidP="00500D68">
      <w:pPr>
        <w:spacing w:line="276" w:lineRule="auto"/>
        <w:jc w:val="both"/>
        <w:rPr>
          <w:rFonts w:cs="Simplified Arabic"/>
          <w:sz w:val="32"/>
          <w:szCs w:val="32"/>
          <w:rtl/>
        </w:rPr>
      </w:pPr>
      <w:r w:rsidRPr="00897679">
        <w:rPr>
          <w:rFonts w:cs="Simplified Arabic" w:hint="cs"/>
          <w:sz w:val="32"/>
          <w:szCs w:val="32"/>
          <w:rtl/>
        </w:rPr>
        <w:t>فمنهم من عرفها على أنها مجموعة العلاقات المتبادلة بين الأفراد والجماعات والتي تؤدي إلى تعاونهم من أجل تحقيق الأهداف المحددة سلفا.</w:t>
      </w:r>
    </w:p>
    <w:p w:rsidR="00352317" w:rsidRPr="00897679" w:rsidRDefault="00352317" w:rsidP="00500D68">
      <w:pPr>
        <w:spacing w:line="276" w:lineRule="auto"/>
        <w:jc w:val="both"/>
        <w:rPr>
          <w:rFonts w:cs="Simplified Arabic"/>
          <w:sz w:val="32"/>
          <w:szCs w:val="32"/>
          <w:rtl/>
        </w:rPr>
      </w:pPr>
      <w:r w:rsidRPr="00897679">
        <w:rPr>
          <w:rFonts w:cs="Simplified Arabic" w:hint="cs"/>
          <w:sz w:val="32"/>
          <w:szCs w:val="32"/>
          <w:rtl/>
        </w:rPr>
        <w:t xml:space="preserve">ويعرف </w:t>
      </w:r>
      <w:r w:rsidR="00500D68">
        <w:rPr>
          <w:rFonts w:cs="Simplified Arabic" w:hint="cs"/>
          <w:sz w:val="32"/>
          <w:szCs w:val="32"/>
          <w:rtl/>
        </w:rPr>
        <w:t>"</w:t>
      </w:r>
      <w:r w:rsidRPr="00897679">
        <w:rPr>
          <w:rFonts w:cs="Simplified Arabic" w:hint="cs"/>
          <w:sz w:val="32"/>
          <w:szCs w:val="32"/>
          <w:rtl/>
        </w:rPr>
        <w:t>شستر برنارد</w:t>
      </w:r>
      <w:r w:rsidR="00500D68">
        <w:rPr>
          <w:rFonts w:cs="Simplified Arabic" w:hint="cs"/>
          <w:sz w:val="32"/>
          <w:szCs w:val="32"/>
          <w:rtl/>
        </w:rPr>
        <w:t>"</w:t>
      </w:r>
      <w:r w:rsidRPr="00897679">
        <w:rPr>
          <w:rFonts w:cs="Simplified Arabic" w:hint="cs"/>
          <w:sz w:val="32"/>
          <w:szCs w:val="32"/>
          <w:rtl/>
        </w:rPr>
        <w:t xml:space="preserve"> (</w:t>
      </w:r>
      <w:r w:rsidRPr="00897679">
        <w:rPr>
          <w:rFonts w:cs="Simplified Arabic"/>
          <w:sz w:val="32"/>
          <w:szCs w:val="32"/>
          <w:lang w:val="fr-FR"/>
        </w:rPr>
        <w:t>Chaster Bernard</w:t>
      </w:r>
      <w:r w:rsidRPr="00897679">
        <w:rPr>
          <w:rFonts w:cs="Simplified Arabic" w:hint="cs"/>
          <w:sz w:val="32"/>
          <w:szCs w:val="32"/>
          <w:rtl/>
        </w:rPr>
        <w:t>) المؤسسة بأنها "مجموعة من الأنشطة المنسقة، أو أنها قوى منظمة من شخصين أو أكثر تقوم بانجاز مجموعة من الأنشطة من خلال التنسيق الهادف والمدروس".</w:t>
      </w:r>
    </w:p>
    <w:p w:rsidR="00352317" w:rsidRPr="00897679" w:rsidRDefault="00352317" w:rsidP="00500D68">
      <w:pPr>
        <w:spacing w:line="276" w:lineRule="auto"/>
        <w:jc w:val="both"/>
        <w:rPr>
          <w:rFonts w:cs="Simplified Arabic"/>
          <w:sz w:val="32"/>
          <w:szCs w:val="32"/>
          <w:rtl/>
        </w:rPr>
      </w:pPr>
      <w:r w:rsidRPr="00897679">
        <w:rPr>
          <w:rFonts w:cs="Simplified Arabic" w:hint="cs"/>
          <w:sz w:val="32"/>
          <w:szCs w:val="32"/>
          <w:rtl/>
        </w:rPr>
        <w:t>أما من وجهة نظر المدارس الإدارية، فقد عرفتها المدرسة الكلاسيكية بأنها "التكوين أو البناء أو الهيكل الذي ينشأ عن تحديد العمل وتجميعه وتعيين المسؤوليات والسلطات وتأسيس العلاقات".</w:t>
      </w:r>
    </w:p>
    <w:p w:rsidR="00352317" w:rsidRPr="00897679" w:rsidRDefault="00352317" w:rsidP="00500D68">
      <w:pPr>
        <w:spacing w:line="276" w:lineRule="auto"/>
        <w:jc w:val="both"/>
        <w:rPr>
          <w:rFonts w:cs="Simplified Arabic"/>
          <w:sz w:val="32"/>
          <w:szCs w:val="32"/>
          <w:rtl/>
        </w:rPr>
      </w:pPr>
      <w:r w:rsidRPr="00897679">
        <w:rPr>
          <w:rFonts w:cs="Simplified Arabic" w:hint="cs"/>
          <w:sz w:val="32"/>
          <w:szCs w:val="32"/>
          <w:rtl/>
        </w:rPr>
        <w:t>وعرفتها المدرسة السلوكية بأنها "مجموعة من الأفراد يعملون من أجل تحقيق أهداف مشتركة".</w:t>
      </w:r>
    </w:p>
    <w:p w:rsidR="00352317" w:rsidRPr="00897679" w:rsidRDefault="00352317" w:rsidP="00500D68">
      <w:pPr>
        <w:spacing w:line="276" w:lineRule="auto"/>
        <w:jc w:val="both"/>
        <w:rPr>
          <w:rFonts w:cs="Simplified Arabic"/>
          <w:sz w:val="32"/>
          <w:szCs w:val="32"/>
          <w:rtl/>
        </w:rPr>
      </w:pPr>
      <w:r w:rsidRPr="00897679">
        <w:rPr>
          <w:rFonts w:cs="Simplified Arabic" w:hint="cs"/>
          <w:sz w:val="32"/>
          <w:szCs w:val="32"/>
          <w:rtl/>
        </w:rPr>
        <w:t>أما مدرسة النظم فعرفتها بأنها "نظام أو وحدات اجتماعية مقصودة لتحقيق أهداف معينة".</w:t>
      </w:r>
    </w:p>
    <w:p w:rsidR="00352317" w:rsidRPr="00897679" w:rsidRDefault="00352317" w:rsidP="00500D68">
      <w:pPr>
        <w:spacing w:line="276" w:lineRule="auto"/>
        <w:jc w:val="both"/>
        <w:rPr>
          <w:rFonts w:cs="Simplified Arabic"/>
          <w:sz w:val="32"/>
          <w:szCs w:val="32"/>
          <w:rtl/>
        </w:rPr>
      </w:pPr>
      <w:r w:rsidRPr="00897679">
        <w:rPr>
          <w:rFonts w:cs="Simplified Arabic" w:hint="cs"/>
          <w:sz w:val="32"/>
          <w:szCs w:val="32"/>
          <w:rtl/>
        </w:rPr>
        <w:t>ومما سبق يمكن القول بأن المؤسسة هي اتحاد للعناصر التالية: هيكل تنظيمي، موارد بشرية، موارد عامة، موارد مالية وموارد فنية.</w:t>
      </w:r>
    </w:p>
    <w:p w:rsidR="00352317" w:rsidRDefault="00352317" w:rsidP="00500D68">
      <w:pPr>
        <w:pStyle w:val="Paragraphedeliste"/>
        <w:numPr>
          <w:ilvl w:val="0"/>
          <w:numId w:val="8"/>
        </w:numPr>
        <w:spacing w:line="276" w:lineRule="auto"/>
        <w:jc w:val="both"/>
        <w:rPr>
          <w:rFonts w:cs="Simplified Arabic"/>
          <w:b/>
          <w:bCs/>
          <w:sz w:val="32"/>
          <w:szCs w:val="32"/>
        </w:rPr>
      </w:pPr>
      <w:r>
        <w:rPr>
          <w:rFonts w:cs="Simplified Arabic" w:hint="cs"/>
          <w:b/>
          <w:bCs/>
          <w:sz w:val="32"/>
          <w:szCs w:val="32"/>
          <w:rtl/>
        </w:rPr>
        <w:t>وظائف المؤسسة:</w:t>
      </w:r>
    </w:p>
    <w:p w:rsidR="00352317" w:rsidRDefault="00352317" w:rsidP="00500D68">
      <w:pPr>
        <w:spacing w:line="276" w:lineRule="auto"/>
        <w:jc w:val="both"/>
        <w:rPr>
          <w:rFonts w:cs="Simplified Arabic"/>
          <w:sz w:val="32"/>
          <w:szCs w:val="32"/>
          <w:rtl/>
        </w:rPr>
      </w:pPr>
      <w:r w:rsidRPr="00164998">
        <w:rPr>
          <w:rFonts w:cs="Simplified Arabic" w:hint="cs"/>
          <w:sz w:val="32"/>
          <w:szCs w:val="32"/>
          <w:rtl/>
        </w:rPr>
        <w:t>تقوم المؤسسة بتنفيذ مجموعة من الأنشطة الأساسية في سبيل تحقيق أهدافها، وتعبر عن تلك الأ</w:t>
      </w:r>
      <w:r w:rsidR="00164998">
        <w:rPr>
          <w:rFonts w:cs="Simplified Arabic" w:hint="cs"/>
          <w:sz w:val="32"/>
          <w:szCs w:val="32"/>
          <w:rtl/>
        </w:rPr>
        <w:t>نشطة مجموعة من الوظائف الرئيسية،</w:t>
      </w:r>
      <w:r w:rsidRPr="00164998">
        <w:rPr>
          <w:rFonts w:cs="Simplified Arabic" w:hint="cs"/>
          <w:sz w:val="32"/>
          <w:szCs w:val="32"/>
          <w:rtl/>
        </w:rPr>
        <w:t xml:space="preserve"> ويتولى تنفيذ كل وظيفة من وظائف المؤسسة إدارة متخصصة.</w:t>
      </w:r>
    </w:p>
    <w:p w:rsidR="009E1A96" w:rsidRDefault="009E1A96" w:rsidP="00500D68">
      <w:pPr>
        <w:spacing w:line="276" w:lineRule="auto"/>
        <w:jc w:val="both"/>
        <w:rPr>
          <w:rFonts w:cs="Simplified Arabic"/>
          <w:sz w:val="32"/>
          <w:szCs w:val="32"/>
          <w:rtl/>
        </w:rPr>
      </w:pPr>
    </w:p>
    <w:p w:rsidR="009E1A96" w:rsidRPr="00164998" w:rsidRDefault="009E1A96" w:rsidP="00500D68">
      <w:pPr>
        <w:spacing w:line="276" w:lineRule="auto"/>
        <w:jc w:val="both"/>
        <w:rPr>
          <w:rFonts w:cs="Simplified Arabic"/>
          <w:sz w:val="32"/>
          <w:szCs w:val="32"/>
          <w:rtl/>
        </w:rPr>
      </w:pPr>
    </w:p>
    <w:p w:rsidR="00352317" w:rsidRDefault="00352317" w:rsidP="00500D68">
      <w:pPr>
        <w:pStyle w:val="Paragraphedeliste"/>
        <w:numPr>
          <w:ilvl w:val="0"/>
          <w:numId w:val="9"/>
        </w:numPr>
        <w:spacing w:line="276" w:lineRule="auto"/>
        <w:jc w:val="both"/>
        <w:rPr>
          <w:rFonts w:cs="Simplified Arabic"/>
          <w:b/>
          <w:bCs/>
          <w:sz w:val="32"/>
          <w:szCs w:val="32"/>
        </w:rPr>
      </w:pPr>
      <w:r>
        <w:rPr>
          <w:rFonts w:cs="Simplified Arabic" w:hint="cs"/>
          <w:b/>
          <w:bCs/>
          <w:sz w:val="32"/>
          <w:szCs w:val="32"/>
          <w:rtl/>
        </w:rPr>
        <w:lastRenderedPageBreak/>
        <w:t>وظيفة التسويق:</w:t>
      </w:r>
    </w:p>
    <w:p w:rsidR="00352317" w:rsidRPr="00A9167B" w:rsidRDefault="00352317" w:rsidP="00500D68">
      <w:pPr>
        <w:spacing w:line="276" w:lineRule="auto"/>
        <w:jc w:val="both"/>
        <w:rPr>
          <w:rFonts w:cs="Simplified Arabic"/>
          <w:sz w:val="32"/>
          <w:szCs w:val="32"/>
          <w:rtl/>
        </w:rPr>
      </w:pPr>
      <w:r w:rsidRPr="00A9167B">
        <w:rPr>
          <w:rFonts w:cs="Simplified Arabic" w:hint="cs"/>
          <w:sz w:val="32"/>
          <w:szCs w:val="32"/>
          <w:rtl/>
        </w:rPr>
        <w:t>لقد تطور مفهوم التسويق والدور الذي يؤديه في المؤسسات عبر الفترات الزمنية، ويعرف التسويق بأنه عملية تخطيط وتنفيذ مفاهيم وتسعير وترويج أفكار وسلع وخدمات لإيجاد تبادلات من شأنها إشباع حاجات ورغبات الأفراد والمؤسسات. والنشاط التسويقي يتم من خلال انسياب السلعة أو الخدمة من المنتج إلى المستهلك من خلال (القنوات التوزيعية) بما يحقق المنافع التسويقية (المنفعة المكانية، المنفعة الزمانية، والمنفعة الحيازية) وتقوم وظيفة التسويق بالأنشطة التالية:</w:t>
      </w:r>
    </w:p>
    <w:p w:rsidR="00352317" w:rsidRPr="00A9167B" w:rsidRDefault="00352317" w:rsidP="00500D68">
      <w:pPr>
        <w:pStyle w:val="Paragraphedeliste"/>
        <w:numPr>
          <w:ilvl w:val="0"/>
          <w:numId w:val="10"/>
        </w:numPr>
        <w:spacing w:after="200" w:line="276" w:lineRule="auto"/>
        <w:jc w:val="both"/>
        <w:rPr>
          <w:rFonts w:cs="Simplified Arabic"/>
          <w:sz w:val="32"/>
          <w:szCs w:val="32"/>
          <w:rtl/>
        </w:rPr>
      </w:pPr>
      <w:r w:rsidRPr="00A9167B">
        <w:rPr>
          <w:rFonts w:cs="Simplified Arabic" w:hint="cs"/>
          <w:sz w:val="32"/>
          <w:szCs w:val="32"/>
          <w:rtl/>
        </w:rPr>
        <w:t>دراسة الأسواق لغايات التعرف على أذواق ورغبات المستهلكين.</w:t>
      </w:r>
    </w:p>
    <w:p w:rsidR="00352317" w:rsidRPr="00A9167B" w:rsidRDefault="00352317" w:rsidP="00500D68">
      <w:pPr>
        <w:pStyle w:val="Paragraphedeliste"/>
        <w:numPr>
          <w:ilvl w:val="0"/>
          <w:numId w:val="10"/>
        </w:numPr>
        <w:spacing w:after="200" w:line="276" w:lineRule="auto"/>
        <w:jc w:val="both"/>
        <w:rPr>
          <w:rFonts w:cs="Simplified Arabic"/>
          <w:sz w:val="32"/>
          <w:szCs w:val="32"/>
          <w:rtl/>
        </w:rPr>
      </w:pPr>
      <w:r w:rsidRPr="00A9167B">
        <w:rPr>
          <w:rFonts w:cs="Simplified Arabic" w:hint="cs"/>
          <w:sz w:val="32"/>
          <w:szCs w:val="32"/>
          <w:rtl/>
        </w:rPr>
        <w:t>دراسة السلعة من أجل تحديد مواصفات السلع المراد إنتاجها وفق رغبات المستهلكين.</w:t>
      </w:r>
    </w:p>
    <w:p w:rsidR="00352317" w:rsidRPr="00A9167B" w:rsidRDefault="00352317" w:rsidP="00500D68">
      <w:pPr>
        <w:pStyle w:val="Paragraphedeliste"/>
        <w:numPr>
          <w:ilvl w:val="0"/>
          <w:numId w:val="10"/>
        </w:numPr>
        <w:spacing w:after="200" w:line="276" w:lineRule="auto"/>
        <w:jc w:val="both"/>
        <w:rPr>
          <w:rFonts w:cs="Simplified Arabic"/>
          <w:sz w:val="32"/>
          <w:szCs w:val="32"/>
          <w:rtl/>
        </w:rPr>
      </w:pPr>
      <w:r w:rsidRPr="00A9167B">
        <w:rPr>
          <w:rFonts w:cs="Simplified Arabic" w:hint="cs"/>
          <w:sz w:val="32"/>
          <w:szCs w:val="32"/>
          <w:rtl/>
        </w:rPr>
        <w:t>تحديد السعر الذي سيتم بيع السلعة به للمستهلكين.</w:t>
      </w:r>
    </w:p>
    <w:p w:rsidR="00352317" w:rsidRPr="00A9167B" w:rsidRDefault="00352317" w:rsidP="00500D68">
      <w:pPr>
        <w:pStyle w:val="Paragraphedeliste"/>
        <w:numPr>
          <w:ilvl w:val="0"/>
          <w:numId w:val="10"/>
        </w:numPr>
        <w:spacing w:after="200" w:line="276" w:lineRule="auto"/>
        <w:jc w:val="both"/>
        <w:rPr>
          <w:rFonts w:cs="Simplified Arabic"/>
          <w:sz w:val="32"/>
          <w:szCs w:val="32"/>
          <w:rtl/>
        </w:rPr>
      </w:pPr>
      <w:r w:rsidRPr="00A9167B">
        <w:rPr>
          <w:rFonts w:cs="Simplified Arabic" w:hint="cs"/>
          <w:sz w:val="32"/>
          <w:szCs w:val="32"/>
          <w:rtl/>
        </w:rPr>
        <w:t xml:space="preserve">الترويج للسلع والخدمات من خلال التأثير في رغبات المستهلك وسلوكه الشرائي </w:t>
      </w:r>
      <w:r w:rsidR="00164998">
        <w:rPr>
          <w:rFonts w:cs="Simplified Arabic" w:hint="cs"/>
          <w:sz w:val="32"/>
          <w:szCs w:val="32"/>
          <w:rtl/>
        </w:rPr>
        <w:t>ا</w:t>
      </w:r>
      <w:r w:rsidRPr="00A9167B">
        <w:rPr>
          <w:rFonts w:cs="Simplified Arabic" w:hint="cs"/>
          <w:sz w:val="32"/>
          <w:szCs w:val="32"/>
          <w:rtl/>
        </w:rPr>
        <w:t>تجاه السلع أو الخدمات المنتجة.</w:t>
      </w:r>
    </w:p>
    <w:p w:rsidR="00352317" w:rsidRPr="00A9167B" w:rsidRDefault="00352317" w:rsidP="00500D68">
      <w:pPr>
        <w:pStyle w:val="Paragraphedeliste"/>
        <w:numPr>
          <w:ilvl w:val="0"/>
          <w:numId w:val="10"/>
        </w:numPr>
        <w:spacing w:after="200" w:line="276" w:lineRule="auto"/>
        <w:jc w:val="both"/>
        <w:rPr>
          <w:rFonts w:cs="Simplified Arabic"/>
          <w:sz w:val="32"/>
          <w:szCs w:val="32"/>
          <w:rtl/>
        </w:rPr>
      </w:pPr>
      <w:r w:rsidRPr="00A9167B">
        <w:rPr>
          <w:rFonts w:cs="Simplified Arabic" w:hint="cs"/>
          <w:sz w:val="32"/>
          <w:szCs w:val="32"/>
          <w:rtl/>
        </w:rPr>
        <w:t>توزيع المنتجات من خلال اختيار منافذ التوزيع المتعارف عليها والتي تناسب السلعة أو الخدمة المعنية.</w:t>
      </w:r>
    </w:p>
    <w:p w:rsidR="00352317" w:rsidRPr="007C4EF4" w:rsidRDefault="00352317" w:rsidP="00500D68">
      <w:pPr>
        <w:spacing w:line="276" w:lineRule="auto"/>
        <w:jc w:val="both"/>
        <w:rPr>
          <w:rFonts w:cs="Simplified Arabic"/>
          <w:sz w:val="32"/>
          <w:szCs w:val="32"/>
          <w:rtl/>
        </w:rPr>
      </w:pPr>
      <w:r w:rsidRPr="007C4EF4">
        <w:rPr>
          <w:rFonts w:cs="Simplified Arabic" w:hint="cs"/>
          <w:sz w:val="32"/>
          <w:szCs w:val="32"/>
          <w:rtl/>
        </w:rPr>
        <w:t>وجميع هذه الأنشطة تمثل المزيج التسويقي الذي يتكون من أربع عناصر هي: (المكان، السعر، الترويج، المنتج).</w:t>
      </w:r>
    </w:p>
    <w:p w:rsidR="00352317" w:rsidRPr="007C4EF4" w:rsidRDefault="00352317" w:rsidP="00500D68">
      <w:pPr>
        <w:pStyle w:val="Paragraphedeliste"/>
        <w:numPr>
          <w:ilvl w:val="0"/>
          <w:numId w:val="9"/>
        </w:numPr>
        <w:spacing w:line="276" w:lineRule="auto"/>
        <w:jc w:val="both"/>
        <w:rPr>
          <w:rFonts w:cs="Simplified Arabic"/>
          <w:b/>
          <w:bCs/>
          <w:sz w:val="32"/>
          <w:szCs w:val="32"/>
        </w:rPr>
      </w:pPr>
      <w:r w:rsidRPr="007C4EF4">
        <w:rPr>
          <w:rFonts w:cs="Simplified Arabic" w:hint="cs"/>
          <w:b/>
          <w:bCs/>
          <w:sz w:val="32"/>
          <w:szCs w:val="32"/>
          <w:rtl/>
        </w:rPr>
        <w:t>وظيفة الإنتاج:</w:t>
      </w:r>
    </w:p>
    <w:p w:rsidR="00352317" w:rsidRPr="007C4EF4" w:rsidRDefault="00352317" w:rsidP="00500D68">
      <w:pPr>
        <w:spacing w:line="276" w:lineRule="auto"/>
        <w:jc w:val="both"/>
        <w:rPr>
          <w:rFonts w:cs="Simplified Arabic"/>
          <w:sz w:val="32"/>
          <w:szCs w:val="32"/>
          <w:rtl/>
        </w:rPr>
      </w:pPr>
      <w:r w:rsidRPr="007C4EF4">
        <w:rPr>
          <w:rFonts w:cs="Simplified Arabic" w:hint="cs"/>
          <w:sz w:val="32"/>
          <w:szCs w:val="32"/>
          <w:rtl/>
        </w:rPr>
        <w:t>وهي الوظيفة المسؤولة عن التصميم والتشغيل والرقابة على أنشطة النظم الإنتاجية، وذلك عن طريق ممارسة العملية الإدارية من تخطيط وتنظيم وتوجيه وتنمية الكفاءات الإنتاجية، وينظر إلى هذه الوظيفة بأنها النشاط الاقتصادي الذي يهدف إلى تحويل أنواع معينة من المدخلات إلى أنواع محددة من المخرجات، ووظيفة الإنتاج يرتبط بها جوانب فنية تتمثل في:</w:t>
      </w:r>
    </w:p>
    <w:p w:rsidR="00352317" w:rsidRPr="007C4EF4" w:rsidRDefault="00352317" w:rsidP="00500D68">
      <w:pPr>
        <w:pStyle w:val="Paragraphedeliste"/>
        <w:numPr>
          <w:ilvl w:val="0"/>
          <w:numId w:val="11"/>
        </w:numPr>
        <w:spacing w:after="200" w:line="276" w:lineRule="auto"/>
        <w:jc w:val="both"/>
        <w:rPr>
          <w:rFonts w:cs="Simplified Arabic"/>
          <w:sz w:val="32"/>
          <w:szCs w:val="32"/>
          <w:rtl/>
        </w:rPr>
      </w:pPr>
      <w:r w:rsidRPr="007C4EF4">
        <w:rPr>
          <w:rFonts w:cs="Simplified Arabic" w:hint="cs"/>
          <w:sz w:val="32"/>
          <w:szCs w:val="32"/>
          <w:rtl/>
        </w:rPr>
        <w:t>قرار اختيار موقع المصنع.</w:t>
      </w:r>
    </w:p>
    <w:p w:rsidR="00352317" w:rsidRPr="007C4EF4" w:rsidRDefault="00352317" w:rsidP="00500D68">
      <w:pPr>
        <w:pStyle w:val="Paragraphedeliste"/>
        <w:numPr>
          <w:ilvl w:val="0"/>
          <w:numId w:val="11"/>
        </w:numPr>
        <w:spacing w:after="200" w:line="276" w:lineRule="auto"/>
        <w:jc w:val="both"/>
        <w:rPr>
          <w:rFonts w:cs="Simplified Arabic"/>
          <w:sz w:val="32"/>
          <w:szCs w:val="32"/>
          <w:rtl/>
        </w:rPr>
      </w:pPr>
      <w:r w:rsidRPr="007C4EF4">
        <w:rPr>
          <w:rFonts w:cs="Simplified Arabic" w:hint="cs"/>
          <w:sz w:val="32"/>
          <w:szCs w:val="32"/>
          <w:rtl/>
        </w:rPr>
        <w:t>قرار تصميم أبنية المصنع.</w:t>
      </w:r>
    </w:p>
    <w:p w:rsidR="00352317" w:rsidRPr="007C4EF4" w:rsidRDefault="00352317" w:rsidP="00500D68">
      <w:pPr>
        <w:pStyle w:val="Paragraphedeliste"/>
        <w:numPr>
          <w:ilvl w:val="0"/>
          <w:numId w:val="11"/>
        </w:numPr>
        <w:spacing w:after="200" w:line="276" w:lineRule="auto"/>
        <w:jc w:val="both"/>
        <w:rPr>
          <w:rFonts w:cs="Simplified Arabic"/>
          <w:sz w:val="32"/>
          <w:szCs w:val="32"/>
          <w:rtl/>
        </w:rPr>
      </w:pPr>
      <w:r w:rsidRPr="007C4EF4">
        <w:rPr>
          <w:rFonts w:cs="Simplified Arabic" w:hint="cs"/>
          <w:sz w:val="32"/>
          <w:szCs w:val="32"/>
          <w:rtl/>
        </w:rPr>
        <w:t>قرار المستوى التكنولوجي.</w:t>
      </w:r>
    </w:p>
    <w:p w:rsidR="00352317" w:rsidRPr="007C4EF4" w:rsidRDefault="00352317" w:rsidP="00500D68">
      <w:pPr>
        <w:pStyle w:val="Paragraphedeliste"/>
        <w:numPr>
          <w:ilvl w:val="0"/>
          <w:numId w:val="11"/>
        </w:numPr>
        <w:spacing w:after="200" w:line="276" w:lineRule="auto"/>
        <w:jc w:val="both"/>
        <w:rPr>
          <w:rFonts w:cs="Simplified Arabic"/>
          <w:sz w:val="32"/>
          <w:szCs w:val="32"/>
          <w:rtl/>
        </w:rPr>
      </w:pPr>
      <w:r w:rsidRPr="007C4EF4">
        <w:rPr>
          <w:rFonts w:cs="Simplified Arabic" w:hint="cs"/>
          <w:sz w:val="32"/>
          <w:szCs w:val="32"/>
          <w:rtl/>
        </w:rPr>
        <w:lastRenderedPageBreak/>
        <w:t>قرار تصميم وتطوير المنتج.</w:t>
      </w:r>
    </w:p>
    <w:p w:rsidR="00352317" w:rsidRPr="00164998" w:rsidRDefault="00352317" w:rsidP="00164998">
      <w:pPr>
        <w:spacing w:line="276" w:lineRule="auto"/>
        <w:jc w:val="both"/>
        <w:rPr>
          <w:rFonts w:cs="Simplified Arabic"/>
          <w:sz w:val="32"/>
          <w:szCs w:val="32"/>
          <w:rtl/>
        </w:rPr>
      </w:pPr>
      <w:r w:rsidRPr="00164998">
        <w:rPr>
          <w:rFonts w:cs="Simplified Arabic" w:hint="cs"/>
          <w:sz w:val="32"/>
          <w:szCs w:val="32"/>
          <w:rtl/>
        </w:rPr>
        <w:t>أما الجوانب الإدارية فتتمثل في:</w:t>
      </w:r>
    </w:p>
    <w:p w:rsidR="00352317" w:rsidRPr="007C4EF4" w:rsidRDefault="00352317" w:rsidP="00500D68">
      <w:pPr>
        <w:pStyle w:val="Paragraphedeliste"/>
        <w:numPr>
          <w:ilvl w:val="0"/>
          <w:numId w:val="11"/>
        </w:numPr>
        <w:spacing w:line="276" w:lineRule="auto"/>
        <w:jc w:val="both"/>
        <w:rPr>
          <w:rFonts w:cs="Simplified Arabic"/>
          <w:sz w:val="32"/>
          <w:szCs w:val="32"/>
          <w:rtl/>
        </w:rPr>
      </w:pPr>
      <w:r w:rsidRPr="007C4EF4">
        <w:rPr>
          <w:rFonts w:cs="Simplified Arabic" w:hint="cs"/>
          <w:sz w:val="32"/>
          <w:szCs w:val="32"/>
          <w:rtl/>
        </w:rPr>
        <w:t>تخطيط الإنتاج.</w:t>
      </w:r>
    </w:p>
    <w:p w:rsidR="00352317" w:rsidRPr="007C4EF4" w:rsidRDefault="00352317" w:rsidP="00500D68">
      <w:pPr>
        <w:pStyle w:val="Paragraphedeliste"/>
        <w:numPr>
          <w:ilvl w:val="0"/>
          <w:numId w:val="11"/>
        </w:numPr>
        <w:spacing w:after="200" w:line="276" w:lineRule="auto"/>
        <w:jc w:val="both"/>
        <w:rPr>
          <w:rFonts w:cs="Simplified Arabic"/>
          <w:sz w:val="32"/>
          <w:szCs w:val="32"/>
          <w:rtl/>
        </w:rPr>
      </w:pPr>
      <w:r w:rsidRPr="007C4EF4">
        <w:rPr>
          <w:rFonts w:cs="Simplified Arabic" w:hint="cs"/>
          <w:sz w:val="32"/>
          <w:szCs w:val="32"/>
          <w:rtl/>
        </w:rPr>
        <w:t>تنظيم وظيفة الإنتاج.</w:t>
      </w:r>
    </w:p>
    <w:p w:rsidR="00352317" w:rsidRPr="007C4EF4" w:rsidRDefault="00352317" w:rsidP="00500D68">
      <w:pPr>
        <w:pStyle w:val="Paragraphedeliste"/>
        <w:numPr>
          <w:ilvl w:val="0"/>
          <w:numId w:val="11"/>
        </w:numPr>
        <w:spacing w:after="200" w:line="276" w:lineRule="auto"/>
        <w:jc w:val="both"/>
        <w:rPr>
          <w:rFonts w:cs="Simplified Arabic"/>
          <w:sz w:val="32"/>
          <w:szCs w:val="32"/>
          <w:rtl/>
        </w:rPr>
      </w:pPr>
      <w:r w:rsidRPr="007C4EF4">
        <w:rPr>
          <w:rFonts w:cs="Simplified Arabic" w:hint="cs"/>
          <w:sz w:val="32"/>
          <w:szCs w:val="32"/>
          <w:rtl/>
        </w:rPr>
        <w:t>الرقابة على وظيفة الإنتاج.</w:t>
      </w:r>
    </w:p>
    <w:p w:rsidR="00352317" w:rsidRPr="007C4EF4" w:rsidRDefault="00352317" w:rsidP="00500D68">
      <w:pPr>
        <w:spacing w:line="276" w:lineRule="auto"/>
        <w:jc w:val="both"/>
        <w:rPr>
          <w:rFonts w:cs="Simplified Arabic"/>
          <w:sz w:val="32"/>
          <w:szCs w:val="32"/>
          <w:rtl/>
        </w:rPr>
      </w:pPr>
      <w:r w:rsidRPr="007C4EF4">
        <w:rPr>
          <w:rFonts w:cs="Simplified Arabic" w:hint="cs"/>
          <w:sz w:val="32"/>
          <w:szCs w:val="32"/>
          <w:rtl/>
        </w:rPr>
        <w:t>وإن مصطلح الإنتاج كان يشير إلى الإنتاج المادي الذي تمارسه المؤسسات الصناعية فقط، إلا أنه مع بداية الخمسينات أصبح يطلق المصطلح أيضا على إنتاج الخدمات، وأصبح يطلق على هذه الوظيفة إدارة العمليات لتشمل كل من الإنتاج المادي والخدمي معا.</w:t>
      </w:r>
    </w:p>
    <w:p w:rsidR="00352317" w:rsidRPr="007C4EF4" w:rsidRDefault="00352317" w:rsidP="00500D68">
      <w:pPr>
        <w:spacing w:line="276" w:lineRule="auto"/>
        <w:jc w:val="both"/>
        <w:rPr>
          <w:rFonts w:cs="Simplified Arabic"/>
          <w:sz w:val="32"/>
          <w:szCs w:val="32"/>
          <w:rtl/>
        </w:rPr>
      </w:pPr>
    </w:p>
    <w:p w:rsidR="00352317" w:rsidRPr="007C4EF4" w:rsidRDefault="00352317" w:rsidP="00500D68">
      <w:pPr>
        <w:spacing w:line="276" w:lineRule="auto"/>
        <w:jc w:val="both"/>
        <w:rPr>
          <w:rFonts w:cs="Simplified Arabic"/>
          <w:b/>
          <w:bCs/>
          <w:sz w:val="32"/>
          <w:szCs w:val="32"/>
          <w:rtl/>
        </w:rPr>
      </w:pPr>
      <w:r>
        <w:rPr>
          <w:rFonts w:cs="Simplified Arabic" w:hint="cs"/>
          <w:b/>
          <w:bCs/>
          <w:sz w:val="32"/>
          <w:szCs w:val="32"/>
          <w:rtl/>
        </w:rPr>
        <w:t>جـ.</w:t>
      </w:r>
      <w:r w:rsidRPr="007C4EF4">
        <w:rPr>
          <w:rFonts w:cs="Simplified Arabic" w:hint="cs"/>
          <w:b/>
          <w:bCs/>
          <w:sz w:val="32"/>
          <w:szCs w:val="32"/>
          <w:rtl/>
        </w:rPr>
        <w:t xml:space="preserve"> الوظيفة المالية: </w:t>
      </w:r>
    </w:p>
    <w:p w:rsidR="00352317" w:rsidRPr="007C4EF4" w:rsidRDefault="00352317" w:rsidP="00500D68">
      <w:pPr>
        <w:spacing w:line="276" w:lineRule="auto"/>
        <w:jc w:val="both"/>
        <w:rPr>
          <w:rFonts w:cs="Simplified Arabic"/>
          <w:sz w:val="32"/>
          <w:szCs w:val="32"/>
          <w:rtl/>
        </w:rPr>
      </w:pPr>
      <w:r w:rsidRPr="007C4EF4">
        <w:rPr>
          <w:rFonts w:cs="Simplified Arabic" w:hint="cs"/>
          <w:sz w:val="32"/>
          <w:szCs w:val="32"/>
          <w:rtl/>
        </w:rPr>
        <w:t>تمارس هذه الوظيفة من قبل إدارة متخصصة تسمى (الإدارة المالية)، وهي أحد أهم وظائف المؤسسات على اختلاف أنواعها، والواجبات الأساسية لهذه الوظيفة يمكن تحديدها في:</w:t>
      </w:r>
    </w:p>
    <w:p w:rsidR="00352317" w:rsidRPr="007C4EF4" w:rsidRDefault="00352317" w:rsidP="00500D68">
      <w:pPr>
        <w:pStyle w:val="Paragraphedeliste"/>
        <w:numPr>
          <w:ilvl w:val="0"/>
          <w:numId w:val="12"/>
        </w:numPr>
        <w:spacing w:after="200" w:line="276" w:lineRule="auto"/>
        <w:jc w:val="both"/>
        <w:rPr>
          <w:rFonts w:cs="Simplified Arabic"/>
          <w:sz w:val="32"/>
          <w:szCs w:val="32"/>
          <w:rtl/>
        </w:rPr>
      </w:pPr>
      <w:r w:rsidRPr="007C4EF4">
        <w:rPr>
          <w:rFonts w:cs="Simplified Arabic" w:hint="cs"/>
          <w:sz w:val="32"/>
          <w:szCs w:val="32"/>
          <w:rtl/>
        </w:rPr>
        <w:t>تحديد احتياجات المؤسسة من الأموال لأغراض تمويل فعاليات المؤسسة واستمرارها بالنشاط.</w:t>
      </w:r>
    </w:p>
    <w:p w:rsidR="00352317" w:rsidRPr="007C4EF4" w:rsidRDefault="00352317" w:rsidP="00500D68">
      <w:pPr>
        <w:pStyle w:val="Paragraphedeliste"/>
        <w:numPr>
          <w:ilvl w:val="0"/>
          <w:numId w:val="12"/>
        </w:numPr>
        <w:spacing w:after="200" w:line="276" w:lineRule="auto"/>
        <w:jc w:val="both"/>
        <w:rPr>
          <w:rFonts w:cs="Simplified Arabic"/>
          <w:sz w:val="32"/>
          <w:szCs w:val="32"/>
          <w:rtl/>
        </w:rPr>
      </w:pPr>
      <w:r w:rsidRPr="007C4EF4">
        <w:rPr>
          <w:rFonts w:cs="Simplified Arabic" w:hint="cs"/>
          <w:sz w:val="32"/>
          <w:szCs w:val="32"/>
          <w:rtl/>
        </w:rPr>
        <w:t>الحصول على الأموال اللازمة وتوفيرها في الوقت المطلوب من مصادر التمويل المناسبة.</w:t>
      </w:r>
    </w:p>
    <w:p w:rsidR="00352317" w:rsidRPr="007C4EF4" w:rsidRDefault="00352317" w:rsidP="00500D68">
      <w:pPr>
        <w:pStyle w:val="Paragraphedeliste"/>
        <w:numPr>
          <w:ilvl w:val="0"/>
          <w:numId w:val="12"/>
        </w:numPr>
        <w:spacing w:after="200" w:line="276" w:lineRule="auto"/>
        <w:jc w:val="both"/>
        <w:rPr>
          <w:rFonts w:cs="Simplified Arabic"/>
          <w:sz w:val="32"/>
          <w:szCs w:val="32"/>
          <w:rtl/>
        </w:rPr>
      </w:pPr>
      <w:r w:rsidRPr="007C4EF4">
        <w:rPr>
          <w:rFonts w:cs="Simplified Arabic" w:hint="cs"/>
          <w:sz w:val="32"/>
          <w:szCs w:val="32"/>
          <w:rtl/>
        </w:rPr>
        <w:t>استثمار الأموال واستخدامها بشكل يحقق العائد الجيد للمؤسسة.</w:t>
      </w:r>
    </w:p>
    <w:p w:rsidR="00352317" w:rsidRPr="007C4EF4" w:rsidRDefault="00352317" w:rsidP="00500D68">
      <w:pPr>
        <w:pStyle w:val="Paragraphedeliste"/>
        <w:numPr>
          <w:ilvl w:val="0"/>
          <w:numId w:val="12"/>
        </w:numPr>
        <w:spacing w:after="200" w:line="276" w:lineRule="auto"/>
        <w:jc w:val="both"/>
        <w:rPr>
          <w:rFonts w:cs="Simplified Arabic"/>
          <w:sz w:val="32"/>
          <w:szCs w:val="32"/>
        </w:rPr>
      </w:pPr>
      <w:r w:rsidRPr="007C4EF4">
        <w:rPr>
          <w:rFonts w:cs="Simplified Arabic" w:hint="cs"/>
          <w:sz w:val="32"/>
          <w:szCs w:val="32"/>
          <w:rtl/>
        </w:rPr>
        <w:t>إدارة وتنظيم صرف الأموال والرقابة عليها.</w:t>
      </w:r>
    </w:p>
    <w:p w:rsidR="00352317" w:rsidRPr="007C4EF4" w:rsidRDefault="00352317" w:rsidP="00500D68">
      <w:pPr>
        <w:spacing w:line="276" w:lineRule="auto"/>
        <w:jc w:val="both"/>
        <w:rPr>
          <w:rFonts w:cs="Simplified Arabic"/>
          <w:sz w:val="32"/>
          <w:szCs w:val="32"/>
          <w:rtl/>
        </w:rPr>
      </w:pPr>
      <w:r w:rsidRPr="007C4EF4">
        <w:rPr>
          <w:rFonts w:cs="Simplified Arabic" w:hint="cs"/>
          <w:sz w:val="32"/>
          <w:szCs w:val="32"/>
          <w:rtl/>
        </w:rPr>
        <w:t>مما سبق يتضح أن الهدف الرئيسي لهذه الإدارة هو ضمان استمرار المؤسسة وذلك بحمايتها من خطر الإفلاس والتصفية، أما أهم القرارات التي تشكل جوهر الإدارة المالية فهي:</w:t>
      </w:r>
    </w:p>
    <w:p w:rsidR="00352317" w:rsidRPr="007C4EF4" w:rsidRDefault="00352317" w:rsidP="00500D68">
      <w:pPr>
        <w:spacing w:line="276" w:lineRule="auto"/>
        <w:jc w:val="both"/>
        <w:rPr>
          <w:rFonts w:cs="Simplified Arabic"/>
          <w:sz w:val="32"/>
          <w:szCs w:val="32"/>
          <w:rtl/>
        </w:rPr>
      </w:pPr>
      <w:r w:rsidRPr="007C4EF4">
        <w:rPr>
          <w:rFonts w:cs="Simplified Arabic" w:hint="cs"/>
          <w:sz w:val="32"/>
          <w:szCs w:val="32"/>
          <w:rtl/>
        </w:rPr>
        <w:t>قرارات التمويل: وهو الذي يتعلق بصياغة هيكل التمويل الأمثل والذي يتحقق من خلال المزيج الأمثل لمصادر تمويل استثمارات المؤسسة.</w:t>
      </w:r>
    </w:p>
    <w:p w:rsidR="00352317" w:rsidRPr="007C4EF4" w:rsidRDefault="00352317" w:rsidP="00500D68">
      <w:pPr>
        <w:spacing w:line="276" w:lineRule="auto"/>
        <w:jc w:val="both"/>
        <w:rPr>
          <w:rFonts w:cs="Simplified Arabic"/>
          <w:sz w:val="32"/>
          <w:szCs w:val="32"/>
          <w:rtl/>
        </w:rPr>
      </w:pPr>
      <w:r w:rsidRPr="007C4EF4">
        <w:rPr>
          <w:rFonts w:cs="Simplified Arabic" w:hint="cs"/>
          <w:sz w:val="32"/>
          <w:szCs w:val="32"/>
          <w:rtl/>
        </w:rPr>
        <w:t>قرارات الاستثمار: وهو اختيار هيكل الاستثمار الأمثل سواء من ناحية المقدار أو من ناحية الشكل.</w:t>
      </w:r>
    </w:p>
    <w:p w:rsidR="00352317" w:rsidRPr="007C4EF4" w:rsidRDefault="00352317" w:rsidP="00500D68">
      <w:pPr>
        <w:spacing w:line="276" w:lineRule="auto"/>
        <w:jc w:val="both"/>
        <w:rPr>
          <w:rFonts w:cs="Simplified Arabic"/>
          <w:b/>
          <w:bCs/>
          <w:sz w:val="32"/>
          <w:szCs w:val="32"/>
          <w:rtl/>
        </w:rPr>
      </w:pPr>
      <w:r w:rsidRPr="007C4EF4">
        <w:rPr>
          <w:rFonts w:cs="Simplified Arabic" w:hint="cs"/>
          <w:b/>
          <w:bCs/>
          <w:sz w:val="32"/>
          <w:szCs w:val="32"/>
          <w:rtl/>
        </w:rPr>
        <w:lastRenderedPageBreak/>
        <w:t>د. وظيفة الموارد البشرية:</w:t>
      </w:r>
    </w:p>
    <w:p w:rsidR="00352317" w:rsidRPr="007C4EF4" w:rsidRDefault="00352317" w:rsidP="00500D68">
      <w:pPr>
        <w:spacing w:line="276" w:lineRule="auto"/>
        <w:jc w:val="both"/>
        <w:rPr>
          <w:rFonts w:cs="Simplified Arabic"/>
          <w:sz w:val="32"/>
          <w:szCs w:val="32"/>
          <w:rtl/>
        </w:rPr>
      </w:pPr>
      <w:r w:rsidRPr="007C4EF4">
        <w:rPr>
          <w:rFonts w:cs="Simplified Arabic" w:hint="cs"/>
          <w:sz w:val="32"/>
          <w:szCs w:val="32"/>
          <w:rtl/>
        </w:rPr>
        <w:t>تختص هذه الوظيفة في إدارة العنصر البشري داخل المؤسسة، والعمل على إيجاد علاقات متوافقة بين العاملين، وتوجيه الأفراد العاملين. فهي النشاط الذي يتم بموجبه الحصول على الأفراد اللازمين للمؤسسة، من حيث العدد والنوعية التي تخدم أغراضها وترغبهم في البقاء و</w:t>
      </w:r>
      <w:r w:rsidR="00F167F7">
        <w:rPr>
          <w:rFonts w:cs="Simplified Arabic" w:hint="cs"/>
          <w:sz w:val="32"/>
          <w:szCs w:val="32"/>
          <w:rtl/>
        </w:rPr>
        <w:t>ت</w:t>
      </w:r>
      <w:r w:rsidRPr="007C4EF4">
        <w:rPr>
          <w:rFonts w:cs="Simplified Arabic" w:hint="cs"/>
          <w:sz w:val="32"/>
          <w:szCs w:val="32"/>
          <w:rtl/>
        </w:rPr>
        <w:t>جعلهم يبذلون أكبر جهد ممكن لإنجاحها وتحقيق أهدافها.</w:t>
      </w:r>
    </w:p>
    <w:p w:rsidR="00352317" w:rsidRPr="007C4EF4" w:rsidRDefault="00352317" w:rsidP="00500D68">
      <w:pPr>
        <w:spacing w:line="276" w:lineRule="auto"/>
        <w:jc w:val="both"/>
        <w:rPr>
          <w:rFonts w:cs="Simplified Arabic"/>
          <w:sz w:val="32"/>
          <w:szCs w:val="32"/>
          <w:rtl/>
        </w:rPr>
      </w:pPr>
      <w:r w:rsidRPr="007C4EF4">
        <w:rPr>
          <w:rFonts w:cs="Simplified Arabic" w:hint="cs"/>
          <w:sz w:val="32"/>
          <w:szCs w:val="32"/>
          <w:rtl/>
        </w:rPr>
        <w:t>وتهدف وظيفة الموارد البشرية في ممارستها لدورها إلى:</w:t>
      </w:r>
    </w:p>
    <w:p w:rsidR="00352317" w:rsidRPr="007C4EF4" w:rsidRDefault="00352317" w:rsidP="00500D68">
      <w:pPr>
        <w:pStyle w:val="Paragraphedeliste"/>
        <w:numPr>
          <w:ilvl w:val="0"/>
          <w:numId w:val="13"/>
        </w:numPr>
        <w:spacing w:after="200" w:line="276" w:lineRule="auto"/>
        <w:jc w:val="both"/>
        <w:rPr>
          <w:rFonts w:cs="Simplified Arabic"/>
          <w:sz w:val="32"/>
          <w:szCs w:val="32"/>
          <w:rtl/>
        </w:rPr>
      </w:pPr>
      <w:r w:rsidRPr="007C4EF4">
        <w:rPr>
          <w:rFonts w:cs="Simplified Arabic" w:hint="cs"/>
          <w:sz w:val="32"/>
          <w:szCs w:val="32"/>
          <w:rtl/>
        </w:rPr>
        <w:t>تحديد احتياجات المؤسسة من العناصر البشرية وفق مواصفات كل نشاط من أنشطة المؤسسة.</w:t>
      </w:r>
    </w:p>
    <w:p w:rsidR="00352317" w:rsidRPr="007C4EF4" w:rsidRDefault="00352317" w:rsidP="00500D68">
      <w:pPr>
        <w:pStyle w:val="Paragraphedeliste"/>
        <w:numPr>
          <w:ilvl w:val="0"/>
          <w:numId w:val="13"/>
        </w:numPr>
        <w:spacing w:after="200" w:line="276" w:lineRule="auto"/>
        <w:jc w:val="both"/>
        <w:rPr>
          <w:rFonts w:cs="Simplified Arabic"/>
          <w:sz w:val="32"/>
          <w:szCs w:val="32"/>
          <w:rtl/>
        </w:rPr>
      </w:pPr>
      <w:r w:rsidRPr="007C4EF4">
        <w:rPr>
          <w:rFonts w:cs="Simplified Arabic" w:hint="cs"/>
          <w:sz w:val="32"/>
          <w:szCs w:val="32"/>
          <w:rtl/>
        </w:rPr>
        <w:t>استقطاب العناصر البشرية من سوق العمل.</w:t>
      </w:r>
    </w:p>
    <w:p w:rsidR="00352317" w:rsidRPr="007C4EF4" w:rsidRDefault="00352317" w:rsidP="00500D68">
      <w:pPr>
        <w:pStyle w:val="Paragraphedeliste"/>
        <w:numPr>
          <w:ilvl w:val="0"/>
          <w:numId w:val="13"/>
        </w:numPr>
        <w:spacing w:after="200" w:line="276" w:lineRule="auto"/>
        <w:jc w:val="both"/>
        <w:rPr>
          <w:rFonts w:cs="Simplified Arabic"/>
          <w:sz w:val="32"/>
          <w:szCs w:val="32"/>
          <w:rtl/>
        </w:rPr>
      </w:pPr>
      <w:r w:rsidRPr="007C4EF4">
        <w:rPr>
          <w:rFonts w:cs="Simplified Arabic" w:hint="cs"/>
          <w:sz w:val="32"/>
          <w:szCs w:val="32"/>
          <w:rtl/>
        </w:rPr>
        <w:t>اختيار العناصر البشرية وتعيينها.</w:t>
      </w:r>
    </w:p>
    <w:p w:rsidR="00352317" w:rsidRPr="007C4EF4" w:rsidRDefault="00352317" w:rsidP="00500D68">
      <w:pPr>
        <w:pStyle w:val="Paragraphedeliste"/>
        <w:numPr>
          <w:ilvl w:val="0"/>
          <w:numId w:val="13"/>
        </w:numPr>
        <w:spacing w:after="200" w:line="276" w:lineRule="auto"/>
        <w:jc w:val="both"/>
        <w:rPr>
          <w:rFonts w:cs="Simplified Arabic"/>
          <w:sz w:val="32"/>
          <w:szCs w:val="32"/>
          <w:rtl/>
        </w:rPr>
      </w:pPr>
      <w:r w:rsidRPr="007C4EF4">
        <w:rPr>
          <w:rFonts w:cs="Simplified Arabic" w:hint="cs"/>
          <w:sz w:val="32"/>
          <w:szCs w:val="32"/>
          <w:rtl/>
        </w:rPr>
        <w:t>تدريب العناصر البشرية التي تم تعيينها وتنميتها.</w:t>
      </w:r>
    </w:p>
    <w:p w:rsidR="00352317" w:rsidRPr="007C4EF4" w:rsidRDefault="00352317" w:rsidP="00500D68">
      <w:pPr>
        <w:pStyle w:val="Paragraphedeliste"/>
        <w:numPr>
          <w:ilvl w:val="0"/>
          <w:numId w:val="13"/>
        </w:numPr>
        <w:spacing w:after="200" w:line="276" w:lineRule="auto"/>
        <w:jc w:val="both"/>
        <w:rPr>
          <w:rFonts w:cs="Simplified Arabic"/>
          <w:sz w:val="32"/>
          <w:szCs w:val="32"/>
          <w:rtl/>
        </w:rPr>
      </w:pPr>
      <w:r w:rsidRPr="007C4EF4">
        <w:rPr>
          <w:rFonts w:cs="Simplified Arabic" w:hint="cs"/>
          <w:sz w:val="32"/>
          <w:szCs w:val="32"/>
          <w:rtl/>
        </w:rPr>
        <w:t>توفير الحوافز المادية والمعنوية المناسبة للعمل.</w:t>
      </w:r>
    </w:p>
    <w:p w:rsidR="00352317" w:rsidRPr="009E1A96" w:rsidRDefault="00352317" w:rsidP="009E1A96">
      <w:pPr>
        <w:pStyle w:val="Paragraphedeliste"/>
        <w:numPr>
          <w:ilvl w:val="0"/>
          <w:numId w:val="13"/>
        </w:numPr>
        <w:spacing w:after="200" w:line="276" w:lineRule="auto"/>
        <w:jc w:val="both"/>
        <w:rPr>
          <w:rFonts w:cs="Simplified Arabic"/>
          <w:sz w:val="32"/>
          <w:szCs w:val="32"/>
          <w:rtl/>
        </w:rPr>
      </w:pPr>
      <w:r w:rsidRPr="007C4EF4">
        <w:rPr>
          <w:rFonts w:cs="Simplified Arabic" w:hint="cs"/>
          <w:sz w:val="32"/>
          <w:szCs w:val="32"/>
          <w:rtl/>
        </w:rPr>
        <w:t>حماية العاملين من مخاطر الأعمال التي يزاولونها في المؤسسة.</w:t>
      </w:r>
    </w:p>
    <w:p w:rsidR="00352317" w:rsidRDefault="00352317" w:rsidP="00500D68">
      <w:pPr>
        <w:spacing w:line="276" w:lineRule="auto"/>
        <w:jc w:val="both"/>
        <w:rPr>
          <w:rFonts w:cs="Simplified Arabic"/>
          <w:b/>
          <w:bCs/>
          <w:sz w:val="32"/>
          <w:szCs w:val="32"/>
          <w:rtl/>
        </w:rPr>
      </w:pPr>
      <w:r>
        <w:rPr>
          <w:rFonts w:cs="Simplified Arabic" w:hint="cs"/>
          <w:b/>
          <w:bCs/>
          <w:sz w:val="32"/>
          <w:szCs w:val="32"/>
          <w:rtl/>
        </w:rPr>
        <w:t xml:space="preserve">ه. وظيفة الشراء:  </w:t>
      </w:r>
    </w:p>
    <w:p w:rsidR="00352317" w:rsidRPr="007C4EF4" w:rsidRDefault="00352317" w:rsidP="00500D68">
      <w:pPr>
        <w:spacing w:line="276" w:lineRule="auto"/>
        <w:jc w:val="both"/>
        <w:rPr>
          <w:rFonts w:cs="Simplified Arabic"/>
          <w:sz w:val="32"/>
          <w:szCs w:val="32"/>
          <w:rtl/>
        </w:rPr>
      </w:pPr>
      <w:r w:rsidRPr="007C4EF4">
        <w:rPr>
          <w:rFonts w:cs="Simplified Arabic" w:hint="cs"/>
          <w:sz w:val="32"/>
          <w:szCs w:val="32"/>
          <w:rtl/>
        </w:rPr>
        <w:t>تتضمن وظيفة الشراء كافة الأنشطة المتعلقة بالمعاملات أو التبادل مع الأطراف الداخلية والخارجية. وتنبع أهمية هذه الوظيفة من خلال ممارسة الأنشطة التي تضمن استمرار وانتظام الإنتاج من خلال إمداده باحتياجاته.</w:t>
      </w:r>
    </w:p>
    <w:p w:rsidR="00352317" w:rsidRPr="007C4EF4" w:rsidRDefault="00352317" w:rsidP="00500D68">
      <w:pPr>
        <w:spacing w:line="276" w:lineRule="auto"/>
        <w:jc w:val="both"/>
        <w:rPr>
          <w:rFonts w:cs="Simplified Arabic"/>
          <w:sz w:val="32"/>
          <w:szCs w:val="32"/>
          <w:rtl/>
        </w:rPr>
      </w:pPr>
      <w:r w:rsidRPr="007C4EF4">
        <w:rPr>
          <w:rFonts w:cs="Simplified Arabic" w:hint="cs"/>
          <w:sz w:val="32"/>
          <w:szCs w:val="32"/>
          <w:rtl/>
        </w:rPr>
        <w:t>وتختص وظيفة الشراء بما يلي:</w:t>
      </w:r>
    </w:p>
    <w:p w:rsidR="00352317" w:rsidRPr="007C4EF4" w:rsidRDefault="00352317" w:rsidP="00500D68">
      <w:pPr>
        <w:pStyle w:val="Paragraphedeliste"/>
        <w:numPr>
          <w:ilvl w:val="0"/>
          <w:numId w:val="14"/>
        </w:numPr>
        <w:spacing w:after="200" w:line="276" w:lineRule="auto"/>
        <w:jc w:val="both"/>
        <w:rPr>
          <w:rFonts w:cs="Simplified Arabic"/>
          <w:sz w:val="32"/>
          <w:szCs w:val="32"/>
          <w:rtl/>
        </w:rPr>
      </w:pPr>
      <w:r w:rsidRPr="007C4EF4">
        <w:rPr>
          <w:rFonts w:cs="Simplified Arabic" w:hint="cs"/>
          <w:sz w:val="32"/>
          <w:szCs w:val="32"/>
          <w:rtl/>
        </w:rPr>
        <w:t>تحديد كميات الشراء الاقتصادية المناسبة لاحتياجات المؤسسة.</w:t>
      </w:r>
    </w:p>
    <w:p w:rsidR="00352317" w:rsidRPr="007C4EF4" w:rsidRDefault="00352317" w:rsidP="00500D68">
      <w:pPr>
        <w:pStyle w:val="Paragraphedeliste"/>
        <w:numPr>
          <w:ilvl w:val="0"/>
          <w:numId w:val="14"/>
        </w:numPr>
        <w:spacing w:after="200" w:line="276" w:lineRule="auto"/>
        <w:jc w:val="both"/>
        <w:rPr>
          <w:rFonts w:cs="Simplified Arabic"/>
          <w:sz w:val="32"/>
          <w:szCs w:val="32"/>
          <w:rtl/>
        </w:rPr>
      </w:pPr>
      <w:r w:rsidRPr="007C4EF4">
        <w:rPr>
          <w:rFonts w:cs="Simplified Arabic" w:hint="cs"/>
          <w:sz w:val="32"/>
          <w:szCs w:val="32"/>
          <w:rtl/>
        </w:rPr>
        <w:t>تحديد مواصفات المواد المشتراة.</w:t>
      </w:r>
    </w:p>
    <w:p w:rsidR="00352317" w:rsidRPr="007C4EF4" w:rsidRDefault="00352317" w:rsidP="00500D68">
      <w:pPr>
        <w:pStyle w:val="Paragraphedeliste"/>
        <w:numPr>
          <w:ilvl w:val="0"/>
          <w:numId w:val="14"/>
        </w:numPr>
        <w:spacing w:after="200" w:line="276" w:lineRule="auto"/>
        <w:jc w:val="both"/>
        <w:rPr>
          <w:rFonts w:cs="Simplified Arabic"/>
          <w:sz w:val="32"/>
          <w:szCs w:val="32"/>
          <w:rtl/>
        </w:rPr>
      </w:pPr>
      <w:r w:rsidRPr="007C4EF4">
        <w:rPr>
          <w:rFonts w:cs="Simplified Arabic" w:hint="cs"/>
          <w:sz w:val="32"/>
          <w:szCs w:val="32"/>
          <w:rtl/>
        </w:rPr>
        <w:t>اختيار مصادر الشراء المناسبة والتفاوض معها.</w:t>
      </w:r>
    </w:p>
    <w:p w:rsidR="00352317" w:rsidRPr="007C4EF4" w:rsidRDefault="00352317" w:rsidP="00500D68">
      <w:pPr>
        <w:pStyle w:val="Paragraphedeliste"/>
        <w:numPr>
          <w:ilvl w:val="0"/>
          <w:numId w:val="14"/>
        </w:numPr>
        <w:spacing w:after="200" w:line="276" w:lineRule="auto"/>
        <w:jc w:val="both"/>
        <w:rPr>
          <w:rFonts w:cs="Simplified Arabic"/>
          <w:sz w:val="32"/>
          <w:szCs w:val="32"/>
          <w:rtl/>
        </w:rPr>
      </w:pPr>
      <w:r w:rsidRPr="007C4EF4">
        <w:rPr>
          <w:rFonts w:cs="Simplified Arabic" w:hint="cs"/>
          <w:sz w:val="32"/>
          <w:szCs w:val="32"/>
          <w:rtl/>
        </w:rPr>
        <w:t>تنفيذ عملية الشراء.</w:t>
      </w:r>
    </w:p>
    <w:p w:rsidR="00352317" w:rsidRDefault="00352317" w:rsidP="00500D68">
      <w:pPr>
        <w:pStyle w:val="Paragraphedeliste"/>
        <w:numPr>
          <w:ilvl w:val="0"/>
          <w:numId w:val="14"/>
        </w:numPr>
        <w:spacing w:after="200" w:line="276" w:lineRule="auto"/>
        <w:jc w:val="both"/>
        <w:rPr>
          <w:rFonts w:cs="Simplified Arabic"/>
          <w:sz w:val="32"/>
          <w:szCs w:val="32"/>
        </w:rPr>
      </w:pPr>
      <w:r w:rsidRPr="007C4EF4">
        <w:rPr>
          <w:rFonts w:cs="Simplified Arabic" w:hint="cs"/>
          <w:sz w:val="32"/>
          <w:szCs w:val="32"/>
          <w:rtl/>
        </w:rPr>
        <w:t>استلام طلبيات الشراء وفحصها والتأكد من مطابقتها للمواصفات الجديدة.</w:t>
      </w:r>
    </w:p>
    <w:p w:rsidR="00352317" w:rsidRDefault="00352317" w:rsidP="00500D68">
      <w:pPr>
        <w:spacing w:line="276" w:lineRule="auto"/>
        <w:jc w:val="both"/>
        <w:rPr>
          <w:rFonts w:cs="Simplified Arabic"/>
          <w:b/>
          <w:bCs/>
          <w:sz w:val="32"/>
          <w:szCs w:val="32"/>
          <w:rtl/>
        </w:rPr>
      </w:pPr>
      <w:r w:rsidRPr="007C4EF4">
        <w:rPr>
          <w:rFonts w:cs="Simplified Arabic" w:hint="cs"/>
          <w:b/>
          <w:bCs/>
          <w:sz w:val="32"/>
          <w:szCs w:val="32"/>
          <w:rtl/>
        </w:rPr>
        <w:lastRenderedPageBreak/>
        <w:t>و. وظيفة التخزين:</w:t>
      </w:r>
    </w:p>
    <w:p w:rsidR="00352317" w:rsidRPr="00AE5FDC" w:rsidRDefault="00352317" w:rsidP="00500D68">
      <w:pPr>
        <w:spacing w:line="276" w:lineRule="auto"/>
        <w:jc w:val="both"/>
        <w:rPr>
          <w:rFonts w:cs="Simplified Arabic"/>
          <w:sz w:val="32"/>
          <w:szCs w:val="32"/>
          <w:rtl/>
        </w:rPr>
      </w:pPr>
      <w:r w:rsidRPr="00AE5FDC">
        <w:rPr>
          <w:rFonts w:cs="Simplified Arabic" w:hint="cs"/>
          <w:sz w:val="32"/>
          <w:szCs w:val="32"/>
          <w:rtl/>
        </w:rPr>
        <w:t>تهدف وظيفة التخزين إلى الاحتفاظ بالموجودات لفترة من الزمن، والمحافظة عليها بحالتها أو إحداث تغيرات مطلوبة لحين استخدامها مع أقل استثمار ممكن وبأقل تكلفة، وبناءً على ذلك فإن وظيفة التخزين تقوم بما يلي:</w:t>
      </w:r>
    </w:p>
    <w:p w:rsidR="00352317" w:rsidRPr="00AE5FDC" w:rsidRDefault="00352317" w:rsidP="00500D68">
      <w:pPr>
        <w:pStyle w:val="Paragraphedeliste"/>
        <w:numPr>
          <w:ilvl w:val="0"/>
          <w:numId w:val="15"/>
        </w:numPr>
        <w:spacing w:after="200" w:line="276" w:lineRule="auto"/>
        <w:jc w:val="both"/>
        <w:rPr>
          <w:rFonts w:cs="Simplified Arabic"/>
          <w:sz w:val="32"/>
          <w:szCs w:val="32"/>
          <w:rtl/>
        </w:rPr>
      </w:pPr>
      <w:r w:rsidRPr="00AE5FDC">
        <w:rPr>
          <w:rFonts w:cs="Simplified Arabic" w:hint="cs"/>
          <w:sz w:val="32"/>
          <w:szCs w:val="32"/>
          <w:rtl/>
        </w:rPr>
        <w:t>استلام طلبيات الشراء بعد فحصها والتأكد من مطابقتها لمواصفات الشراء.</w:t>
      </w:r>
    </w:p>
    <w:p w:rsidR="00352317" w:rsidRPr="00AE5FDC" w:rsidRDefault="00352317" w:rsidP="00500D68">
      <w:pPr>
        <w:pStyle w:val="Paragraphedeliste"/>
        <w:numPr>
          <w:ilvl w:val="0"/>
          <w:numId w:val="15"/>
        </w:numPr>
        <w:spacing w:after="200" w:line="276" w:lineRule="auto"/>
        <w:jc w:val="both"/>
        <w:rPr>
          <w:rFonts w:cs="Simplified Arabic"/>
          <w:sz w:val="32"/>
          <w:szCs w:val="32"/>
          <w:rtl/>
        </w:rPr>
      </w:pPr>
      <w:r w:rsidRPr="00AE5FDC">
        <w:rPr>
          <w:rFonts w:cs="Simplified Arabic" w:hint="cs"/>
          <w:sz w:val="32"/>
          <w:szCs w:val="32"/>
          <w:rtl/>
        </w:rPr>
        <w:t>تخزين المواد والمستلزمات والسلع المنتهية الصنع.</w:t>
      </w:r>
    </w:p>
    <w:p w:rsidR="00352317" w:rsidRPr="00AE5FDC" w:rsidRDefault="00352317" w:rsidP="00500D68">
      <w:pPr>
        <w:pStyle w:val="Paragraphedeliste"/>
        <w:numPr>
          <w:ilvl w:val="0"/>
          <w:numId w:val="15"/>
        </w:numPr>
        <w:spacing w:after="200" w:line="276" w:lineRule="auto"/>
        <w:jc w:val="both"/>
        <w:rPr>
          <w:rFonts w:cs="Simplified Arabic"/>
          <w:sz w:val="32"/>
          <w:szCs w:val="32"/>
          <w:rtl/>
        </w:rPr>
      </w:pPr>
      <w:r w:rsidRPr="00AE5FDC">
        <w:rPr>
          <w:rFonts w:cs="Simplified Arabic" w:hint="cs"/>
          <w:sz w:val="32"/>
          <w:szCs w:val="32"/>
          <w:rtl/>
        </w:rPr>
        <w:t>توفير المواد المخزنة وصرفها عند الحاجة إليها وفي المواعيد المحددة.</w:t>
      </w:r>
    </w:p>
    <w:p w:rsidR="00352317" w:rsidRPr="00AE5FDC" w:rsidRDefault="00352317" w:rsidP="00500D68">
      <w:pPr>
        <w:pStyle w:val="Paragraphedeliste"/>
        <w:numPr>
          <w:ilvl w:val="0"/>
          <w:numId w:val="15"/>
        </w:numPr>
        <w:spacing w:after="200" w:line="276" w:lineRule="auto"/>
        <w:jc w:val="both"/>
        <w:rPr>
          <w:rFonts w:cs="Simplified Arabic"/>
          <w:sz w:val="32"/>
          <w:szCs w:val="32"/>
          <w:rtl/>
        </w:rPr>
      </w:pPr>
      <w:r w:rsidRPr="00AE5FDC">
        <w:rPr>
          <w:rFonts w:cs="Simplified Arabic" w:hint="cs"/>
          <w:sz w:val="32"/>
          <w:szCs w:val="32"/>
          <w:rtl/>
        </w:rPr>
        <w:t>المحافظة على المخزون من المخاطر.</w:t>
      </w:r>
    </w:p>
    <w:p w:rsidR="00352317" w:rsidRPr="00AE5FDC" w:rsidRDefault="00352317" w:rsidP="00500D68">
      <w:pPr>
        <w:pStyle w:val="Paragraphedeliste"/>
        <w:numPr>
          <w:ilvl w:val="0"/>
          <w:numId w:val="15"/>
        </w:numPr>
        <w:spacing w:after="200" w:line="276" w:lineRule="auto"/>
        <w:jc w:val="both"/>
        <w:rPr>
          <w:rFonts w:cs="Simplified Arabic"/>
          <w:sz w:val="32"/>
          <w:szCs w:val="32"/>
          <w:rtl/>
        </w:rPr>
      </w:pPr>
      <w:r w:rsidRPr="00AE5FDC">
        <w:rPr>
          <w:rFonts w:cs="Simplified Arabic" w:hint="cs"/>
          <w:sz w:val="32"/>
          <w:szCs w:val="32"/>
          <w:rtl/>
        </w:rPr>
        <w:t>توفير مستلزمات الصيانة والإصلاح وقطع الغيار.</w:t>
      </w:r>
    </w:p>
    <w:p w:rsidR="00352317" w:rsidRDefault="00352317" w:rsidP="00500D68">
      <w:pPr>
        <w:pStyle w:val="Paragraphedeliste"/>
        <w:numPr>
          <w:ilvl w:val="0"/>
          <w:numId w:val="15"/>
        </w:numPr>
        <w:spacing w:after="200" w:line="276" w:lineRule="auto"/>
        <w:jc w:val="both"/>
        <w:rPr>
          <w:rFonts w:cs="Simplified Arabic"/>
          <w:sz w:val="32"/>
          <w:szCs w:val="32"/>
        </w:rPr>
      </w:pPr>
      <w:r w:rsidRPr="00AE5FDC">
        <w:rPr>
          <w:rFonts w:cs="Simplified Arabic" w:hint="cs"/>
          <w:sz w:val="32"/>
          <w:szCs w:val="32"/>
          <w:rtl/>
        </w:rPr>
        <w:t>استلام مخلفات الإنتاج وبواقي المواد وتخزينها لحين التصرف فيها.</w:t>
      </w:r>
    </w:p>
    <w:p w:rsidR="00352317" w:rsidRDefault="00352317" w:rsidP="00500D68">
      <w:pPr>
        <w:spacing w:line="276" w:lineRule="auto"/>
        <w:jc w:val="both"/>
        <w:rPr>
          <w:rFonts w:cs="Simplified Arabic"/>
          <w:b/>
          <w:bCs/>
          <w:sz w:val="32"/>
          <w:szCs w:val="32"/>
          <w:rtl/>
        </w:rPr>
      </w:pPr>
      <w:r w:rsidRPr="00AE5FDC">
        <w:rPr>
          <w:rFonts w:cs="Simplified Arabic" w:hint="cs"/>
          <w:b/>
          <w:bCs/>
          <w:sz w:val="32"/>
          <w:szCs w:val="32"/>
          <w:rtl/>
        </w:rPr>
        <w:t>ي. وظيفة العلاقات العامة:</w:t>
      </w:r>
    </w:p>
    <w:p w:rsidR="00352317" w:rsidRDefault="00352317" w:rsidP="00500D68">
      <w:pPr>
        <w:spacing w:line="276" w:lineRule="auto"/>
        <w:jc w:val="both"/>
        <w:rPr>
          <w:rFonts w:cs="Simplified Arabic"/>
          <w:sz w:val="32"/>
          <w:szCs w:val="32"/>
          <w:rtl/>
        </w:rPr>
      </w:pPr>
      <w:r w:rsidRPr="001B5F3A">
        <w:rPr>
          <w:rFonts w:cs="Simplified Arabic" w:hint="cs"/>
          <w:sz w:val="32"/>
          <w:szCs w:val="32"/>
          <w:rtl/>
        </w:rPr>
        <w:t>تهدف وظيفة العلاقات العامة بصفة مستمرة إلى إنشاء تفاهم مشترك بين المؤسسة وجمهورها، فتحسين الصورة الذهنية للمؤسسة أمام الجمهور هي الغاية</w:t>
      </w:r>
      <w:r w:rsidR="00F167F7">
        <w:rPr>
          <w:rFonts w:cs="Simplified Arabic" w:hint="cs"/>
          <w:sz w:val="32"/>
          <w:szCs w:val="32"/>
          <w:rtl/>
        </w:rPr>
        <w:t xml:space="preserve"> الأساسية للعلاقات العامة، وتبنى</w:t>
      </w:r>
      <w:r w:rsidRPr="001B5F3A">
        <w:rPr>
          <w:rFonts w:cs="Simplified Arabic" w:hint="cs"/>
          <w:sz w:val="32"/>
          <w:szCs w:val="32"/>
          <w:rtl/>
        </w:rPr>
        <w:t xml:space="preserve"> هذه الصورة الذهنية الجيدة على أساس تنفيذ برامج جيدة للعلاقات العامة تقوم على الأمانة والصدق من خلال التفاهم المتبادل بين المؤسسة وجمهورها.</w:t>
      </w:r>
    </w:p>
    <w:p w:rsidR="00352317" w:rsidRDefault="00352317" w:rsidP="00500D68">
      <w:pPr>
        <w:spacing w:line="276" w:lineRule="auto"/>
        <w:jc w:val="both"/>
        <w:rPr>
          <w:rFonts w:cs="Simplified Arabic"/>
          <w:sz w:val="32"/>
          <w:szCs w:val="32"/>
          <w:rtl/>
        </w:rPr>
      </w:pPr>
      <w:r>
        <w:rPr>
          <w:rFonts w:cs="Simplified Arabic" w:hint="cs"/>
          <w:sz w:val="32"/>
          <w:szCs w:val="32"/>
          <w:rtl/>
        </w:rPr>
        <w:t>فالعلاقات العامة هي حلقة الوصل بين المؤسسة وبيئتها الخارجية ولن تستطيع المؤسسة القيام بأداء مهامها وأعمالها وتحقيق أهدافها، إلا إذا كانت هناك ثقة متبادلة بينها وبين الجمهور، وتسعى وظيفة العلاقات العامة إلى تحقيق ما يلي:</w:t>
      </w:r>
    </w:p>
    <w:p w:rsidR="00352317" w:rsidRPr="00356307" w:rsidRDefault="00352317" w:rsidP="00500D68">
      <w:pPr>
        <w:pStyle w:val="Paragraphedeliste"/>
        <w:numPr>
          <w:ilvl w:val="0"/>
          <w:numId w:val="16"/>
        </w:numPr>
        <w:spacing w:after="200" w:line="276" w:lineRule="auto"/>
        <w:jc w:val="both"/>
        <w:rPr>
          <w:rFonts w:cs="Simplified Arabic"/>
          <w:sz w:val="32"/>
          <w:szCs w:val="32"/>
          <w:rtl/>
        </w:rPr>
      </w:pPr>
      <w:r w:rsidRPr="00356307">
        <w:rPr>
          <w:rFonts w:cs="Simplified Arabic" w:hint="cs"/>
          <w:sz w:val="32"/>
          <w:szCs w:val="32"/>
          <w:rtl/>
        </w:rPr>
        <w:t>تعريف جمهور المؤسسة بأهدافها وسياستها ومنتجاتها من السلع والخدمات.</w:t>
      </w:r>
    </w:p>
    <w:p w:rsidR="00352317" w:rsidRPr="00356307" w:rsidRDefault="00352317" w:rsidP="00500D68">
      <w:pPr>
        <w:pStyle w:val="Paragraphedeliste"/>
        <w:numPr>
          <w:ilvl w:val="0"/>
          <w:numId w:val="16"/>
        </w:numPr>
        <w:spacing w:after="200" w:line="276" w:lineRule="auto"/>
        <w:jc w:val="both"/>
        <w:rPr>
          <w:rFonts w:cs="Simplified Arabic"/>
          <w:sz w:val="32"/>
          <w:szCs w:val="32"/>
          <w:rtl/>
        </w:rPr>
      </w:pPr>
      <w:r w:rsidRPr="00356307">
        <w:rPr>
          <w:rFonts w:cs="Simplified Arabic" w:hint="cs"/>
          <w:sz w:val="32"/>
          <w:szCs w:val="32"/>
          <w:rtl/>
        </w:rPr>
        <w:t>إعطاء فكرة للإدارة عن اتجاهات جمهور المؤسسة وأرائه.</w:t>
      </w:r>
    </w:p>
    <w:p w:rsidR="00352317" w:rsidRPr="00356307" w:rsidRDefault="00352317" w:rsidP="00500D68">
      <w:pPr>
        <w:pStyle w:val="Paragraphedeliste"/>
        <w:numPr>
          <w:ilvl w:val="0"/>
          <w:numId w:val="16"/>
        </w:numPr>
        <w:spacing w:after="200" w:line="276" w:lineRule="auto"/>
        <w:jc w:val="both"/>
        <w:rPr>
          <w:rFonts w:cs="Simplified Arabic"/>
          <w:sz w:val="32"/>
          <w:szCs w:val="32"/>
          <w:rtl/>
        </w:rPr>
      </w:pPr>
      <w:r w:rsidRPr="00356307">
        <w:rPr>
          <w:rFonts w:cs="Simplified Arabic" w:hint="cs"/>
          <w:sz w:val="32"/>
          <w:szCs w:val="32"/>
          <w:rtl/>
        </w:rPr>
        <w:t>المساهمة في القضاء على المشاكل الداخلية في المؤسسة والتي تؤدي إلى عرقلة العمل فيها (من خلال وضع برامج للعلاقات العامة بهدف تحسين العلاقات مع جمهورها الداخلي).</w:t>
      </w:r>
    </w:p>
    <w:p w:rsidR="00352317" w:rsidRPr="00356307" w:rsidRDefault="00352317" w:rsidP="00500D68">
      <w:pPr>
        <w:pStyle w:val="Paragraphedeliste"/>
        <w:numPr>
          <w:ilvl w:val="0"/>
          <w:numId w:val="16"/>
        </w:numPr>
        <w:spacing w:after="200" w:line="276" w:lineRule="auto"/>
        <w:jc w:val="both"/>
        <w:rPr>
          <w:rFonts w:cs="Simplified Arabic"/>
          <w:sz w:val="32"/>
          <w:szCs w:val="32"/>
          <w:rtl/>
        </w:rPr>
      </w:pPr>
      <w:r w:rsidRPr="00356307">
        <w:rPr>
          <w:rFonts w:cs="Simplified Arabic" w:hint="cs"/>
          <w:sz w:val="32"/>
          <w:szCs w:val="32"/>
          <w:rtl/>
        </w:rPr>
        <w:lastRenderedPageBreak/>
        <w:t>الحصول على تأييد الجمهور ورضاه عن نشاطات المؤسسة ومنتجاتها وخدماتها.</w:t>
      </w:r>
    </w:p>
    <w:p w:rsidR="00352317" w:rsidRPr="00356307" w:rsidRDefault="00352317" w:rsidP="00500D68">
      <w:pPr>
        <w:pStyle w:val="Paragraphedeliste"/>
        <w:numPr>
          <w:ilvl w:val="0"/>
          <w:numId w:val="16"/>
        </w:numPr>
        <w:spacing w:after="200" w:line="276" w:lineRule="auto"/>
        <w:jc w:val="both"/>
        <w:rPr>
          <w:rFonts w:cs="Simplified Arabic"/>
          <w:sz w:val="32"/>
          <w:szCs w:val="32"/>
          <w:rtl/>
        </w:rPr>
      </w:pPr>
      <w:r w:rsidRPr="00356307">
        <w:rPr>
          <w:rFonts w:cs="Simplified Arabic" w:hint="cs"/>
          <w:sz w:val="32"/>
          <w:szCs w:val="32"/>
          <w:rtl/>
        </w:rPr>
        <w:t>نصح وإرشاد الإدارة في صنع القرارات المناسبة ووضع السياسات السليمة.</w:t>
      </w:r>
    </w:p>
    <w:p w:rsidR="00352317" w:rsidRPr="00356307" w:rsidRDefault="00352317" w:rsidP="00500D68">
      <w:pPr>
        <w:pStyle w:val="Paragraphedeliste"/>
        <w:numPr>
          <w:ilvl w:val="0"/>
          <w:numId w:val="16"/>
        </w:numPr>
        <w:spacing w:after="200" w:line="276" w:lineRule="auto"/>
        <w:jc w:val="both"/>
        <w:rPr>
          <w:rFonts w:cs="Simplified Arabic"/>
          <w:sz w:val="32"/>
          <w:szCs w:val="32"/>
          <w:rtl/>
        </w:rPr>
      </w:pPr>
      <w:r w:rsidRPr="00356307">
        <w:rPr>
          <w:rFonts w:cs="Simplified Arabic" w:hint="cs"/>
          <w:sz w:val="32"/>
          <w:szCs w:val="32"/>
          <w:rtl/>
        </w:rPr>
        <w:t>تدعيم المسؤولية الاجتماعية للإدارة نحو المجتمع الذي تعمل فيه.</w:t>
      </w:r>
    </w:p>
    <w:p w:rsidR="009E1A96" w:rsidRDefault="009E1A96" w:rsidP="00500D68">
      <w:pPr>
        <w:spacing w:line="276" w:lineRule="auto"/>
        <w:jc w:val="both"/>
        <w:rPr>
          <w:rFonts w:cs="Simplified Arabic"/>
          <w:b/>
          <w:bCs/>
          <w:sz w:val="32"/>
          <w:szCs w:val="32"/>
          <w:rtl/>
        </w:rPr>
      </w:pPr>
    </w:p>
    <w:p w:rsidR="009E1A96" w:rsidRDefault="009E1A96" w:rsidP="00500D68">
      <w:pPr>
        <w:spacing w:line="276" w:lineRule="auto"/>
        <w:jc w:val="both"/>
        <w:rPr>
          <w:rFonts w:cs="Simplified Arabic"/>
          <w:b/>
          <w:bCs/>
          <w:sz w:val="32"/>
          <w:szCs w:val="32"/>
          <w:rtl/>
        </w:rPr>
      </w:pPr>
    </w:p>
    <w:p w:rsidR="00D53A53" w:rsidRPr="00A255E0" w:rsidRDefault="00F167F7" w:rsidP="009E1A96">
      <w:pPr>
        <w:spacing w:line="276" w:lineRule="auto"/>
        <w:jc w:val="center"/>
        <w:rPr>
          <w:rFonts w:cs="Simplified Arabic"/>
          <w:b/>
          <w:bCs/>
          <w:sz w:val="32"/>
          <w:szCs w:val="32"/>
          <w:rtl/>
        </w:rPr>
      </w:pPr>
      <w:r>
        <w:rPr>
          <w:rFonts w:cs="Simplified Arabic" w:hint="cs"/>
          <w:b/>
          <w:bCs/>
          <w:sz w:val="32"/>
          <w:szCs w:val="32"/>
          <w:rtl/>
        </w:rPr>
        <w:t>المحاضرة الثانية: تصنيف المؤسسات.</w:t>
      </w:r>
    </w:p>
    <w:p w:rsidR="00D53A53" w:rsidRPr="00A255E0" w:rsidRDefault="00D53A53" w:rsidP="00500D68">
      <w:pPr>
        <w:spacing w:line="276" w:lineRule="auto"/>
        <w:jc w:val="both"/>
        <w:rPr>
          <w:rFonts w:cs="Simplified Arabic"/>
          <w:b/>
          <w:bCs/>
          <w:sz w:val="32"/>
          <w:szCs w:val="32"/>
          <w:rtl/>
        </w:rPr>
      </w:pPr>
      <w:r w:rsidRPr="00A255E0">
        <w:rPr>
          <w:rFonts w:cs="Simplified Arabic" w:hint="cs"/>
          <w:sz w:val="32"/>
          <w:szCs w:val="32"/>
          <w:rtl/>
        </w:rPr>
        <w:t>يتم تصنيف المؤسسات حسب المعايير التالية:</w:t>
      </w:r>
    </w:p>
    <w:p w:rsidR="00D53A53" w:rsidRDefault="00D53A53" w:rsidP="00500D68">
      <w:pPr>
        <w:spacing w:line="276" w:lineRule="auto"/>
        <w:jc w:val="both"/>
        <w:rPr>
          <w:rFonts w:cs="Simplified Arabic"/>
          <w:sz w:val="32"/>
          <w:szCs w:val="32"/>
          <w:rtl/>
        </w:rPr>
      </w:pPr>
      <w:r w:rsidRPr="002460C8">
        <w:rPr>
          <w:rFonts w:cs="Simplified Arabic" w:hint="cs"/>
          <w:b/>
          <w:bCs/>
          <w:sz w:val="32"/>
          <w:szCs w:val="32"/>
          <w:rtl/>
        </w:rPr>
        <w:t>المعيار الاقتصادي:</w:t>
      </w:r>
      <w:r w:rsidRPr="00A255E0">
        <w:rPr>
          <w:rFonts w:cs="Simplified Arabic" w:hint="cs"/>
          <w:sz w:val="32"/>
          <w:szCs w:val="32"/>
          <w:rtl/>
        </w:rPr>
        <w:t xml:space="preserve"> </w:t>
      </w:r>
    </w:p>
    <w:p w:rsidR="00D53A53" w:rsidRPr="00A255E0" w:rsidRDefault="00D53A53" w:rsidP="009E1A96">
      <w:pPr>
        <w:spacing w:line="276" w:lineRule="auto"/>
        <w:jc w:val="both"/>
        <w:rPr>
          <w:rFonts w:cs="Simplified Arabic"/>
          <w:sz w:val="32"/>
          <w:szCs w:val="32"/>
        </w:rPr>
      </w:pPr>
      <w:r w:rsidRPr="00A255E0">
        <w:rPr>
          <w:rFonts w:cs="Simplified Arabic" w:hint="cs"/>
          <w:sz w:val="32"/>
          <w:szCs w:val="32"/>
          <w:rtl/>
        </w:rPr>
        <w:t>هذا المعيار يصنف المؤسسات حسب طبيعة نشاطها، وعليه نجد القطاع (</w:t>
      </w:r>
      <w:r w:rsidRPr="00A255E0">
        <w:rPr>
          <w:rFonts w:cs="Simplified Arabic"/>
          <w:sz w:val="32"/>
          <w:szCs w:val="32"/>
        </w:rPr>
        <w:t>Le secteur</w:t>
      </w:r>
      <w:r w:rsidRPr="00A255E0">
        <w:rPr>
          <w:rFonts w:cs="Simplified Arabic" w:hint="cs"/>
          <w:sz w:val="32"/>
          <w:szCs w:val="32"/>
          <w:rtl/>
        </w:rPr>
        <w:t>)</w:t>
      </w:r>
      <w:r w:rsidRPr="00A255E0">
        <w:rPr>
          <w:rFonts w:cs="Simplified Arabic" w:hint="cs"/>
          <w:sz w:val="32"/>
          <w:szCs w:val="32"/>
          <w:rtl/>
          <w:lang w:bidi="ar-DZ"/>
        </w:rPr>
        <w:t xml:space="preserve"> الفرع(</w:t>
      </w:r>
      <w:r w:rsidRPr="00A255E0">
        <w:rPr>
          <w:rFonts w:cs="Simplified Arabic"/>
          <w:sz w:val="32"/>
          <w:szCs w:val="32"/>
          <w:lang w:bidi="ar-DZ"/>
        </w:rPr>
        <w:t>La filiere</w:t>
      </w:r>
      <w:r w:rsidRPr="00A255E0">
        <w:rPr>
          <w:rFonts w:cs="Simplified Arabic" w:hint="cs"/>
          <w:sz w:val="32"/>
          <w:szCs w:val="32"/>
          <w:rtl/>
          <w:lang w:bidi="ar-DZ"/>
        </w:rPr>
        <w:t xml:space="preserve">) الشعبة( </w:t>
      </w:r>
      <w:r w:rsidRPr="00A255E0">
        <w:rPr>
          <w:rFonts w:cs="Simplified Arabic"/>
          <w:sz w:val="32"/>
          <w:szCs w:val="32"/>
          <w:lang w:bidi="ar-DZ"/>
        </w:rPr>
        <w:t>La branche</w:t>
      </w:r>
      <w:r w:rsidRPr="00A255E0">
        <w:rPr>
          <w:rFonts w:cs="Simplified Arabic" w:hint="cs"/>
          <w:sz w:val="32"/>
          <w:szCs w:val="32"/>
          <w:rtl/>
          <w:lang w:bidi="ar-DZ"/>
        </w:rPr>
        <w:t>).</w:t>
      </w:r>
    </w:p>
    <w:p w:rsidR="00D53A53" w:rsidRDefault="00D53A53" w:rsidP="00500D68">
      <w:pPr>
        <w:spacing w:line="276" w:lineRule="auto"/>
        <w:jc w:val="both"/>
        <w:rPr>
          <w:rFonts w:cs="Simplified Arabic"/>
          <w:b/>
          <w:bCs/>
          <w:sz w:val="32"/>
          <w:szCs w:val="32"/>
          <w:rtl/>
          <w:lang w:bidi="ar-DZ"/>
        </w:rPr>
      </w:pPr>
      <w:r w:rsidRPr="002460C8">
        <w:rPr>
          <w:rFonts w:cs="Simplified Arabic" w:hint="cs"/>
          <w:b/>
          <w:bCs/>
          <w:sz w:val="32"/>
          <w:szCs w:val="32"/>
          <w:rtl/>
          <w:lang w:bidi="ar-DZ"/>
        </w:rPr>
        <w:t>المعيار التنظيمي:</w:t>
      </w:r>
    </w:p>
    <w:p w:rsidR="00D53A53" w:rsidRPr="00A255E0" w:rsidRDefault="00D53A53" w:rsidP="009E1A96">
      <w:pPr>
        <w:spacing w:line="276" w:lineRule="auto"/>
        <w:jc w:val="both"/>
        <w:rPr>
          <w:rFonts w:cs="Simplified Arabic"/>
          <w:sz w:val="32"/>
          <w:szCs w:val="32"/>
          <w:rtl/>
        </w:rPr>
      </w:pPr>
      <w:r w:rsidRPr="00A255E0">
        <w:rPr>
          <w:rFonts w:cs="Simplified Arabic" w:hint="cs"/>
          <w:sz w:val="32"/>
          <w:szCs w:val="32"/>
          <w:rtl/>
          <w:lang w:bidi="ar-DZ"/>
        </w:rPr>
        <w:t xml:space="preserve"> في هذا المعيار نأخذ بمقياس الحجم (</w:t>
      </w:r>
      <w:r w:rsidRPr="00A255E0">
        <w:rPr>
          <w:rFonts w:cs="Simplified Arabic"/>
          <w:sz w:val="32"/>
          <w:szCs w:val="32"/>
          <w:lang w:bidi="ar-DZ"/>
        </w:rPr>
        <w:t>la taille</w:t>
      </w:r>
      <w:r w:rsidRPr="00A255E0">
        <w:rPr>
          <w:rFonts w:cs="Simplified Arabic" w:hint="cs"/>
          <w:sz w:val="32"/>
          <w:szCs w:val="32"/>
          <w:rtl/>
          <w:lang w:bidi="ar-DZ"/>
        </w:rPr>
        <w:t>)، هذا الحجم يقيم على أساس عدة عناصر، منها: عدد العمال، رقم الأعمال، القيمة المضافة، حجم رأس المال، والقدرة على التمويل الذاتي. وتصنف المؤسسات وفقا لهذا المعيار، إلى مؤسسات حرفية (</w:t>
      </w:r>
      <w:r w:rsidRPr="00A255E0">
        <w:rPr>
          <w:rFonts w:cs="Simplified Arabic"/>
          <w:sz w:val="32"/>
          <w:szCs w:val="32"/>
          <w:lang w:bidi="ar-DZ"/>
        </w:rPr>
        <w:t>Les enterprise artisanales</w:t>
      </w:r>
      <w:r w:rsidRPr="00A255E0">
        <w:rPr>
          <w:rFonts w:cs="Simplified Arabic" w:hint="cs"/>
          <w:sz w:val="32"/>
          <w:szCs w:val="32"/>
          <w:rtl/>
          <w:lang w:bidi="ar-DZ"/>
        </w:rPr>
        <w:t>)، المتوسطة والصغيرة (</w:t>
      </w:r>
      <w:r w:rsidRPr="00A255E0">
        <w:rPr>
          <w:rFonts w:cs="Simplified Arabic"/>
          <w:sz w:val="32"/>
          <w:szCs w:val="32"/>
          <w:lang w:bidi="ar-DZ"/>
        </w:rPr>
        <w:t>PME</w:t>
      </w:r>
      <w:r w:rsidRPr="00A255E0">
        <w:rPr>
          <w:rFonts w:cs="Simplified Arabic" w:hint="cs"/>
          <w:sz w:val="32"/>
          <w:szCs w:val="32"/>
          <w:rtl/>
          <w:lang w:bidi="ar-DZ"/>
        </w:rPr>
        <w:t>)، والكبيرة (</w:t>
      </w:r>
      <w:r w:rsidR="009E1A96">
        <w:rPr>
          <w:rFonts w:cs="Simplified Arabic"/>
          <w:sz w:val="32"/>
          <w:szCs w:val="32"/>
          <w:lang w:bidi="ar-DZ"/>
        </w:rPr>
        <w:t>les g</w:t>
      </w:r>
      <w:r w:rsidR="009E1A96" w:rsidRPr="00A255E0">
        <w:rPr>
          <w:rFonts w:cs="Simplified Arabic"/>
          <w:sz w:val="32"/>
          <w:szCs w:val="32"/>
          <w:lang w:bidi="ar-DZ"/>
        </w:rPr>
        <w:t>randes enterprises</w:t>
      </w:r>
      <w:r w:rsidRPr="00A255E0">
        <w:rPr>
          <w:rFonts w:cs="Simplified Arabic" w:hint="cs"/>
          <w:sz w:val="32"/>
          <w:szCs w:val="32"/>
          <w:rtl/>
          <w:lang w:bidi="ar-DZ"/>
        </w:rPr>
        <w:t>).</w:t>
      </w:r>
    </w:p>
    <w:p w:rsidR="00D53A53" w:rsidRPr="00A255E0" w:rsidRDefault="00D53A53" w:rsidP="00500D68">
      <w:pPr>
        <w:spacing w:line="276" w:lineRule="auto"/>
        <w:jc w:val="both"/>
        <w:rPr>
          <w:rFonts w:cs="Simplified Arabic"/>
          <w:b/>
          <w:bCs/>
          <w:sz w:val="32"/>
          <w:szCs w:val="32"/>
          <w:rtl/>
        </w:rPr>
      </w:pPr>
      <w:r w:rsidRPr="00A255E0">
        <w:rPr>
          <w:rFonts w:cs="Simplified Arabic" w:hint="cs"/>
          <w:b/>
          <w:bCs/>
          <w:sz w:val="32"/>
          <w:szCs w:val="32"/>
          <w:rtl/>
        </w:rPr>
        <w:t>المعيار القانوني:</w:t>
      </w:r>
    </w:p>
    <w:p w:rsidR="00D53A53" w:rsidRDefault="00D53A53" w:rsidP="00500D68">
      <w:pPr>
        <w:spacing w:line="276" w:lineRule="auto"/>
        <w:jc w:val="both"/>
        <w:rPr>
          <w:rFonts w:cs="Simplified Arabic"/>
          <w:sz w:val="32"/>
          <w:szCs w:val="32"/>
          <w:rtl/>
        </w:rPr>
      </w:pPr>
      <w:r w:rsidRPr="00A255E0">
        <w:rPr>
          <w:rFonts w:cs="Simplified Arabic" w:hint="cs"/>
          <w:sz w:val="32"/>
          <w:szCs w:val="32"/>
          <w:rtl/>
        </w:rPr>
        <w:t>يتوقف الشكل القانوني للمؤسسات على طبيعة النظام الاقتصادي المتبع في الدولة، ففي الاقتصاد الحر نجد جميع أنواع أشكال الملكية الخاصة والعامة، في حين أن الاقتصاد الموجه تسوده أشكال الملكية الع</w:t>
      </w:r>
      <w:r w:rsidR="009E1A96">
        <w:rPr>
          <w:rFonts w:cs="Simplified Arabic" w:hint="cs"/>
          <w:sz w:val="32"/>
          <w:szCs w:val="32"/>
          <w:rtl/>
        </w:rPr>
        <w:t>ا</w:t>
      </w:r>
      <w:r w:rsidRPr="00A255E0">
        <w:rPr>
          <w:rFonts w:cs="Simplified Arabic" w:hint="cs"/>
          <w:sz w:val="32"/>
          <w:szCs w:val="32"/>
          <w:rtl/>
        </w:rPr>
        <w:t>مة والتعاونية. وبالتالي فأشكال المؤسسات تختلف من بلد لآخر، وذلك حسب خصائص مجتمعاتها السياسية، والاقتصادية. ويقوم القانون التجاري وقانون الشركات بوضع الأسس القانونية لأشكال ملكية منظمة الأعمال، وهو الذي ينظم عملها، ونشاطها، ويحدد إجراءات تأسيسها، وفيما يلي سنتعرض إلى أبرز الأشكال القانونية الشائعة للمؤسسات.</w:t>
      </w:r>
    </w:p>
    <w:p w:rsidR="009E1A96" w:rsidRPr="00A255E0" w:rsidRDefault="009E1A96" w:rsidP="00500D68">
      <w:pPr>
        <w:spacing w:line="276" w:lineRule="auto"/>
        <w:jc w:val="both"/>
        <w:rPr>
          <w:rFonts w:cs="Simplified Arabic"/>
          <w:sz w:val="32"/>
          <w:szCs w:val="32"/>
          <w:rtl/>
        </w:rPr>
      </w:pPr>
    </w:p>
    <w:p w:rsidR="00D53A53" w:rsidRDefault="00D53A53" w:rsidP="00500D68">
      <w:pPr>
        <w:pStyle w:val="Paragraphedeliste"/>
        <w:numPr>
          <w:ilvl w:val="0"/>
          <w:numId w:val="5"/>
        </w:numPr>
        <w:spacing w:after="200" w:line="276" w:lineRule="auto"/>
        <w:jc w:val="both"/>
        <w:rPr>
          <w:rFonts w:cs="Simplified Arabic"/>
          <w:sz w:val="32"/>
          <w:szCs w:val="32"/>
        </w:rPr>
      </w:pPr>
      <w:r w:rsidRPr="00A255E0">
        <w:rPr>
          <w:rFonts w:cs="Simplified Arabic" w:hint="cs"/>
          <w:b/>
          <w:bCs/>
          <w:sz w:val="32"/>
          <w:szCs w:val="32"/>
          <w:rtl/>
        </w:rPr>
        <w:lastRenderedPageBreak/>
        <w:t>المؤسسة الفردية:</w:t>
      </w:r>
      <w:r w:rsidRPr="00A255E0">
        <w:rPr>
          <w:rFonts w:cs="Simplified Arabic" w:hint="cs"/>
          <w:sz w:val="32"/>
          <w:szCs w:val="32"/>
          <w:rtl/>
        </w:rPr>
        <w:t xml:space="preserve"> </w:t>
      </w:r>
    </w:p>
    <w:p w:rsidR="00D53A53" w:rsidRDefault="00D53A53" w:rsidP="00500D68">
      <w:pPr>
        <w:pStyle w:val="Paragraphedeliste"/>
        <w:spacing w:line="276" w:lineRule="auto"/>
        <w:jc w:val="both"/>
        <w:rPr>
          <w:rFonts w:cs="Simplified Arabic"/>
          <w:sz w:val="32"/>
          <w:szCs w:val="32"/>
        </w:rPr>
      </w:pPr>
      <w:r w:rsidRPr="00A255E0">
        <w:rPr>
          <w:rFonts w:cs="Simplified Arabic" w:hint="cs"/>
          <w:sz w:val="32"/>
          <w:szCs w:val="32"/>
          <w:rtl/>
        </w:rPr>
        <w:t>ويقوم بتأسيسها شخص</w:t>
      </w:r>
      <w:r w:rsidR="009E1A96">
        <w:rPr>
          <w:rFonts w:cs="Simplified Arabic" w:hint="cs"/>
          <w:sz w:val="32"/>
          <w:szCs w:val="32"/>
          <w:rtl/>
        </w:rPr>
        <w:t xml:space="preserve"> واحد هو المالك وبالتالي فهو مسؤ</w:t>
      </w:r>
      <w:r w:rsidRPr="00A255E0">
        <w:rPr>
          <w:rFonts w:cs="Simplified Arabic" w:hint="cs"/>
          <w:sz w:val="32"/>
          <w:szCs w:val="32"/>
          <w:rtl/>
        </w:rPr>
        <w:t>ول عن توفير رأس المال اللازم، وتحديد نوع الإنتاج، واختيار الموقع، وتعيين الع</w:t>
      </w:r>
      <w:r w:rsidR="009E1A96">
        <w:rPr>
          <w:rFonts w:cs="Simplified Arabic" w:hint="cs"/>
          <w:sz w:val="32"/>
          <w:szCs w:val="32"/>
          <w:rtl/>
        </w:rPr>
        <w:t>ا</w:t>
      </w:r>
      <w:r w:rsidRPr="00A255E0">
        <w:rPr>
          <w:rFonts w:cs="Simplified Arabic" w:hint="cs"/>
          <w:sz w:val="32"/>
          <w:szCs w:val="32"/>
          <w:rtl/>
        </w:rPr>
        <w:t>ملي</w:t>
      </w:r>
      <w:r>
        <w:rPr>
          <w:rFonts w:cs="Simplified Arabic" w:hint="cs"/>
          <w:sz w:val="32"/>
          <w:szCs w:val="32"/>
          <w:rtl/>
        </w:rPr>
        <w:t>ن، وهو صاحب القرار في الأول والأ</w:t>
      </w:r>
      <w:r w:rsidRPr="00A255E0">
        <w:rPr>
          <w:rFonts w:cs="Simplified Arabic" w:hint="cs"/>
          <w:sz w:val="32"/>
          <w:szCs w:val="32"/>
          <w:rtl/>
        </w:rPr>
        <w:t>خير. ي</w:t>
      </w:r>
      <w:r w:rsidR="009E1A96">
        <w:rPr>
          <w:rFonts w:cs="Simplified Arabic" w:hint="cs"/>
          <w:sz w:val="32"/>
          <w:szCs w:val="32"/>
          <w:rtl/>
        </w:rPr>
        <w:t>تصف هذا النوع من الملكية بسهولة</w:t>
      </w:r>
      <w:r w:rsidRPr="00A255E0">
        <w:rPr>
          <w:rFonts w:cs="Simplified Arabic" w:hint="cs"/>
          <w:sz w:val="32"/>
          <w:szCs w:val="32"/>
          <w:rtl/>
        </w:rPr>
        <w:t xml:space="preserve"> </w:t>
      </w:r>
      <w:r>
        <w:rPr>
          <w:rFonts w:cs="Simplified Arabic" w:hint="cs"/>
          <w:sz w:val="32"/>
          <w:szCs w:val="32"/>
          <w:rtl/>
        </w:rPr>
        <w:t>إجراءات تأسيسه، ومرونة العمل فيه، حيث لا توجد إجراءات حكومية معقدة تعيق تنفيذ العمل فيه.</w:t>
      </w:r>
    </w:p>
    <w:p w:rsidR="00D53A53" w:rsidRPr="002460C8" w:rsidRDefault="00D53A53" w:rsidP="00500D68">
      <w:pPr>
        <w:pStyle w:val="Paragraphedeliste"/>
        <w:numPr>
          <w:ilvl w:val="0"/>
          <w:numId w:val="5"/>
        </w:numPr>
        <w:spacing w:after="200" w:line="276" w:lineRule="auto"/>
        <w:jc w:val="both"/>
        <w:rPr>
          <w:rFonts w:cs="Simplified Arabic"/>
          <w:sz w:val="32"/>
          <w:szCs w:val="32"/>
        </w:rPr>
      </w:pPr>
      <w:r>
        <w:rPr>
          <w:rFonts w:cs="Simplified Arabic" w:hint="cs"/>
          <w:b/>
          <w:bCs/>
          <w:sz w:val="32"/>
          <w:szCs w:val="32"/>
          <w:rtl/>
        </w:rPr>
        <w:t>شركات الأشخاص:</w:t>
      </w:r>
    </w:p>
    <w:p w:rsidR="00D53A53" w:rsidRDefault="00D53A53" w:rsidP="00500D68">
      <w:pPr>
        <w:pStyle w:val="Paragraphedeliste"/>
        <w:spacing w:line="276" w:lineRule="auto"/>
        <w:jc w:val="both"/>
        <w:rPr>
          <w:rFonts w:cs="Simplified Arabic"/>
          <w:sz w:val="32"/>
          <w:szCs w:val="32"/>
          <w:rtl/>
        </w:rPr>
      </w:pPr>
      <w:r w:rsidRPr="00BD1330">
        <w:rPr>
          <w:rFonts w:cs="Simplified Arabic" w:hint="cs"/>
          <w:sz w:val="32"/>
          <w:szCs w:val="32"/>
          <w:rtl/>
        </w:rPr>
        <w:t xml:space="preserve">تعود الملكية في هذا الشكل القانوني لفردين أو أكثر، والذين تربطهم الثقة المتبادلة في </w:t>
      </w:r>
      <w:r>
        <w:rPr>
          <w:rFonts w:cs="Simplified Arabic" w:hint="cs"/>
          <w:sz w:val="32"/>
          <w:szCs w:val="32"/>
          <w:rtl/>
        </w:rPr>
        <w:t>إدارة الشركة، وتتميز بسهولة التأسيس والمرونة في العمل، وتتكون شركات الأشخاص من الأشكال التالية:</w:t>
      </w:r>
      <w:r>
        <w:rPr>
          <w:rStyle w:val="Appelnotedebasdep"/>
          <w:rFonts w:cs="Simplified Arabic"/>
          <w:sz w:val="32"/>
          <w:szCs w:val="32"/>
          <w:rtl/>
        </w:rPr>
        <w:footnoteReference w:customMarkFollows="1" w:id="2"/>
        <w:t>1</w:t>
      </w:r>
    </w:p>
    <w:p w:rsidR="00D53A53" w:rsidRPr="006609B2" w:rsidRDefault="00D53A53" w:rsidP="00500D68">
      <w:pPr>
        <w:pStyle w:val="Paragraphedeliste"/>
        <w:numPr>
          <w:ilvl w:val="0"/>
          <w:numId w:val="6"/>
        </w:numPr>
        <w:spacing w:after="200" w:line="276" w:lineRule="auto"/>
        <w:jc w:val="both"/>
        <w:rPr>
          <w:rFonts w:cs="Simplified Arabic"/>
          <w:b/>
          <w:bCs/>
          <w:sz w:val="32"/>
          <w:szCs w:val="32"/>
        </w:rPr>
      </w:pPr>
      <w:r w:rsidRPr="00D36272">
        <w:rPr>
          <w:rFonts w:cs="Simplified Arabic" w:hint="cs"/>
          <w:b/>
          <w:bCs/>
          <w:sz w:val="32"/>
          <w:szCs w:val="32"/>
          <w:rtl/>
        </w:rPr>
        <w:t>شركة التضامن:</w:t>
      </w:r>
      <w:r>
        <w:rPr>
          <w:rFonts w:cs="Simplified Arabic" w:hint="cs"/>
          <w:sz w:val="32"/>
          <w:szCs w:val="32"/>
          <w:rtl/>
        </w:rPr>
        <w:t xml:space="preserve"> يتصف هذا النوع من أشكال الملكية بأن الملاك متضامنون في إدارة الشركة والوفاء بالتزاماتها </w:t>
      </w:r>
      <w:r w:rsidR="00F166D9">
        <w:rPr>
          <w:rFonts w:cs="Simplified Arabic" w:hint="cs"/>
          <w:sz w:val="32"/>
          <w:szCs w:val="32"/>
          <w:rtl/>
        </w:rPr>
        <w:t>ا</w:t>
      </w:r>
      <w:r>
        <w:rPr>
          <w:rFonts w:cs="Simplified Arabic" w:hint="cs"/>
          <w:sz w:val="32"/>
          <w:szCs w:val="32"/>
          <w:rtl/>
        </w:rPr>
        <w:t>تجاه الغير، التي لا تقتصر على رأس المال فقط، بل تشمل الممتلكات الخاصة، وعليه نجد أن الثقة في التعامل مع شركة التضامن مرتفعة، والمسؤولية المشتركة تساعد على تضافر جهود الملاك في الإدارة والعمل.</w:t>
      </w:r>
    </w:p>
    <w:p w:rsidR="00D53A53" w:rsidRPr="001F4114" w:rsidRDefault="00D53A53" w:rsidP="00500D68">
      <w:pPr>
        <w:pStyle w:val="Paragraphedeliste"/>
        <w:numPr>
          <w:ilvl w:val="0"/>
          <w:numId w:val="6"/>
        </w:numPr>
        <w:spacing w:after="200" w:line="276" w:lineRule="auto"/>
        <w:jc w:val="both"/>
        <w:rPr>
          <w:rFonts w:cs="Simplified Arabic"/>
          <w:b/>
          <w:bCs/>
          <w:sz w:val="32"/>
          <w:szCs w:val="32"/>
        </w:rPr>
      </w:pPr>
      <w:r w:rsidRPr="00D36272">
        <w:rPr>
          <w:rFonts w:cs="Simplified Arabic" w:hint="cs"/>
          <w:b/>
          <w:bCs/>
          <w:sz w:val="32"/>
          <w:szCs w:val="32"/>
          <w:rtl/>
        </w:rPr>
        <w:t>شركة التوصية البسيطة:</w:t>
      </w:r>
      <w:r>
        <w:rPr>
          <w:rFonts w:cs="Simplified Arabic" w:hint="cs"/>
          <w:sz w:val="32"/>
          <w:szCs w:val="32"/>
          <w:rtl/>
        </w:rPr>
        <w:t xml:space="preserve"> تنقسم الملكية في هذا النوع إلى فئتين من الملاك: الأولى وتتكون من شريك فأكثر متضامنين، وينطبق عليهم ما ينطبق على ملاك شركة تضامن ويطلق عليهم الشركاء المتضامنون. والثانية: وتتكون من شريك واحد فأكثر تقتصر مسؤوليتهم المالية على مدى مساهمتهم في رأس مال الشركة ويطلق عليهم الشركاء الموصين. وهؤلاء ليس لهم الحق في إدارة الشركة، بل الاطلاع على حساباتها، في حين أن حق الإدارة يعود للملاك المتضامنين. يتصف هذا الشكل القانوني من الملكية بقدرته على تجميع وتوفير رأس مال كبير، وتشجع التعامل معها لوجود شركاء متضامنين، هذا إلى جانب أنها تشجع على الاستثمار من خلال فئة الملاك الموصين الذين تنحصر مسؤوليتهم في رأس المال فقط.</w:t>
      </w:r>
    </w:p>
    <w:p w:rsidR="00D53A53" w:rsidRPr="0066713B" w:rsidRDefault="00D53A53" w:rsidP="00500D68">
      <w:pPr>
        <w:pStyle w:val="Paragraphedeliste"/>
        <w:numPr>
          <w:ilvl w:val="0"/>
          <w:numId w:val="6"/>
        </w:numPr>
        <w:spacing w:after="200" w:line="276" w:lineRule="auto"/>
        <w:jc w:val="both"/>
        <w:rPr>
          <w:rFonts w:cs="Simplified Arabic"/>
          <w:b/>
          <w:bCs/>
          <w:sz w:val="32"/>
          <w:szCs w:val="32"/>
        </w:rPr>
      </w:pPr>
      <w:r w:rsidRPr="00D36272">
        <w:rPr>
          <w:rFonts w:cs="Simplified Arabic" w:hint="cs"/>
          <w:b/>
          <w:bCs/>
          <w:sz w:val="32"/>
          <w:szCs w:val="32"/>
          <w:rtl/>
        </w:rPr>
        <w:lastRenderedPageBreak/>
        <w:t>الشركة ذات المسؤولية المحدودة:</w:t>
      </w:r>
      <w:r>
        <w:rPr>
          <w:rFonts w:cs="Simplified Arabic" w:hint="cs"/>
          <w:sz w:val="32"/>
          <w:szCs w:val="32"/>
          <w:rtl/>
        </w:rPr>
        <w:t xml:space="preserve"> يمتلك هذا النوع من الشركات شريكان فأكثر، ويضع قانون الشركات عادة حدا أقصى لعدد الشركاء، يختلف هذا الحد من بلد لآخر. كما يحدد القانون حد أدنى لرأس المال الذي يكون مقسما إلى حصص متساوية لا تقل الحصة عن مبلغ معين، وهذه الحصص قابلة للتداول بين الشركاء الذين تقتصر مسؤوليتهم المالية على حصصهم في رأس المال فقط. ونظرا لمحدودية رأس المال في هذه الشركة، فقد حظرت عليها القوانين التجارية في الدول ممارسة أعمال البنوك والادخار والتأمين، كما حظرت عليها إصدار السندات. ويدير هذه الشركة شريك أو أكثر، ويمكن أن يعهد بإدارتها لأشخاص من خارجها. يتصف هذا النوع من الشركات، بأنه يشجع صغار المستثمرين على الاستثمار، نظرا لمسؤوليتهم المحدودة والصغيرة عادة والمحصورة في حصتهم في رأس المال فقط.</w:t>
      </w:r>
    </w:p>
    <w:p w:rsidR="007A4C38" w:rsidRDefault="00D53A53" w:rsidP="007A4C38">
      <w:pPr>
        <w:pStyle w:val="Paragraphedeliste"/>
        <w:numPr>
          <w:ilvl w:val="0"/>
          <w:numId w:val="7"/>
        </w:numPr>
        <w:spacing w:after="200" w:line="276" w:lineRule="auto"/>
        <w:jc w:val="both"/>
        <w:rPr>
          <w:rFonts w:cs="Simplified Arabic" w:hint="cs"/>
          <w:b/>
          <w:bCs/>
          <w:sz w:val="32"/>
          <w:szCs w:val="32"/>
        </w:rPr>
      </w:pPr>
      <w:r w:rsidRPr="007A4C38">
        <w:rPr>
          <w:rFonts w:cs="Simplified Arabic" w:hint="cs"/>
          <w:b/>
          <w:bCs/>
          <w:sz w:val="32"/>
          <w:szCs w:val="32"/>
          <w:rtl/>
        </w:rPr>
        <w:t>شركات الأموال وهي نوعان:</w:t>
      </w:r>
    </w:p>
    <w:p w:rsidR="00D53A53" w:rsidRPr="007A4C38" w:rsidRDefault="007A4C38" w:rsidP="007A4C38">
      <w:pPr>
        <w:pStyle w:val="Paragraphedeliste"/>
        <w:spacing w:after="200" w:line="276" w:lineRule="auto"/>
        <w:ind w:left="1080"/>
        <w:jc w:val="both"/>
        <w:rPr>
          <w:rFonts w:cs="Simplified Arabic"/>
          <w:b/>
          <w:bCs/>
          <w:sz w:val="32"/>
          <w:szCs w:val="32"/>
          <w:rtl/>
        </w:rPr>
      </w:pPr>
      <w:r w:rsidRPr="007A4C38">
        <w:rPr>
          <w:rFonts w:cs="Simplified Arabic" w:hint="cs"/>
          <w:b/>
          <w:bCs/>
          <w:sz w:val="32"/>
          <w:szCs w:val="32"/>
          <w:rtl/>
        </w:rPr>
        <w:t xml:space="preserve"> </w:t>
      </w:r>
      <w:r w:rsidR="00D53A53" w:rsidRPr="007A4C38">
        <w:rPr>
          <w:rFonts w:cs="Simplified Arabic" w:hint="cs"/>
          <w:b/>
          <w:bCs/>
          <w:sz w:val="32"/>
          <w:szCs w:val="32"/>
          <w:rtl/>
        </w:rPr>
        <w:t xml:space="preserve">شركة المساهمة العامة: </w:t>
      </w:r>
      <w:r w:rsidR="00D53A53" w:rsidRPr="007A4C38">
        <w:rPr>
          <w:rFonts w:cs="Simplified Arabic" w:hint="cs"/>
          <w:sz w:val="32"/>
          <w:szCs w:val="32"/>
          <w:rtl/>
        </w:rPr>
        <w:t>ويقسم رأسمالها إلى أجزاء متساوية في القيمة والحقوق والواجبات وتدعى بالأسهم، التي يتم طرحها في السوق للبيع وتسمى عملية البيع هذه بالاكتتاب العام، وعليه فعدد الملاك غير محدود ويطلق عليهم تسمية المساهمين، الذين تنحصر مسؤوليتهم المالية بقيمة الأسهم التي يمتلكونها، التي يمكن بيعها أو التنازل عنها للغير دون أخذ موافقة باقي المساهمين. وللشركة المساهمة جمعية عمومية تضم جميع المساهمين، تقوم باتخاذ القرارات عن طريق التصويت، وهذه الجمعية العمومية تقوم بانتخاب عدد من أعضائها لتشكيل مجلس إدارة يكون مس</w:t>
      </w:r>
      <w:r w:rsidR="00F166D9" w:rsidRPr="007A4C38">
        <w:rPr>
          <w:rFonts w:cs="Simplified Arabic" w:hint="cs"/>
          <w:sz w:val="32"/>
          <w:szCs w:val="32"/>
          <w:rtl/>
        </w:rPr>
        <w:t>ؤ</w:t>
      </w:r>
      <w:r w:rsidR="00D53A53" w:rsidRPr="007A4C38">
        <w:rPr>
          <w:rFonts w:cs="Simplified Arabic" w:hint="cs"/>
          <w:sz w:val="32"/>
          <w:szCs w:val="32"/>
          <w:rtl/>
        </w:rPr>
        <w:t xml:space="preserve">ولا عن إدارتها وتسيير شؤونها، والمجلس يقوم بانتخاب عضو من أعضائه ليكون مديرا عاما للشركة، ويكون المدير العام ومجلس الإدارة مسؤولين أمام الجمعية العمومية للشركة. تتصف الشركة المساهمة </w:t>
      </w:r>
      <w:r w:rsidR="00F166D9" w:rsidRPr="007A4C38">
        <w:rPr>
          <w:rFonts w:cs="Simplified Arabic" w:hint="cs"/>
          <w:sz w:val="32"/>
          <w:szCs w:val="32"/>
          <w:rtl/>
        </w:rPr>
        <w:t>ب</w:t>
      </w:r>
      <w:r w:rsidR="00D53A53" w:rsidRPr="007A4C38">
        <w:rPr>
          <w:rFonts w:cs="Simplified Arabic" w:hint="cs"/>
          <w:sz w:val="32"/>
          <w:szCs w:val="32"/>
          <w:rtl/>
        </w:rPr>
        <w:t>أن لها شخصية اعتبارية مستقلة عن شخصية المالكين، ولها كيان قانوني مستقل، وهذا ما يشجع على عملية استثمار الأموال فيها. كما تتصف بقدرتها على توفير أموال كبيرة نتيجة كبر عدد الملاك، وهذا ما يمكنها من مزاولة أنشطة كبيرة</w:t>
      </w:r>
      <w:r w:rsidR="00D53A53" w:rsidRPr="007A4C38">
        <w:rPr>
          <w:rFonts w:cs="Simplified Arabic" w:hint="cs"/>
          <w:b/>
          <w:bCs/>
          <w:sz w:val="32"/>
          <w:szCs w:val="32"/>
          <w:rtl/>
        </w:rPr>
        <w:t>.</w:t>
      </w:r>
    </w:p>
    <w:p w:rsidR="00D53A53" w:rsidRPr="000C5591" w:rsidRDefault="00D53A53" w:rsidP="00500D68">
      <w:pPr>
        <w:pStyle w:val="Paragraphedeliste"/>
        <w:numPr>
          <w:ilvl w:val="0"/>
          <w:numId w:val="7"/>
        </w:numPr>
        <w:spacing w:after="200" w:line="276" w:lineRule="auto"/>
        <w:jc w:val="both"/>
        <w:rPr>
          <w:rFonts w:cs="Simplified Arabic"/>
          <w:b/>
          <w:bCs/>
          <w:sz w:val="32"/>
          <w:szCs w:val="32"/>
        </w:rPr>
      </w:pPr>
      <w:r>
        <w:rPr>
          <w:rFonts w:cs="Simplified Arabic" w:hint="cs"/>
          <w:b/>
          <w:bCs/>
          <w:sz w:val="32"/>
          <w:szCs w:val="32"/>
          <w:rtl/>
        </w:rPr>
        <w:lastRenderedPageBreak/>
        <w:t xml:space="preserve">شركة التوصية بالأسهم: </w:t>
      </w:r>
      <w:r w:rsidRPr="009E30FF">
        <w:rPr>
          <w:rFonts w:cs="Simplified Arabic" w:hint="cs"/>
          <w:sz w:val="32"/>
          <w:szCs w:val="32"/>
          <w:rtl/>
        </w:rPr>
        <w:t xml:space="preserve">ويقسم ملاكها إلى فئتين متضامنة وموصية، رأس المال الموصي مقسم إلى أسهم متساوية توزع على القسم الموصي من </w:t>
      </w:r>
      <w:r w:rsidR="00F166D9">
        <w:rPr>
          <w:rFonts w:cs="Simplified Arabic" w:hint="cs"/>
          <w:sz w:val="32"/>
          <w:szCs w:val="32"/>
          <w:rtl/>
        </w:rPr>
        <w:t>الملاك. والقسم المتضامن هو المسؤ</w:t>
      </w:r>
      <w:r w:rsidRPr="009E30FF">
        <w:rPr>
          <w:rFonts w:cs="Simplified Arabic" w:hint="cs"/>
          <w:sz w:val="32"/>
          <w:szCs w:val="32"/>
          <w:rtl/>
        </w:rPr>
        <w:t>ول</w:t>
      </w:r>
      <w:r>
        <w:rPr>
          <w:rFonts w:cs="Simplified Arabic" w:hint="cs"/>
          <w:sz w:val="32"/>
          <w:szCs w:val="32"/>
          <w:rtl/>
        </w:rPr>
        <w:t xml:space="preserve"> عن إدارة الشركة ويمثلها أمام الغير، وتظهر أسماؤهم في عنوان الشركة، وحصصهم غير قابلة للتداول. أما القسم الموصي فأسهمهم يمكن بيعها دون الرجوع إلى باقي الملاك، وليس لهم الحق في إدارة الشركة.</w:t>
      </w:r>
    </w:p>
    <w:p w:rsidR="00D53A53" w:rsidRPr="00380857" w:rsidRDefault="00D53A53" w:rsidP="00500D68">
      <w:pPr>
        <w:pStyle w:val="Paragraphedeliste"/>
        <w:spacing w:line="276" w:lineRule="auto"/>
        <w:ind w:left="1080"/>
        <w:jc w:val="both"/>
        <w:rPr>
          <w:rFonts w:cs="Simplified Arabic"/>
          <w:b/>
          <w:bCs/>
          <w:sz w:val="32"/>
          <w:szCs w:val="32"/>
        </w:rPr>
      </w:pPr>
    </w:p>
    <w:p w:rsidR="00D53A53" w:rsidRDefault="00D53A53" w:rsidP="00500D68">
      <w:pPr>
        <w:pStyle w:val="Paragraphedeliste"/>
        <w:numPr>
          <w:ilvl w:val="0"/>
          <w:numId w:val="5"/>
        </w:numPr>
        <w:spacing w:after="200" w:line="276" w:lineRule="auto"/>
        <w:jc w:val="both"/>
        <w:rPr>
          <w:rFonts w:cs="Simplified Arabic"/>
          <w:b/>
          <w:bCs/>
          <w:sz w:val="32"/>
          <w:szCs w:val="32"/>
        </w:rPr>
      </w:pPr>
      <w:r w:rsidRPr="000C5591">
        <w:rPr>
          <w:rFonts w:cs="Simplified Arabic" w:hint="cs"/>
          <w:b/>
          <w:bCs/>
          <w:sz w:val="32"/>
          <w:szCs w:val="32"/>
          <w:rtl/>
        </w:rPr>
        <w:t xml:space="preserve">المنظمات التعاونية: </w:t>
      </w:r>
    </w:p>
    <w:p w:rsidR="00D53A53" w:rsidRPr="006A1540" w:rsidRDefault="00D53A53" w:rsidP="00500D68">
      <w:pPr>
        <w:pStyle w:val="Paragraphedeliste"/>
        <w:spacing w:line="276" w:lineRule="auto"/>
        <w:jc w:val="both"/>
        <w:rPr>
          <w:rFonts w:cs="Simplified Arabic"/>
          <w:sz w:val="32"/>
          <w:szCs w:val="32"/>
          <w:rtl/>
        </w:rPr>
      </w:pPr>
      <w:r w:rsidRPr="006A1540">
        <w:rPr>
          <w:rFonts w:cs="Simplified Arabic" w:hint="cs"/>
          <w:sz w:val="32"/>
          <w:szCs w:val="32"/>
          <w:rtl/>
        </w:rPr>
        <w:t>يتكون المشروع التعاوني من عدد من الأعضاء الذين يساهمون في رأس ماله الذي يكون مقسما إلى حصص متساوية، ويطلق على المشروع تسمية الجمعية التعاونية، التي يكون لها مجلس إدارة منتخب من قبل جميع الأعضاء، الذين لهم الحق في انتخاب عضو من أعضاء المجلس ليكون مديرا للجمعية، ويكون مجلس الإدارة والمدير العام مسؤولين أمام جميع الأعضاء الذين تمثلهم جمعية عامة. والجمعية التعاونية لا تهدف إلى تحقيق الربح، بل تسعى إلى تقديم خدمات لأعضاءها بسعر التكلفة تقريبا، فهي تقوم على أساس العمل التعاوني دون مقابل للأعضاء الذين هم المستفيدون. ويمكن للمشروع التعاوني أن يمارس نشاطه في كافة مجالات الخدمات الزراعية أو التسويقية أو أي مجال آخر دون الصناعة، حيث ينحصر دور الجمعيات التعاونية في تقديم الخدمات.</w:t>
      </w:r>
    </w:p>
    <w:p w:rsidR="00D53A53" w:rsidRDefault="00D53A53" w:rsidP="00500D68">
      <w:pPr>
        <w:pStyle w:val="Paragraphedeliste"/>
        <w:numPr>
          <w:ilvl w:val="0"/>
          <w:numId w:val="5"/>
        </w:numPr>
        <w:spacing w:after="200" w:line="276" w:lineRule="auto"/>
        <w:jc w:val="both"/>
        <w:rPr>
          <w:rFonts w:cs="Simplified Arabic"/>
          <w:b/>
          <w:bCs/>
          <w:sz w:val="32"/>
          <w:szCs w:val="32"/>
        </w:rPr>
      </w:pPr>
      <w:r>
        <w:rPr>
          <w:rFonts w:cs="Simplified Arabic" w:hint="cs"/>
          <w:b/>
          <w:bCs/>
          <w:sz w:val="32"/>
          <w:szCs w:val="32"/>
          <w:rtl/>
        </w:rPr>
        <w:t>المشروعات (المؤسسات) العامة:</w:t>
      </w:r>
    </w:p>
    <w:p w:rsidR="00D53A53" w:rsidRPr="006A1540" w:rsidRDefault="00D53A53" w:rsidP="00500D68">
      <w:pPr>
        <w:pStyle w:val="Paragraphedeliste"/>
        <w:spacing w:line="276" w:lineRule="auto"/>
        <w:jc w:val="both"/>
        <w:rPr>
          <w:rFonts w:cs="Simplified Arabic"/>
          <w:sz w:val="32"/>
          <w:szCs w:val="32"/>
          <w:rtl/>
        </w:rPr>
      </w:pPr>
      <w:r w:rsidRPr="006A1540">
        <w:rPr>
          <w:rFonts w:cs="Simplified Arabic" w:hint="cs"/>
          <w:sz w:val="32"/>
          <w:szCs w:val="32"/>
          <w:rtl/>
        </w:rPr>
        <w:t xml:space="preserve">ظهر هذا النوع من المشاريع نتيجة تدخل الدول بشكل مباشر في الميادين الاقتصادية، وبالتالي فملكية هذه المشاريع تعود للدولة فقط، التي تقوم بتوفير رأس مالها، وتحديد نوع إنتاجها، أو الخدمة التي سوف تقدمها للمجتمع، وذلك بما ينسجم مع سياستها العامة. وتنشئ الدولة هذه المشاريع لأسباب متعددة هي: إما أن تكون السلعة المراد إنتاجها هامة للدولة وتخشى الدولة احتكارها، أو أنها تحتاج لرأس مال كبير وليس بإمكان القطاع الخاص توفير هذا المبلغ، </w:t>
      </w:r>
      <w:r>
        <w:rPr>
          <w:rFonts w:cs="Simplified Arabic" w:hint="cs"/>
          <w:sz w:val="32"/>
          <w:szCs w:val="32"/>
          <w:rtl/>
        </w:rPr>
        <w:t>أو أن القطاع الخاص لم يقدر على إ</w:t>
      </w:r>
      <w:r w:rsidRPr="006A1540">
        <w:rPr>
          <w:rFonts w:cs="Simplified Arabic" w:hint="cs"/>
          <w:sz w:val="32"/>
          <w:szCs w:val="32"/>
          <w:rtl/>
        </w:rPr>
        <w:t xml:space="preserve">نشاء المشروع بسبب عدم تحقيقه لربح يقتنع به </w:t>
      </w:r>
      <w:r>
        <w:rPr>
          <w:rFonts w:cs="Simplified Arabic" w:hint="cs"/>
          <w:sz w:val="32"/>
          <w:szCs w:val="32"/>
          <w:rtl/>
        </w:rPr>
        <w:t>ليكون دافعا له لإنشائ</w:t>
      </w:r>
      <w:r w:rsidRPr="006A1540">
        <w:rPr>
          <w:rFonts w:cs="Simplified Arabic" w:hint="cs"/>
          <w:sz w:val="32"/>
          <w:szCs w:val="32"/>
          <w:rtl/>
        </w:rPr>
        <w:t xml:space="preserve">ه، علما أن المشروع حيوي. ومما تجدر الإشارة </w:t>
      </w:r>
      <w:r w:rsidRPr="006A1540">
        <w:rPr>
          <w:rFonts w:cs="Simplified Arabic" w:hint="cs"/>
          <w:sz w:val="32"/>
          <w:szCs w:val="32"/>
          <w:rtl/>
        </w:rPr>
        <w:lastRenderedPageBreak/>
        <w:t>إليه في هذا المجال، أن الدول سمحت للقطاع الخاص بالمساهمة في رأس مال هذه المشاريع العامة لكن بنسبة حدها الأقصى (49</w:t>
      </w:r>
      <w:r w:rsidRPr="006A1540">
        <w:rPr>
          <w:rFonts w:cs="Simplified Arabic"/>
          <w:sz w:val="32"/>
          <w:szCs w:val="32"/>
        </w:rPr>
        <w:t>%</w:t>
      </w:r>
      <w:r w:rsidRPr="006A1540">
        <w:rPr>
          <w:rFonts w:cs="Simplified Arabic" w:hint="cs"/>
          <w:sz w:val="32"/>
          <w:szCs w:val="32"/>
          <w:rtl/>
        </w:rPr>
        <w:t>) لتحكم الدولة السيطرة على إدارتها، وأصبح يطلق عليها اسم مشاريع القطاع المختلط. وللمشروعات العامة شخصية اعتبارية ولها استقلال ذاتي، وتتميز باتساع نشاطها ودعمها للاقتصاد.</w:t>
      </w:r>
    </w:p>
    <w:p w:rsidR="00D53A53" w:rsidRPr="006A1540" w:rsidRDefault="00D53A53" w:rsidP="00500D68">
      <w:pPr>
        <w:pStyle w:val="Paragraphedeliste"/>
        <w:spacing w:line="276" w:lineRule="auto"/>
        <w:jc w:val="both"/>
        <w:rPr>
          <w:rFonts w:cs="Simplified Arabic"/>
          <w:sz w:val="32"/>
          <w:szCs w:val="32"/>
          <w:rtl/>
        </w:rPr>
      </w:pPr>
      <w:r w:rsidRPr="006A1540">
        <w:rPr>
          <w:rFonts w:cs="Simplified Arabic" w:hint="cs"/>
          <w:sz w:val="32"/>
          <w:szCs w:val="32"/>
          <w:rtl/>
        </w:rPr>
        <w:t xml:space="preserve">وإلى جانب الأشكال السابقة هناك شكل يدعى بشركة المحاصة التي تنشأ بين الأقارب والأصدقاء ويكون غير معلن عنها، حيث تنشأ من أجل انجاز عمل معين وتزول بعد انتهاء هذا العمل. </w:t>
      </w:r>
    </w:p>
    <w:p w:rsidR="00D53A53" w:rsidRDefault="00D53A53" w:rsidP="00500D68">
      <w:pPr>
        <w:spacing w:line="276" w:lineRule="auto"/>
        <w:jc w:val="both"/>
        <w:rPr>
          <w:rFonts w:ascii="Simplified Arabic" w:hAnsi="Simplified Arabic" w:cs="Simplified Arabic"/>
          <w:b/>
          <w:bCs/>
          <w:sz w:val="32"/>
          <w:szCs w:val="32"/>
          <w:u w:val="single"/>
          <w:rtl/>
          <w:lang w:eastAsia="fr-FR"/>
        </w:rPr>
      </w:pPr>
    </w:p>
    <w:p w:rsidR="00352317" w:rsidRDefault="00352317" w:rsidP="00500D68">
      <w:pPr>
        <w:spacing w:line="276" w:lineRule="auto"/>
        <w:jc w:val="both"/>
        <w:rPr>
          <w:rFonts w:cs="Simplified Arabic"/>
          <w:b/>
          <w:bCs/>
          <w:sz w:val="32"/>
          <w:szCs w:val="32"/>
          <w:rtl/>
        </w:rPr>
      </w:pPr>
    </w:p>
    <w:p w:rsidR="0041730C" w:rsidRDefault="0041730C" w:rsidP="00500D68">
      <w:pPr>
        <w:spacing w:line="276" w:lineRule="auto"/>
        <w:ind w:firstLine="708"/>
        <w:jc w:val="both"/>
        <w:rPr>
          <w:rFonts w:cs="Simplified Arabic"/>
          <w:b/>
          <w:bCs/>
          <w:sz w:val="32"/>
          <w:szCs w:val="32"/>
          <w:rtl/>
        </w:rPr>
      </w:pPr>
    </w:p>
    <w:p w:rsidR="0041730C" w:rsidRPr="00AE5FDC" w:rsidRDefault="00F166D9" w:rsidP="00F166D9">
      <w:pPr>
        <w:spacing w:line="276" w:lineRule="auto"/>
        <w:jc w:val="center"/>
        <w:rPr>
          <w:rFonts w:cs="Simplified Arabic"/>
          <w:b/>
          <w:bCs/>
          <w:sz w:val="32"/>
          <w:szCs w:val="32"/>
          <w:rtl/>
        </w:rPr>
      </w:pPr>
      <w:r>
        <w:rPr>
          <w:rFonts w:cs="Simplified Arabic" w:hint="cs"/>
          <w:b/>
          <w:bCs/>
          <w:sz w:val="32"/>
          <w:szCs w:val="32"/>
          <w:rtl/>
        </w:rPr>
        <w:t>المحاضرة الثالثة</w:t>
      </w:r>
      <w:r w:rsidR="0041730C">
        <w:rPr>
          <w:rFonts w:cs="Simplified Arabic" w:hint="cs"/>
          <w:b/>
          <w:bCs/>
          <w:sz w:val="32"/>
          <w:szCs w:val="32"/>
          <w:rtl/>
        </w:rPr>
        <w:t>: بيئة المؤسسة</w:t>
      </w:r>
    </w:p>
    <w:p w:rsidR="00352317" w:rsidRPr="00DA0480" w:rsidRDefault="00352317" w:rsidP="00500D68">
      <w:pPr>
        <w:spacing w:line="276" w:lineRule="auto"/>
        <w:jc w:val="both"/>
        <w:rPr>
          <w:rFonts w:cs="Simplified Arabic"/>
          <w:b/>
          <w:bCs/>
          <w:sz w:val="32"/>
          <w:szCs w:val="32"/>
          <w:rtl/>
        </w:rPr>
      </w:pPr>
    </w:p>
    <w:p w:rsidR="00352317" w:rsidRPr="002E0179" w:rsidRDefault="0041730C" w:rsidP="00500D68">
      <w:pPr>
        <w:spacing w:line="276" w:lineRule="auto"/>
        <w:jc w:val="both"/>
        <w:rPr>
          <w:rFonts w:cs="Simplified Arabic"/>
          <w:sz w:val="32"/>
          <w:szCs w:val="32"/>
          <w:rtl/>
        </w:rPr>
      </w:pPr>
      <w:r w:rsidRPr="002E0179">
        <w:rPr>
          <w:rFonts w:cs="Simplified Arabic" w:hint="cs"/>
          <w:sz w:val="32"/>
          <w:szCs w:val="32"/>
          <w:rtl/>
        </w:rPr>
        <w:t>إن النظر إلى المؤسسة كنظام مفتوح يتطلب من الإدارة أن تضع في اعتبارها العلاقات المتبادلة بين المؤسسة وبيئتها، وأهم القوى الموجودة فيها والتي لها تأثير مباشر على نشاط هذه المؤسسة، حيث تفرض هذه العوامل والقوى قيودا على المؤسسة، كما قد تكون تمثل فرصا متاحة للعمل والنمو.</w:t>
      </w:r>
    </w:p>
    <w:p w:rsidR="0041730C" w:rsidRPr="002E0179" w:rsidRDefault="0041730C" w:rsidP="00F166D9">
      <w:pPr>
        <w:spacing w:line="276" w:lineRule="auto"/>
        <w:jc w:val="both"/>
        <w:rPr>
          <w:rFonts w:cs="Simplified Arabic"/>
          <w:sz w:val="32"/>
          <w:szCs w:val="32"/>
          <w:rtl/>
        </w:rPr>
      </w:pPr>
      <w:r w:rsidRPr="002E0179">
        <w:rPr>
          <w:rFonts w:cs="Simplified Arabic" w:hint="cs"/>
          <w:sz w:val="32"/>
          <w:szCs w:val="32"/>
          <w:rtl/>
        </w:rPr>
        <w:t>إن كل مشكلة إدارية رئيسية تتأثر ببعض العوامل الموجودة في محيط المؤسسة، وأصبح من المهام الأساسية للإدارة التكيف والتغلب على المشاكل والصعاب التي تسببها التغيرات المتلاحقة في المحيط.</w:t>
      </w:r>
    </w:p>
    <w:p w:rsidR="0041730C" w:rsidRDefault="0041730C" w:rsidP="00500D68">
      <w:pPr>
        <w:pStyle w:val="Paragraphedeliste"/>
        <w:numPr>
          <w:ilvl w:val="0"/>
          <w:numId w:val="17"/>
        </w:numPr>
        <w:spacing w:line="276" w:lineRule="auto"/>
        <w:jc w:val="both"/>
        <w:rPr>
          <w:rFonts w:cs="Simplified Arabic"/>
          <w:b/>
          <w:bCs/>
          <w:sz w:val="32"/>
          <w:szCs w:val="32"/>
        </w:rPr>
      </w:pPr>
      <w:r>
        <w:rPr>
          <w:rFonts w:cs="Simplified Arabic" w:hint="cs"/>
          <w:b/>
          <w:bCs/>
          <w:sz w:val="32"/>
          <w:szCs w:val="32"/>
          <w:rtl/>
        </w:rPr>
        <w:t>مفهوم البيئة:</w:t>
      </w:r>
    </w:p>
    <w:p w:rsidR="00F166D9" w:rsidRDefault="0041730C" w:rsidP="00500D68">
      <w:pPr>
        <w:spacing w:line="276" w:lineRule="auto"/>
        <w:jc w:val="both"/>
        <w:rPr>
          <w:rFonts w:cs="Simplified Arabic"/>
          <w:sz w:val="32"/>
          <w:szCs w:val="32"/>
          <w:rtl/>
        </w:rPr>
      </w:pPr>
      <w:r w:rsidRPr="002E0179">
        <w:rPr>
          <w:rFonts w:cs="Simplified Arabic" w:hint="cs"/>
          <w:sz w:val="32"/>
          <w:szCs w:val="32"/>
          <w:rtl/>
        </w:rPr>
        <w:t xml:space="preserve">وضع الباحثون المهتمون بتأثيرات البيئة تعاريف مختلفة للبيئة، فقد عرفت البيئة بشكل عام بأنها كل ما يحيط بالمؤسسة من مؤسسات أخرى وأفراد وقوانين وغيرها. أي أنها كل ما هو موجود خارج حدود المؤسسة. </w:t>
      </w:r>
    </w:p>
    <w:p w:rsidR="0041730C" w:rsidRPr="002E0179" w:rsidRDefault="0041730C" w:rsidP="00500D68">
      <w:pPr>
        <w:spacing w:line="276" w:lineRule="auto"/>
        <w:jc w:val="both"/>
        <w:rPr>
          <w:rFonts w:cs="Simplified Arabic"/>
          <w:sz w:val="32"/>
          <w:szCs w:val="32"/>
          <w:rtl/>
        </w:rPr>
      </w:pPr>
      <w:r w:rsidRPr="002E0179">
        <w:rPr>
          <w:rFonts w:cs="Simplified Arabic" w:hint="cs"/>
          <w:sz w:val="32"/>
          <w:szCs w:val="32"/>
          <w:rtl/>
        </w:rPr>
        <w:lastRenderedPageBreak/>
        <w:t>ولكي تبقى المؤسسة وتتطور، لابد من أخذ البيئة بعين الاعتبار والتفاعل الإيجا</w:t>
      </w:r>
      <w:r w:rsidR="00A47EE5" w:rsidRPr="002E0179">
        <w:rPr>
          <w:rFonts w:cs="Simplified Arabic" w:hint="cs"/>
          <w:sz w:val="32"/>
          <w:szCs w:val="32"/>
          <w:rtl/>
        </w:rPr>
        <w:t xml:space="preserve">بي معها في كافة أنشطتها ابتداءً </w:t>
      </w:r>
      <w:r w:rsidRPr="002E0179">
        <w:rPr>
          <w:rFonts w:cs="Simplified Arabic" w:hint="cs"/>
          <w:sz w:val="32"/>
          <w:szCs w:val="32"/>
          <w:rtl/>
        </w:rPr>
        <w:t xml:space="preserve">من أول وظيفة </w:t>
      </w:r>
      <w:r w:rsidR="00A47EE5" w:rsidRPr="002E0179">
        <w:rPr>
          <w:rFonts w:cs="Simplified Arabic" w:hint="cs"/>
          <w:sz w:val="32"/>
          <w:szCs w:val="32"/>
          <w:rtl/>
        </w:rPr>
        <w:t>في وظائف الإدارة وهي رسم وتحديد وتعريف الأهداف إلى آخر وظيفة من وظائف الإدارة وهي تقييم وتقويم الأداء، مرورا بوظائف التنظيم والتوجيه.</w:t>
      </w:r>
    </w:p>
    <w:p w:rsidR="00A47EE5" w:rsidRPr="002E0179" w:rsidRDefault="00A47EE5" w:rsidP="00500D68">
      <w:pPr>
        <w:spacing w:line="276" w:lineRule="auto"/>
        <w:jc w:val="both"/>
        <w:rPr>
          <w:rFonts w:cs="Simplified Arabic"/>
          <w:sz w:val="32"/>
          <w:szCs w:val="32"/>
          <w:rtl/>
        </w:rPr>
      </w:pPr>
      <w:r w:rsidRPr="002E0179">
        <w:rPr>
          <w:rFonts w:cs="Simplified Arabic" w:hint="cs"/>
          <w:sz w:val="32"/>
          <w:szCs w:val="32"/>
          <w:rtl/>
        </w:rPr>
        <w:t>ويمكن تصنيف البيئات بالنسبة لعلاقة المؤسسة بها إلى:</w:t>
      </w:r>
    </w:p>
    <w:p w:rsidR="00A47EE5" w:rsidRDefault="00A47EE5" w:rsidP="00500D68">
      <w:pPr>
        <w:pStyle w:val="Paragraphedeliste"/>
        <w:numPr>
          <w:ilvl w:val="0"/>
          <w:numId w:val="18"/>
        </w:numPr>
        <w:spacing w:line="276" w:lineRule="auto"/>
        <w:jc w:val="both"/>
        <w:rPr>
          <w:rFonts w:cs="Simplified Arabic"/>
          <w:b/>
          <w:bCs/>
          <w:sz w:val="32"/>
          <w:szCs w:val="32"/>
        </w:rPr>
      </w:pPr>
      <w:r>
        <w:rPr>
          <w:rFonts w:cs="Simplified Arabic" w:hint="cs"/>
          <w:b/>
          <w:bCs/>
          <w:sz w:val="32"/>
          <w:szCs w:val="32"/>
          <w:rtl/>
        </w:rPr>
        <w:t>البيئة الداخلية:</w:t>
      </w:r>
    </w:p>
    <w:p w:rsidR="00A47EE5" w:rsidRPr="0096064F" w:rsidRDefault="00A47EE5" w:rsidP="00500D68">
      <w:pPr>
        <w:spacing w:line="276" w:lineRule="auto"/>
        <w:jc w:val="both"/>
        <w:rPr>
          <w:rFonts w:cs="Simplified Arabic"/>
          <w:sz w:val="32"/>
          <w:szCs w:val="32"/>
          <w:rtl/>
        </w:rPr>
      </w:pPr>
      <w:r w:rsidRPr="0096064F">
        <w:rPr>
          <w:rFonts w:cs="Simplified Arabic" w:hint="cs"/>
          <w:sz w:val="32"/>
          <w:szCs w:val="32"/>
          <w:rtl/>
        </w:rPr>
        <w:t>وهي بيئة المؤسسة الداخلية التي تشمل العاملين فيها على مختلف مستوياتهم التنظيمية وموجوداتها وأصولها الثابتة والمنقولة ومختلف أنشطتها ضمن ما يسمى بحرم المؤسسة وحدودها القانونية التي لها عليها سلطة معترف بها حسب القانون.</w:t>
      </w:r>
    </w:p>
    <w:p w:rsidR="00A47EE5" w:rsidRPr="0096064F" w:rsidRDefault="00A47EE5" w:rsidP="00500D68">
      <w:pPr>
        <w:spacing w:line="276" w:lineRule="auto"/>
        <w:jc w:val="both"/>
        <w:rPr>
          <w:rFonts w:cs="Simplified Arabic"/>
          <w:sz w:val="32"/>
          <w:szCs w:val="32"/>
          <w:rtl/>
        </w:rPr>
      </w:pPr>
      <w:r w:rsidRPr="0096064F">
        <w:rPr>
          <w:rFonts w:cs="Simplified Arabic" w:hint="cs"/>
          <w:sz w:val="32"/>
          <w:szCs w:val="32"/>
          <w:rtl/>
        </w:rPr>
        <w:t>وتعتبر هذه البيئة مصدر قوة المؤسسة لأنها بيئة الإنتاج، كما أنها امتداد للبيئة الخارجية داخل المؤسسة، فإن كانت مقتنعة وراضية عن المؤسسة انعكس ذلك إيجابا في البيئة الخارجية وكان أفضل دعاية وخير إعلان للمؤسسة في البيئة الخارجية.</w:t>
      </w:r>
    </w:p>
    <w:p w:rsidR="00A47EE5" w:rsidRPr="0096064F" w:rsidRDefault="00A47EE5" w:rsidP="00500D68">
      <w:pPr>
        <w:spacing w:line="276" w:lineRule="auto"/>
        <w:jc w:val="both"/>
        <w:rPr>
          <w:rFonts w:cs="Simplified Arabic"/>
          <w:sz w:val="32"/>
          <w:szCs w:val="32"/>
          <w:rtl/>
        </w:rPr>
      </w:pPr>
      <w:r w:rsidRPr="0096064F">
        <w:rPr>
          <w:rFonts w:cs="Simplified Arabic" w:hint="cs"/>
          <w:sz w:val="32"/>
          <w:szCs w:val="32"/>
          <w:rtl/>
        </w:rPr>
        <w:t xml:space="preserve">وينظر الفكر الكلاسيكي وخاصة مدرسة الإدارة العلمية إلى المؤسسة كنظام مغلق داخل بيئته الداخلية، وإن الأداء والسلوك فيه يعتمدان على التحكم في ثوابت ومتغيرات البيئة الداخلية من حيث حسن استخدام الموارد فيه وحسن تطبيق العملية الإدارية والقيام بوظائف المشروع للمؤسسة على أكمل وجه. وقد تجاهل هذا الفكر العلاقات بين </w:t>
      </w:r>
      <w:r w:rsidR="0096064F" w:rsidRPr="0096064F">
        <w:rPr>
          <w:rFonts w:cs="Simplified Arabic" w:hint="cs"/>
          <w:sz w:val="32"/>
          <w:szCs w:val="32"/>
          <w:rtl/>
        </w:rPr>
        <w:t>المؤسسات والبيئة من حيث عناصر الإنتاج مدخلات من البيئة الخارجية ومنتجات المؤسسة كمخرجات إلى البيئة الخارجية. لا شك أن للبيئة الداخلية للمؤسسة خصوصيتها ودورها الهام كما أشرنا إليه، ولكن هذه الأهمية تستمد وجودها واستمرارها وتطورها من حسن تفاعلاتها مع البيئة الخارجية.</w:t>
      </w:r>
    </w:p>
    <w:p w:rsidR="0096064F" w:rsidRDefault="0096064F" w:rsidP="00500D68">
      <w:pPr>
        <w:spacing w:line="276" w:lineRule="auto"/>
        <w:jc w:val="both"/>
        <w:rPr>
          <w:rFonts w:cs="Simplified Arabic"/>
          <w:b/>
          <w:bCs/>
          <w:sz w:val="32"/>
          <w:szCs w:val="32"/>
          <w:rtl/>
        </w:rPr>
      </w:pPr>
    </w:p>
    <w:p w:rsidR="0096064F" w:rsidRPr="0096064F" w:rsidRDefault="0096064F" w:rsidP="00500D68">
      <w:pPr>
        <w:pStyle w:val="Paragraphedeliste"/>
        <w:numPr>
          <w:ilvl w:val="0"/>
          <w:numId w:val="18"/>
        </w:numPr>
        <w:spacing w:line="276" w:lineRule="auto"/>
        <w:jc w:val="both"/>
        <w:rPr>
          <w:rFonts w:cs="Simplified Arabic"/>
          <w:b/>
          <w:bCs/>
          <w:sz w:val="32"/>
          <w:szCs w:val="32"/>
          <w:rtl/>
        </w:rPr>
      </w:pPr>
      <w:r w:rsidRPr="0096064F">
        <w:rPr>
          <w:rFonts w:cs="Simplified Arabic" w:hint="cs"/>
          <w:b/>
          <w:bCs/>
          <w:sz w:val="32"/>
          <w:szCs w:val="32"/>
          <w:rtl/>
        </w:rPr>
        <w:t>البيئة الخارجية العامة:</w:t>
      </w:r>
    </w:p>
    <w:p w:rsidR="0096064F" w:rsidRPr="0096064F" w:rsidRDefault="0096064F" w:rsidP="00500D68">
      <w:pPr>
        <w:spacing w:line="276" w:lineRule="auto"/>
        <w:jc w:val="both"/>
        <w:rPr>
          <w:rFonts w:cs="Simplified Arabic"/>
          <w:sz w:val="32"/>
          <w:szCs w:val="32"/>
          <w:rtl/>
        </w:rPr>
      </w:pPr>
      <w:r w:rsidRPr="0096064F">
        <w:rPr>
          <w:rFonts w:cs="Simplified Arabic" w:hint="cs"/>
          <w:sz w:val="32"/>
          <w:szCs w:val="32"/>
          <w:rtl/>
        </w:rPr>
        <w:t>تشمل البيئة الخارجية العامة للمؤسسة البيئة السياسية والاقتصادية والدولية والحكومية والاجتماعية والطبيعية والديموغرافية.</w:t>
      </w:r>
    </w:p>
    <w:p w:rsidR="0096064F" w:rsidRPr="00AD6ADD" w:rsidRDefault="0096064F" w:rsidP="00AD6ADD">
      <w:pPr>
        <w:pStyle w:val="Paragraphedeliste"/>
        <w:numPr>
          <w:ilvl w:val="0"/>
          <w:numId w:val="22"/>
        </w:numPr>
        <w:spacing w:line="276" w:lineRule="auto"/>
        <w:jc w:val="both"/>
        <w:rPr>
          <w:rFonts w:cs="Simplified Arabic"/>
          <w:b/>
          <w:bCs/>
          <w:sz w:val="32"/>
          <w:szCs w:val="32"/>
          <w:rtl/>
        </w:rPr>
      </w:pPr>
      <w:r w:rsidRPr="00AD6ADD">
        <w:rPr>
          <w:rFonts w:cs="Simplified Arabic" w:hint="cs"/>
          <w:b/>
          <w:bCs/>
          <w:sz w:val="32"/>
          <w:szCs w:val="32"/>
          <w:rtl/>
        </w:rPr>
        <w:t>البيئة الدولية:</w:t>
      </w:r>
    </w:p>
    <w:p w:rsidR="0096064F" w:rsidRPr="00026E29" w:rsidRDefault="0096064F" w:rsidP="00500D68">
      <w:pPr>
        <w:spacing w:line="276" w:lineRule="auto"/>
        <w:jc w:val="both"/>
        <w:rPr>
          <w:rFonts w:cs="Simplified Arabic"/>
          <w:sz w:val="32"/>
          <w:szCs w:val="32"/>
          <w:rtl/>
        </w:rPr>
      </w:pPr>
      <w:r w:rsidRPr="00026E29">
        <w:rPr>
          <w:rFonts w:cs="Simplified Arabic" w:hint="cs"/>
          <w:sz w:val="32"/>
          <w:szCs w:val="32"/>
          <w:rtl/>
        </w:rPr>
        <w:lastRenderedPageBreak/>
        <w:t xml:space="preserve">تتأثر المؤسسات بالمتغيرات الدولية في قراراتها المختلفة، فمثلا نجد أن أوروبا أصبحت سوقا كبيرا موحدا وأصبح التكامل بين المؤسسات الكبيرة في الاتحاد الأوروبي هو السمة البارزة. فقد اتخذ </w:t>
      </w:r>
      <w:r w:rsidR="00026E29" w:rsidRPr="00026E29">
        <w:rPr>
          <w:rFonts w:cs="Simplified Arabic" w:hint="cs"/>
          <w:sz w:val="32"/>
          <w:szCs w:val="32"/>
          <w:rtl/>
        </w:rPr>
        <w:t>الاتحاد الأوروبي مجموعة من القرارات لا شك أنها تؤثر على المؤسسات داخل أوروبا وخارجها، وكذلك فعلت الولايات المتحدة مع السوق الياباني في المنتجات خاصة السيارات.</w:t>
      </w:r>
    </w:p>
    <w:p w:rsidR="0096064F" w:rsidRDefault="00026E29" w:rsidP="00500D68">
      <w:pPr>
        <w:spacing w:line="276" w:lineRule="auto"/>
        <w:jc w:val="both"/>
        <w:rPr>
          <w:rFonts w:cs="Simplified Arabic"/>
          <w:sz w:val="32"/>
          <w:szCs w:val="32"/>
          <w:rtl/>
        </w:rPr>
      </w:pPr>
      <w:r w:rsidRPr="00026E29">
        <w:rPr>
          <w:rFonts w:cs="Simplified Arabic" w:hint="cs"/>
          <w:sz w:val="32"/>
          <w:szCs w:val="32"/>
          <w:rtl/>
        </w:rPr>
        <w:t>ومما سبق نجد أن المؤسسات حاليا تتأثر بالمتغيرات الدولية، والتكتلات الاقتصادية العالمية، واتفاقيات التجارة العالمية، ولذا فإن على إدارة المؤسسات أن تتعامل مع هذه القوى بفكر ابتكاري إبداعي، وعادة ما تكون التأثيرات الدولية على القرارات الإستراتيجية في المؤسسات.</w:t>
      </w:r>
    </w:p>
    <w:p w:rsidR="00026E29" w:rsidRPr="00AD6ADD" w:rsidRDefault="00026E29" w:rsidP="00AD6ADD">
      <w:pPr>
        <w:pStyle w:val="Paragraphedeliste"/>
        <w:numPr>
          <w:ilvl w:val="0"/>
          <w:numId w:val="22"/>
        </w:numPr>
        <w:spacing w:line="276" w:lineRule="auto"/>
        <w:jc w:val="both"/>
        <w:rPr>
          <w:rFonts w:cs="Simplified Arabic"/>
          <w:b/>
          <w:bCs/>
          <w:sz w:val="32"/>
          <w:szCs w:val="32"/>
          <w:rtl/>
        </w:rPr>
      </w:pPr>
      <w:r w:rsidRPr="00AD6ADD">
        <w:rPr>
          <w:rFonts w:cs="Simplified Arabic" w:hint="cs"/>
          <w:b/>
          <w:bCs/>
          <w:sz w:val="32"/>
          <w:szCs w:val="32"/>
          <w:rtl/>
        </w:rPr>
        <w:t>البيئة السياسية:</w:t>
      </w:r>
    </w:p>
    <w:p w:rsidR="00DD3ADF" w:rsidRPr="002E0179" w:rsidRDefault="00DD3ADF" w:rsidP="00500D68">
      <w:pPr>
        <w:spacing w:line="276" w:lineRule="auto"/>
        <w:jc w:val="both"/>
        <w:rPr>
          <w:rFonts w:cs="Simplified Arabic"/>
          <w:sz w:val="32"/>
          <w:szCs w:val="32"/>
          <w:rtl/>
        </w:rPr>
      </w:pPr>
      <w:r w:rsidRPr="002E0179">
        <w:rPr>
          <w:rFonts w:cs="Simplified Arabic" w:hint="cs"/>
          <w:sz w:val="32"/>
          <w:szCs w:val="32"/>
          <w:rtl/>
        </w:rPr>
        <w:t>تتمثل البيئة السياسية في مجموعة القيود والفرص التي تتخذها الحكومة والتي سوف تؤثر على فرص الأعمال مثل الضرائب والجمارك وتطبيقها للقواعد الاقتصادية والدولية، ونظم التجارة التي تتبعها هذه الدولة فإن ذلك يؤثر على استراتيجيات إدارة المؤسسات.</w:t>
      </w:r>
    </w:p>
    <w:p w:rsidR="00DD3ADF" w:rsidRPr="00AD6ADD" w:rsidRDefault="00DD3ADF" w:rsidP="00AD6ADD">
      <w:pPr>
        <w:pStyle w:val="Paragraphedeliste"/>
        <w:numPr>
          <w:ilvl w:val="0"/>
          <w:numId w:val="22"/>
        </w:numPr>
        <w:spacing w:line="276" w:lineRule="auto"/>
        <w:jc w:val="both"/>
        <w:rPr>
          <w:rFonts w:cs="Simplified Arabic"/>
          <w:b/>
          <w:bCs/>
          <w:sz w:val="32"/>
          <w:szCs w:val="32"/>
          <w:rtl/>
        </w:rPr>
      </w:pPr>
      <w:r w:rsidRPr="00AD6ADD">
        <w:rPr>
          <w:rFonts w:cs="Simplified Arabic" w:hint="cs"/>
          <w:b/>
          <w:bCs/>
          <w:sz w:val="32"/>
          <w:szCs w:val="32"/>
          <w:rtl/>
        </w:rPr>
        <w:t>البيئة التكنولوجية:</w:t>
      </w:r>
    </w:p>
    <w:p w:rsidR="00DD3ADF" w:rsidRDefault="00DD3ADF" w:rsidP="00500D68">
      <w:pPr>
        <w:spacing w:line="276" w:lineRule="auto"/>
        <w:jc w:val="both"/>
        <w:rPr>
          <w:rFonts w:cs="Simplified Arabic"/>
          <w:sz w:val="32"/>
          <w:szCs w:val="32"/>
          <w:rtl/>
        </w:rPr>
      </w:pPr>
      <w:r w:rsidRPr="002E0179">
        <w:rPr>
          <w:rFonts w:cs="Simplified Arabic" w:hint="cs"/>
          <w:sz w:val="32"/>
          <w:szCs w:val="32"/>
          <w:rtl/>
        </w:rPr>
        <w:t xml:space="preserve">لا تستطيع أي مؤسسة أن تنجح في أعمالها دون الاستجابة إلى التغيرات التكنولوجية التي تحدث في مجال صناعتها أو السلع البديلة أو المكملة لمنتجاتها، ولذلك يجب أن تأخذ </w:t>
      </w:r>
      <w:r w:rsidR="002E0179">
        <w:rPr>
          <w:rFonts w:cs="Simplified Arabic" w:hint="cs"/>
          <w:sz w:val="32"/>
          <w:szCs w:val="32"/>
          <w:rtl/>
        </w:rPr>
        <w:t>المتغيرات التكنولوجية في استراتيجياتها المختلفة، ويشمل التقدم التكنولوجي في مجالات متعددة أهمها، أساليب الإنتاج والاتصالات وطرق إدارة العمليات والصناعات الجديدة والأسواق والتطور الذي يستخدمه المنافسون والحاسبات الآلية وشبكات المعلومات. وعلى الإدارة أن تستجيب لهذه المتغيرات إذا أرادت البقاء والنمو والانتشار في السوق.</w:t>
      </w:r>
    </w:p>
    <w:p w:rsidR="002E0179" w:rsidRPr="00AD6ADD" w:rsidRDefault="002E0179" w:rsidP="00AD6ADD">
      <w:pPr>
        <w:pStyle w:val="Paragraphedeliste"/>
        <w:numPr>
          <w:ilvl w:val="0"/>
          <w:numId w:val="22"/>
        </w:numPr>
        <w:spacing w:line="276" w:lineRule="auto"/>
        <w:jc w:val="both"/>
        <w:rPr>
          <w:rFonts w:cs="Simplified Arabic"/>
          <w:b/>
          <w:bCs/>
          <w:sz w:val="32"/>
          <w:szCs w:val="32"/>
          <w:rtl/>
        </w:rPr>
      </w:pPr>
      <w:r w:rsidRPr="00AD6ADD">
        <w:rPr>
          <w:rFonts w:cs="Simplified Arabic" w:hint="cs"/>
          <w:b/>
          <w:bCs/>
          <w:sz w:val="32"/>
          <w:szCs w:val="32"/>
          <w:rtl/>
        </w:rPr>
        <w:t>البيئة الديموغرافية:</w:t>
      </w:r>
    </w:p>
    <w:p w:rsidR="003D45FB" w:rsidRPr="00201855" w:rsidRDefault="002E0179" w:rsidP="00201855">
      <w:pPr>
        <w:spacing w:line="276" w:lineRule="auto"/>
        <w:jc w:val="both"/>
        <w:rPr>
          <w:rFonts w:cs="Simplified Arabic"/>
          <w:sz w:val="32"/>
          <w:szCs w:val="32"/>
          <w:rtl/>
        </w:rPr>
      </w:pPr>
      <w:r w:rsidRPr="003D45FB">
        <w:rPr>
          <w:rFonts w:cs="Simplified Arabic" w:hint="cs"/>
          <w:sz w:val="32"/>
          <w:szCs w:val="32"/>
          <w:rtl/>
        </w:rPr>
        <w:t>ويقصد بالجوانب الديموغرافية مجموعة المعايير التي تحدد مختلف خصائص الناس كمجموعات أو وحدات اجتماعية مثل مجموعات عمل، أو مؤسسات أو أسواق، وهذه الخصائص هي العمر، حجم الأسرة</w:t>
      </w:r>
      <w:r w:rsidR="003D45FB" w:rsidRPr="003D45FB">
        <w:rPr>
          <w:rFonts w:cs="Simplified Arabic" w:hint="cs"/>
          <w:sz w:val="32"/>
          <w:szCs w:val="32"/>
          <w:rtl/>
        </w:rPr>
        <w:t>، الدخل، التعليم، المهنة،,,,إلخ. والشركات الناجحة يجب أن تأخذ في حسبانها هذه المعايير الديموغرافية عند وضع إستراتي</w:t>
      </w:r>
      <w:r w:rsidR="00AD6ADD">
        <w:rPr>
          <w:rFonts w:cs="Simplified Arabic" w:hint="cs"/>
          <w:sz w:val="32"/>
          <w:szCs w:val="32"/>
          <w:rtl/>
        </w:rPr>
        <w:t>جية اختيار الموارد البشرية سواءً ع</w:t>
      </w:r>
      <w:r w:rsidR="003D45FB" w:rsidRPr="003D45FB">
        <w:rPr>
          <w:rFonts w:cs="Simplified Arabic" w:hint="cs"/>
          <w:sz w:val="32"/>
          <w:szCs w:val="32"/>
          <w:rtl/>
        </w:rPr>
        <w:t xml:space="preserve">ند الاختيار أو التدريب أو التحفيز لزيادة مهارات ومعارف الموارد البشرية فيها. ومن ناحية أخرى فإن دراسة الجوانب </w:t>
      </w:r>
      <w:r w:rsidR="003D45FB" w:rsidRPr="003D45FB">
        <w:rPr>
          <w:rFonts w:cs="Simplified Arabic" w:hint="cs"/>
          <w:sz w:val="32"/>
          <w:szCs w:val="32"/>
          <w:rtl/>
        </w:rPr>
        <w:lastRenderedPageBreak/>
        <w:t>الديموغرافية يفيد الشركة في تحديد خصائص المستهلكين للسلع والخدمات وتحديد الشرائح  السوقية التي توجه إليها المؤسسة سلعها وخدماتها.</w:t>
      </w:r>
    </w:p>
    <w:p w:rsidR="00352317" w:rsidRPr="00AD6ADD" w:rsidRDefault="003D45FB" w:rsidP="00AD6ADD">
      <w:pPr>
        <w:pStyle w:val="Paragraphedeliste"/>
        <w:numPr>
          <w:ilvl w:val="0"/>
          <w:numId w:val="22"/>
        </w:numPr>
        <w:spacing w:line="276" w:lineRule="auto"/>
        <w:jc w:val="both"/>
        <w:rPr>
          <w:rFonts w:cs="Simplified Arabic"/>
          <w:b/>
          <w:bCs/>
          <w:sz w:val="32"/>
          <w:szCs w:val="32"/>
          <w:rtl/>
        </w:rPr>
      </w:pPr>
      <w:r w:rsidRPr="00AD6ADD">
        <w:rPr>
          <w:rFonts w:cs="Simplified Arabic" w:hint="cs"/>
          <w:b/>
          <w:bCs/>
          <w:sz w:val="32"/>
          <w:szCs w:val="32"/>
          <w:rtl/>
        </w:rPr>
        <w:t>البيئة الاجتماعية:</w:t>
      </w:r>
    </w:p>
    <w:p w:rsidR="003D45FB" w:rsidRPr="00BA1125" w:rsidRDefault="003D45FB" w:rsidP="00500D68">
      <w:pPr>
        <w:spacing w:line="276" w:lineRule="auto"/>
        <w:jc w:val="both"/>
        <w:rPr>
          <w:rFonts w:cs="Simplified Arabic"/>
          <w:sz w:val="32"/>
          <w:szCs w:val="32"/>
          <w:rtl/>
        </w:rPr>
      </w:pPr>
      <w:r w:rsidRPr="00BA1125">
        <w:rPr>
          <w:rFonts w:cs="Simplified Arabic" w:hint="cs"/>
          <w:sz w:val="32"/>
          <w:szCs w:val="32"/>
          <w:rtl/>
        </w:rPr>
        <w:t>يقصد بالبيئة الاجتماعية دراسة وفهم كيف يفكر الناس في المجتمع الذي يحيط بالمؤسسة وما أثر ذلك على إدارة المؤسسة والتي سوف تؤثر بالتالي على إستراتيجية اختيار المنتجات والأسواق، الاتجاه الاجتماعي يؤثر على قوى العمل بالمؤسسة، فمثلا سعي المرأة في المجتمعات المختلفة للحصول على فرص أكبر في التوظف وفي الحقوق السياسية سوف يؤثر على تركيبة القوى العاملة داخل المؤسسات المختلفة.</w:t>
      </w:r>
    </w:p>
    <w:p w:rsidR="00BA1125" w:rsidRPr="00201855" w:rsidRDefault="00BA1125" w:rsidP="00201855">
      <w:pPr>
        <w:pStyle w:val="Paragraphedeliste"/>
        <w:numPr>
          <w:ilvl w:val="0"/>
          <w:numId w:val="22"/>
        </w:numPr>
        <w:spacing w:line="276" w:lineRule="auto"/>
        <w:jc w:val="both"/>
        <w:rPr>
          <w:rFonts w:cs="Simplified Arabic"/>
          <w:b/>
          <w:bCs/>
          <w:sz w:val="32"/>
          <w:szCs w:val="32"/>
          <w:rtl/>
        </w:rPr>
      </w:pPr>
      <w:r w:rsidRPr="00201855">
        <w:rPr>
          <w:rFonts w:cs="Simplified Arabic" w:hint="cs"/>
          <w:b/>
          <w:bCs/>
          <w:sz w:val="32"/>
          <w:szCs w:val="32"/>
          <w:rtl/>
        </w:rPr>
        <w:t>البيئة الاقتصادية:</w:t>
      </w:r>
    </w:p>
    <w:p w:rsidR="00BA1125" w:rsidRPr="00BA1125" w:rsidRDefault="00BA1125" w:rsidP="00500D68">
      <w:pPr>
        <w:spacing w:line="276" w:lineRule="auto"/>
        <w:jc w:val="both"/>
        <w:rPr>
          <w:rFonts w:cs="Simplified Arabic"/>
          <w:sz w:val="32"/>
          <w:szCs w:val="32"/>
          <w:rtl/>
        </w:rPr>
      </w:pPr>
      <w:r w:rsidRPr="00BA1125">
        <w:rPr>
          <w:rFonts w:cs="Simplified Arabic" w:hint="cs"/>
          <w:sz w:val="32"/>
          <w:szCs w:val="32"/>
          <w:rtl/>
        </w:rPr>
        <w:t>تتشكل البيئة الاقتصادية نتيجة للتفاعلات الداخلية والدولية المعقدة في مجال الأعمال، وتؤثر البيئة الاقتصادية تلقائيا على وظائف المؤسسات وفاعليتها، كما تؤثر على الاستراتيجيات المستخدمة فيها، ويظهر هذا التأثير على التكاليف ورأس المال والأسعار وطلب العملاء على السلع والخدمات وعلى قوة العمل المتاحة للمؤسسة، مع ملاحظة أن الحالة الاقتصادية تتغير من وقت لآخر في البيئة الخارجية ومن الصعوبة التنبؤ بدقة بالمتغيرات الاقتصادية المتوقعة ولكن يجب على الإدارة أخذ هذه التوقعات الاقتصادية في الحسبان عند اتخاذ قراراتها.</w:t>
      </w:r>
    </w:p>
    <w:p w:rsidR="00352317" w:rsidRDefault="00352317" w:rsidP="00500D68">
      <w:pPr>
        <w:spacing w:line="276" w:lineRule="auto"/>
        <w:jc w:val="both"/>
        <w:rPr>
          <w:rFonts w:cs="Simplified Arabic"/>
          <w:b/>
          <w:bCs/>
          <w:sz w:val="32"/>
          <w:szCs w:val="32"/>
          <w:rtl/>
        </w:rPr>
      </w:pPr>
    </w:p>
    <w:p w:rsidR="00352317" w:rsidRDefault="00BA1125" w:rsidP="00500D68">
      <w:pPr>
        <w:spacing w:line="276" w:lineRule="auto"/>
        <w:jc w:val="both"/>
        <w:rPr>
          <w:rFonts w:cs="Simplified Arabic"/>
          <w:b/>
          <w:bCs/>
          <w:sz w:val="32"/>
          <w:szCs w:val="32"/>
          <w:rtl/>
        </w:rPr>
      </w:pPr>
      <w:r>
        <w:rPr>
          <w:rFonts w:cs="Simplified Arabic" w:hint="cs"/>
          <w:b/>
          <w:bCs/>
          <w:sz w:val="32"/>
          <w:szCs w:val="32"/>
          <w:rtl/>
        </w:rPr>
        <w:t>جـ. البيئة الخارجية الخاصة (بيئة النشاط):</w:t>
      </w:r>
    </w:p>
    <w:p w:rsidR="00BA1125" w:rsidRPr="00C202A9" w:rsidRDefault="00BA1125" w:rsidP="00500D68">
      <w:pPr>
        <w:spacing w:line="276" w:lineRule="auto"/>
        <w:jc w:val="both"/>
        <w:rPr>
          <w:rFonts w:cs="Simplified Arabic"/>
          <w:sz w:val="32"/>
          <w:szCs w:val="32"/>
          <w:rtl/>
        </w:rPr>
      </w:pPr>
      <w:r w:rsidRPr="00C202A9">
        <w:rPr>
          <w:rFonts w:cs="Simplified Arabic" w:hint="cs"/>
          <w:sz w:val="32"/>
          <w:szCs w:val="32"/>
          <w:rtl/>
        </w:rPr>
        <w:t>إن البيئة الخارجية العامة والبيئة الخارجية الخاصة تتف</w:t>
      </w:r>
      <w:r w:rsidR="00201855">
        <w:rPr>
          <w:rFonts w:cs="Simplified Arabic" w:hint="cs"/>
          <w:sz w:val="32"/>
          <w:szCs w:val="32"/>
          <w:rtl/>
        </w:rPr>
        <w:t>ا</w:t>
      </w:r>
      <w:r w:rsidRPr="00C202A9">
        <w:rPr>
          <w:rFonts w:cs="Simplified Arabic" w:hint="cs"/>
          <w:sz w:val="32"/>
          <w:szCs w:val="32"/>
          <w:rtl/>
        </w:rPr>
        <w:t>علان وتتأثران بعضهما البعض، ولا يمكن عزل تأثير البيئة الخارجية العامة عن متغيرات البيئة الخارجية الخاصة، فالتفاعل دائم وقائم بينهما.</w:t>
      </w:r>
    </w:p>
    <w:p w:rsidR="00BA1125" w:rsidRPr="00C202A9" w:rsidRDefault="00BA1125" w:rsidP="00500D68">
      <w:pPr>
        <w:spacing w:line="276" w:lineRule="auto"/>
        <w:jc w:val="both"/>
        <w:rPr>
          <w:rFonts w:cs="Simplified Arabic"/>
          <w:sz w:val="32"/>
          <w:szCs w:val="32"/>
          <w:rtl/>
        </w:rPr>
      </w:pPr>
      <w:r w:rsidRPr="00C202A9">
        <w:rPr>
          <w:rFonts w:cs="Simplified Arabic" w:hint="cs"/>
          <w:sz w:val="32"/>
          <w:szCs w:val="32"/>
          <w:rtl/>
        </w:rPr>
        <w:t xml:space="preserve">ويشير "بورتر" إلى أن هناك خمس أنواع من العوامل التي تعمل مع بعضها البعض كمحدد </w:t>
      </w:r>
      <w:r w:rsidR="007D157C" w:rsidRPr="00C202A9">
        <w:rPr>
          <w:rFonts w:cs="Simplified Arabic" w:hint="cs"/>
          <w:sz w:val="32"/>
          <w:szCs w:val="32"/>
          <w:rtl/>
        </w:rPr>
        <w:t xml:space="preserve">لنوع وطبيعة واتجاهات التأثير على ربيحية ونشاط المؤسسة في الصناعة التي تعمل بها، وكلما انخفضت عوامل المنافسة كانت في صالح المؤسسة، وكلما زادت ربحية هذه المؤسسة، وكلما </w:t>
      </w:r>
      <w:r w:rsidR="007D157C" w:rsidRPr="00C202A9">
        <w:rPr>
          <w:rFonts w:cs="Simplified Arabic" w:hint="cs"/>
          <w:sz w:val="32"/>
          <w:szCs w:val="32"/>
          <w:rtl/>
        </w:rPr>
        <w:lastRenderedPageBreak/>
        <w:t>ارتفعت المنافسة واشتدت أدى إلى انخفاض ربحية المؤسسة، وكذلك الحال مع الموردين ومع العملاء ومع المؤسسات الجديدة، أو المنتجات الجديدة وتهديداتها للمؤسسة.</w:t>
      </w:r>
    </w:p>
    <w:p w:rsidR="007D157C" w:rsidRPr="00C202A9" w:rsidRDefault="007D157C" w:rsidP="00500D68">
      <w:pPr>
        <w:spacing w:line="276" w:lineRule="auto"/>
        <w:jc w:val="both"/>
        <w:rPr>
          <w:rFonts w:cs="Simplified Arabic"/>
          <w:sz w:val="32"/>
          <w:szCs w:val="32"/>
          <w:rtl/>
        </w:rPr>
      </w:pPr>
      <w:r w:rsidRPr="00C202A9">
        <w:rPr>
          <w:rFonts w:cs="Simplified Arabic" w:hint="cs"/>
          <w:sz w:val="32"/>
          <w:szCs w:val="32"/>
          <w:rtl/>
        </w:rPr>
        <w:t>ويمكن عرض العوامل المؤثرة على ربحية الصناعة فيما يلي:</w:t>
      </w:r>
    </w:p>
    <w:p w:rsidR="007D157C" w:rsidRPr="00EC2A95" w:rsidRDefault="007D157C" w:rsidP="00500D68">
      <w:pPr>
        <w:pStyle w:val="Paragraphedeliste"/>
        <w:numPr>
          <w:ilvl w:val="0"/>
          <w:numId w:val="21"/>
        </w:numPr>
        <w:spacing w:line="276" w:lineRule="auto"/>
        <w:jc w:val="both"/>
        <w:rPr>
          <w:rFonts w:cs="Simplified Arabic"/>
          <w:b/>
          <w:bCs/>
          <w:sz w:val="32"/>
          <w:szCs w:val="32"/>
          <w:rtl/>
        </w:rPr>
      </w:pPr>
      <w:r w:rsidRPr="00EC2A95">
        <w:rPr>
          <w:rFonts w:cs="Simplified Arabic" w:hint="cs"/>
          <w:b/>
          <w:bCs/>
          <w:sz w:val="32"/>
          <w:szCs w:val="32"/>
          <w:rtl/>
        </w:rPr>
        <w:t>التنافس الحاد:</w:t>
      </w:r>
    </w:p>
    <w:p w:rsidR="007D157C" w:rsidRPr="00C202A9" w:rsidRDefault="007D157C" w:rsidP="00500D68">
      <w:pPr>
        <w:spacing w:line="276" w:lineRule="auto"/>
        <w:jc w:val="both"/>
        <w:rPr>
          <w:rFonts w:cs="Simplified Arabic"/>
          <w:sz w:val="32"/>
          <w:szCs w:val="32"/>
          <w:rtl/>
        </w:rPr>
      </w:pPr>
      <w:r w:rsidRPr="00C202A9">
        <w:rPr>
          <w:rFonts w:cs="Simplified Arabic" w:hint="cs"/>
          <w:sz w:val="32"/>
          <w:szCs w:val="32"/>
          <w:rtl/>
        </w:rPr>
        <w:t>ويكون التنافس حادا عندما يقدم المنافس سلعة تعتبر بديلا كاملا لسلعة نظيره، الأمر الذي يؤدي إلى حرب أسعار بين المنافسين، وزيادة في تكاليف الإعلان، فعدم وجود شركة مسيطرة على الصناعة، يعني عدم وجود من يفرض مستويات معينة للمنافسة، وكذلك بطئ وانخفاض معد</w:t>
      </w:r>
      <w:r w:rsidR="00201855">
        <w:rPr>
          <w:rFonts w:cs="Simplified Arabic" w:hint="cs"/>
          <w:sz w:val="32"/>
          <w:szCs w:val="32"/>
          <w:rtl/>
        </w:rPr>
        <w:t>ل</w:t>
      </w:r>
      <w:r w:rsidRPr="00C202A9">
        <w:rPr>
          <w:rFonts w:cs="Simplified Arabic" w:hint="cs"/>
          <w:sz w:val="32"/>
          <w:szCs w:val="32"/>
          <w:rtl/>
        </w:rPr>
        <w:t xml:space="preserve"> نمو السوق، </w:t>
      </w:r>
      <w:r w:rsidR="00C202A9" w:rsidRPr="00C202A9">
        <w:rPr>
          <w:rFonts w:cs="Simplified Arabic" w:hint="cs"/>
          <w:sz w:val="32"/>
          <w:szCs w:val="32"/>
          <w:rtl/>
        </w:rPr>
        <w:t>وزيادة التكاليف الثابتة وعدم القدرة على تغطيتها، ومن ثم اللجوء إلى زيادة الطلب لتغطية هذه التكاليف عن طريق تخفيض الأسعار، وينتج عن هذه الظروف زيادة شدة المنافسة.</w:t>
      </w:r>
    </w:p>
    <w:p w:rsidR="00C202A9" w:rsidRPr="00EC2A95" w:rsidRDefault="00C202A9" w:rsidP="00500D68">
      <w:pPr>
        <w:pStyle w:val="Paragraphedeliste"/>
        <w:numPr>
          <w:ilvl w:val="0"/>
          <w:numId w:val="21"/>
        </w:numPr>
        <w:spacing w:line="276" w:lineRule="auto"/>
        <w:jc w:val="both"/>
        <w:rPr>
          <w:rFonts w:cs="Simplified Arabic"/>
          <w:b/>
          <w:bCs/>
          <w:sz w:val="32"/>
          <w:szCs w:val="32"/>
          <w:rtl/>
        </w:rPr>
      </w:pPr>
      <w:r w:rsidRPr="00EC2A95">
        <w:rPr>
          <w:rFonts w:cs="Simplified Arabic" w:hint="cs"/>
          <w:b/>
          <w:bCs/>
          <w:sz w:val="32"/>
          <w:szCs w:val="32"/>
          <w:rtl/>
        </w:rPr>
        <w:t>مخاطر وتهديد المنافسين الجدد في الصناعة:</w:t>
      </w:r>
    </w:p>
    <w:p w:rsidR="00C202A9" w:rsidRPr="00C202A9" w:rsidRDefault="00C202A9" w:rsidP="00500D68">
      <w:pPr>
        <w:spacing w:line="276" w:lineRule="auto"/>
        <w:jc w:val="both"/>
        <w:rPr>
          <w:rFonts w:cs="Simplified Arabic"/>
          <w:sz w:val="32"/>
          <w:szCs w:val="32"/>
          <w:rtl/>
        </w:rPr>
      </w:pPr>
      <w:r w:rsidRPr="00C202A9">
        <w:rPr>
          <w:rFonts w:cs="Simplified Arabic" w:hint="cs"/>
          <w:sz w:val="32"/>
          <w:szCs w:val="32"/>
          <w:rtl/>
        </w:rPr>
        <w:t>يجلب المنظمون الجدد للصناعة قدرات جديدة كالرغبة في الحصول على نصيب من الأسواق أو أكبر كمية ممكنة من الموارد. وهذا يمثل تهديدا حقيقيا أمام المؤسسة، وذلك أن المؤسسات القادمة تحاول تخفيض الأسعار لتقوية مركزها التنافسي في الأسواق، إلا أن وجود بعض القيود على الدخول إلى الصناعة (كارتفاع تكاليف الإنتاج التشغيلية ووجود بعض مزايا تفاضلية في عناصر التكاليف للمنافسين الحاليين، أو القيود الحكومية والتكاليف المرتفعة المصاحبة لبداية المشروع)، كلها تعتبر عوائق لانضمام المؤسسات الجديدة إلى الصناعة القائمة.</w:t>
      </w:r>
    </w:p>
    <w:p w:rsidR="00C202A9" w:rsidRPr="00EC2A95" w:rsidRDefault="00C202A9" w:rsidP="00500D68">
      <w:pPr>
        <w:pStyle w:val="Paragraphedeliste"/>
        <w:numPr>
          <w:ilvl w:val="0"/>
          <w:numId w:val="21"/>
        </w:numPr>
        <w:spacing w:line="276" w:lineRule="auto"/>
        <w:jc w:val="both"/>
        <w:rPr>
          <w:rFonts w:cs="Simplified Arabic"/>
          <w:b/>
          <w:bCs/>
          <w:sz w:val="32"/>
          <w:szCs w:val="32"/>
          <w:rtl/>
        </w:rPr>
      </w:pPr>
      <w:r w:rsidRPr="00EC2A95">
        <w:rPr>
          <w:rFonts w:cs="Simplified Arabic" w:hint="cs"/>
          <w:b/>
          <w:bCs/>
          <w:sz w:val="32"/>
          <w:szCs w:val="32"/>
          <w:rtl/>
        </w:rPr>
        <w:t>تهديد</w:t>
      </w:r>
      <w:r w:rsidR="00197276" w:rsidRPr="00EC2A95">
        <w:rPr>
          <w:rFonts w:cs="Simplified Arabic" w:hint="cs"/>
          <w:b/>
          <w:bCs/>
          <w:sz w:val="32"/>
          <w:szCs w:val="32"/>
          <w:rtl/>
        </w:rPr>
        <w:t xml:space="preserve"> السلع أو الخدمات البديلة:</w:t>
      </w:r>
    </w:p>
    <w:p w:rsidR="00197276" w:rsidRPr="00197276" w:rsidRDefault="00197276" w:rsidP="00500D68">
      <w:pPr>
        <w:spacing w:line="276" w:lineRule="auto"/>
        <w:jc w:val="both"/>
        <w:rPr>
          <w:rFonts w:cs="Simplified Arabic"/>
          <w:sz w:val="32"/>
          <w:szCs w:val="32"/>
          <w:rtl/>
        </w:rPr>
      </w:pPr>
      <w:r w:rsidRPr="00197276">
        <w:rPr>
          <w:rFonts w:cs="Simplified Arabic" w:hint="cs"/>
          <w:sz w:val="32"/>
          <w:szCs w:val="32"/>
          <w:rtl/>
        </w:rPr>
        <w:t>تحد السلع البديلة من العائدات المحتملة لتلك الصناعة، بوضع سقف على الأسعار التي من الممكن أن تطلبها المنشآت في الصناعة والتي من الممكن أن تحقق لها أرباحا.</w:t>
      </w:r>
    </w:p>
    <w:p w:rsidR="00197276" w:rsidRPr="00197276" w:rsidRDefault="00197276" w:rsidP="00500D68">
      <w:pPr>
        <w:spacing w:line="276" w:lineRule="auto"/>
        <w:jc w:val="both"/>
        <w:rPr>
          <w:rFonts w:cs="Simplified Arabic"/>
          <w:sz w:val="32"/>
          <w:szCs w:val="32"/>
          <w:rtl/>
        </w:rPr>
      </w:pPr>
      <w:r w:rsidRPr="00197276">
        <w:rPr>
          <w:rFonts w:cs="Simplified Arabic" w:hint="cs"/>
          <w:sz w:val="32"/>
          <w:szCs w:val="32"/>
          <w:rtl/>
        </w:rPr>
        <w:t>إن الاختيار الواسع أمام المستهلك يتيح للسلع البديلة المنافسة وبقوة في هذه الصناعة خصوصا في غياب الولاء لسلعة أو خدمة معينة أو عدم اهتمام المستهلك بالعلامة أو الاسم التجاري.</w:t>
      </w:r>
    </w:p>
    <w:p w:rsidR="00201855" w:rsidRDefault="00197276" w:rsidP="00201855">
      <w:pPr>
        <w:pStyle w:val="Paragraphedeliste"/>
        <w:numPr>
          <w:ilvl w:val="0"/>
          <w:numId w:val="21"/>
        </w:numPr>
        <w:spacing w:line="276" w:lineRule="auto"/>
        <w:jc w:val="both"/>
        <w:rPr>
          <w:rFonts w:cs="Simplified Arabic"/>
          <w:b/>
          <w:bCs/>
          <w:sz w:val="32"/>
          <w:szCs w:val="32"/>
        </w:rPr>
      </w:pPr>
      <w:r w:rsidRPr="00EC2A95">
        <w:rPr>
          <w:rFonts w:cs="Simplified Arabic" w:hint="cs"/>
          <w:b/>
          <w:bCs/>
          <w:sz w:val="32"/>
          <w:szCs w:val="32"/>
          <w:rtl/>
        </w:rPr>
        <w:t>القوة التفاوضية للمشترين:</w:t>
      </w:r>
    </w:p>
    <w:p w:rsidR="00197276" w:rsidRPr="00201855" w:rsidRDefault="00197276" w:rsidP="00201855">
      <w:pPr>
        <w:pStyle w:val="Paragraphedeliste"/>
        <w:numPr>
          <w:ilvl w:val="0"/>
          <w:numId w:val="21"/>
        </w:numPr>
        <w:spacing w:line="276" w:lineRule="auto"/>
        <w:jc w:val="both"/>
        <w:rPr>
          <w:rFonts w:cs="Simplified Arabic"/>
          <w:b/>
          <w:bCs/>
          <w:sz w:val="32"/>
          <w:szCs w:val="32"/>
          <w:rtl/>
        </w:rPr>
      </w:pPr>
      <w:r w:rsidRPr="00201855">
        <w:rPr>
          <w:rFonts w:cs="Simplified Arabic" w:hint="cs"/>
          <w:sz w:val="32"/>
          <w:szCs w:val="32"/>
          <w:rtl/>
        </w:rPr>
        <w:lastRenderedPageBreak/>
        <w:t xml:space="preserve">يؤثر المشترين على الصناعة من خلال قدرتهم على تخفيض الأسعار، </w:t>
      </w:r>
      <w:r w:rsidR="00201855">
        <w:rPr>
          <w:rFonts w:cs="Simplified Arabic" w:hint="cs"/>
          <w:sz w:val="32"/>
          <w:szCs w:val="32"/>
          <w:rtl/>
        </w:rPr>
        <w:t>ف</w:t>
      </w:r>
      <w:r w:rsidRPr="00201855">
        <w:rPr>
          <w:rFonts w:cs="Simplified Arabic" w:hint="cs"/>
          <w:sz w:val="32"/>
          <w:szCs w:val="32"/>
          <w:rtl/>
        </w:rPr>
        <w:t>أي تغيير يحدث في المشترين يؤثر بشكل أو بآخر على السعر والجودة والأساليب التسويقية المتبعة في المؤسسة، ويكون الزبائن في موضع قوة في الحالات التالية:</w:t>
      </w:r>
    </w:p>
    <w:p w:rsidR="00197276" w:rsidRPr="00197276" w:rsidRDefault="00197276" w:rsidP="00500D68">
      <w:pPr>
        <w:pStyle w:val="Paragraphedeliste"/>
        <w:numPr>
          <w:ilvl w:val="0"/>
          <w:numId w:val="19"/>
        </w:numPr>
        <w:spacing w:line="276" w:lineRule="auto"/>
        <w:jc w:val="both"/>
        <w:rPr>
          <w:rFonts w:cs="Simplified Arabic"/>
          <w:sz w:val="32"/>
          <w:szCs w:val="32"/>
          <w:rtl/>
        </w:rPr>
      </w:pPr>
      <w:r w:rsidRPr="00197276">
        <w:rPr>
          <w:rFonts w:cs="Simplified Arabic" w:hint="cs"/>
          <w:sz w:val="32"/>
          <w:szCs w:val="32"/>
          <w:rtl/>
        </w:rPr>
        <w:t>للزبائن دراية كاملة بالسلعة أو الخدمة.</w:t>
      </w:r>
    </w:p>
    <w:p w:rsidR="00197276" w:rsidRPr="00197276" w:rsidRDefault="00197276" w:rsidP="00500D68">
      <w:pPr>
        <w:pStyle w:val="Paragraphedeliste"/>
        <w:numPr>
          <w:ilvl w:val="0"/>
          <w:numId w:val="19"/>
        </w:numPr>
        <w:spacing w:line="276" w:lineRule="auto"/>
        <w:jc w:val="both"/>
        <w:rPr>
          <w:rFonts w:cs="Simplified Arabic"/>
          <w:sz w:val="32"/>
          <w:szCs w:val="32"/>
          <w:rtl/>
        </w:rPr>
      </w:pPr>
      <w:r w:rsidRPr="00197276">
        <w:rPr>
          <w:rFonts w:cs="Simplified Arabic" w:hint="cs"/>
          <w:sz w:val="32"/>
          <w:szCs w:val="32"/>
          <w:rtl/>
        </w:rPr>
        <w:t>احتمال التكامل الخلفي بإنتاج سلعة نفسها.</w:t>
      </w:r>
    </w:p>
    <w:p w:rsidR="00197276" w:rsidRPr="00197276" w:rsidRDefault="00197276" w:rsidP="00500D68">
      <w:pPr>
        <w:pStyle w:val="Paragraphedeliste"/>
        <w:numPr>
          <w:ilvl w:val="0"/>
          <w:numId w:val="19"/>
        </w:numPr>
        <w:spacing w:line="276" w:lineRule="auto"/>
        <w:jc w:val="both"/>
        <w:rPr>
          <w:rFonts w:cs="Simplified Arabic"/>
          <w:sz w:val="32"/>
          <w:szCs w:val="32"/>
          <w:rtl/>
        </w:rPr>
      </w:pPr>
      <w:r w:rsidRPr="00197276">
        <w:rPr>
          <w:rFonts w:cs="Simplified Arabic" w:hint="cs"/>
          <w:sz w:val="32"/>
          <w:szCs w:val="32"/>
          <w:rtl/>
        </w:rPr>
        <w:t>وجود بدائل للسلع أو الخدمات.</w:t>
      </w:r>
    </w:p>
    <w:p w:rsidR="00197276" w:rsidRPr="00197276" w:rsidRDefault="00197276" w:rsidP="00500D68">
      <w:pPr>
        <w:pStyle w:val="Paragraphedeliste"/>
        <w:numPr>
          <w:ilvl w:val="0"/>
          <w:numId w:val="19"/>
        </w:numPr>
        <w:spacing w:line="276" w:lineRule="auto"/>
        <w:jc w:val="both"/>
        <w:rPr>
          <w:rFonts w:cs="Simplified Arabic"/>
          <w:sz w:val="32"/>
          <w:szCs w:val="32"/>
          <w:rtl/>
        </w:rPr>
      </w:pPr>
      <w:r w:rsidRPr="00197276">
        <w:rPr>
          <w:rFonts w:cs="Simplified Arabic" w:hint="cs"/>
          <w:sz w:val="32"/>
          <w:szCs w:val="32"/>
          <w:rtl/>
        </w:rPr>
        <w:t>تجانس السلع أو الخدمات.</w:t>
      </w:r>
    </w:p>
    <w:p w:rsidR="00197276" w:rsidRPr="00197276" w:rsidRDefault="00197276" w:rsidP="00500D68">
      <w:pPr>
        <w:pStyle w:val="Paragraphedeliste"/>
        <w:numPr>
          <w:ilvl w:val="0"/>
          <w:numId w:val="19"/>
        </w:numPr>
        <w:spacing w:line="276" w:lineRule="auto"/>
        <w:jc w:val="both"/>
        <w:rPr>
          <w:rFonts w:cs="Simplified Arabic"/>
          <w:sz w:val="32"/>
          <w:szCs w:val="32"/>
          <w:rtl/>
        </w:rPr>
      </w:pPr>
      <w:r w:rsidRPr="00197276">
        <w:rPr>
          <w:rFonts w:cs="Simplified Arabic" w:hint="cs"/>
          <w:sz w:val="32"/>
          <w:szCs w:val="32"/>
          <w:rtl/>
        </w:rPr>
        <w:t>ارتفاع درجة حساسية الطلب للتغيير في أسعار السلع.</w:t>
      </w:r>
    </w:p>
    <w:p w:rsidR="00EC2A95" w:rsidRDefault="00EC2A95" w:rsidP="00500D68">
      <w:pPr>
        <w:spacing w:line="276" w:lineRule="auto"/>
        <w:jc w:val="both"/>
        <w:rPr>
          <w:rFonts w:cs="Simplified Arabic"/>
          <w:b/>
          <w:bCs/>
          <w:sz w:val="32"/>
          <w:szCs w:val="32"/>
          <w:rtl/>
        </w:rPr>
      </w:pPr>
    </w:p>
    <w:p w:rsidR="00197276" w:rsidRPr="00EC2A95" w:rsidRDefault="00E06CA7" w:rsidP="00500D68">
      <w:pPr>
        <w:pStyle w:val="Paragraphedeliste"/>
        <w:numPr>
          <w:ilvl w:val="0"/>
          <w:numId w:val="21"/>
        </w:numPr>
        <w:spacing w:line="276" w:lineRule="auto"/>
        <w:jc w:val="both"/>
        <w:rPr>
          <w:rFonts w:cs="Simplified Arabic"/>
          <w:b/>
          <w:bCs/>
          <w:sz w:val="32"/>
          <w:szCs w:val="32"/>
          <w:rtl/>
        </w:rPr>
      </w:pPr>
      <w:r w:rsidRPr="00EC2A95">
        <w:rPr>
          <w:rFonts w:cs="Simplified Arabic" w:hint="cs"/>
          <w:b/>
          <w:bCs/>
          <w:sz w:val="32"/>
          <w:szCs w:val="32"/>
          <w:rtl/>
        </w:rPr>
        <w:t>القوة التفاوضية للموردين:</w:t>
      </w:r>
    </w:p>
    <w:p w:rsidR="00E06CA7" w:rsidRPr="00E06CA7" w:rsidRDefault="00E06CA7" w:rsidP="00500D68">
      <w:pPr>
        <w:spacing w:line="276" w:lineRule="auto"/>
        <w:jc w:val="both"/>
        <w:rPr>
          <w:rFonts w:cs="Simplified Arabic"/>
          <w:sz w:val="32"/>
          <w:szCs w:val="32"/>
          <w:rtl/>
        </w:rPr>
      </w:pPr>
      <w:r w:rsidRPr="00E06CA7">
        <w:rPr>
          <w:rFonts w:cs="Simplified Arabic" w:hint="cs"/>
          <w:sz w:val="32"/>
          <w:szCs w:val="32"/>
          <w:rtl/>
        </w:rPr>
        <w:t>ويتجلى ذلك من خلال قدرة الموردين على رفع الأسعار أو تخفيض نوعية السلع أو الخدمات المقدمة منهم.</w:t>
      </w:r>
    </w:p>
    <w:p w:rsidR="00E06CA7" w:rsidRPr="00E06CA7" w:rsidRDefault="00E06CA7" w:rsidP="00500D68">
      <w:pPr>
        <w:spacing w:line="276" w:lineRule="auto"/>
        <w:jc w:val="both"/>
        <w:rPr>
          <w:rFonts w:cs="Simplified Arabic"/>
          <w:sz w:val="32"/>
          <w:szCs w:val="32"/>
          <w:rtl/>
        </w:rPr>
      </w:pPr>
      <w:r w:rsidRPr="00E06CA7">
        <w:rPr>
          <w:rFonts w:cs="Simplified Arabic" w:hint="cs"/>
          <w:sz w:val="32"/>
          <w:szCs w:val="32"/>
          <w:rtl/>
        </w:rPr>
        <w:t>وتتمثل قوة الموردين فيما يلي:</w:t>
      </w:r>
    </w:p>
    <w:p w:rsidR="00E06CA7" w:rsidRPr="00E06CA7" w:rsidRDefault="00E06CA7" w:rsidP="00500D68">
      <w:pPr>
        <w:pStyle w:val="Paragraphedeliste"/>
        <w:numPr>
          <w:ilvl w:val="0"/>
          <w:numId w:val="20"/>
        </w:numPr>
        <w:spacing w:line="276" w:lineRule="auto"/>
        <w:jc w:val="both"/>
        <w:rPr>
          <w:rFonts w:cs="Simplified Arabic"/>
          <w:sz w:val="32"/>
          <w:szCs w:val="32"/>
          <w:rtl/>
        </w:rPr>
      </w:pPr>
      <w:r w:rsidRPr="00E06CA7">
        <w:rPr>
          <w:rFonts w:cs="Simplified Arabic" w:hint="cs"/>
          <w:sz w:val="32"/>
          <w:szCs w:val="32"/>
          <w:rtl/>
        </w:rPr>
        <w:t>سيطرة مجموعة قليلة من الشركات على صناعة الموردين.</w:t>
      </w:r>
    </w:p>
    <w:p w:rsidR="00E06CA7" w:rsidRPr="00E06CA7" w:rsidRDefault="00E06CA7" w:rsidP="00500D68">
      <w:pPr>
        <w:pStyle w:val="Paragraphedeliste"/>
        <w:numPr>
          <w:ilvl w:val="0"/>
          <w:numId w:val="20"/>
        </w:numPr>
        <w:spacing w:line="276" w:lineRule="auto"/>
        <w:jc w:val="both"/>
        <w:rPr>
          <w:rFonts w:cs="Simplified Arabic"/>
          <w:sz w:val="32"/>
          <w:szCs w:val="32"/>
          <w:rtl/>
        </w:rPr>
      </w:pPr>
      <w:r w:rsidRPr="00E06CA7">
        <w:rPr>
          <w:rFonts w:cs="Simplified Arabic" w:hint="cs"/>
          <w:sz w:val="32"/>
          <w:szCs w:val="32"/>
          <w:rtl/>
        </w:rPr>
        <w:t>عندما يشكل الموردون تهديدا حقيقيا لأي محاولة للتكامل الرأسي الأمامي.</w:t>
      </w:r>
    </w:p>
    <w:p w:rsidR="00E06CA7" w:rsidRPr="00E06CA7" w:rsidRDefault="00E06CA7" w:rsidP="00500D68">
      <w:pPr>
        <w:pStyle w:val="Paragraphedeliste"/>
        <w:numPr>
          <w:ilvl w:val="0"/>
          <w:numId w:val="20"/>
        </w:numPr>
        <w:spacing w:line="276" w:lineRule="auto"/>
        <w:jc w:val="both"/>
        <w:rPr>
          <w:rFonts w:cs="Simplified Arabic"/>
          <w:sz w:val="32"/>
          <w:szCs w:val="32"/>
          <w:rtl/>
        </w:rPr>
      </w:pPr>
      <w:r w:rsidRPr="00E06CA7">
        <w:rPr>
          <w:rFonts w:cs="Simplified Arabic" w:hint="cs"/>
          <w:sz w:val="32"/>
          <w:szCs w:val="32"/>
          <w:rtl/>
        </w:rPr>
        <w:t>عدم توافر مواد خام بنفس نوعية المواد المقدمة من الموردين.</w:t>
      </w:r>
    </w:p>
    <w:p w:rsidR="00E06CA7" w:rsidRPr="00E06CA7" w:rsidRDefault="00E06CA7" w:rsidP="00500D68">
      <w:pPr>
        <w:pStyle w:val="Paragraphedeliste"/>
        <w:numPr>
          <w:ilvl w:val="0"/>
          <w:numId w:val="20"/>
        </w:numPr>
        <w:spacing w:line="276" w:lineRule="auto"/>
        <w:jc w:val="both"/>
        <w:rPr>
          <w:rFonts w:cs="Simplified Arabic"/>
          <w:sz w:val="32"/>
          <w:szCs w:val="32"/>
          <w:rtl/>
        </w:rPr>
      </w:pPr>
      <w:r w:rsidRPr="00E06CA7">
        <w:rPr>
          <w:rFonts w:cs="Simplified Arabic" w:hint="cs"/>
          <w:sz w:val="32"/>
          <w:szCs w:val="32"/>
          <w:rtl/>
        </w:rPr>
        <w:t>عندما تمثل المواد الخام عنصرا رئيسيا ومدخلا هاما من مدخلات السلعة.</w:t>
      </w:r>
    </w:p>
    <w:p w:rsidR="00E06CA7" w:rsidRPr="00E06CA7" w:rsidRDefault="00E06CA7" w:rsidP="00500D68">
      <w:pPr>
        <w:spacing w:line="276" w:lineRule="auto"/>
        <w:jc w:val="both"/>
        <w:rPr>
          <w:rFonts w:cs="Simplified Arabic"/>
          <w:sz w:val="32"/>
          <w:szCs w:val="32"/>
          <w:rtl/>
        </w:rPr>
      </w:pPr>
      <w:r w:rsidRPr="00E06CA7">
        <w:rPr>
          <w:rFonts w:cs="Simplified Arabic" w:hint="cs"/>
          <w:sz w:val="32"/>
          <w:szCs w:val="32"/>
          <w:rtl/>
        </w:rPr>
        <w:t>فعلى سبيل المثال: استطاعت شركات البترول في السبعينات رفع أسعارها وتقليل خدماتها مستغلة احتياج الشركات التي تشتري منها منتجات البترول إلى هذه المواد وعدم قدرة هذه الشركات على التحول إلى مصادر طاقة بديلة.</w:t>
      </w:r>
    </w:p>
    <w:p w:rsidR="00E06CA7" w:rsidRDefault="00E06CA7" w:rsidP="00500D68">
      <w:pPr>
        <w:spacing w:line="276" w:lineRule="auto"/>
        <w:jc w:val="both"/>
        <w:rPr>
          <w:rFonts w:cs="Simplified Arabic"/>
          <w:sz w:val="32"/>
          <w:szCs w:val="32"/>
          <w:rtl/>
        </w:rPr>
      </w:pPr>
      <w:r w:rsidRPr="00E06CA7">
        <w:rPr>
          <w:rFonts w:cs="Simplified Arabic" w:hint="cs"/>
          <w:sz w:val="32"/>
          <w:szCs w:val="32"/>
          <w:rtl/>
        </w:rPr>
        <w:t>بالإضافة إلى هذه العوامل الخمسة يمكن كذلك لأصحاب المصالح كالاتحادات والحكومات وأي جماعات أخرى ذات المصالح أن تؤثر على نشاطات الصناعة.</w:t>
      </w:r>
    </w:p>
    <w:p w:rsidR="00D53A53" w:rsidRDefault="00D53A53" w:rsidP="00500D68">
      <w:pPr>
        <w:spacing w:line="276" w:lineRule="auto"/>
        <w:jc w:val="both"/>
        <w:rPr>
          <w:rFonts w:cs="Simplified Arabic"/>
          <w:sz w:val="32"/>
          <w:szCs w:val="32"/>
          <w:rtl/>
        </w:rPr>
      </w:pPr>
    </w:p>
    <w:p w:rsidR="00D53A53" w:rsidRDefault="00D53A53" w:rsidP="00500D68">
      <w:pPr>
        <w:spacing w:line="276" w:lineRule="auto"/>
        <w:jc w:val="both"/>
        <w:rPr>
          <w:rFonts w:cs="Simplified Arabic"/>
          <w:sz w:val="32"/>
          <w:szCs w:val="32"/>
          <w:rtl/>
        </w:rPr>
      </w:pPr>
    </w:p>
    <w:p w:rsidR="00D53A53" w:rsidRDefault="00D53A53" w:rsidP="00500D68">
      <w:pPr>
        <w:spacing w:line="276" w:lineRule="auto"/>
        <w:jc w:val="both"/>
        <w:rPr>
          <w:rFonts w:cs="Simplified Arabic"/>
          <w:sz w:val="32"/>
          <w:szCs w:val="32"/>
          <w:rtl/>
        </w:rPr>
      </w:pPr>
    </w:p>
    <w:p w:rsidR="00D53A53" w:rsidRPr="00E06CA7" w:rsidRDefault="00D53A53" w:rsidP="00500D68">
      <w:pPr>
        <w:spacing w:line="276" w:lineRule="auto"/>
        <w:jc w:val="both"/>
        <w:rPr>
          <w:rFonts w:cs="Simplified Arabic"/>
          <w:sz w:val="32"/>
          <w:szCs w:val="32"/>
          <w:rtl/>
        </w:rPr>
      </w:pPr>
    </w:p>
    <w:p w:rsidR="00352317" w:rsidRDefault="00352317" w:rsidP="00500D68">
      <w:pPr>
        <w:spacing w:line="276" w:lineRule="auto"/>
        <w:jc w:val="both"/>
        <w:rPr>
          <w:rFonts w:cs="Simplified Arabic"/>
          <w:b/>
          <w:bCs/>
          <w:sz w:val="32"/>
          <w:szCs w:val="32"/>
          <w:rtl/>
        </w:rPr>
      </w:pPr>
    </w:p>
    <w:p w:rsidR="00352317" w:rsidRDefault="0066027B" w:rsidP="00500D68">
      <w:pPr>
        <w:spacing w:line="276" w:lineRule="auto"/>
        <w:jc w:val="both"/>
        <w:rPr>
          <w:rFonts w:cs="Simplified Arabic"/>
          <w:b/>
          <w:bCs/>
          <w:sz w:val="32"/>
          <w:szCs w:val="32"/>
          <w:rtl/>
        </w:rPr>
      </w:pPr>
      <w:r>
        <w:rPr>
          <w:rFonts w:cs="Simplified Arabic" w:hint="cs"/>
          <w:b/>
          <w:bCs/>
          <w:sz w:val="32"/>
          <w:szCs w:val="32"/>
          <w:rtl/>
        </w:rPr>
        <w:t>الشكل رقم (01): القوى الخمسة الموجودة في البيئة الخاصة للمؤسسة وفقا لنموذج بورتر</w:t>
      </w:r>
    </w:p>
    <w:p w:rsidR="0066027B" w:rsidRDefault="00375E0D" w:rsidP="00500D68">
      <w:pPr>
        <w:spacing w:line="276" w:lineRule="auto"/>
        <w:jc w:val="both"/>
        <w:rPr>
          <w:rFonts w:cs="Simplified Arabic"/>
          <w:b/>
          <w:bCs/>
          <w:sz w:val="32"/>
          <w:szCs w:val="32"/>
          <w:rtl/>
        </w:rPr>
      </w:pPr>
      <w:r>
        <w:rPr>
          <w:rFonts w:cs="Simplified Arabic"/>
          <w:b/>
          <w:bCs/>
          <w:noProof/>
          <w:sz w:val="32"/>
          <w:szCs w:val="32"/>
          <w:rtl/>
          <w:lang w:val="fr-FR" w:eastAsia="fr-FR"/>
        </w:rPr>
        <w:pict>
          <v:roundrect id="_x0000_s1028" style="position:absolute;left:0;text-align:left;margin-left:201.95pt;margin-top:23.95pt;width:110.25pt;height:63pt;z-index:251662336" arcsize="10923f">
            <v:textbox>
              <w:txbxContent>
                <w:p w:rsidR="0066027B" w:rsidRPr="0066027B" w:rsidRDefault="0066027B" w:rsidP="0066027B">
                  <w:pPr>
                    <w:jc w:val="center"/>
                    <w:rPr>
                      <w:rFonts w:ascii="Simplified Arabic" w:hAnsi="Simplified Arabic" w:cs="Simplified Arabic"/>
                      <w:rtl/>
                    </w:rPr>
                  </w:pPr>
                  <w:r w:rsidRPr="0066027B">
                    <w:rPr>
                      <w:rFonts w:ascii="Simplified Arabic" w:hAnsi="Simplified Arabic" w:cs="Simplified Arabic"/>
                      <w:rtl/>
                    </w:rPr>
                    <w:t>القادمون الجدد</w:t>
                  </w:r>
                </w:p>
                <w:p w:rsidR="0066027B" w:rsidRPr="0066027B" w:rsidRDefault="0066027B" w:rsidP="0066027B">
                  <w:pPr>
                    <w:jc w:val="center"/>
                    <w:rPr>
                      <w:rFonts w:ascii="Simplified Arabic" w:hAnsi="Simplified Arabic" w:cs="Simplified Arabic"/>
                    </w:rPr>
                  </w:pPr>
                  <w:r w:rsidRPr="0066027B">
                    <w:rPr>
                      <w:rFonts w:ascii="Simplified Arabic" w:hAnsi="Simplified Arabic" w:cs="Simplified Arabic"/>
                      <w:rtl/>
                    </w:rPr>
                    <w:t>الحتملون</w:t>
                  </w:r>
                </w:p>
              </w:txbxContent>
            </v:textbox>
          </v:roundrect>
        </w:pict>
      </w:r>
    </w:p>
    <w:p w:rsidR="00352317" w:rsidRDefault="00352317" w:rsidP="00500D68">
      <w:pPr>
        <w:spacing w:line="276" w:lineRule="auto"/>
        <w:jc w:val="both"/>
        <w:rPr>
          <w:rFonts w:cs="Simplified Arabic"/>
          <w:b/>
          <w:bCs/>
          <w:sz w:val="32"/>
          <w:szCs w:val="32"/>
          <w:rtl/>
        </w:rPr>
      </w:pPr>
    </w:p>
    <w:p w:rsidR="00352317" w:rsidRDefault="00352317" w:rsidP="00500D68">
      <w:pPr>
        <w:spacing w:line="276" w:lineRule="auto"/>
        <w:jc w:val="both"/>
        <w:rPr>
          <w:rFonts w:cs="Simplified Arabic"/>
          <w:b/>
          <w:bCs/>
          <w:sz w:val="32"/>
          <w:szCs w:val="32"/>
          <w:rtl/>
        </w:rPr>
      </w:pPr>
    </w:p>
    <w:p w:rsidR="00352317" w:rsidRDefault="00375E0D" w:rsidP="00500D68">
      <w:pPr>
        <w:spacing w:line="276" w:lineRule="auto"/>
        <w:jc w:val="both"/>
        <w:rPr>
          <w:rFonts w:cs="Simplified Arabic"/>
          <w:b/>
          <w:bCs/>
          <w:sz w:val="32"/>
          <w:szCs w:val="32"/>
          <w:rtl/>
        </w:rPr>
      </w:pPr>
      <w:r>
        <w:rPr>
          <w:rFonts w:cs="Simplified Arabic"/>
          <w:b/>
          <w:bCs/>
          <w:noProof/>
          <w:sz w:val="32"/>
          <w:szCs w:val="32"/>
          <w:rtl/>
          <w:lang w:val="fr-FR" w:eastAsia="fr-FR"/>
        </w:rPr>
        <w:pict>
          <v:shapetype id="_x0000_t32" coordsize="21600,21600" o:spt="32" o:oned="t" path="m,l21600,21600e" filled="f">
            <v:path arrowok="t" fillok="f" o:connecttype="none"/>
            <o:lock v:ext="edit" shapetype="t"/>
          </v:shapetype>
          <v:shape id="_x0000_s1048" type="#_x0000_t32" style="position:absolute;left:0;text-align:left;margin-left:255.9pt;margin-top:19.9pt;width:.1pt;height:113.25pt;flip:x;z-index:251679744" o:connectortype="straight">
            <v:stroke endarrow="block"/>
          </v:shape>
        </w:pict>
      </w:r>
    </w:p>
    <w:p w:rsidR="00352317" w:rsidRDefault="00375E0D" w:rsidP="00500D68">
      <w:pPr>
        <w:spacing w:line="276" w:lineRule="auto"/>
        <w:jc w:val="both"/>
        <w:rPr>
          <w:rFonts w:cs="Simplified Arabic"/>
          <w:b/>
          <w:bCs/>
          <w:sz w:val="32"/>
          <w:szCs w:val="32"/>
          <w:rtl/>
        </w:rPr>
      </w:pPr>
      <w:r>
        <w:rPr>
          <w:rFonts w:cs="Simplified Arabic"/>
          <w:b/>
          <w:bCs/>
          <w:noProof/>
          <w:sz w:val="32"/>
          <w:szCs w:val="32"/>
          <w:rtl/>
          <w:lang w:val="fr-FR" w:eastAsia="fr-FR"/>
        </w:rPr>
        <w:pict>
          <v:roundrect id="_x0000_s1041" style="position:absolute;left:0;text-align:left;margin-left:385.7pt;margin-top:8.3pt;width:110.25pt;height:59.25pt;z-index:251673600" arcsize="10923f">
            <v:textbox>
              <w:txbxContent>
                <w:p w:rsidR="00B970B4" w:rsidRPr="00B970B4" w:rsidRDefault="00B970B4" w:rsidP="00B970B4">
                  <w:pPr>
                    <w:jc w:val="center"/>
                    <w:rPr>
                      <w:rFonts w:ascii="Simplified Arabic" w:hAnsi="Simplified Arabic" w:cs="Simplified Arabic"/>
                      <w:rtl/>
                    </w:rPr>
                  </w:pPr>
                  <w:r w:rsidRPr="00B970B4">
                    <w:rPr>
                      <w:rFonts w:ascii="Simplified Arabic" w:hAnsi="Simplified Arabic" w:cs="Simplified Arabic"/>
                      <w:rtl/>
                    </w:rPr>
                    <w:t>المنافسون</w:t>
                  </w:r>
                </w:p>
                <w:p w:rsidR="00B970B4" w:rsidRPr="00B970B4" w:rsidRDefault="00B970B4" w:rsidP="00B970B4">
                  <w:pPr>
                    <w:jc w:val="center"/>
                    <w:rPr>
                      <w:rFonts w:ascii="Simplified Arabic" w:hAnsi="Simplified Arabic" w:cs="Simplified Arabic"/>
                    </w:rPr>
                  </w:pPr>
                  <w:r w:rsidRPr="00B970B4">
                    <w:rPr>
                      <w:rFonts w:ascii="Simplified Arabic" w:hAnsi="Simplified Arabic" w:cs="Simplified Arabic"/>
                      <w:rtl/>
                    </w:rPr>
                    <w:t>في الصناعة</w:t>
                  </w:r>
                </w:p>
              </w:txbxContent>
            </v:textbox>
          </v:roundrect>
        </w:pict>
      </w:r>
      <w:r>
        <w:rPr>
          <w:rFonts w:cs="Simplified Arabic"/>
          <w:b/>
          <w:bCs/>
          <w:noProof/>
          <w:sz w:val="32"/>
          <w:szCs w:val="32"/>
          <w:rtl/>
          <w:lang w:val="fr-FR" w:eastAsia="fr-FR"/>
        </w:rPr>
        <w:pict>
          <v:roundrect id="_x0000_s1034" style="position:absolute;left:0;text-align:left;margin-left:45.95pt;margin-top:4.55pt;width:110.25pt;height:63pt;z-index:251668480" arcsize="10923f">
            <v:textbox>
              <w:txbxContent>
                <w:p w:rsidR="0066027B" w:rsidRPr="0066027B" w:rsidRDefault="0066027B" w:rsidP="0066027B">
                  <w:pPr>
                    <w:jc w:val="center"/>
                    <w:rPr>
                      <w:rFonts w:ascii="Simplified Arabic" w:hAnsi="Simplified Arabic" w:cs="Simplified Arabic"/>
                      <w:rtl/>
                    </w:rPr>
                  </w:pPr>
                  <w:r w:rsidRPr="0066027B">
                    <w:rPr>
                      <w:rFonts w:ascii="Simplified Arabic" w:hAnsi="Simplified Arabic" w:cs="Simplified Arabic"/>
                      <w:rtl/>
                    </w:rPr>
                    <w:t>القوة النسبية للاتحادات</w:t>
                  </w:r>
                </w:p>
                <w:p w:rsidR="0066027B" w:rsidRPr="0066027B" w:rsidRDefault="0066027B" w:rsidP="0066027B">
                  <w:pPr>
                    <w:jc w:val="center"/>
                    <w:rPr>
                      <w:rFonts w:ascii="Simplified Arabic" w:hAnsi="Simplified Arabic" w:cs="Simplified Arabic"/>
                    </w:rPr>
                  </w:pPr>
                  <w:r w:rsidRPr="0066027B">
                    <w:rPr>
                      <w:rFonts w:ascii="Simplified Arabic" w:hAnsi="Simplified Arabic" w:cs="Simplified Arabic"/>
                      <w:rtl/>
                    </w:rPr>
                    <w:t>والحكومات</w:t>
                  </w:r>
                </w:p>
              </w:txbxContent>
            </v:textbox>
          </v:roundrect>
        </w:pict>
      </w:r>
    </w:p>
    <w:p w:rsidR="00352317" w:rsidRDefault="00375E0D" w:rsidP="00500D68">
      <w:pPr>
        <w:spacing w:line="276" w:lineRule="auto"/>
        <w:jc w:val="both"/>
        <w:rPr>
          <w:rFonts w:cs="Simplified Arabic"/>
          <w:b/>
          <w:bCs/>
          <w:sz w:val="32"/>
          <w:szCs w:val="32"/>
          <w:rtl/>
        </w:rPr>
      </w:pPr>
      <w:r>
        <w:rPr>
          <w:rFonts w:cs="Simplified Arabic"/>
          <w:b/>
          <w:bCs/>
          <w:noProof/>
          <w:sz w:val="32"/>
          <w:szCs w:val="32"/>
          <w:rtl/>
          <w:lang w:val="fr-FR" w:eastAsia="fr-FR"/>
        </w:rPr>
        <w:pict>
          <v:shape id="_x0000_s1049" type="#_x0000_t32" style="position:absolute;left:0;text-align:left;margin-left:283.7pt;margin-top:9.45pt;width:92.25pt;height:64.5pt;flip:x;z-index:251680768" o:connectortype="straight">
            <v:stroke endarrow="block"/>
          </v:shape>
        </w:pict>
      </w:r>
      <w:r>
        <w:rPr>
          <w:rFonts w:cs="Simplified Arabic"/>
          <w:b/>
          <w:bCs/>
          <w:noProof/>
          <w:sz w:val="32"/>
          <w:szCs w:val="32"/>
          <w:rtl/>
          <w:lang w:val="fr-FR" w:eastAsia="fr-FR"/>
        </w:rPr>
        <w:pict>
          <v:shape id="_x0000_s1047" type="#_x0000_t32" style="position:absolute;left:0;text-align:left;margin-left:162.15pt;margin-top:4.95pt;width:74.35pt;height:69pt;z-index:251678720" o:connectortype="straight">
            <v:stroke endarrow="block"/>
          </v:shape>
        </w:pict>
      </w:r>
    </w:p>
    <w:p w:rsidR="00352317" w:rsidRDefault="00352317" w:rsidP="00500D68">
      <w:pPr>
        <w:spacing w:line="276" w:lineRule="auto"/>
        <w:jc w:val="both"/>
        <w:rPr>
          <w:rFonts w:cs="Simplified Arabic"/>
          <w:b/>
          <w:bCs/>
          <w:sz w:val="32"/>
          <w:szCs w:val="32"/>
          <w:rtl/>
        </w:rPr>
      </w:pPr>
    </w:p>
    <w:p w:rsidR="00352317" w:rsidRDefault="00352317" w:rsidP="00500D68">
      <w:pPr>
        <w:spacing w:line="276" w:lineRule="auto"/>
        <w:jc w:val="both"/>
        <w:rPr>
          <w:rFonts w:cs="Simplified Arabic"/>
          <w:b/>
          <w:bCs/>
          <w:sz w:val="32"/>
          <w:szCs w:val="32"/>
          <w:rtl/>
        </w:rPr>
      </w:pPr>
    </w:p>
    <w:p w:rsidR="00352317" w:rsidRDefault="00375E0D" w:rsidP="00500D68">
      <w:pPr>
        <w:spacing w:line="276" w:lineRule="auto"/>
        <w:jc w:val="both"/>
        <w:rPr>
          <w:rFonts w:cs="Simplified Arabic"/>
          <w:b/>
          <w:bCs/>
          <w:sz w:val="32"/>
          <w:szCs w:val="32"/>
          <w:rtl/>
        </w:rPr>
      </w:pPr>
      <w:r>
        <w:rPr>
          <w:rFonts w:cs="Simplified Arabic"/>
          <w:b/>
          <w:bCs/>
          <w:noProof/>
          <w:sz w:val="32"/>
          <w:szCs w:val="32"/>
          <w:rtl/>
          <w:lang w:val="fr-FR" w:eastAsia="fr-FR"/>
        </w:rPr>
        <w:pict>
          <v:roundrect id="_x0000_s1036" style="position:absolute;left:0;text-align:left;margin-left:385.7pt;margin-top:12.15pt;width:110.25pt;height:63pt;z-index:251670528" arcsize="10923f">
            <v:textbox>
              <w:txbxContent>
                <w:p w:rsidR="0066027B" w:rsidRPr="0066027B" w:rsidRDefault="0066027B" w:rsidP="0066027B">
                  <w:pPr>
                    <w:jc w:val="center"/>
                    <w:rPr>
                      <w:rFonts w:ascii="Simplified Arabic" w:hAnsi="Simplified Arabic" w:cs="Simplified Arabic"/>
                    </w:rPr>
                  </w:pPr>
                  <w:r w:rsidRPr="0066027B">
                    <w:rPr>
                      <w:rFonts w:ascii="Simplified Arabic" w:hAnsi="Simplified Arabic" w:cs="Simplified Arabic"/>
                      <w:rtl/>
                    </w:rPr>
                    <w:t>الزبائن</w:t>
                  </w:r>
                </w:p>
              </w:txbxContent>
            </v:textbox>
          </v:roundrect>
        </w:pict>
      </w:r>
      <w:r>
        <w:rPr>
          <w:rFonts w:cs="Simplified Arabic"/>
          <w:b/>
          <w:bCs/>
          <w:noProof/>
          <w:sz w:val="32"/>
          <w:szCs w:val="32"/>
          <w:rtl/>
          <w:lang w:val="fr-FR" w:eastAsia="fr-FR"/>
        </w:rPr>
        <w:pict>
          <v:roundrect id="_x0000_s1037" style="position:absolute;left:0;text-align:left;margin-left:197.45pt;margin-top:12.15pt;width:110.25pt;height:63pt;z-index:251671552" arcsize="10923f">
            <v:textbox>
              <w:txbxContent>
                <w:p w:rsidR="0066027B" w:rsidRPr="0066027B" w:rsidRDefault="0066027B" w:rsidP="0066027B">
                  <w:pPr>
                    <w:jc w:val="center"/>
                    <w:rPr>
                      <w:rFonts w:ascii="Simplified Arabic" w:hAnsi="Simplified Arabic" w:cs="Simplified Arabic"/>
                      <w:b/>
                      <w:bCs/>
                      <w:sz w:val="28"/>
                      <w:szCs w:val="28"/>
                    </w:rPr>
                  </w:pPr>
                  <w:r w:rsidRPr="0066027B">
                    <w:rPr>
                      <w:rFonts w:ascii="Simplified Arabic" w:hAnsi="Simplified Arabic" w:cs="Simplified Arabic"/>
                      <w:b/>
                      <w:bCs/>
                      <w:sz w:val="28"/>
                      <w:szCs w:val="28"/>
                      <w:rtl/>
                    </w:rPr>
                    <w:t>المؤسسة</w:t>
                  </w:r>
                  <w:r w:rsidR="00B970B4">
                    <w:rPr>
                      <w:rFonts w:ascii="Simplified Arabic" w:hAnsi="Simplified Arabic" w:cs="Simplified Arabic"/>
                      <w:b/>
                      <w:bCs/>
                      <w:noProof/>
                      <w:sz w:val="28"/>
                      <w:szCs w:val="28"/>
                      <w:rtl/>
                      <w:lang w:val="fr-FR" w:eastAsia="fr-FR"/>
                    </w:rPr>
                    <w:drawing>
                      <wp:inline distT="0" distB="0" distL="0" distR="0">
                        <wp:extent cx="1139825" cy="65462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39825" cy="654629"/>
                                </a:xfrm>
                                <a:prstGeom prst="rect">
                                  <a:avLst/>
                                </a:prstGeom>
                                <a:noFill/>
                                <a:ln w="9525">
                                  <a:noFill/>
                                  <a:miter lim="800000"/>
                                  <a:headEnd/>
                                  <a:tailEnd/>
                                </a:ln>
                              </pic:spPr>
                            </pic:pic>
                          </a:graphicData>
                        </a:graphic>
                      </wp:inline>
                    </w:drawing>
                  </w:r>
                </w:p>
              </w:txbxContent>
            </v:textbox>
          </v:roundrect>
        </w:pict>
      </w:r>
      <w:r>
        <w:rPr>
          <w:rFonts w:cs="Simplified Arabic"/>
          <w:b/>
          <w:bCs/>
          <w:noProof/>
          <w:sz w:val="32"/>
          <w:szCs w:val="32"/>
          <w:rtl/>
          <w:lang w:val="fr-FR" w:eastAsia="fr-FR"/>
        </w:rPr>
        <w:pict>
          <v:roundrect id="_x0000_s1038" style="position:absolute;left:0;text-align:left;margin-left:4.7pt;margin-top:8.4pt;width:110.25pt;height:63pt;z-index:251672576" arcsize="10923f">
            <v:textbox>
              <w:txbxContent>
                <w:p w:rsidR="0066027B" w:rsidRPr="0066027B" w:rsidRDefault="0066027B" w:rsidP="0066027B">
                  <w:pPr>
                    <w:jc w:val="center"/>
                    <w:rPr>
                      <w:rFonts w:ascii="Simplified Arabic" w:hAnsi="Simplified Arabic" w:cs="Simplified Arabic"/>
                    </w:rPr>
                  </w:pPr>
                  <w:r w:rsidRPr="0066027B">
                    <w:rPr>
                      <w:rFonts w:ascii="Simplified Arabic" w:hAnsi="Simplified Arabic" w:cs="Simplified Arabic"/>
                      <w:rtl/>
                    </w:rPr>
                    <w:t>الموردون</w:t>
                  </w:r>
                </w:p>
              </w:txbxContent>
            </v:textbox>
          </v:roundrect>
        </w:pict>
      </w:r>
    </w:p>
    <w:p w:rsidR="00352317" w:rsidRDefault="00375E0D" w:rsidP="00500D68">
      <w:pPr>
        <w:spacing w:line="276" w:lineRule="auto"/>
        <w:jc w:val="both"/>
        <w:rPr>
          <w:rFonts w:cs="Simplified Arabic"/>
          <w:b/>
          <w:bCs/>
          <w:sz w:val="32"/>
          <w:szCs w:val="32"/>
          <w:rtl/>
        </w:rPr>
      </w:pPr>
      <w:r>
        <w:rPr>
          <w:rFonts w:cs="Simplified Arabic"/>
          <w:b/>
          <w:bCs/>
          <w:noProof/>
          <w:sz w:val="32"/>
          <w:szCs w:val="32"/>
          <w:rtl/>
          <w:lang w:val="fr-FR" w:eastAsia="fr-FR"/>
        </w:rPr>
        <w:pict>
          <v:shape id="_x0000_s1046" type="#_x0000_t32" style="position:absolute;left:0;text-align:left;margin-left:312.2pt;margin-top:16.3pt;width:63.75pt;height:0;flip:x;z-index:251677696" o:connectortype="straight">
            <v:stroke endarrow="block"/>
          </v:shape>
        </w:pict>
      </w:r>
      <w:r>
        <w:rPr>
          <w:rFonts w:cs="Simplified Arabic"/>
          <w:b/>
          <w:bCs/>
          <w:noProof/>
          <w:sz w:val="32"/>
          <w:szCs w:val="32"/>
          <w:rtl/>
          <w:lang w:val="fr-FR" w:eastAsia="fr-FR"/>
        </w:rPr>
        <w:pict>
          <v:shape id="_x0000_s1045" type="#_x0000_t32" style="position:absolute;left:0;text-align:left;margin-left:126.2pt;margin-top:16.3pt;width:66.75pt;height:0;z-index:251676672" o:connectortype="straight">
            <v:stroke endarrow="block"/>
          </v:shape>
        </w:pict>
      </w:r>
    </w:p>
    <w:p w:rsidR="00352317" w:rsidRDefault="00352317" w:rsidP="00500D68">
      <w:pPr>
        <w:spacing w:line="276" w:lineRule="auto"/>
        <w:jc w:val="both"/>
        <w:rPr>
          <w:rFonts w:cs="Simplified Arabic"/>
          <w:b/>
          <w:bCs/>
          <w:sz w:val="32"/>
          <w:szCs w:val="32"/>
          <w:rtl/>
        </w:rPr>
      </w:pPr>
    </w:p>
    <w:p w:rsidR="00352317" w:rsidRDefault="00375E0D" w:rsidP="00500D68">
      <w:pPr>
        <w:spacing w:line="276" w:lineRule="auto"/>
        <w:jc w:val="both"/>
        <w:rPr>
          <w:rFonts w:cs="Simplified Arabic"/>
          <w:b/>
          <w:bCs/>
          <w:sz w:val="32"/>
          <w:szCs w:val="32"/>
          <w:rtl/>
        </w:rPr>
      </w:pPr>
      <w:r>
        <w:rPr>
          <w:rFonts w:cs="Simplified Arabic"/>
          <w:b/>
          <w:bCs/>
          <w:noProof/>
          <w:sz w:val="32"/>
          <w:szCs w:val="32"/>
          <w:rtl/>
          <w:lang w:val="fr-FR" w:eastAsia="fr-FR"/>
        </w:rPr>
        <w:pict>
          <v:shape id="_x0000_s1043" type="#_x0000_t32" style="position:absolute;left:0;text-align:left;margin-left:255.9pt;margin-top:10.35pt;width:.05pt;height:69.75pt;flip:y;z-index:251675648" o:connectortype="straight">
            <v:stroke endarrow="block"/>
          </v:shape>
        </w:pict>
      </w:r>
      <w:r>
        <w:rPr>
          <w:rFonts w:cs="Simplified Arabic"/>
          <w:b/>
          <w:bCs/>
          <w:noProof/>
          <w:sz w:val="32"/>
          <w:szCs w:val="32"/>
          <w:rtl/>
          <w:lang w:val="fr-FR" w:eastAsia="fr-FR"/>
        </w:rPr>
        <w:pict>
          <v:shape id="_x0000_s1042" type="#_x0000_t32" style="position:absolute;left:0;text-align:left;margin-left:255.95pt;margin-top:10.35pt;width:.05pt;height:69.75pt;flip:y;z-index:251674624" o:connectortype="straight">
            <v:stroke endarrow="block"/>
          </v:shape>
        </w:pict>
      </w:r>
    </w:p>
    <w:p w:rsidR="00352317" w:rsidRDefault="00352317" w:rsidP="00500D68">
      <w:pPr>
        <w:spacing w:line="276" w:lineRule="auto"/>
        <w:jc w:val="both"/>
        <w:rPr>
          <w:rFonts w:cs="Simplified Arabic"/>
          <w:b/>
          <w:bCs/>
          <w:sz w:val="32"/>
          <w:szCs w:val="32"/>
          <w:rtl/>
        </w:rPr>
      </w:pPr>
    </w:p>
    <w:p w:rsidR="00352317" w:rsidRDefault="00352317" w:rsidP="00500D68">
      <w:pPr>
        <w:spacing w:line="276" w:lineRule="auto"/>
        <w:jc w:val="both"/>
        <w:rPr>
          <w:rFonts w:cs="Simplified Arabic"/>
          <w:b/>
          <w:bCs/>
          <w:sz w:val="32"/>
          <w:szCs w:val="32"/>
          <w:rtl/>
        </w:rPr>
      </w:pPr>
    </w:p>
    <w:p w:rsidR="00352317" w:rsidRDefault="00352317" w:rsidP="00500D68">
      <w:pPr>
        <w:spacing w:line="276" w:lineRule="auto"/>
        <w:jc w:val="both"/>
        <w:rPr>
          <w:rFonts w:cs="Simplified Arabic"/>
          <w:b/>
          <w:bCs/>
          <w:sz w:val="32"/>
          <w:szCs w:val="32"/>
          <w:rtl/>
        </w:rPr>
      </w:pPr>
    </w:p>
    <w:p w:rsidR="00352317" w:rsidRDefault="00375E0D" w:rsidP="00500D68">
      <w:pPr>
        <w:spacing w:line="276" w:lineRule="auto"/>
        <w:jc w:val="both"/>
        <w:rPr>
          <w:rFonts w:cs="Simplified Arabic"/>
          <w:b/>
          <w:bCs/>
          <w:sz w:val="32"/>
          <w:szCs w:val="32"/>
          <w:rtl/>
        </w:rPr>
      </w:pPr>
      <w:r>
        <w:rPr>
          <w:rFonts w:cs="Simplified Arabic"/>
          <w:b/>
          <w:bCs/>
          <w:noProof/>
          <w:sz w:val="32"/>
          <w:szCs w:val="32"/>
          <w:rtl/>
          <w:lang w:val="fr-FR" w:eastAsia="fr-FR"/>
        </w:rPr>
        <w:pict>
          <v:roundrect id="_x0000_s1035" style="position:absolute;left:0;text-align:left;margin-left:201.95pt;margin-top:-.05pt;width:110.25pt;height:63pt;z-index:251669504" arcsize="10923f">
            <v:textbox>
              <w:txbxContent>
                <w:p w:rsidR="0066027B" w:rsidRDefault="0066027B" w:rsidP="0066027B">
                  <w:pPr>
                    <w:jc w:val="center"/>
                    <w:rPr>
                      <w:rFonts w:ascii="Simplified Arabic" w:hAnsi="Simplified Arabic" w:cs="Simplified Arabic"/>
                      <w:rtl/>
                    </w:rPr>
                  </w:pPr>
                  <w:r w:rsidRPr="0066027B">
                    <w:rPr>
                      <w:rFonts w:ascii="Simplified Arabic" w:hAnsi="Simplified Arabic" w:cs="Simplified Arabic"/>
                      <w:rtl/>
                    </w:rPr>
                    <w:t xml:space="preserve">السلع </w:t>
                  </w:r>
                </w:p>
                <w:p w:rsidR="0066027B" w:rsidRPr="0066027B" w:rsidRDefault="0066027B" w:rsidP="0066027B">
                  <w:pPr>
                    <w:jc w:val="center"/>
                    <w:rPr>
                      <w:rFonts w:ascii="Simplified Arabic" w:hAnsi="Simplified Arabic" w:cs="Simplified Arabic"/>
                    </w:rPr>
                  </w:pPr>
                  <w:r w:rsidRPr="0066027B">
                    <w:rPr>
                      <w:rFonts w:ascii="Simplified Arabic" w:hAnsi="Simplified Arabic" w:cs="Simplified Arabic"/>
                      <w:rtl/>
                    </w:rPr>
                    <w:t>البديلة</w:t>
                  </w:r>
                </w:p>
              </w:txbxContent>
            </v:textbox>
          </v:roundrect>
        </w:pict>
      </w:r>
    </w:p>
    <w:p w:rsidR="00352317" w:rsidRDefault="00352317" w:rsidP="00500D68">
      <w:pPr>
        <w:spacing w:line="276" w:lineRule="auto"/>
        <w:jc w:val="both"/>
        <w:rPr>
          <w:rFonts w:cs="Simplified Arabic"/>
          <w:b/>
          <w:bCs/>
          <w:sz w:val="32"/>
          <w:szCs w:val="32"/>
          <w:rtl/>
        </w:rPr>
      </w:pPr>
    </w:p>
    <w:p w:rsidR="00352317" w:rsidRDefault="00352317" w:rsidP="00500D68">
      <w:pPr>
        <w:spacing w:line="276" w:lineRule="auto"/>
        <w:jc w:val="both"/>
        <w:rPr>
          <w:rFonts w:cs="Simplified Arabic"/>
          <w:b/>
          <w:bCs/>
          <w:sz w:val="32"/>
          <w:szCs w:val="32"/>
          <w:rtl/>
        </w:rPr>
      </w:pPr>
    </w:p>
    <w:p w:rsidR="00352317" w:rsidRDefault="00352317" w:rsidP="00500D68">
      <w:pPr>
        <w:spacing w:line="276" w:lineRule="auto"/>
        <w:jc w:val="both"/>
        <w:rPr>
          <w:rFonts w:ascii="Simplified Arabic" w:hAnsi="Simplified Arabic" w:cs="Simplified Arabic"/>
          <w:b/>
          <w:bCs/>
          <w:sz w:val="32"/>
          <w:szCs w:val="32"/>
          <w:u w:val="single"/>
          <w:rtl/>
          <w:lang w:eastAsia="fr-FR"/>
        </w:rPr>
      </w:pPr>
    </w:p>
    <w:p w:rsidR="00352317" w:rsidRPr="00C676AA" w:rsidRDefault="00352317" w:rsidP="00500D68">
      <w:pPr>
        <w:spacing w:line="276" w:lineRule="auto"/>
        <w:jc w:val="both"/>
        <w:rPr>
          <w:rFonts w:ascii="Simplified Arabic" w:hAnsi="Simplified Arabic" w:cs="Simplified Arabic"/>
          <w:b/>
          <w:bCs/>
          <w:sz w:val="32"/>
          <w:szCs w:val="32"/>
          <w:u w:val="single"/>
          <w:rtl/>
          <w:lang w:eastAsia="fr-FR"/>
        </w:rPr>
      </w:pPr>
      <w:r w:rsidRPr="00860B7B">
        <w:rPr>
          <w:rFonts w:ascii="Simplified Arabic" w:hAnsi="Simplified Arabic" w:cs="Simplified Arabic"/>
          <w:b/>
          <w:bCs/>
          <w:sz w:val="32"/>
          <w:szCs w:val="32"/>
          <w:u w:val="single"/>
          <w:rtl/>
          <w:lang w:eastAsia="fr-FR"/>
        </w:rPr>
        <w:lastRenderedPageBreak/>
        <w:t xml:space="preserve">نموذج سووت </w:t>
      </w:r>
      <w:r w:rsidR="00D53A53">
        <w:rPr>
          <w:rFonts w:ascii="Simplified Arabic" w:hAnsi="Simplified Arabic" w:cs="Simplified Arabic" w:hint="cs"/>
          <w:b/>
          <w:bCs/>
          <w:sz w:val="32"/>
          <w:szCs w:val="32"/>
          <w:u w:val="single"/>
          <w:rtl/>
          <w:lang w:eastAsia="fr-FR"/>
        </w:rPr>
        <w:t>(</w:t>
      </w:r>
      <w:r w:rsidR="00D53A53" w:rsidRPr="00860B7B">
        <w:rPr>
          <w:rFonts w:ascii="Simplified Arabic" w:hAnsi="Simplified Arabic" w:cs="Simplified Arabic"/>
          <w:b/>
          <w:bCs/>
          <w:sz w:val="32"/>
          <w:szCs w:val="32"/>
          <w:u w:val="single"/>
          <w:lang w:eastAsia="fr-FR"/>
        </w:rPr>
        <w:t>SWOT</w:t>
      </w:r>
      <w:r w:rsidR="00D53A53">
        <w:rPr>
          <w:rFonts w:ascii="Simplified Arabic" w:hAnsi="Simplified Arabic" w:cs="Simplified Arabic" w:hint="cs"/>
          <w:b/>
          <w:bCs/>
          <w:sz w:val="32"/>
          <w:szCs w:val="32"/>
          <w:u w:val="single"/>
          <w:rtl/>
          <w:lang w:eastAsia="fr-FR"/>
        </w:rPr>
        <w:t>):</w:t>
      </w:r>
    </w:p>
    <w:p w:rsidR="00352317" w:rsidRDefault="00D53A53" w:rsidP="00500D68">
      <w:pPr>
        <w:spacing w:line="276" w:lineRule="auto"/>
        <w:jc w:val="both"/>
        <w:rPr>
          <w:rFonts w:ascii="Simplified Arabic" w:hAnsi="Simplified Arabic" w:cs="Simplified Arabic"/>
          <w:sz w:val="32"/>
          <w:szCs w:val="32"/>
          <w:rtl/>
          <w:lang w:eastAsia="fr-FR"/>
        </w:rPr>
      </w:pPr>
      <w:r w:rsidRPr="00860B7B">
        <w:rPr>
          <w:rFonts w:ascii="Simplified Arabic" w:hAnsi="Simplified Arabic" w:cs="Simplified Arabic"/>
          <w:sz w:val="32"/>
          <w:szCs w:val="32"/>
          <w:rtl/>
          <w:lang w:eastAsia="fr-FR"/>
        </w:rPr>
        <w:t>يعتبر تحليل سووت من الأدوات المهمة التي تسلط الضوء بشكل مكثف على فهم عمل المؤسسة انطلاقا من محيطها الداخلي إلى محيطها الخارجي</w:t>
      </w:r>
      <w:r>
        <w:rPr>
          <w:rFonts w:ascii="Simplified Arabic" w:hAnsi="Simplified Arabic" w:cs="Simplified Arabic" w:hint="cs"/>
          <w:sz w:val="32"/>
          <w:szCs w:val="32"/>
          <w:rtl/>
          <w:lang w:eastAsia="fr-FR"/>
        </w:rPr>
        <w:t xml:space="preserve">. و </w:t>
      </w:r>
      <w:r w:rsidR="00B42E71">
        <w:rPr>
          <w:rFonts w:ascii="Simplified Arabic" w:hAnsi="Simplified Arabic" w:cs="Simplified Arabic" w:hint="cs"/>
          <w:sz w:val="32"/>
          <w:szCs w:val="32"/>
          <w:rtl/>
          <w:lang w:eastAsia="fr-FR"/>
        </w:rPr>
        <w:t>"</w:t>
      </w:r>
      <w:r>
        <w:rPr>
          <w:rFonts w:ascii="Simplified Arabic" w:hAnsi="Simplified Arabic" w:cs="Simplified Arabic" w:hint="cs"/>
          <w:sz w:val="32"/>
          <w:szCs w:val="32"/>
          <w:rtl/>
          <w:lang w:eastAsia="fr-FR"/>
        </w:rPr>
        <w:t>سووت</w:t>
      </w:r>
      <w:r w:rsidR="00B42E71">
        <w:rPr>
          <w:rFonts w:ascii="Simplified Arabic" w:hAnsi="Simplified Arabic" w:cs="Simplified Arabic" w:hint="cs"/>
          <w:sz w:val="32"/>
          <w:szCs w:val="32"/>
          <w:rtl/>
          <w:lang w:eastAsia="fr-FR"/>
        </w:rPr>
        <w:t>"</w:t>
      </w:r>
      <w:r>
        <w:rPr>
          <w:rFonts w:ascii="Simplified Arabic" w:hAnsi="Simplified Arabic" w:cs="Simplified Arabic" w:hint="cs"/>
          <w:sz w:val="32"/>
          <w:szCs w:val="32"/>
          <w:rtl/>
          <w:lang w:eastAsia="fr-FR"/>
        </w:rPr>
        <w:t xml:space="preserve"> </w:t>
      </w:r>
      <w:r w:rsidRPr="00D53A53">
        <w:rPr>
          <w:rFonts w:ascii="Simplified Arabic" w:hAnsi="Simplified Arabic" w:cs="Simplified Arabic" w:hint="cs"/>
          <w:b/>
          <w:bCs/>
          <w:sz w:val="32"/>
          <w:szCs w:val="32"/>
          <w:rtl/>
          <w:lang w:eastAsia="fr-FR"/>
        </w:rPr>
        <w:t>(</w:t>
      </w:r>
      <w:r w:rsidRPr="00D53A53">
        <w:rPr>
          <w:rFonts w:ascii="Simplified Arabic" w:hAnsi="Simplified Arabic" w:cs="Simplified Arabic"/>
          <w:b/>
          <w:bCs/>
          <w:sz w:val="32"/>
          <w:szCs w:val="32"/>
          <w:lang w:eastAsia="fr-FR"/>
        </w:rPr>
        <w:t>SWOT</w:t>
      </w:r>
      <w:r w:rsidRPr="00D53A53">
        <w:rPr>
          <w:rFonts w:ascii="Simplified Arabic" w:hAnsi="Simplified Arabic" w:cs="Simplified Arabic" w:hint="cs"/>
          <w:b/>
          <w:bCs/>
          <w:sz w:val="32"/>
          <w:szCs w:val="32"/>
          <w:rtl/>
          <w:lang w:eastAsia="fr-FR"/>
        </w:rPr>
        <w:t>)</w:t>
      </w:r>
      <w:r w:rsidRPr="00D53A53">
        <w:rPr>
          <w:rFonts w:ascii="Simplified Arabic" w:hAnsi="Simplified Arabic" w:cs="Simplified Arabic" w:hint="cs"/>
          <w:sz w:val="32"/>
          <w:szCs w:val="32"/>
          <w:rtl/>
          <w:lang w:eastAsia="fr-FR"/>
        </w:rPr>
        <w:t xml:space="preserve"> </w:t>
      </w:r>
      <w:r w:rsidR="00352317">
        <w:rPr>
          <w:rFonts w:ascii="Simplified Arabic" w:hAnsi="Simplified Arabic" w:cs="Simplified Arabic" w:hint="cs"/>
          <w:sz w:val="32"/>
          <w:szCs w:val="32"/>
          <w:rtl/>
          <w:lang w:eastAsia="fr-FR"/>
        </w:rPr>
        <w:t>ه</w:t>
      </w:r>
      <w:r w:rsidR="00352317" w:rsidRPr="00860B7B">
        <w:rPr>
          <w:rFonts w:ascii="Simplified Arabic" w:hAnsi="Simplified Arabic" w:cs="Simplified Arabic"/>
          <w:sz w:val="32"/>
          <w:szCs w:val="32"/>
          <w:rtl/>
          <w:lang w:eastAsia="fr-FR"/>
        </w:rPr>
        <w:t xml:space="preserve">و اختصار الأحرف الأولى للكلمات الانجليزية التالية </w:t>
      </w:r>
      <w:r w:rsidR="00352317" w:rsidRPr="00860B7B">
        <w:rPr>
          <w:rFonts w:ascii="Simplified Arabic" w:hAnsi="Simplified Arabic" w:cs="Simplified Arabic"/>
          <w:sz w:val="32"/>
          <w:szCs w:val="32"/>
          <w:lang w:eastAsia="fr-FR"/>
        </w:rPr>
        <w:t xml:space="preserve">Strength Weakness Opportunities Threats </w:t>
      </w:r>
      <w:r w:rsidR="00352317">
        <w:rPr>
          <w:rFonts w:ascii="Simplified Arabic" w:hAnsi="Simplified Arabic" w:cs="Simplified Arabic" w:hint="cs"/>
          <w:sz w:val="32"/>
          <w:szCs w:val="32"/>
          <w:rtl/>
          <w:lang w:eastAsia="fr-FR"/>
        </w:rPr>
        <w:t xml:space="preserve"> </w:t>
      </w:r>
      <w:r w:rsidR="00352317" w:rsidRPr="00860B7B">
        <w:rPr>
          <w:rFonts w:ascii="Simplified Arabic" w:hAnsi="Simplified Arabic" w:cs="Simplified Arabic"/>
          <w:sz w:val="32"/>
          <w:szCs w:val="32"/>
          <w:rtl/>
          <w:lang w:eastAsia="fr-FR"/>
        </w:rPr>
        <w:t xml:space="preserve">والتي تعني نقاط </w:t>
      </w:r>
      <w:r>
        <w:rPr>
          <w:rFonts w:ascii="Simplified Arabic" w:hAnsi="Simplified Arabic" w:cs="Simplified Arabic"/>
          <w:sz w:val="32"/>
          <w:szCs w:val="32"/>
          <w:rtl/>
          <w:lang w:eastAsia="fr-FR"/>
        </w:rPr>
        <w:t>القوة والضعف والفرص والتهديدات</w:t>
      </w:r>
      <w:r>
        <w:rPr>
          <w:rFonts w:ascii="Simplified Arabic" w:hAnsi="Simplified Arabic" w:cs="Simplified Arabic" w:hint="cs"/>
          <w:sz w:val="32"/>
          <w:szCs w:val="32"/>
          <w:rtl/>
          <w:lang w:eastAsia="fr-FR"/>
        </w:rPr>
        <w:t xml:space="preserve">. </w:t>
      </w:r>
      <w:r w:rsidR="00352317" w:rsidRPr="00860B7B">
        <w:rPr>
          <w:rFonts w:ascii="Simplified Arabic" w:hAnsi="Simplified Arabic" w:cs="Simplified Arabic"/>
          <w:sz w:val="32"/>
          <w:szCs w:val="32"/>
          <w:rtl/>
          <w:lang w:eastAsia="fr-FR"/>
        </w:rPr>
        <w:t>فتحليل المحيط الداخلي يرتكز على كشف نقاط القوة والضعف لدى المؤسسة، أما تحليل المحيط الخارجي فيرتكز على كشف الفرص والتهديدات التي قد تتعرض لها المؤسسة</w:t>
      </w:r>
      <w:r w:rsidR="00352317">
        <w:rPr>
          <w:rFonts w:ascii="Simplified Arabic" w:hAnsi="Simplified Arabic" w:cs="Simplified Arabic" w:hint="cs"/>
          <w:sz w:val="32"/>
          <w:szCs w:val="32"/>
          <w:rtl/>
          <w:lang w:eastAsia="fr-FR"/>
        </w:rPr>
        <w:t>.</w:t>
      </w:r>
    </w:p>
    <w:p w:rsidR="00352317" w:rsidRPr="00860B7B" w:rsidRDefault="00352317" w:rsidP="00500D68">
      <w:pPr>
        <w:pStyle w:val="Paragraphedeliste"/>
        <w:numPr>
          <w:ilvl w:val="0"/>
          <w:numId w:val="1"/>
        </w:numPr>
        <w:spacing w:line="276" w:lineRule="auto"/>
        <w:jc w:val="both"/>
        <w:rPr>
          <w:rFonts w:ascii="Simplified Arabic" w:hAnsi="Simplified Arabic" w:cs="Simplified Arabic"/>
          <w:b/>
          <w:bCs/>
          <w:sz w:val="32"/>
          <w:szCs w:val="32"/>
          <w:u w:val="single"/>
          <w:rtl/>
          <w:lang w:eastAsia="fr-FR"/>
        </w:rPr>
      </w:pPr>
      <w:r w:rsidRPr="00860B7B">
        <w:rPr>
          <w:rFonts w:ascii="Simplified Arabic" w:hAnsi="Simplified Arabic" w:cs="Simplified Arabic"/>
          <w:b/>
          <w:bCs/>
          <w:sz w:val="32"/>
          <w:szCs w:val="32"/>
          <w:u w:val="single"/>
          <w:rtl/>
          <w:lang w:eastAsia="fr-FR"/>
        </w:rPr>
        <w:t>نقاط القوة</w:t>
      </w:r>
      <w:r w:rsidRPr="00860B7B">
        <w:rPr>
          <w:rFonts w:ascii="Simplified Arabic" w:hAnsi="Simplified Arabic" w:cs="Simplified Arabic"/>
          <w:b/>
          <w:bCs/>
          <w:sz w:val="32"/>
          <w:szCs w:val="32"/>
          <w:u w:val="single"/>
          <w:lang w:eastAsia="fr-FR"/>
        </w:rPr>
        <w:t>:</w:t>
      </w:r>
    </w:p>
    <w:p w:rsidR="00352317" w:rsidRDefault="00352317" w:rsidP="00500D68">
      <w:pPr>
        <w:spacing w:line="276" w:lineRule="auto"/>
        <w:jc w:val="both"/>
        <w:rPr>
          <w:rFonts w:ascii="Simplified Arabic" w:hAnsi="Simplified Arabic" w:cs="Simplified Arabic"/>
          <w:sz w:val="32"/>
          <w:szCs w:val="32"/>
          <w:rtl/>
          <w:lang w:eastAsia="fr-FR"/>
        </w:rPr>
      </w:pPr>
      <w:r w:rsidRPr="00860B7B">
        <w:rPr>
          <w:rFonts w:ascii="Simplified Arabic" w:hAnsi="Simplified Arabic" w:cs="Simplified Arabic"/>
          <w:sz w:val="32"/>
          <w:szCs w:val="32"/>
          <w:rtl/>
          <w:lang w:eastAsia="fr-FR"/>
        </w:rPr>
        <w:t>هي مختلف الخصائص المتوفرة في المؤسسة والت</w:t>
      </w:r>
      <w:r>
        <w:rPr>
          <w:rFonts w:ascii="Simplified Arabic" w:hAnsi="Simplified Arabic" w:cs="Simplified Arabic"/>
          <w:sz w:val="32"/>
          <w:szCs w:val="32"/>
          <w:rtl/>
          <w:lang w:eastAsia="fr-FR"/>
        </w:rPr>
        <w:t>ي تساهم بشكل إيجابي في العمل مث</w:t>
      </w:r>
      <w:r>
        <w:rPr>
          <w:rFonts w:ascii="Simplified Arabic" w:hAnsi="Simplified Arabic" w:cs="Simplified Arabic" w:hint="cs"/>
          <w:sz w:val="32"/>
          <w:szCs w:val="32"/>
          <w:rtl/>
          <w:lang w:eastAsia="fr-FR"/>
        </w:rPr>
        <w:t>ل:</w:t>
      </w:r>
    </w:p>
    <w:p w:rsidR="00352317" w:rsidRPr="00860B7B" w:rsidRDefault="00352317" w:rsidP="00500D68">
      <w:pPr>
        <w:pStyle w:val="Paragraphedeliste"/>
        <w:numPr>
          <w:ilvl w:val="0"/>
          <w:numId w:val="2"/>
        </w:numPr>
        <w:spacing w:line="276" w:lineRule="auto"/>
        <w:jc w:val="both"/>
        <w:rPr>
          <w:rFonts w:ascii="Simplified Arabic" w:hAnsi="Simplified Arabic" w:cs="Simplified Arabic"/>
          <w:sz w:val="32"/>
          <w:szCs w:val="32"/>
          <w:rtl/>
          <w:lang w:eastAsia="fr-FR"/>
        </w:rPr>
      </w:pPr>
      <w:r w:rsidRPr="00860B7B">
        <w:rPr>
          <w:rFonts w:ascii="Simplified Arabic" w:hAnsi="Simplified Arabic" w:cs="Simplified Arabic"/>
          <w:sz w:val="32"/>
          <w:szCs w:val="32"/>
          <w:rtl/>
          <w:lang w:eastAsia="fr-FR"/>
        </w:rPr>
        <w:t>تميز المؤسسة</w:t>
      </w:r>
      <w:r w:rsidRPr="00860B7B">
        <w:rPr>
          <w:rFonts w:ascii="Simplified Arabic" w:hAnsi="Simplified Arabic" w:cs="Simplified Arabic" w:hint="cs"/>
          <w:sz w:val="32"/>
          <w:szCs w:val="32"/>
          <w:rtl/>
          <w:lang w:eastAsia="fr-FR"/>
        </w:rPr>
        <w:t xml:space="preserve"> </w:t>
      </w:r>
      <w:r w:rsidRPr="00860B7B">
        <w:rPr>
          <w:rFonts w:ascii="Simplified Arabic" w:hAnsi="Simplified Arabic" w:cs="Simplified Arabic"/>
          <w:sz w:val="32"/>
          <w:szCs w:val="32"/>
          <w:rtl/>
          <w:lang w:eastAsia="fr-FR"/>
        </w:rPr>
        <w:t>وتفوقها في آدائها</w:t>
      </w:r>
    </w:p>
    <w:p w:rsidR="00352317" w:rsidRPr="00860B7B" w:rsidRDefault="00352317" w:rsidP="00500D68">
      <w:pPr>
        <w:pStyle w:val="Paragraphedeliste"/>
        <w:numPr>
          <w:ilvl w:val="0"/>
          <w:numId w:val="2"/>
        </w:numPr>
        <w:spacing w:line="276" w:lineRule="auto"/>
        <w:jc w:val="both"/>
        <w:rPr>
          <w:rFonts w:ascii="Simplified Arabic" w:hAnsi="Simplified Arabic" w:cs="Simplified Arabic"/>
          <w:sz w:val="32"/>
          <w:szCs w:val="32"/>
          <w:rtl/>
          <w:lang w:eastAsia="fr-FR"/>
        </w:rPr>
      </w:pPr>
      <w:r w:rsidRPr="00860B7B">
        <w:rPr>
          <w:rFonts w:ascii="Simplified Arabic" w:hAnsi="Simplified Arabic" w:cs="Simplified Arabic"/>
          <w:sz w:val="32"/>
          <w:szCs w:val="32"/>
          <w:rtl/>
          <w:lang w:eastAsia="fr-FR"/>
        </w:rPr>
        <w:t>شهرة المؤسسة وانتشار اسمها</w:t>
      </w:r>
    </w:p>
    <w:p w:rsidR="00352317" w:rsidRPr="00860B7B" w:rsidRDefault="00352317" w:rsidP="00500D68">
      <w:pPr>
        <w:pStyle w:val="Paragraphedeliste"/>
        <w:numPr>
          <w:ilvl w:val="0"/>
          <w:numId w:val="2"/>
        </w:numPr>
        <w:spacing w:line="276" w:lineRule="auto"/>
        <w:jc w:val="both"/>
        <w:rPr>
          <w:rFonts w:ascii="Simplified Arabic" w:hAnsi="Simplified Arabic" w:cs="Simplified Arabic"/>
          <w:sz w:val="32"/>
          <w:szCs w:val="32"/>
          <w:rtl/>
          <w:lang w:eastAsia="fr-FR"/>
        </w:rPr>
      </w:pPr>
      <w:r w:rsidRPr="00860B7B">
        <w:rPr>
          <w:rFonts w:ascii="Simplified Arabic" w:hAnsi="Simplified Arabic" w:cs="Simplified Arabic"/>
          <w:sz w:val="32"/>
          <w:szCs w:val="32"/>
          <w:rtl/>
          <w:lang w:eastAsia="fr-FR"/>
        </w:rPr>
        <w:t>امتلاكها قدرات مالية عالية</w:t>
      </w:r>
      <w:r w:rsidRPr="00860B7B">
        <w:rPr>
          <w:rFonts w:ascii="Simplified Arabic" w:hAnsi="Simplified Arabic" w:cs="Simplified Arabic" w:hint="cs"/>
          <w:sz w:val="32"/>
          <w:szCs w:val="32"/>
          <w:rtl/>
          <w:lang w:eastAsia="fr-FR"/>
        </w:rPr>
        <w:t>.</w:t>
      </w:r>
    </w:p>
    <w:p w:rsidR="00352317" w:rsidRPr="00860B7B" w:rsidRDefault="00352317" w:rsidP="00500D68">
      <w:pPr>
        <w:pStyle w:val="Paragraphedeliste"/>
        <w:numPr>
          <w:ilvl w:val="0"/>
          <w:numId w:val="2"/>
        </w:numPr>
        <w:spacing w:line="276" w:lineRule="auto"/>
        <w:jc w:val="both"/>
        <w:rPr>
          <w:rFonts w:ascii="Simplified Arabic" w:hAnsi="Simplified Arabic" w:cs="Simplified Arabic"/>
          <w:sz w:val="32"/>
          <w:szCs w:val="32"/>
          <w:rtl/>
          <w:lang w:eastAsia="fr-FR"/>
        </w:rPr>
      </w:pPr>
      <w:r w:rsidRPr="00860B7B">
        <w:rPr>
          <w:rFonts w:ascii="Simplified Arabic" w:hAnsi="Simplified Arabic" w:cs="Simplified Arabic"/>
          <w:sz w:val="32"/>
          <w:szCs w:val="32"/>
          <w:rtl/>
          <w:lang w:eastAsia="fr-FR"/>
        </w:rPr>
        <w:t>امتلاكها موارد بشرية مؤهلة</w:t>
      </w:r>
      <w:r w:rsidRPr="00860B7B">
        <w:rPr>
          <w:rFonts w:ascii="Simplified Arabic" w:hAnsi="Simplified Arabic" w:cs="Simplified Arabic"/>
          <w:sz w:val="32"/>
          <w:szCs w:val="32"/>
          <w:lang w:eastAsia="fr-FR"/>
        </w:rPr>
        <w:t>.</w:t>
      </w:r>
    </w:p>
    <w:p w:rsidR="00352317" w:rsidRPr="00860B7B" w:rsidRDefault="00352317" w:rsidP="00500D68">
      <w:pPr>
        <w:pStyle w:val="Paragraphedeliste"/>
        <w:numPr>
          <w:ilvl w:val="0"/>
          <w:numId w:val="1"/>
        </w:numPr>
        <w:spacing w:line="276" w:lineRule="auto"/>
        <w:jc w:val="both"/>
        <w:rPr>
          <w:rFonts w:ascii="Simplified Arabic" w:hAnsi="Simplified Arabic" w:cs="Simplified Arabic"/>
          <w:b/>
          <w:bCs/>
          <w:sz w:val="32"/>
          <w:szCs w:val="32"/>
          <w:u w:val="single"/>
          <w:rtl/>
          <w:lang w:eastAsia="fr-FR"/>
        </w:rPr>
      </w:pPr>
      <w:r w:rsidRPr="00860B7B">
        <w:rPr>
          <w:rFonts w:ascii="Simplified Arabic" w:hAnsi="Simplified Arabic" w:cs="Simplified Arabic"/>
          <w:b/>
          <w:bCs/>
          <w:sz w:val="32"/>
          <w:szCs w:val="32"/>
          <w:u w:val="single"/>
          <w:rtl/>
          <w:lang w:eastAsia="fr-FR"/>
        </w:rPr>
        <w:t>نقاط الضعف</w:t>
      </w:r>
      <w:r w:rsidRPr="00860B7B">
        <w:rPr>
          <w:rFonts w:ascii="Simplified Arabic" w:hAnsi="Simplified Arabic" w:cs="Simplified Arabic"/>
          <w:b/>
          <w:bCs/>
          <w:sz w:val="32"/>
          <w:szCs w:val="32"/>
          <w:u w:val="single"/>
          <w:lang w:eastAsia="fr-FR"/>
        </w:rPr>
        <w:t>:</w:t>
      </w:r>
    </w:p>
    <w:p w:rsidR="00352317" w:rsidRDefault="00352317" w:rsidP="00500D68">
      <w:pPr>
        <w:spacing w:line="276" w:lineRule="auto"/>
        <w:jc w:val="both"/>
        <w:rPr>
          <w:rFonts w:ascii="Simplified Arabic" w:hAnsi="Simplified Arabic" w:cs="Simplified Arabic"/>
          <w:sz w:val="32"/>
          <w:szCs w:val="32"/>
          <w:rtl/>
          <w:lang w:eastAsia="fr-FR"/>
        </w:rPr>
      </w:pPr>
      <w:r w:rsidRPr="00860B7B">
        <w:rPr>
          <w:rFonts w:ascii="Simplified Arabic" w:hAnsi="Simplified Arabic" w:cs="Simplified Arabic"/>
          <w:sz w:val="32"/>
          <w:szCs w:val="32"/>
          <w:rtl/>
          <w:lang w:eastAsia="fr-FR"/>
        </w:rPr>
        <w:t>وهي الخص</w:t>
      </w:r>
      <w:r>
        <w:rPr>
          <w:rFonts w:ascii="Simplified Arabic" w:hAnsi="Simplified Arabic" w:cs="Simplified Arabic"/>
          <w:sz w:val="32"/>
          <w:szCs w:val="32"/>
          <w:rtl/>
          <w:lang w:eastAsia="fr-FR"/>
        </w:rPr>
        <w:t xml:space="preserve">ائص التي تدل على ضعف أو نقص في </w:t>
      </w:r>
      <w:r>
        <w:rPr>
          <w:rFonts w:ascii="Simplified Arabic" w:hAnsi="Simplified Arabic" w:cs="Simplified Arabic" w:hint="cs"/>
          <w:sz w:val="32"/>
          <w:szCs w:val="32"/>
          <w:rtl/>
          <w:lang w:eastAsia="fr-FR"/>
        </w:rPr>
        <w:t>إ</w:t>
      </w:r>
      <w:r w:rsidRPr="00860B7B">
        <w:rPr>
          <w:rFonts w:ascii="Simplified Arabic" w:hAnsi="Simplified Arabic" w:cs="Simplified Arabic"/>
          <w:sz w:val="32"/>
          <w:szCs w:val="32"/>
          <w:rtl/>
          <w:lang w:eastAsia="fr-FR"/>
        </w:rPr>
        <w:t>مكانيات المؤسسة وتجعلها غير قادرة على التنافس مثل</w:t>
      </w:r>
      <w:r w:rsidRPr="00860B7B">
        <w:rPr>
          <w:rFonts w:ascii="Simplified Arabic" w:hAnsi="Simplified Arabic" w:cs="Simplified Arabic"/>
          <w:sz w:val="32"/>
          <w:szCs w:val="32"/>
          <w:lang w:eastAsia="fr-FR"/>
        </w:rPr>
        <w:t>:</w:t>
      </w:r>
    </w:p>
    <w:p w:rsidR="00352317" w:rsidRPr="00860B7B" w:rsidRDefault="00352317" w:rsidP="00500D68">
      <w:pPr>
        <w:pStyle w:val="Paragraphedeliste"/>
        <w:numPr>
          <w:ilvl w:val="0"/>
          <w:numId w:val="3"/>
        </w:numPr>
        <w:spacing w:line="276" w:lineRule="auto"/>
        <w:jc w:val="both"/>
        <w:rPr>
          <w:rFonts w:ascii="Simplified Arabic" w:hAnsi="Simplified Arabic" w:cs="Simplified Arabic"/>
          <w:sz w:val="32"/>
          <w:szCs w:val="32"/>
          <w:rtl/>
          <w:lang w:eastAsia="fr-FR"/>
        </w:rPr>
      </w:pPr>
      <w:r w:rsidRPr="00860B7B">
        <w:rPr>
          <w:rFonts w:ascii="Simplified Arabic" w:hAnsi="Simplified Arabic" w:cs="Simplified Arabic"/>
          <w:sz w:val="32"/>
          <w:szCs w:val="32"/>
          <w:rtl/>
          <w:lang w:eastAsia="fr-FR"/>
        </w:rPr>
        <w:t>ضعف أداء المؤسسة وعدم تميزها</w:t>
      </w:r>
      <w:r w:rsidRPr="00860B7B">
        <w:rPr>
          <w:rFonts w:ascii="Simplified Arabic" w:hAnsi="Simplified Arabic" w:cs="Simplified Arabic" w:hint="cs"/>
          <w:sz w:val="32"/>
          <w:szCs w:val="32"/>
          <w:rtl/>
          <w:lang w:eastAsia="fr-FR"/>
        </w:rPr>
        <w:t>.</w:t>
      </w:r>
    </w:p>
    <w:p w:rsidR="00352317" w:rsidRPr="00860B7B" w:rsidRDefault="00352317" w:rsidP="00500D68">
      <w:pPr>
        <w:pStyle w:val="Paragraphedeliste"/>
        <w:numPr>
          <w:ilvl w:val="0"/>
          <w:numId w:val="3"/>
        </w:numPr>
        <w:spacing w:line="276" w:lineRule="auto"/>
        <w:jc w:val="both"/>
        <w:rPr>
          <w:rFonts w:ascii="Simplified Arabic" w:hAnsi="Simplified Arabic" w:cs="Simplified Arabic"/>
          <w:sz w:val="32"/>
          <w:szCs w:val="32"/>
          <w:rtl/>
          <w:lang w:eastAsia="fr-FR"/>
        </w:rPr>
      </w:pPr>
      <w:r w:rsidRPr="00860B7B">
        <w:rPr>
          <w:rFonts w:ascii="Simplified Arabic" w:hAnsi="Simplified Arabic" w:cs="Simplified Arabic"/>
          <w:sz w:val="32"/>
          <w:szCs w:val="32"/>
          <w:rtl/>
          <w:lang w:eastAsia="fr-FR"/>
        </w:rPr>
        <w:t>افتقار المؤسسة للشهرة</w:t>
      </w:r>
      <w:r w:rsidRPr="00860B7B">
        <w:rPr>
          <w:rFonts w:ascii="Simplified Arabic" w:hAnsi="Simplified Arabic" w:cs="Simplified Arabic" w:hint="cs"/>
          <w:sz w:val="32"/>
          <w:szCs w:val="32"/>
          <w:rtl/>
          <w:lang w:eastAsia="fr-FR"/>
        </w:rPr>
        <w:t>.</w:t>
      </w:r>
    </w:p>
    <w:p w:rsidR="00352317" w:rsidRPr="00860B7B" w:rsidRDefault="00352317" w:rsidP="00500D68">
      <w:pPr>
        <w:pStyle w:val="Paragraphedeliste"/>
        <w:numPr>
          <w:ilvl w:val="0"/>
          <w:numId w:val="3"/>
        </w:numPr>
        <w:spacing w:line="276" w:lineRule="auto"/>
        <w:jc w:val="both"/>
        <w:rPr>
          <w:rFonts w:ascii="Simplified Arabic" w:hAnsi="Simplified Arabic" w:cs="Simplified Arabic"/>
          <w:sz w:val="32"/>
          <w:szCs w:val="32"/>
          <w:rtl/>
          <w:lang w:eastAsia="fr-FR"/>
        </w:rPr>
      </w:pPr>
      <w:r w:rsidRPr="00860B7B">
        <w:rPr>
          <w:rFonts w:ascii="Simplified Arabic" w:hAnsi="Simplified Arabic" w:cs="Simplified Arabic"/>
          <w:sz w:val="32"/>
          <w:szCs w:val="32"/>
          <w:rtl/>
          <w:lang w:eastAsia="fr-FR"/>
        </w:rPr>
        <w:t>ضعف قدراتها المالية</w:t>
      </w:r>
      <w:r w:rsidRPr="00860B7B">
        <w:rPr>
          <w:rFonts w:ascii="Simplified Arabic" w:hAnsi="Simplified Arabic" w:cs="Simplified Arabic" w:hint="cs"/>
          <w:sz w:val="32"/>
          <w:szCs w:val="32"/>
          <w:rtl/>
          <w:lang w:eastAsia="fr-FR"/>
        </w:rPr>
        <w:t>.</w:t>
      </w:r>
    </w:p>
    <w:p w:rsidR="00352317" w:rsidRPr="00860B7B" w:rsidRDefault="00352317" w:rsidP="00500D68">
      <w:pPr>
        <w:pStyle w:val="Paragraphedeliste"/>
        <w:numPr>
          <w:ilvl w:val="0"/>
          <w:numId w:val="3"/>
        </w:numPr>
        <w:spacing w:line="276" w:lineRule="auto"/>
        <w:jc w:val="both"/>
        <w:rPr>
          <w:rFonts w:ascii="Simplified Arabic" w:hAnsi="Simplified Arabic" w:cs="Simplified Arabic"/>
          <w:sz w:val="32"/>
          <w:szCs w:val="32"/>
          <w:lang w:eastAsia="fr-FR"/>
        </w:rPr>
      </w:pPr>
      <w:r w:rsidRPr="00860B7B">
        <w:rPr>
          <w:rFonts w:ascii="Simplified Arabic" w:hAnsi="Simplified Arabic" w:cs="Simplified Arabic"/>
          <w:sz w:val="32"/>
          <w:szCs w:val="32"/>
          <w:rtl/>
          <w:lang w:eastAsia="fr-FR"/>
        </w:rPr>
        <w:t>ضعف قدرات العاملين فيها</w:t>
      </w:r>
      <w:r w:rsidRPr="00860B7B">
        <w:rPr>
          <w:rFonts w:ascii="Simplified Arabic" w:hAnsi="Simplified Arabic" w:cs="Simplified Arabic" w:hint="cs"/>
          <w:sz w:val="32"/>
          <w:szCs w:val="32"/>
          <w:rtl/>
          <w:lang w:eastAsia="fr-FR"/>
        </w:rPr>
        <w:t>.</w:t>
      </w:r>
    </w:p>
    <w:p w:rsidR="00352317" w:rsidRPr="00860B7B" w:rsidRDefault="00352317" w:rsidP="00500D68">
      <w:pPr>
        <w:pStyle w:val="Paragraphedeliste"/>
        <w:numPr>
          <w:ilvl w:val="0"/>
          <w:numId w:val="1"/>
        </w:numPr>
        <w:spacing w:line="276" w:lineRule="auto"/>
        <w:jc w:val="both"/>
        <w:rPr>
          <w:rFonts w:ascii="Simplified Arabic" w:hAnsi="Simplified Arabic" w:cs="Simplified Arabic"/>
          <w:b/>
          <w:bCs/>
          <w:sz w:val="32"/>
          <w:szCs w:val="32"/>
          <w:u w:val="single"/>
          <w:rtl/>
          <w:lang w:eastAsia="fr-FR"/>
        </w:rPr>
      </w:pPr>
      <w:r w:rsidRPr="00860B7B">
        <w:rPr>
          <w:rFonts w:ascii="Simplified Arabic" w:hAnsi="Simplified Arabic" w:cs="Simplified Arabic"/>
          <w:b/>
          <w:bCs/>
          <w:sz w:val="32"/>
          <w:szCs w:val="32"/>
          <w:u w:val="single"/>
          <w:rtl/>
          <w:lang w:eastAsia="fr-FR"/>
        </w:rPr>
        <w:t>الفرص</w:t>
      </w:r>
      <w:r w:rsidRPr="00860B7B">
        <w:rPr>
          <w:rFonts w:ascii="Simplified Arabic" w:hAnsi="Simplified Arabic" w:cs="Simplified Arabic" w:hint="cs"/>
          <w:b/>
          <w:bCs/>
          <w:sz w:val="32"/>
          <w:szCs w:val="32"/>
          <w:u w:val="single"/>
          <w:rtl/>
          <w:lang w:eastAsia="fr-FR"/>
        </w:rPr>
        <w:t>:</w:t>
      </w:r>
    </w:p>
    <w:p w:rsidR="00352317" w:rsidRDefault="00352317" w:rsidP="00500D68">
      <w:pPr>
        <w:spacing w:line="276" w:lineRule="auto"/>
        <w:jc w:val="both"/>
        <w:rPr>
          <w:rFonts w:ascii="Simplified Arabic" w:hAnsi="Simplified Arabic" w:cs="Simplified Arabic"/>
          <w:sz w:val="32"/>
          <w:szCs w:val="32"/>
          <w:rtl/>
          <w:lang w:eastAsia="fr-FR"/>
        </w:rPr>
      </w:pPr>
      <w:r w:rsidRPr="00860B7B">
        <w:rPr>
          <w:rFonts w:ascii="Simplified Arabic" w:hAnsi="Simplified Arabic" w:cs="Simplified Arabic"/>
          <w:sz w:val="32"/>
          <w:szCs w:val="32"/>
          <w:rtl/>
          <w:lang w:eastAsia="fr-FR"/>
        </w:rPr>
        <w:t xml:space="preserve">هي مختلف العناصر الايجابية التي قد تتوفر في المحيط الخارجي للمؤسسة وتخلف أثر إيجابي على المؤسسة التي تستغلها، وترتبط الفرص بعنصرين رئيسيين هما الزمان والمكان، وعلى هذا </w:t>
      </w:r>
      <w:r w:rsidRPr="00860B7B">
        <w:rPr>
          <w:rFonts w:ascii="Simplified Arabic" w:hAnsi="Simplified Arabic" w:cs="Simplified Arabic"/>
          <w:sz w:val="32"/>
          <w:szCs w:val="32"/>
          <w:rtl/>
          <w:lang w:eastAsia="fr-FR"/>
        </w:rPr>
        <w:lastRenderedPageBreak/>
        <w:t>الأساس يمكن القول أن الفرص قد لا تتكرر ويجب على المؤسسة التن</w:t>
      </w:r>
      <w:r w:rsidR="00B42E71">
        <w:rPr>
          <w:rFonts w:ascii="Simplified Arabic" w:hAnsi="Simplified Arabic" w:cs="Simplified Arabic" w:hint="cs"/>
          <w:sz w:val="32"/>
          <w:szCs w:val="32"/>
          <w:rtl/>
          <w:lang w:eastAsia="fr-FR"/>
        </w:rPr>
        <w:t>ب</w:t>
      </w:r>
      <w:r w:rsidRPr="00860B7B">
        <w:rPr>
          <w:rFonts w:ascii="Simplified Arabic" w:hAnsi="Simplified Arabic" w:cs="Simplified Arabic"/>
          <w:sz w:val="32"/>
          <w:szCs w:val="32"/>
          <w:rtl/>
          <w:lang w:eastAsia="fr-FR"/>
        </w:rPr>
        <w:t>ؤ بها واقتناصها بسرعة، ومن أمثلتها</w:t>
      </w:r>
      <w:r w:rsidRPr="00860B7B">
        <w:rPr>
          <w:rFonts w:ascii="Simplified Arabic" w:hAnsi="Simplified Arabic" w:cs="Simplified Arabic"/>
          <w:sz w:val="32"/>
          <w:szCs w:val="32"/>
          <w:lang w:eastAsia="fr-FR"/>
        </w:rPr>
        <w:t>:</w:t>
      </w:r>
    </w:p>
    <w:p w:rsidR="00352317" w:rsidRPr="00887610" w:rsidRDefault="00352317" w:rsidP="00500D68">
      <w:pPr>
        <w:pStyle w:val="Paragraphedeliste"/>
        <w:numPr>
          <w:ilvl w:val="0"/>
          <w:numId w:val="4"/>
        </w:numPr>
        <w:spacing w:line="276" w:lineRule="auto"/>
        <w:jc w:val="both"/>
        <w:rPr>
          <w:rFonts w:ascii="Simplified Arabic" w:hAnsi="Simplified Arabic" w:cs="Simplified Arabic"/>
          <w:sz w:val="32"/>
          <w:szCs w:val="32"/>
          <w:rtl/>
          <w:lang w:eastAsia="fr-FR"/>
        </w:rPr>
      </w:pPr>
      <w:r w:rsidRPr="00887610">
        <w:rPr>
          <w:rFonts w:ascii="Simplified Arabic" w:hAnsi="Simplified Arabic" w:cs="Simplified Arabic"/>
          <w:sz w:val="32"/>
          <w:szCs w:val="32"/>
          <w:rtl/>
          <w:lang w:eastAsia="fr-FR"/>
        </w:rPr>
        <w:t>انسحاب أحد المنافسين من السو</w:t>
      </w:r>
      <w:r w:rsidRPr="00887610">
        <w:rPr>
          <w:rFonts w:ascii="Simplified Arabic" w:hAnsi="Simplified Arabic" w:cs="Simplified Arabic" w:hint="cs"/>
          <w:sz w:val="32"/>
          <w:szCs w:val="32"/>
          <w:rtl/>
          <w:lang w:eastAsia="fr-FR"/>
        </w:rPr>
        <w:t>ق</w:t>
      </w:r>
      <w:r w:rsidR="00B42E71">
        <w:rPr>
          <w:rFonts w:ascii="Simplified Arabic" w:hAnsi="Simplified Arabic" w:cs="Simplified Arabic" w:hint="cs"/>
          <w:sz w:val="32"/>
          <w:szCs w:val="32"/>
          <w:rtl/>
          <w:lang w:eastAsia="fr-FR"/>
        </w:rPr>
        <w:t>.</w:t>
      </w:r>
    </w:p>
    <w:p w:rsidR="00352317" w:rsidRPr="00887610" w:rsidRDefault="00352317" w:rsidP="00500D68">
      <w:pPr>
        <w:pStyle w:val="Paragraphedeliste"/>
        <w:numPr>
          <w:ilvl w:val="0"/>
          <w:numId w:val="4"/>
        </w:numPr>
        <w:spacing w:line="276" w:lineRule="auto"/>
        <w:jc w:val="both"/>
        <w:rPr>
          <w:rFonts w:ascii="Simplified Arabic" w:hAnsi="Simplified Arabic" w:cs="Simplified Arabic"/>
          <w:sz w:val="32"/>
          <w:szCs w:val="32"/>
          <w:rtl/>
          <w:lang w:eastAsia="fr-FR"/>
        </w:rPr>
      </w:pPr>
      <w:r w:rsidRPr="00887610">
        <w:rPr>
          <w:rFonts w:ascii="Simplified Arabic" w:hAnsi="Simplified Arabic" w:cs="Simplified Arabic"/>
          <w:sz w:val="32"/>
          <w:szCs w:val="32"/>
          <w:rtl/>
          <w:lang w:eastAsia="fr-FR"/>
        </w:rPr>
        <w:t>صدور قوانين تدعم تمويل المؤسسة</w:t>
      </w:r>
      <w:r w:rsidRPr="00887610">
        <w:rPr>
          <w:rFonts w:ascii="Simplified Arabic" w:hAnsi="Simplified Arabic" w:cs="Simplified Arabic" w:hint="cs"/>
          <w:sz w:val="32"/>
          <w:szCs w:val="32"/>
          <w:rtl/>
          <w:lang w:eastAsia="fr-FR"/>
        </w:rPr>
        <w:t>.</w:t>
      </w:r>
    </w:p>
    <w:p w:rsidR="00352317" w:rsidRDefault="00352317" w:rsidP="00500D68">
      <w:pPr>
        <w:pStyle w:val="Paragraphedeliste"/>
        <w:numPr>
          <w:ilvl w:val="0"/>
          <w:numId w:val="4"/>
        </w:numPr>
        <w:spacing w:line="276" w:lineRule="auto"/>
        <w:jc w:val="both"/>
        <w:rPr>
          <w:rFonts w:ascii="Simplified Arabic" w:hAnsi="Simplified Arabic" w:cs="Simplified Arabic"/>
          <w:sz w:val="32"/>
          <w:szCs w:val="32"/>
          <w:lang w:eastAsia="fr-FR"/>
        </w:rPr>
      </w:pPr>
      <w:r w:rsidRPr="00887610">
        <w:rPr>
          <w:rFonts w:ascii="Simplified Arabic" w:hAnsi="Simplified Arabic" w:cs="Simplified Arabic"/>
          <w:sz w:val="32"/>
          <w:szCs w:val="32"/>
          <w:rtl/>
          <w:lang w:eastAsia="fr-FR"/>
        </w:rPr>
        <w:t>انخفاض القوة التفاوضية للموردين</w:t>
      </w:r>
      <w:r w:rsidRPr="00887610">
        <w:rPr>
          <w:rFonts w:ascii="Simplified Arabic" w:hAnsi="Simplified Arabic" w:cs="Simplified Arabic" w:hint="cs"/>
          <w:sz w:val="32"/>
          <w:szCs w:val="32"/>
          <w:rtl/>
          <w:lang w:eastAsia="fr-FR"/>
        </w:rPr>
        <w:t>.</w:t>
      </w:r>
    </w:p>
    <w:p w:rsidR="00B42E71" w:rsidRPr="00887610" w:rsidRDefault="00B42E71" w:rsidP="00500D68">
      <w:pPr>
        <w:pStyle w:val="Paragraphedeliste"/>
        <w:spacing w:line="276" w:lineRule="auto"/>
        <w:jc w:val="both"/>
        <w:rPr>
          <w:rFonts w:ascii="Simplified Arabic" w:hAnsi="Simplified Arabic" w:cs="Simplified Arabic"/>
          <w:sz w:val="32"/>
          <w:szCs w:val="32"/>
          <w:rtl/>
          <w:lang w:eastAsia="fr-FR"/>
        </w:rPr>
      </w:pPr>
    </w:p>
    <w:p w:rsidR="00352317" w:rsidRPr="00887610" w:rsidRDefault="00352317" w:rsidP="00500D68">
      <w:pPr>
        <w:pStyle w:val="Paragraphedeliste"/>
        <w:numPr>
          <w:ilvl w:val="0"/>
          <w:numId w:val="1"/>
        </w:numPr>
        <w:spacing w:line="276" w:lineRule="auto"/>
        <w:jc w:val="both"/>
        <w:rPr>
          <w:rFonts w:ascii="Simplified Arabic" w:hAnsi="Simplified Arabic" w:cs="Simplified Arabic"/>
          <w:b/>
          <w:bCs/>
          <w:sz w:val="32"/>
          <w:szCs w:val="32"/>
          <w:u w:val="single"/>
          <w:rtl/>
          <w:lang w:eastAsia="fr-FR"/>
        </w:rPr>
      </w:pPr>
      <w:r w:rsidRPr="00887610">
        <w:rPr>
          <w:rFonts w:ascii="Simplified Arabic" w:hAnsi="Simplified Arabic" w:cs="Simplified Arabic" w:hint="cs"/>
          <w:b/>
          <w:bCs/>
          <w:sz w:val="32"/>
          <w:szCs w:val="32"/>
          <w:u w:val="single"/>
          <w:rtl/>
          <w:lang w:eastAsia="fr-FR"/>
        </w:rPr>
        <w:t>ا</w:t>
      </w:r>
      <w:r w:rsidRPr="00887610">
        <w:rPr>
          <w:rFonts w:ascii="Simplified Arabic" w:hAnsi="Simplified Arabic" w:cs="Simplified Arabic"/>
          <w:b/>
          <w:bCs/>
          <w:sz w:val="32"/>
          <w:szCs w:val="32"/>
          <w:u w:val="single"/>
          <w:rtl/>
          <w:lang w:eastAsia="fr-FR"/>
        </w:rPr>
        <w:t>لتهديدات</w:t>
      </w:r>
      <w:r w:rsidRPr="00887610">
        <w:rPr>
          <w:rFonts w:ascii="Simplified Arabic" w:hAnsi="Simplified Arabic" w:cs="Simplified Arabic"/>
          <w:b/>
          <w:bCs/>
          <w:sz w:val="32"/>
          <w:szCs w:val="32"/>
          <w:u w:val="single"/>
          <w:lang w:eastAsia="fr-FR"/>
        </w:rPr>
        <w:t>:</w:t>
      </w:r>
    </w:p>
    <w:p w:rsidR="00201855" w:rsidRDefault="00352317" w:rsidP="00201855">
      <w:pPr>
        <w:spacing w:line="276" w:lineRule="auto"/>
        <w:jc w:val="both"/>
        <w:rPr>
          <w:rFonts w:ascii="Simplified Arabic" w:hAnsi="Simplified Arabic" w:cs="Simplified Arabic"/>
          <w:sz w:val="32"/>
          <w:szCs w:val="32"/>
          <w:rtl/>
          <w:lang w:eastAsia="fr-FR"/>
        </w:rPr>
      </w:pPr>
      <w:r w:rsidRPr="00860B7B">
        <w:rPr>
          <w:rFonts w:ascii="Simplified Arabic" w:hAnsi="Simplified Arabic" w:cs="Simplified Arabic"/>
          <w:sz w:val="32"/>
          <w:szCs w:val="32"/>
          <w:rtl/>
          <w:lang w:eastAsia="fr-FR"/>
        </w:rPr>
        <w:t>هي مختلف الأحداث التي قد تحصل في المستقبل، وفي حالة حصولها ستؤثر بالسلب على نشاط المؤسسة، ومن أمثلتها</w:t>
      </w:r>
      <w:r w:rsidRPr="00860B7B">
        <w:rPr>
          <w:rFonts w:ascii="Simplified Arabic" w:hAnsi="Simplified Arabic" w:cs="Simplified Arabic"/>
          <w:sz w:val="32"/>
          <w:szCs w:val="32"/>
          <w:lang w:eastAsia="fr-FR"/>
        </w:rPr>
        <w:t>:</w:t>
      </w:r>
      <w:r w:rsidR="00B42E71" w:rsidRPr="00860B7B">
        <w:rPr>
          <w:rFonts w:ascii="Simplified Arabic" w:hAnsi="Simplified Arabic" w:cs="Simplified Arabic"/>
          <w:sz w:val="32"/>
          <w:szCs w:val="32"/>
          <w:rtl/>
          <w:lang w:eastAsia="fr-FR"/>
        </w:rPr>
        <w:t xml:space="preserve"> </w:t>
      </w:r>
      <w:r w:rsidRPr="00860B7B">
        <w:rPr>
          <w:rFonts w:ascii="Simplified Arabic" w:hAnsi="Simplified Arabic" w:cs="Simplified Arabic"/>
          <w:sz w:val="32"/>
          <w:szCs w:val="32"/>
          <w:rtl/>
          <w:lang w:eastAsia="fr-FR"/>
        </w:rPr>
        <w:t>دخول منافسين جدد أقوياء</w:t>
      </w:r>
      <w:r w:rsidR="00201855">
        <w:rPr>
          <w:rFonts w:ascii="Simplified Arabic" w:hAnsi="Simplified Arabic" w:cs="Simplified Arabic" w:hint="cs"/>
          <w:sz w:val="32"/>
          <w:szCs w:val="32"/>
          <w:rtl/>
          <w:lang w:eastAsia="fr-FR"/>
        </w:rPr>
        <w:t xml:space="preserve">، </w:t>
      </w:r>
      <w:r w:rsidRPr="00860B7B">
        <w:rPr>
          <w:rFonts w:ascii="Simplified Arabic" w:hAnsi="Simplified Arabic" w:cs="Simplified Arabic"/>
          <w:sz w:val="32"/>
          <w:szCs w:val="32"/>
          <w:rtl/>
          <w:lang w:eastAsia="fr-FR"/>
        </w:rPr>
        <w:t>صدور قوانين تعيق نشاط المؤسسات</w:t>
      </w:r>
      <w:r w:rsidR="00201855">
        <w:rPr>
          <w:rFonts w:ascii="Simplified Arabic" w:hAnsi="Simplified Arabic" w:cs="Simplified Arabic" w:hint="cs"/>
          <w:sz w:val="32"/>
          <w:szCs w:val="32"/>
          <w:rtl/>
          <w:lang w:eastAsia="fr-FR"/>
        </w:rPr>
        <w:t xml:space="preserve">، </w:t>
      </w:r>
      <w:r w:rsidRPr="00860B7B">
        <w:rPr>
          <w:rFonts w:ascii="Simplified Arabic" w:hAnsi="Simplified Arabic" w:cs="Simplified Arabic"/>
          <w:sz w:val="32"/>
          <w:szCs w:val="32"/>
          <w:rtl/>
          <w:lang w:eastAsia="fr-FR"/>
        </w:rPr>
        <w:t>نمو القوة التفاوضية للموردين</w:t>
      </w:r>
      <w:r w:rsidR="00201855">
        <w:rPr>
          <w:rFonts w:ascii="Simplified Arabic" w:hAnsi="Simplified Arabic" w:cs="Simplified Arabic" w:hint="cs"/>
          <w:sz w:val="32"/>
          <w:szCs w:val="32"/>
          <w:rtl/>
          <w:lang w:eastAsia="fr-FR"/>
        </w:rPr>
        <w:t>.</w:t>
      </w:r>
    </w:p>
    <w:p w:rsidR="00352317" w:rsidRDefault="00352317" w:rsidP="00201855">
      <w:pPr>
        <w:spacing w:line="276" w:lineRule="auto"/>
        <w:jc w:val="both"/>
        <w:rPr>
          <w:rFonts w:ascii="Simplified Arabic" w:hAnsi="Simplified Arabic" w:cs="Simplified Arabic"/>
          <w:sz w:val="32"/>
          <w:szCs w:val="32"/>
          <w:rtl/>
          <w:lang w:eastAsia="fr-FR"/>
        </w:rPr>
      </w:pPr>
      <w:r w:rsidRPr="00860B7B">
        <w:rPr>
          <w:rFonts w:ascii="Simplified Arabic" w:hAnsi="Simplified Arabic" w:cs="Simplified Arabic"/>
          <w:sz w:val="32"/>
          <w:szCs w:val="32"/>
          <w:rtl/>
          <w:lang w:eastAsia="fr-FR"/>
        </w:rPr>
        <w:t xml:space="preserve">إن تحليل مصفوفة </w:t>
      </w:r>
      <w:r w:rsidR="00201855">
        <w:rPr>
          <w:rFonts w:ascii="Simplified Arabic" w:hAnsi="Simplified Arabic" w:cs="Simplified Arabic" w:hint="cs"/>
          <w:sz w:val="32"/>
          <w:szCs w:val="32"/>
          <w:rtl/>
          <w:lang w:eastAsia="fr-FR"/>
        </w:rPr>
        <w:t>"</w:t>
      </w:r>
      <w:r w:rsidRPr="00860B7B">
        <w:rPr>
          <w:rFonts w:ascii="Simplified Arabic" w:hAnsi="Simplified Arabic" w:cs="Simplified Arabic"/>
          <w:sz w:val="32"/>
          <w:szCs w:val="32"/>
          <w:rtl/>
          <w:lang w:eastAsia="fr-FR"/>
        </w:rPr>
        <w:t>سووت</w:t>
      </w:r>
      <w:r w:rsidR="00201855">
        <w:rPr>
          <w:rFonts w:ascii="Simplified Arabic" w:hAnsi="Simplified Arabic" w:cs="Simplified Arabic" w:hint="cs"/>
          <w:sz w:val="32"/>
          <w:szCs w:val="32"/>
          <w:rtl/>
          <w:lang w:eastAsia="fr-FR"/>
        </w:rPr>
        <w:t>"</w:t>
      </w:r>
      <w:r w:rsidRPr="00860B7B">
        <w:rPr>
          <w:rFonts w:ascii="Simplified Arabic" w:hAnsi="Simplified Arabic" w:cs="Simplified Arabic"/>
          <w:sz w:val="32"/>
          <w:szCs w:val="32"/>
          <w:rtl/>
          <w:lang w:eastAsia="fr-FR"/>
        </w:rPr>
        <w:t xml:space="preserve"> يعتمد على تحليل المتغيرات الأربعة الأساسية بشكل دقيق مما يسمح باختيار </w:t>
      </w:r>
      <w:r>
        <w:rPr>
          <w:rFonts w:ascii="Simplified Arabic" w:hAnsi="Simplified Arabic" w:cs="Simplified Arabic"/>
          <w:sz w:val="32"/>
          <w:szCs w:val="32"/>
          <w:rtl/>
          <w:lang w:eastAsia="fr-FR"/>
        </w:rPr>
        <w:t>ا</w:t>
      </w:r>
      <w:r>
        <w:rPr>
          <w:rFonts w:ascii="Simplified Arabic" w:hAnsi="Simplified Arabic" w:cs="Simplified Arabic" w:hint="cs"/>
          <w:sz w:val="32"/>
          <w:szCs w:val="32"/>
          <w:rtl/>
          <w:lang w:eastAsia="fr-FR"/>
        </w:rPr>
        <w:t>لإ</w:t>
      </w:r>
      <w:r w:rsidRPr="00860B7B">
        <w:rPr>
          <w:rFonts w:ascii="Simplified Arabic" w:hAnsi="Simplified Arabic" w:cs="Simplified Arabic"/>
          <w:sz w:val="32"/>
          <w:szCs w:val="32"/>
          <w:rtl/>
          <w:lang w:eastAsia="fr-FR"/>
        </w:rPr>
        <w:t>ستراتيجية الملائمة للمؤسسة من بين الاستراتيجيات الأربعة كما يلي</w:t>
      </w:r>
      <w:r w:rsidRPr="00860B7B">
        <w:rPr>
          <w:rFonts w:ascii="Simplified Arabic" w:hAnsi="Simplified Arabic" w:cs="Simplified Arabic"/>
          <w:sz w:val="32"/>
          <w:szCs w:val="32"/>
          <w:lang w:eastAsia="fr-FR"/>
        </w:rPr>
        <w:t>:</w:t>
      </w:r>
      <w:r w:rsidRPr="00860B7B">
        <w:rPr>
          <w:rFonts w:ascii="Simplified Arabic" w:hAnsi="Simplified Arabic" w:cs="Simplified Arabic"/>
          <w:sz w:val="32"/>
          <w:szCs w:val="32"/>
          <w:rtl/>
          <w:lang w:eastAsia="fr-FR"/>
        </w:rPr>
        <w:t xml:space="preserve"> </w:t>
      </w:r>
    </w:p>
    <w:p w:rsidR="00352317" w:rsidRDefault="00352317" w:rsidP="00500D68">
      <w:pPr>
        <w:spacing w:line="276" w:lineRule="auto"/>
        <w:jc w:val="both"/>
        <w:rPr>
          <w:rFonts w:ascii="Simplified Arabic" w:hAnsi="Simplified Arabic" w:cs="Simplified Arabic"/>
          <w:sz w:val="32"/>
          <w:szCs w:val="32"/>
          <w:rtl/>
          <w:lang w:eastAsia="fr-FR"/>
        </w:rPr>
      </w:pPr>
      <w:r w:rsidRPr="00481D73">
        <w:rPr>
          <w:rFonts w:ascii="Simplified Arabic" w:hAnsi="Simplified Arabic" w:cs="Simplified Arabic" w:hint="cs"/>
          <w:b/>
          <w:bCs/>
          <w:sz w:val="32"/>
          <w:szCs w:val="32"/>
          <w:rtl/>
          <w:lang w:eastAsia="fr-FR"/>
        </w:rPr>
        <w:t>أ. إ</w:t>
      </w:r>
      <w:r w:rsidRPr="00481D73">
        <w:rPr>
          <w:rFonts w:ascii="Simplified Arabic" w:hAnsi="Simplified Arabic" w:cs="Simplified Arabic"/>
          <w:b/>
          <w:bCs/>
          <w:sz w:val="32"/>
          <w:szCs w:val="32"/>
          <w:rtl/>
          <w:lang w:eastAsia="fr-FR"/>
        </w:rPr>
        <w:t>ستراتيجية هجومية</w:t>
      </w:r>
      <w:r w:rsidRPr="00860B7B">
        <w:rPr>
          <w:rFonts w:ascii="Simplified Arabic" w:hAnsi="Simplified Arabic" w:cs="Simplified Arabic"/>
          <w:sz w:val="32"/>
          <w:szCs w:val="32"/>
          <w:lang w:eastAsia="fr-FR"/>
        </w:rPr>
        <w:t>:</w:t>
      </w:r>
      <w:r>
        <w:rPr>
          <w:rFonts w:ascii="Simplified Arabic" w:hAnsi="Simplified Arabic" w:cs="Simplified Arabic" w:hint="cs"/>
          <w:sz w:val="32"/>
          <w:szCs w:val="32"/>
          <w:rtl/>
          <w:lang w:eastAsia="fr-FR"/>
        </w:rPr>
        <w:t xml:space="preserve"> </w:t>
      </w:r>
      <w:r w:rsidRPr="00860B7B">
        <w:rPr>
          <w:rFonts w:ascii="Simplified Arabic" w:hAnsi="Simplified Arabic" w:cs="Simplified Arabic"/>
          <w:sz w:val="32"/>
          <w:szCs w:val="32"/>
          <w:rtl/>
          <w:lang w:eastAsia="fr-FR"/>
        </w:rPr>
        <w:t>تتركز حول توظيف نقاط القوة الداخلية من أجل استغلال الفرص المتاحة في المحيط الخارجي للمؤسسة</w:t>
      </w:r>
      <w:r w:rsidRPr="00860B7B">
        <w:rPr>
          <w:rFonts w:ascii="Simplified Arabic" w:hAnsi="Simplified Arabic" w:cs="Simplified Arabic"/>
          <w:sz w:val="32"/>
          <w:szCs w:val="32"/>
          <w:lang w:eastAsia="fr-FR"/>
        </w:rPr>
        <w:t>.</w:t>
      </w:r>
    </w:p>
    <w:p w:rsidR="00352317" w:rsidRPr="00860B7B" w:rsidRDefault="00352317" w:rsidP="00500D68">
      <w:pPr>
        <w:spacing w:line="276" w:lineRule="auto"/>
        <w:jc w:val="both"/>
        <w:rPr>
          <w:rFonts w:ascii="Simplified Arabic" w:hAnsi="Simplified Arabic" w:cs="Simplified Arabic"/>
          <w:sz w:val="32"/>
          <w:szCs w:val="32"/>
          <w:lang w:eastAsia="fr-FR"/>
        </w:rPr>
      </w:pPr>
      <w:r>
        <w:rPr>
          <w:rFonts w:ascii="Simplified Arabic" w:hAnsi="Simplified Arabic" w:cs="Simplified Arabic" w:hint="cs"/>
          <w:b/>
          <w:bCs/>
          <w:sz w:val="32"/>
          <w:szCs w:val="32"/>
          <w:rtl/>
          <w:lang w:eastAsia="fr-FR"/>
        </w:rPr>
        <w:t xml:space="preserve">ب. </w:t>
      </w:r>
      <w:r w:rsidRPr="00887610">
        <w:rPr>
          <w:rFonts w:ascii="Simplified Arabic" w:hAnsi="Simplified Arabic" w:cs="Simplified Arabic" w:hint="cs"/>
          <w:b/>
          <w:bCs/>
          <w:sz w:val="32"/>
          <w:szCs w:val="32"/>
          <w:rtl/>
          <w:lang w:eastAsia="fr-FR"/>
        </w:rPr>
        <w:t>إ</w:t>
      </w:r>
      <w:r w:rsidRPr="00860B7B">
        <w:rPr>
          <w:rFonts w:ascii="Simplified Arabic" w:hAnsi="Simplified Arabic" w:cs="Simplified Arabic"/>
          <w:b/>
          <w:bCs/>
          <w:sz w:val="32"/>
          <w:szCs w:val="32"/>
          <w:rtl/>
          <w:lang w:eastAsia="fr-FR"/>
        </w:rPr>
        <w:t>ستراتيجية علاجية</w:t>
      </w:r>
      <w:r w:rsidRPr="00860B7B">
        <w:rPr>
          <w:rFonts w:ascii="Simplified Arabic" w:hAnsi="Simplified Arabic" w:cs="Simplified Arabic"/>
          <w:b/>
          <w:bCs/>
          <w:sz w:val="32"/>
          <w:szCs w:val="32"/>
          <w:lang w:eastAsia="fr-FR"/>
        </w:rPr>
        <w:t>:</w:t>
      </w:r>
      <w:r>
        <w:rPr>
          <w:rFonts w:ascii="Simplified Arabic" w:hAnsi="Simplified Arabic" w:cs="Simplified Arabic" w:hint="cs"/>
          <w:sz w:val="32"/>
          <w:szCs w:val="32"/>
          <w:rtl/>
          <w:lang w:eastAsia="fr-FR"/>
        </w:rPr>
        <w:t xml:space="preserve"> </w:t>
      </w:r>
      <w:r w:rsidRPr="00860B7B">
        <w:rPr>
          <w:rFonts w:ascii="Simplified Arabic" w:hAnsi="Simplified Arabic" w:cs="Simplified Arabic"/>
          <w:sz w:val="32"/>
          <w:szCs w:val="32"/>
          <w:rtl/>
          <w:lang w:eastAsia="fr-FR"/>
        </w:rPr>
        <w:t>تتمحور حول محاولة تصحيح نقاط الضعف الداخلية من أجل تأهيل المؤسسة وزيادة قدرتها على استغلال الفرص المتوفرة في المحيط الخارجي للمؤسسة، والتي لا يمكن استغلالها في الوقت الحالي بسبب نقاط الضعف الموجودة</w:t>
      </w:r>
      <w:r w:rsidRPr="00860B7B">
        <w:rPr>
          <w:rFonts w:ascii="Simplified Arabic" w:hAnsi="Simplified Arabic" w:cs="Simplified Arabic"/>
          <w:sz w:val="32"/>
          <w:szCs w:val="32"/>
          <w:lang w:eastAsia="fr-FR"/>
        </w:rPr>
        <w:t>.</w:t>
      </w:r>
    </w:p>
    <w:p w:rsidR="00352317" w:rsidRDefault="00352317" w:rsidP="00500D68">
      <w:pPr>
        <w:spacing w:line="276" w:lineRule="auto"/>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جـ. </w:t>
      </w:r>
      <w:r w:rsidRPr="00887610">
        <w:rPr>
          <w:rFonts w:ascii="Simplified Arabic" w:hAnsi="Simplified Arabic" w:cs="Simplified Arabic" w:hint="cs"/>
          <w:b/>
          <w:bCs/>
          <w:sz w:val="32"/>
          <w:szCs w:val="32"/>
          <w:rtl/>
        </w:rPr>
        <w:t>إ</w:t>
      </w:r>
      <w:r w:rsidRPr="00887610">
        <w:rPr>
          <w:rFonts w:ascii="Simplified Arabic" w:hAnsi="Simplified Arabic" w:cs="Simplified Arabic"/>
          <w:b/>
          <w:bCs/>
          <w:sz w:val="32"/>
          <w:szCs w:val="32"/>
          <w:rtl/>
        </w:rPr>
        <w:t>ستراتيجية دفاعية</w:t>
      </w:r>
      <w:r w:rsidRPr="00887610">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w:t>
      </w:r>
      <w:r w:rsidRPr="00887610">
        <w:rPr>
          <w:rFonts w:ascii="Simplified Arabic" w:hAnsi="Simplified Arabic" w:cs="Simplified Arabic"/>
          <w:sz w:val="32"/>
          <w:szCs w:val="32"/>
          <w:rtl/>
        </w:rPr>
        <w:t xml:space="preserve">وتهدف للدفاع ضد الأخطار والتهديدات المحيطة بالمؤسسة من الخارج وتستخدم </w:t>
      </w:r>
      <w:r>
        <w:rPr>
          <w:rFonts w:ascii="Simplified Arabic" w:hAnsi="Simplified Arabic" w:cs="Simplified Arabic"/>
          <w:sz w:val="32"/>
          <w:szCs w:val="32"/>
          <w:rtl/>
        </w:rPr>
        <w:t>هذه ا</w:t>
      </w:r>
      <w:r>
        <w:rPr>
          <w:rFonts w:ascii="Simplified Arabic" w:hAnsi="Simplified Arabic" w:cs="Simplified Arabic" w:hint="cs"/>
          <w:sz w:val="32"/>
          <w:szCs w:val="32"/>
          <w:rtl/>
        </w:rPr>
        <w:t>لإ</w:t>
      </w:r>
      <w:r w:rsidRPr="00887610">
        <w:rPr>
          <w:rFonts w:ascii="Simplified Arabic" w:hAnsi="Simplified Arabic" w:cs="Simplified Arabic"/>
          <w:sz w:val="32"/>
          <w:szCs w:val="32"/>
          <w:rtl/>
        </w:rPr>
        <w:t>ستراتيجية في حالة توفر المؤسسة على نقاط قوة كافية لمواجهة هذه التهديدات أو التقليل من آثارها</w:t>
      </w:r>
      <w:r w:rsidRPr="00887610">
        <w:rPr>
          <w:rFonts w:ascii="Simplified Arabic" w:hAnsi="Simplified Arabic" w:cs="Simplified Arabic"/>
          <w:sz w:val="32"/>
          <w:szCs w:val="32"/>
        </w:rPr>
        <w:t>.</w:t>
      </w:r>
    </w:p>
    <w:p w:rsidR="00B42E71" w:rsidRDefault="00352317" w:rsidP="00201855">
      <w:pPr>
        <w:spacing w:line="276" w:lineRule="auto"/>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د. </w:t>
      </w:r>
      <w:r w:rsidRPr="00887610">
        <w:rPr>
          <w:rFonts w:ascii="Simplified Arabic" w:hAnsi="Simplified Arabic" w:cs="Simplified Arabic" w:hint="cs"/>
          <w:b/>
          <w:bCs/>
          <w:sz w:val="32"/>
          <w:szCs w:val="32"/>
          <w:rtl/>
        </w:rPr>
        <w:t>إ</w:t>
      </w:r>
      <w:r w:rsidRPr="00887610">
        <w:rPr>
          <w:rFonts w:ascii="Simplified Arabic" w:hAnsi="Simplified Arabic" w:cs="Simplified Arabic"/>
          <w:b/>
          <w:bCs/>
          <w:sz w:val="32"/>
          <w:szCs w:val="32"/>
          <w:rtl/>
        </w:rPr>
        <w:t>ستراتيجية انكماشية</w:t>
      </w:r>
      <w:r w:rsidRPr="00887610">
        <w:rPr>
          <w:rFonts w:ascii="Simplified Arabic" w:hAnsi="Simplified Arabic" w:cs="Simplified Arabic"/>
          <w:b/>
          <w:bCs/>
          <w:sz w:val="32"/>
          <w:szCs w:val="32"/>
        </w:rPr>
        <w:t>:</w:t>
      </w:r>
      <w:r>
        <w:rPr>
          <w:rFonts w:ascii="Simplified Arabic" w:hAnsi="Simplified Arabic" w:cs="Simplified Arabic" w:hint="cs"/>
          <w:sz w:val="32"/>
          <w:szCs w:val="32"/>
          <w:rtl/>
        </w:rPr>
        <w:t xml:space="preserve"> </w:t>
      </w:r>
      <w:r w:rsidRPr="00887610">
        <w:rPr>
          <w:rFonts w:ascii="Simplified Arabic" w:hAnsi="Simplified Arabic" w:cs="Simplified Arabic"/>
          <w:sz w:val="32"/>
          <w:szCs w:val="32"/>
          <w:rtl/>
        </w:rPr>
        <w:t>وتستخدم في حالة وجود تهديدات خارجية ونقاط ضعف داخلية، في هذه الحالة يجب على المؤسسة أن تقلص أو تغير من نشاطها</w:t>
      </w:r>
      <w:r w:rsidRPr="00887610">
        <w:rPr>
          <w:rFonts w:ascii="Simplified Arabic" w:hAnsi="Simplified Arabic" w:cs="Simplified Arabic"/>
          <w:sz w:val="32"/>
          <w:szCs w:val="32"/>
        </w:rPr>
        <w:t>.</w:t>
      </w:r>
      <w:r>
        <w:rPr>
          <w:rFonts w:ascii="Simplified Arabic" w:hAnsi="Simplified Arabic" w:cs="Simplified Arabic" w:hint="cs"/>
          <w:sz w:val="32"/>
          <w:szCs w:val="32"/>
          <w:rtl/>
        </w:rPr>
        <w:t xml:space="preserve"> </w:t>
      </w:r>
      <w:r w:rsidRPr="00887610">
        <w:rPr>
          <w:rFonts w:ascii="Simplified Arabic" w:hAnsi="Simplified Arabic" w:cs="Simplified Arabic"/>
          <w:sz w:val="32"/>
          <w:szCs w:val="32"/>
          <w:rtl/>
        </w:rPr>
        <w:t xml:space="preserve"> يمكن</w:t>
      </w:r>
      <w:r>
        <w:rPr>
          <w:rFonts w:ascii="Simplified Arabic" w:hAnsi="Simplified Arabic" w:cs="Simplified Arabic" w:hint="cs"/>
          <w:sz w:val="32"/>
          <w:szCs w:val="32"/>
          <w:rtl/>
        </w:rPr>
        <w:t xml:space="preserve"> </w:t>
      </w:r>
      <w:r w:rsidRPr="00887610">
        <w:rPr>
          <w:rFonts w:ascii="Simplified Arabic" w:hAnsi="Simplified Arabic" w:cs="Simplified Arabic"/>
          <w:sz w:val="32"/>
          <w:szCs w:val="32"/>
          <w:rtl/>
        </w:rPr>
        <w:t>اختصار</w:t>
      </w:r>
      <w:r>
        <w:rPr>
          <w:rFonts w:ascii="Simplified Arabic" w:hAnsi="Simplified Arabic" w:cs="Simplified Arabic" w:hint="cs"/>
          <w:sz w:val="32"/>
          <w:szCs w:val="32"/>
          <w:rtl/>
        </w:rPr>
        <w:t xml:space="preserve"> </w:t>
      </w:r>
      <w:r w:rsidRPr="00887610">
        <w:rPr>
          <w:rFonts w:ascii="Simplified Arabic" w:hAnsi="Simplified Arabic" w:cs="Simplified Arabic"/>
          <w:sz w:val="32"/>
          <w:szCs w:val="32"/>
          <w:rtl/>
        </w:rPr>
        <w:t>مصفو</w:t>
      </w:r>
      <w:r>
        <w:rPr>
          <w:rFonts w:ascii="Simplified Arabic" w:hAnsi="Simplified Arabic" w:cs="Simplified Arabic" w:hint="cs"/>
          <w:sz w:val="32"/>
          <w:szCs w:val="32"/>
          <w:rtl/>
        </w:rPr>
        <w:t xml:space="preserve">فة </w:t>
      </w:r>
      <w:r w:rsidRPr="00887610">
        <w:rPr>
          <w:rFonts w:ascii="Simplified Arabic" w:hAnsi="Simplified Arabic" w:cs="Simplified Arabic"/>
          <w:sz w:val="32"/>
          <w:szCs w:val="32"/>
          <w:rtl/>
        </w:rPr>
        <w:t>سو</w:t>
      </w:r>
      <w:r>
        <w:rPr>
          <w:rFonts w:ascii="Simplified Arabic" w:hAnsi="Simplified Arabic" w:cs="Simplified Arabic" w:hint="cs"/>
          <w:sz w:val="32"/>
          <w:szCs w:val="32"/>
          <w:rtl/>
        </w:rPr>
        <w:t>وت في الشكل التالي:</w:t>
      </w:r>
    </w:p>
    <w:p w:rsidR="00B42E71" w:rsidRDefault="00B42E71" w:rsidP="00500D68">
      <w:pPr>
        <w:spacing w:line="276" w:lineRule="auto"/>
        <w:jc w:val="both"/>
        <w:rPr>
          <w:rFonts w:ascii="Simplified Arabic" w:hAnsi="Simplified Arabic" w:cs="Simplified Arabic"/>
          <w:sz w:val="32"/>
          <w:szCs w:val="32"/>
          <w:rtl/>
        </w:rPr>
      </w:pPr>
    </w:p>
    <w:p w:rsidR="00352317" w:rsidRPr="00C676AA" w:rsidRDefault="00375E0D" w:rsidP="00201855">
      <w:pPr>
        <w:spacing w:line="276" w:lineRule="auto"/>
        <w:jc w:val="center"/>
        <w:rPr>
          <w:rFonts w:ascii="Simplified Arabic" w:hAnsi="Simplified Arabic" w:cs="Simplified Arabic"/>
          <w:b/>
          <w:bCs/>
          <w:sz w:val="32"/>
          <w:szCs w:val="32"/>
          <w:rtl/>
        </w:rPr>
      </w:pPr>
      <w:r w:rsidRPr="00375E0D">
        <w:rPr>
          <w:rFonts w:ascii="Simplified Arabic" w:hAnsi="Simplified Arabic" w:cs="Simplified Arabic"/>
          <w:b/>
          <w:bCs/>
          <w:noProof/>
          <w:sz w:val="32"/>
          <w:szCs w:val="32"/>
          <w:rtl/>
          <w:lang w:eastAsia="fr-FR"/>
        </w:rPr>
        <w:pict>
          <v:shape id="_x0000_s1026" type="#_x0000_t32" style="position:absolute;left:0;text-align:left;margin-left:373.65pt;margin-top:30.1pt;width:114pt;height:80.7pt;flip:x;z-index:251660288" o:connectortype="straight"/>
        </w:pict>
      </w:r>
      <w:r w:rsidR="00201855">
        <w:rPr>
          <w:rFonts w:ascii="Simplified Arabic" w:hAnsi="Simplified Arabic" w:cs="Simplified Arabic" w:hint="cs"/>
          <w:b/>
          <w:bCs/>
          <w:sz w:val="32"/>
          <w:szCs w:val="32"/>
          <w:rtl/>
        </w:rPr>
        <w:t>الشكل رقم (02</w:t>
      </w:r>
      <w:r w:rsidR="00352317" w:rsidRPr="00C676AA">
        <w:rPr>
          <w:rFonts w:ascii="Simplified Arabic" w:hAnsi="Simplified Arabic" w:cs="Simplified Arabic" w:hint="cs"/>
          <w:b/>
          <w:bCs/>
          <w:sz w:val="32"/>
          <w:szCs w:val="32"/>
          <w:rtl/>
        </w:rPr>
        <w:t xml:space="preserve">): نموذج تحليل مصفوفة </w:t>
      </w:r>
      <w:r w:rsidR="00B42E71" w:rsidRPr="00B42E71">
        <w:rPr>
          <w:rFonts w:ascii="Simplified Arabic" w:hAnsi="Simplified Arabic" w:cs="Simplified Arabic" w:hint="cs"/>
          <w:b/>
          <w:bCs/>
          <w:sz w:val="32"/>
          <w:szCs w:val="32"/>
          <w:rtl/>
          <w:lang w:eastAsia="fr-FR"/>
        </w:rPr>
        <w:t>(</w:t>
      </w:r>
      <w:r w:rsidR="00B42E71" w:rsidRPr="00B42E71">
        <w:rPr>
          <w:rFonts w:ascii="Simplified Arabic" w:hAnsi="Simplified Arabic" w:cs="Simplified Arabic"/>
          <w:b/>
          <w:bCs/>
          <w:sz w:val="32"/>
          <w:szCs w:val="32"/>
          <w:lang w:eastAsia="fr-FR"/>
        </w:rPr>
        <w:t>SWOT</w:t>
      </w:r>
      <w:r w:rsidR="00B42E71" w:rsidRPr="00B42E71">
        <w:rPr>
          <w:rFonts w:ascii="Simplified Arabic" w:hAnsi="Simplified Arabic" w:cs="Simplified Arabic" w:hint="cs"/>
          <w:b/>
          <w:bCs/>
          <w:sz w:val="32"/>
          <w:szCs w:val="32"/>
          <w:rtl/>
          <w:lang w:eastAsia="fr-FR"/>
        </w:rPr>
        <w:t>)</w:t>
      </w:r>
    </w:p>
    <w:tbl>
      <w:tblPr>
        <w:tblStyle w:val="Grilledutableau"/>
        <w:bidiVisual/>
        <w:tblW w:w="0" w:type="auto"/>
        <w:tblInd w:w="-3" w:type="dxa"/>
        <w:tblLook w:val="04A0"/>
      </w:tblPr>
      <w:tblGrid>
        <w:gridCol w:w="2237"/>
        <w:gridCol w:w="3402"/>
        <w:gridCol w:w="3576"/>
      </w:tblGrid>
      <w:tr w:rsidR="00352317" w:rsidRPr="00DD7B4B" w:rsidTr="00F93C4D">
        <w:tc>
          <w:tcPr>
            <w:tcW w:w="2237" w:type="dxa"/>
          </w:tcPr>
          <w:p w:rsidR="00352317" w:rsidRPr="00C676AA" w:rsidRDefault="00352317" w:rsidP="00500D68">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Pr="00C676AA">
              <w:rPr>
                <w:rFonts w:ascii="Simplified Arabic" w:hAnsi="Simplified Arabic" w:cs="Simplified Arabic" w:hint="cs"/>
                <w:b/>
                <w:bCs/>
                <w:sz w:val="28"/>
                <w:szCs w:val="28"/>
                <w:rtl/>
              </w:rPr>
              <w:t>البيئة الداخلية</w:t>
            </w:r>
          </w:p>
          <w:p w:rsidR="00352317" w:rsidRDefault="00352317" w:rsidP="00500D68">
            <w:pPr>
              <w:spacing w:line="276" w:lineRule="auto"/>
              <w:jc w:val="both"/>
              <w:rPr>
                <w:rFonts w:ascii="Simplified Arabic" w:hAnsi="Simplified Arabic" w:cs="Simplified Arabic"/>
                <w:b/>
                <w:bCs/>
                <w:sz w:val="28"/>
                <w:szCs w:val="28"/>
                <w:rtl/>
              </w:rPr>
            </w:pPr>
          </w:p>
          <w:p w:rsidR="00352317" w:rsidRPr="00C676AA" w:rsidRDefault="00352317" w:rsidP="00500D68">
            <w:pPr>
              <w:spacing w:line="276" w:lineRule="auto"/>
              <w:jc w:val="both"/>
              <w:rPr>
                <w:rFonts w:ascii="Simplified Arabic" w:hAnsi="Simplified Arabic" w:cs="Simplified Arabic"/>
                <w:b/>
                <w:bCs/>
                <w:sz w:val="32"/>
                <w:szCs w:val="32"/>
                <w:rtl/>
              </w:rPr>
            </w:pPr>
            <w:r w:rsidRPr="00C676AA">
              <w:rPr>
                <w:rFonts w:ascii="Simplified Arabic" w:hAnsi="Simplified Arabic" w:cs="Simplified Arabic" w:hint="cs"/>
                <w:b/>
                <w:bCs/>
                <w:sz w:val="28"/>
                <w:szCs w:val="28"/>
                <w:rtl/>
              </w:rPr>
              <w:t>البيئة الخارجية</w:t>
            </w:r>
          </w:p>
        </w:tc>
        <w:tc>
          <w:tcPr>
            <w:tcW w:w="3402" w:type="dxa"/>
          </w:tcPr>
          <w:p w:rsidR="00352317" w:rsidRDefault="00352317" w:rsidP="00201855">
            <w:pPr>
              <w:spacing w:line="276" w:lineRule="auto"/>
              <w:jc w:val="center"/>
              <w:rPr>
                <w:rFonts w:ascii="Simplified Arabic" w:hAnsi="Simplified Arabic" w:cs="Simplified Arabic"/>
                <w:b/>
                <w:bCs/>
                <w:sz w:val="32"/>
                <w:szCs w:val="32"/>
                <w:rtl/>
              </w:rPr>
            </w:pPr>
          </w:p>
          <w:p w:rsidR="00352317" w:rsidRPr="00DD7B4B" w:rsidRDefault="00352317" w:rsidP="00201855">
            <w:pPr>
              <w:spacing w:line="276" w:lineRule="auto"/>
              <w:jc w:val="center"/>
              <w:rPr>
                <w:rFonts w:ascii="Simplified Arabic" w:hAnsi="Simplified Arabic" w:cs="Simplified Arabic"/>
                <w:b/>
                <w:bCs/>
                <w:sz w:val="32"/>
                <w:szCs w:val="32"/>
                <w:rtl/>
              </w:rPr>
            </w:pPr>
            <w:r w:rsidRPr="00DD7B4B">
              <w:rPr>
                <w:rFonts w:ascii="Simplified Arabic" w:hAnsi="Simplified Arabic" w:cs="Simplified Arabic" w:hint="cs"/>
                <w:b/>
                <w:bCs/>
                <w:sz w:val="32"/>
                <w:szCs w:val="32"/>
                <w:rtl/>
              </w:rPr>
              <w:t>نقاط القوة</w:t>
            </w:r>
          </w:p>
        </w:tc>
        <w:tc>
          <w:tcPr>
            <w:tcW w:w="3576" w:type="dxa"/>
          </w:tcPr>
          <w:p w:rsidR="00352317" w:rsidRDefault="00352317" w:rsidP="00201855">
            <w:pPr>
              <w:spacing w:line="276" w:lineRule="auto"/>
              <w:jc w:val="center"/>
              <w:rPr>
                <w:rFonts w:ascii="Simplified Arabic" w:hAnsi="Simplified Arabic" w:cs="Simplified Arabic"/>
                <w:b/>
                <w:bCs/>
                <w:sz w:val="32"/>
                <w:szCs w:val="32"/>
                <w:rtl/>
              </w:rPr>
            </w:pPr>
          </w:p>
          <w:p w:rsidR="00352317" w:rsidRPr="00DD7B4B" w:rsidRDefault="00352317" w:rsidP="00201855">
            <w:pPr>
              <w:spacing w:line="276" w:lineRule="auto"/>
              <w:jc w:val="center"/>
              <w:rPr>
                <w:rFonts w:ascii="Simplified Arabic" w:hAnsi="Simplified Arabic" w:cs="Simplified Arabic"/>
                <w:b/>
                <w:bCs/>
                <w:sz w:val="32"/>
                <w:szCs w:val="32"/>
                <w:rtl/>
              </w:rPr>
            </w:pPr>
            <w:r w:rsidRPr="00DD7B4B">
              <w:rPr>
                <w:rFonts w:ascii="Simplified Arabic" w:hAnsi="Simplified Arabic" w:cs="Simplified Arabic" w:hint="cs"/>
                <w:b/>
                <w:bCs/>
                <w:sz w:val="32"/>
                <w:szCs w:val="32"/>
                <w:rtl/>
              </w:rPr>
              <w:t>نقاط الضعف</w:t>
            </w:r>
          </w:p>
        </w:tc>
      </w:tr>
      <w:tr w:rsidR="00352317" w:rsidRPr="00DD7B4B" w:rsidTr="00F93C4D">
        <w:tc>
          <w:tcPr>
            <w:tcW w:w="2237" w:type="dxa"/>
          </w:tcPr>
          <w:p w:rsidR="00352317" w:rsidRDefault="00352317" w:rsidP="00201855">
            <w:pPr>
              <w:spacing w:line="276" w:lineRule="auto"/>
              <w:jc w:val="center"/>
              <w:rPr>
                <w:rFonts w:ascii="Simplified Arabic" w:hAnsi="Simplified Arabic" w:cs="Simplified Arabic"/>
                <w:b/>
                <w:bCs/>
                <w:sz w:val="28"/>
                <w:szCs w:val="28"/>
                <w:rtl/>
              </w:rPr>
            </w:pPr>
            <w:r w:rsidRPr="00DD7B4B">
              <w:rPr>
                <w:rFonts w:ascii="Simplified Arabic" w:hAnsi="Simplified Arabic" w:cs="Simplified Arabic" w:hint="cs"/>
                <w:b/>
                <w:bCs/>
                <w:sz w:val="28"/>
                <w:szCs w:val="28"/>
                <w:rtl/>
              </w:rPr>
              <w:t>الفرص</w:t>
            </w:r>
          </w:p>
          <w:p w:rsidR="00352317" w:rsidRPr="00DD7B4B" w:rsidRDefault="00352317" w:rsidP="00201855">
            <w:pPr>
              <w:spacing w:line="276" w:lineRule="auto"/>
              <w:jc w:val="center"/>
              <w:rPr>
                <w:rFonts w:ascii="Simplified Arabic" w:hAnsi="Simplified Arabic" w:cs="Simplified Arabic"/>
                <w:b/>
                <w:bCs/>
                <w:sz w:val="28"/>
                <w:szCs w:val="28"/>
                <w:rtl/>
              </w:rPr>
            </w:pPr>
          </w:p>
        </w:tc>
        <w:tc>
          <w:tcPr>
            <w:tcW w:w="3402" w:type="dxa"/>
          </w:tcPr>
          <w:p w:rsidR="00352317" w:rsidRPr="00DD7B4B" w:rsidRDefault="00352317" w:rsidP="00500D68">
            <w:pPr>
              <w:spacing w:line="276" w:lineRule="auto"/>
              <w:jc w:val="both"/>
              <w:rPr>
                <w:rFonts w:ascii="Simplified Arabic" w:hAnsi="Simplified Arabic" w:cs="Simplified Arabic"/>
                <w:b/>
                <w:bCs/>
                <w:sz w:val="28"/>
                <w:szCs w:val="28"/>
                <w:rtl/>
              </w:rPr>
            </w:pPr>
            <w:r w:rsidRPr="00DD7B4B">
              <w:rPr>
                <w:rFonts w:ascii="Simplified Arabic" w:hAnsi="Simplified Arabic" w:cs="Simplified Arabic" w:hint="cs"/>
                <w:sz w:val="28"/>
                <w:szCs w:val="28"/>
                <w:rtl/>
              </w:rPr>
              <w:t>استعمال نقاط القوة واستثمار الفرص</w:t>
            </w:r>
            <w:r w:rsidRPr="00DD7B4B">
              <w:rPr>
                <w:rFonts w:ascii="Simplified Arabic" w:hAnsi="Simplified Arabic" w:cs="Simplified Arabic" w:hint="cs"/>
                <w:b/>
                <w:bCs/>
                <w:sz w:val="28"/>
                <w:szCs w:val="28"/>
                <w:rtl/>
              </w:rPr>
              <w:t>-إستراتيجية هجومية-</w:t>
            </w:r>
          </w:p>
        </w:tc>
        <w:tc>
          <w:tcPr>
            <w:tcW w:w="3576" w:type="dxa"/>
          </w:tcPr>
          <w:p w:rsidR="00352317" w:rsidRPr="00DD7B4B" w:rsidRDefault="00352317" w:rsidP="00500D68">
            <w:pPr>
              <w:spacing w:line="276" w:lineRule="auto"/>
              <w:jc w:val="both"/>
              <w:rPr>
                <w:rFonts w:ascii="Simplified Arabic" w:hAnsi="Simplified Arabic" w:cs="Simplified Arabic"/>
                <w:b/>
                <w:bCs/>
                <w:sz w:val="28"/>
                <w:szCs w:val="28"/>
                <w:rtl/>
              </w:rPr>
            </w:pPr>
            <w:r w:rsidRPr="00DD7B4B">
              <w:rPr>
                <w:rFonts w:ascii="Simplified Arabic" w:hAnsi="Simplified Arabic" w:cs="Simplified Arabic" w:hint="cs"/>
                <w:sz w:val="28"/>
                <w:szCs w:val="28"/>
                <w:rtl/>
              </w:rPr>
              <w:t>معالجة نقاط الضعف واستثمار الفرص</w:t>
            </w:r>
            <w:r w:rsidRPr="00DD7B4B">
              <w:rPr>
                <w:rFonts w:ascii="Simplified Arabic" w:hAnsi="Simplified Arabic" w:cs="Simplified Arabic" w:hint="cs"/>
                <w:b/>
                <w:bCs/>
                <w:sz w:val="28"/>
                <w:szCs w:val="28"/>
                <w:rtl/>
              </w:rPr>
              <w:t>- إستراتيجية علاجية-</w:t>
            </w:r>
          </w:p>
        </w:tc>
      </w:tr>
      <w:tr w:rsidR="00352317" w:rsidRPr="00DD7B4B" w:rsidTr="00F93C4D">
        <w:tc>
          <w:tcPr>
            <w:tcW w:w="2237" w:type="dxa"/>
          </w:tcPr>
          <w:p w:rsidR="00352317" w:rsidRPr="00DD7B4B" w:rsidRDefault="00352317" w:rsidP="00201855">
            <w:pPr>
              <w:spacing w:line="276" w:lineRule="auto"/>
              <w:jc w:val="center"/>
              <w:rPr>
                <w:rFonts w:ascii="Simplified Arabic" w:hAnsi="Simplified Arabic" w:cs="Simplified Arabic"/>
                <w:b/>
                <w:bCs/>
                <w:sz w:val="28"/>
                <w:szCs w:val="28"/>
                <w:rtl/>
              </w:rPr>
            </w:pPr>
            <w:r w:rsidRPr="00DD7B4B">
              <w:rPr>
                <w:rFonts w:ascii="Simplified Arabic" w:hAnsi="Simplified Arabic" w:cs="Simplified Arabic" w:hint="cs"/>
                <w:b/>
                <w:bCs/>
                <w:sz w:val="28"/>
                <w:szCs w:val="28"/>
                <w:rtl/>
              </w:rPr>
              <w:t>التهديدات</w:t>
            </w:r>
          </w:p>
        </w:tc>
        <w:tc>
          <w:tcPr>
            <w:tcW w:w="3402" w:type="dxa"/>
          </w:tcPr>
          <w:p w:rsidR="00352317" w:rsidRPr="00DD7B4B" w:rsidRDefault="00352317" w:rsidP="00201855">
            <w:pPr>
              <w:spacing w:line="276" w:lineRule="auto"/>
              <w:jc w:val="center"/>
              <w:rPr>
                <w:rFonts w:ascii="Simplified Arabic" w:hAnsi="Simplified Arabic" w:cs="Simplified Arabic"/>
                <w:b/>
                <w:bCs/>
                <w:sz w:val="28"/>
                <w:szCs w:val="28"/>
                <w:rtl/>
              </w:rPr>
            </w:pPr>
            <w:r w:rsidRPr="00DD7B4B">
              <w:rPr>
                <w:rFonts w:ascii="Simplified Arabic" w:hAnsi="Simplified Arabic" w:cs="Simplified Arabic" w:hint="cs"/>
                <w:sz w:val="28"/>
                <w:szCs w:val="28"/>
                <w:rtl/>
              </w:rPr>
              <w:t>استعمال نقاط القوة وتقليل التهديدات</w:t>
            </w:r>
            <w:r w:rsidRPr="00DD7B4B">
              <w:rPr>
                <w:rFonts w:ascii="Simplified Arabic" w:hAnsi="Simplified Arabic" w:cs="Simplified Arabic" w:hint="cs"/>
                <w:b/>
                <w:bCs/>
                <w:sz w:val="28"/>
                <w:szCs w:val="28"/>
                <w:rtl/>
              </w:rPr>
              <w:t xml:space="preserve"> </w:t>
            </w:r>
            <w:r w:rsidRPr="00DD7B4B">
              <w:rPr>
                <w:rFonts w:ascii="Simplified Arabic" w:hAnsi="Simplified Arabic" w:cs="Simplified Arabic"/>
                <w:b/>
                <w:bCs/>
                <w:sz w:val="28"/>
                <w:szCs w:val="28"/>
                <w:rtl/>
              </w:rPr>
              <w:t>–</w:t>
            </w:r>
            <w:r w:rsidR="00B42E71">
              <w:rPr>
                <w:rFonts w:ascii="Simplified Arabic" w:hAnsi="Simplified Arabic" w:cs="Simplified Arabic" w:hint="cs"/>
                <w:b/>
                <w:bCs/>
                <w:sz w:val="28"/>
                <w:szCs w:val="28"/>
                <w:rtl/>
              </w:rPr>
              <w:t xml:space="preserve"> إ</w:t>
            </w:r>
            <w:r w:rsidRPr="00DD7B4B">
              <w:rPr>
                <w:rFonts w:ascii="Simplified Arabic" w:hAnsi="Simplified Arabic" w:cs="Simplified Arabic" w:hint="cs"/>
                <w:b/>
                <w:bCs/>
                <w:sz w:val="28"/>
                <w:szCs w:val="28"/>
                <w:rtl/>
              </w:rPr>
              <w:t>ستراتيجية دفاعية-</w:t>
            </w:r>
          </w:p>
        </w:tc>
        <w:tc>
          <w:tcPr>
            <w:tcW w:w="3576" w:type="dxa"/>
          </w:tcPr>
          <w:p w:rsidR="00352317" w:rsidRPr="00DD7B4B" w:rsidRDefault="00352317" w:rsidP="00201855">
            <w:pPr>
              <w:spacing w:line="276" w:lineRule="auto"/>
              <w:jc w:val="center"/>
              <w:rPr>
                <w:rFonts w:ascii="Simplified Arabic" w:hAnsi="Simplified Arabic" w:cs="Simplified Arabic"/>
                <w:b/>
                <w:bCs/>
                <w:sz w:val="28"/>
                <w:szCs w:val="28"/>
                <w:rtl/>
              </w:rPr>
            </w:pPr>
            <w:r w:rsidRPr="00DD7B4B">
              <w:rPr>
                <w:rFonts w:ascii="Simplified Arabic" w:hAnsi="Simplified Arabic" w:cs="Simplified Arabic" w:hint="cs"/>
                <w:sz w:val="28"/>
                <w:szCs w:val="28"/>
                <w:rtl/>
              </w:rPr>
              <w:t>تقليل نقاط الضعف وتقليل التهديدات</w:t>
            </w:r>
            <w:r w:rsidRPr="00DD7B4B">
              <w:rPr>
                <w:rFonts w:ascii="Simplified Arabic" w:hAnsi="Simplified Arabic" w:cs="Simplified Arabic" w:hint="cs"/>
                <w:b/>
                <w:bCs/>
                <w:sz w:val="28"/>
                <w:szCs w:val="28"/>
                <w:rtl/>
              </w:rPr>
              <w:t xml:space="preserve"> </w:t>
            </w:r>
            <w:r w:rsidRPr="00DD7B4B">
              <w:rPr>
                <w:rFonts w:ascii="Simplified Arabic" w:hAnsi="Simplified Arabic" w:cs="Simplified Arabic"/>
                <w:b/>
                <w:bCs/>
                <w:sz w:val="28"/>
                <w:szCs w:val="28"/>
                <w:rtl/>
              </w:rPr>
              <w:t>–</w:t>
            </w:r>
            <w:r w:rsidR="00B42E71">
              <w:rPr>
                <w:rFonts w:ascii="Simplified Arabic" w:hAnsi="Simplified Arabic" w:cs="Simplified Arabic" w:hint="cs"/>
                <w:b/>
                <w:bCs/>
                <w:sz w:val="28"/>
                <w:szCs w:val="28"/>
                <w:rtl/>
              </w:rPr>
              <w:t>إستراتيجية ا</w:t>
            </w:r>
            <w:r w:rsidRPr="00DD7B4B">
              <w:rPr>
                <w:rFonts w:ascii="Simplified Arabic" w:hAnsi="Simplified Arabic" w:cs="Simplified Arabic" w:hint="cs"/>
                <w:b/>
                <w:bCs/>
                <w:sz w:val="28"/>
                <w:szCs w:val="28"/>
                <w:rtl/>
              </w:rPr>
              <w:t>نكماشية-</w:t>
            </w:r>
          </w:p>
        </w:tc>
      </w:tr>
    </w:tbl>
    <w:p w:rsidR="00352317" w:rsidRPr="00DD7B4B" w:rsidRDefault="00352317" w:rsidP="00500D68">
      <w:pPr>
        <w:spacing w:line="276" w:lineRule="auto"/>
        <w:jc w:val="both"/>
        <w:rPr>
          <w:rFonts w:ascii="Simplified Arabic" w:hAnsi="Simplified Arabic" w:cs="Simplified Arabic"/>
          <w:b/>
          <w:bCs/>
          <w:sz w:val="32"/>
          <w:szCs w:val="32"/>
        </w:rPr>
      </w:pPr>
    </w:p>
    <w:p w:rsidR="00352317" w:rsidRPr="0096331D" w:rsidRDefault="00352317" w:rsidP="00500D68">
      <w:pPr>
        <w:pStyle w:val="Paragraphedeliste"/>
        <w:spacing w:line="276" w:lineRule="auto"/>
        <w:ind w:left="0"/>
        <w:jc w:val="both"/>
        <w:rPr>
          <w:rFonts w:cs="Simplified Arabic"/>
          <w:sz w:val="32"/>
          <w:szCs w:val="32"/>
          <w:rtl/>
        </w:rPr>
      </w:pPr>
    </w:p>
    <w:p w:rsidR="00352317" w:rsidRDefault="00352317" w:rsidP="00500D68">
      <w:pPr>
        <w:pStyle w:val="Paragraphedeliste"/>
        <w:spacing w:line="276" w:lineRule="auto"/>
        <w:ind w:left="0"/>
        <w:jc w:val="both"/>
        <w:rPr>
          <w:rFonts w:cs="Simplified Arabic"/>
          <w:sz w:val="32"/>
          <w:szCs w:val="32"/>
          <w:rtl/>
        </w:rPr>
      </w:pPr>
    </w:p>
    <w:p w:rsidR="00352317" w:rsidRDefault="00352317" w:rsidP="00500D68">
      <w:pPr>
        <w:pStyle w:val="Paragraphedeliste"/>
        <w:spacing w:line="276" w:lineRule="auto"/>
        <w:ind w:left="0"/>
        <w:jc w:val="both"/>
        <w:rPr>
          <w:rFonts w:cs="Simplified Arabic"/>
          <w:sz w:val="32"/>
          <w:szCs w:val="32"/>
          <w:rtl/>
        </w:rPr>
      </w:pPr>
    </w:p>
    <w:p w:rsidR="00352317" w:rsidRPr="00A255E0" w:rsidRDefault="00352317" w:rsidP="00500D68">
      <w:pPr>
        <w:pStyle w:val="Paragraphedeliste"/>
        <w:spacing w:line="276" w:lineRule="auto"/>
        <w:ind w:left="0"/>
        <w:jc w:val="both"/>
        <w:rPr>
          <w:rFonts w:cs="Simplified Arabic"/>
          <w:sz w:val="32"/>
          <w:szCs w:val="32"/>
          <w:rtl/>
        </w:rPr>
      </w:pPr>
    </w:p>
    <w:p w:rsidR="00352317" w:rsidRPr="00A255E0" w:rsidRDefault="00352317" w:rsidP="00500D68">
      <w:pPr>
        <w:spacing w:line="276" w:lineRule="auto"/>
        <w:jc w:val="both"/>
        <w:rPr>
          <w:sz w:val="32"/>
          <w:szCs w:val="32"/>
        </w:rPr>
      </w:pPr>
    </w:p>
    <w:p w:rsidR="007E54AC" w:rsidRPr="00352317" w:rsidRDefault="007E54AC" w:rsidP="00500D68">
      <w:pPr>
        <w:spacing w:line="276" w:lineRule="auto"/>
        <w:jc w:val="both"/>
      </w:pPr>
    </w:p>
    <w:p w:rsidR="00500D68" w:rsidRPr="00352317" w:rsidRDefault="00500D68">
      <w:pPr>
        <w:spacing w:line="276" w:lineRule="auto"/>
        <w:jc w:val="both"/>
      </w:pPr>
    </w:p>
    <w:sectPr w:rsidR="00500D68" w:rsidRPr="00352317" w:rsidSect="002460C8">
      <w:pgSz w:w="11906" w:h="16838"/>
      <w:pgMar w:top="1134" w:right="1418"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1F4" w:rsidRDefault="002001F4" w:rsidP="00352317">
      <w:r>
        <w:separator/>
      </w:r>
    </w:p>
  </w:endnote>
  <w:endnote w:type="continuationSeparator" w:id="1">
    <w:p w:rsidR="002001F4" w:rsidRDefault="002001F4" w:rsidP="003523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1F4" w:rsidRDefault="002001F4" w:rsidP="00352317">
      <w:r>
        <w:separator/>
      </w:r>
    </w:p>
  </w:footnote>
  <w:footnote w:type="continuationSeparator" w:id="1">
    <w:p w:rsidR="002001F4" w:rsidRDefault="002001F4" w:rsidP="00352317">
      <w:r>
        <w:continuationSeparator/>
      </w:r>
    </w:p>
  </w:footnote>
  <w:footnote w:id="2">
    <w:p w:rsidR="00D53A53" w:rsidRPr="0056394B" w:rsidRDefault="00D53A53" w:rsidP="00D53A53">
      <w:pPr>
        <w:pStyle w:val="Notedebasdepage"/>
        <w:rPr>
          <w:rFonts w:cs="Simplified Arabic"/>
          <w:sz w:val="24"/>
          <w:szCs w:val="24"/>
        </w:rPr>
      </w:pPr>
      <w:r w:rsidRPr="0056394B">
        <w:rPr>
          <w:rStyle w:val="Appelnotedebasdep"/>
          <w:rFonts w:cs="Simplified Arabic"/>
          <w:sz w:val="24"/>
          <w:szCs w:val="24"/>
          <w:rtl/>
        </w:rPr>
        <w:t>1</w:t>
      </w:r>
      <w:r w:rsidRPr="0056394B">
        <w:rPr>
          <w:rFonts w:cs="Simplified Arabic"/>
          <w:sz w:val="24"/>
          <w:szCs w:val="24"/>
          <w:rtl/>
        </w:rPr>
        <w:t xml:space="preserve"> </w:t>
      </w:r>
      <w:r w:rsidRPr="0056394B">
        <w:rPr>
          <w:rFonts w:cs="Simplified Arabic" w:hint="cs"/>
          <w:sz w:val="24"/>
          <w:szCs w:val="24"/>
          <w:rtl/>
        </w:rPr>
        <w:t>عمر وصفي عقيلي، الإدارة المعاصرة، التخطيط</w:t>
      </w:r>
      <w:r>
        <w:rPr>
          <w:rFonts w:cs="Simplified Arabic" w:hint="cs"/>
          <w:sz w:val="24"/>
          <w:szCs w:val="24"/>
          <w:rtl/>
        </w:rPr>
        <w:t>-</w:t>
      </w:r>
      <w:r w:rsidRPr="0056394B">
        <w:rPr>
          <w:rFonts w:cs="Simplified Arabic" w:hint="cs"/>
          <w:sz w:val="24"/>
          <w:szCs w:val="24"/>
          <w:rtl/>
        </w:rPr>
        <w:t xml:space="preserve"> التنظيم </w:t>
      </w:r>
      <w:r>
        <w:rPr>
          <w:rFonts w:cs="Simplified Arabic" w:hint="cs"/>
          <w:sz w:val="24"/>
          <w:szCs w:val="24"/>
          <w:rtl/>
        </w:rPr>
        <w:t>-</w:t>
      </w:r>
      <w:r w:rsidRPr="0056394B">
        <w:rPr>
          <w:rFonts w:cs="Simplified Arabic" w:hint="cs"/>
          <w:sz w:val="24"/>
          <w:szCs w:val="24"/>
          <w:rtl/>
        </w:rPr>
        <w:t>الرقابة، دار زهران للنشر، عمان، 2007، ص46-47.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92F"/>
    <w:multiLevelType w:val="hybridMultilevel"/>
    <w:tmpl w:val="96F6E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5E2BCB"/>
    <w:multiLevelType w:val="hybridMultilevel"/>
    <w:tmpl w:val="557009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740AA2"/>
    <w:multiLevelType w:val="hybridMultilevel"/>
    <w:tmpl w:val="41D61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88581D"/>
    <w:multiLevelType w:val="hybridMultilevel"/>
    <w:tmpl w:val="23F60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E712AF"/>
    <w:multiLevelType w:val="hybridMultilevel"/>
    <w:tmpl w:val="B86A7024"/>
    <w:lvl w:ilvl="0" w:tplc="70944D5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CD70EA1"/>
    <w:multiLevelType w:val="hybridMultilevel"/>
    <w:tmpl w:val="DC8CA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FB504A"/>
    <w:multiLevelType w:val="hybridMultilevel"/>
    <w:tmpl w:val="EF16C280"/>
    <w:lvl w:ilvl="0" w:tplc="B7ACB82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CAC0806"/>
    <w:multiLevelType w:val="hybridMultilevel"/>
    <w:tmpl w:val="41500134"/>
    <w:lvl w:ilvl="0" w:tplc="122A1B86">
      <w:start w:val="1"/>
      <w:numFmt w:val="arabicAlpha"/>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2DED1DB5"/>
    <w:multiLevelType w:val="hybridMultilevel"/>
    <w:tmpl w:val="A3C065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9818E9"/>
    <w:multiLevelType w:val="hybridMultilevel"/>
    <w:tmpl w:val="A1B2B7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3057D16"/>
    <w:multiLevelType w:val="hybridMultilevel"/>
    <w:tmpl w:val="F74E2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6BF0C9E"/>
    <w:multiLevelType w:val="hybridMultilevel"/>
    <w:tmpl w:val="5498E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062270A"/>
    <w:multiLevelType w:val="hybridMultilevel"/>
    <w:tmpl w:val="CDA6F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09C717E"/>
    <w:multiLevelType w:val="hybridMultilevel"/>
    <w:tmpl w:val="A2145B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1AC18F3"/>
    <w:multiLevelType w:val="hybridMultilevel"/>
    <w:tmpl w:val="A4A4D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21E4216"/>
    <w:multiLevelType w:val="hybridMultilevel"/>
    <w:tmpl w:val="EF02D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24C7CD0"/>
    <w:multiLevelType w:val="hybridMultilevel"/>
    <w:tmpl w:val="0C48777E"/>
    <w:lvl w:ilvl="0" w:tplc="F6A6FBE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566E003E"/>
    <w:multiLevelType w:val="hybridMultilevel"/>
    <w:tmpl w:val="D1BA81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E806860"/>
    <w:multiLevelType w:val="hybridMultilevel"/>
    <w:tmpl w:val="79A65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26E39D2"/>
    <w:multiLevelType w:val="hybridMultilevel"/>
    <w:tmpl w:val="08924180"/>
    <w:lvl w:ilvl="0" w:tplc="88B4DEC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81226C8"/>
    <w:multiLevelType w:val="hybridMultilevel"/>
    <w:tmpl w:val="DB9A3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E0315BE"/>
    <w:multiLevelType w:val="hybridMultilevel"/>
    <w:tmpl w:val="C512DD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0"/>
  </w:num>
  <w:num w:numId="3">
    <w:abstractNumId w:val="14"/>
  </w:num>
  <w:num w:numId="4">
    <w:abstractNumId w:val="2"/>
  </w:num>
  <w:num w:numId="5">
    <w:abstractNumId w:val="4"/>
  </w:num>
  <w:num w:numId="6">
    <w:abstractNumId w:val="7"/>
  </w:num>
  <w:num w:numId="7">
    <w:abstractNumId w:val="16"/>
  </w:num>
  <w:num w:numId="8">
    <w:abstractNumId w:val="21"/>
  </w:num>
  <w:num w:numId="9">
    <w:abstractNumId w:val="6"/>
  </w:num>
  <w:num w:numId="10">
    <w:abstractNumId w:val="8"/>
  </w:num>
  <w:num w:numId="11">
    <w:abstractNumId w:val="9"/>
  </w:num>
  <w:num w:numId="12">
    <w:abstractNumId w:val="12"/>
  </w:num>
  <w:num w:numId="13">
    <w:abstractNumId w:val="3"/>
  </w:num>
  <w:num w:numId="14">
    <w:abstractNumId w:val="5"/>
  </w:num>
  <w:num w:numId="15">
    <w:abstractNumId w:val="10"/>
  </w:num>
  <w:num w:numId="16">
    <w:abstractNumId w:val="15"/>
  </w:num>
  <w:num w:numId="17">
    <w:abstractNumId w:val="17"/>
  </w:num>
  <w:num w:numId="18">
    <w:abstractNumId w:val="19"/>
  </w:num>
  <w:num w:numId="19">
    <w:abstractNumId w:val="11"/>
  </w:num>
  <w:num w:numId="20">
    <w:abstractNumId w:val="0"/>
  </w:num>
  <w:num w:numId="21">
    <w:abstractNumId w:val="13"/>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52317"/>
    <w:rsid w:val="00026E29"/>
    <w:rsid w:val="0013345A"/>
    <w:rsid w:val="00164998"/>
    <w:rsid w:val="00197276"/>
    <w:rsid w:val="002001F4"/>
    <w:rsid w:val="00201855"/>
    <w:rsid w:val="002E0179"/>
    <w:rsid w:val="002E6BF0"/>
    <w:rsid w:val="00352317"/>
    <w:rsid w:val="00375E0D"/>
    <w:rsid w:val="003D45FB"/>
    <w:rsid w:val="0041730C"/>
    <w:rsid w:val="00481D73"/>
    <w:rsid w:val="00495CBD"/>
    <w:rsid w:val="00500D68"/>
    <w:rsid w:val="005C7F21"/>
    <w:rsid w:val="0066027B"/>
    <w:rsid w:val="007A4C38"/>
    <w:rsid w:val="007D157C"/>
    <w:rsid w:val="007E54AC"/>
    <w:rsid w:val="009306CD"/>
    <w:rsid w:val="0096064F"/>
    <w:rsid w:val="009E1A96"/>
    <w:rsid w:val="00A47EE5"/>
    <w:rsid w:val="00AD6ADD"/>
    <w:rsid w:val="00B42E71"/>
    <w:rsid w:val="00B60E6E"/>
    <w:rsid w:val="00B970B4"/>
    <w:rsid w:val="00BA1125"/>
    <w:rsid w:val="00C202A9"/>
    <w:rsid w:val="00CD485F"/>
    <w:rsid w:val="00D53A53"/>
    <w:rsid w:val="00DC6C11"/>
    <w:rsid w:val="00DD3ADF"/>
    <w:rsid w:val="00E06CA7"/>
    <w:rsid w:val="00EC2A95"/>
    <w:rsid w:val="00F166D9"/>
    <w:rsid w:val="00F167F7"/>
    <w:rsid w:val="00FF3F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9" type="connector" idref="#_x0000_s1046"/>
        <o:r id="V:Rule10" type="connector" idref="#_x0000_s1045"/>
        <o:r id="V:Rule11" type="connector" idref="#_x0000_s1043"/>
        <o:r id="V:Rule12" type="connector" idref="#_x0000_s1042"/>
        <o:r id="V:Rule13" type="connector" idref="#_x0000_s1048"/>
        <o:r id="V:Rule14" type="connector" idref="#_x0000_s1026"/>
        <o:r id="V:Rule15" type="connector" idref="#_x0000_s1049"/>
        <o:r id="V:Rule16"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317"/>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5CBD"/>
    <w:pPr>
      <w:ind w:left="720"/>
      <w:contextualSpacing/>
    </w:pPr>
  </w:style>
  <w:style w:type="table" w:styleId="Grilledutableau">
    <w:name w:val="Table Grid"/>
    <w:basedOn w:val="TableauNormal"/>
    <w:uiPriority w:val="59"/>
    <w:rsid w:val="003523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unhideWhenUsed/>
    <w:rsid w:val="00352317"/>
    <w:rPr>
      <w:sz w:val="20"/>
      <w:szCs w:val="20"/>
    </w:rPr>
  </w:style>
  <w:style w:type="character" w:customStyle="1" w:styleId="NotedebasdepageCar">
    <w:name w:val="Note de bas de page Car"/>
    <w:basedOn w:val="Policepardfaut"/>
    <w:link w:val="Notedebasdepage"/>
    <w:uiPriority w:val="99"/>
    <w:rsid w:val="00352317"/>
    <w:rPr>
      <w:rFonts w:ascii="Times New Roman" w:eastAsia="Times New Roman" w:hAnsi="Times New Roman" w:cs="Times New Roman"/>
      <w:sz w:val="20"/>
      <w:szCs w:val="20"/>
      <w:lang w:val="en-US"/>
    </w:rPr>
  </w:style>
  <w:style w:type="character" w:styleId="Appelnotedebasdep">
    <w:name w:val="footnote reference"/>
    <w:basedOn w:val="Policepardfaut"/>
    <w:uiPriority w:val="99"/>
    <w:unhideWhenUsed/>
    <w:rsid w:val="00352317"/>
    <w:rPr>
      <w:vertAlign w:val="superscript"/>
    </w:rPr>
  </w:style>
  <w:style w:type="paragraph" w:styleId="En-tte">
    <w:name w:val="header"/>
    <w:basedOn w:val="Normal"/>
    <w:link w:val="En-tteCar"/>
    <w:uiPriority w:val="99"/>
    <w:semiHidden/>
    <w:unhideWhenUsed/>
    <w:rsid w:val="0066027B"/>
    <w:pPr>
      <w:tabs>
        <w:tab w:val="center" w:pos="4536"/>
        <w:tab w:val="right" w:pos="9072"/>
      </w:tabs>
    </w:pPr>
  </w:style>
  <w:style w:type="character" w:customStyle="1" w:styleId="En-tteCar">
    <w:name w:val="En-tête Car"/>
    <w:basedOn w:val="Policepardfaut"/>
    <w:link w:val="En-tte"/>
    <w:uiPriority w:val="99"/>
    <w:semiHidden/>
    <w:rsid w:val="0066027B"/>
    <w:rPr>
      <w:rFonts w:ascii="Times New Roman" w:eastAsia="Times New Roman" w:hAnsi="Times New Roman" w:cs="Times New Roman"/>
      <w:sz w:val="24"/>
      <w:szCs w:val="24"/>
      <w:lang w:val="en-US"/>
    </w:rPr>
  </w:style>
  <w:style w:type="paragraph" w:styleId="Pieddepage">
    <w:name w:val="footer"/>
    <w:basedOn w:val="Normal"/>
    <w:link w:val="PieddepageCar"/>
    <w:uiPriority w:val="99"/>
    <w:semiHidden/>
    <w:unhideWhenUsed/>
    <w:rsid w:val="0066027B"/>
    <w:pPr>
      <w:tabs>
        <w:tab w:val="center" w:pos="4536"/>
        <w:tab w:val="right" w:pos="9072"/>
      </w:tabs>
    </w:pPr>
  </w:style>
  <w:style w:type="character" w:customStyle="1" w:styleId="PieddepageCar">
    <w:name w:val="Pied de page Car"/>
    <w:basedOn w:val="Policepardfaut"/>
    <w:link w:val="Pieddepage"/>
    <w:uiPriority w:val="99"/>
    <w:semiHidden/>
    <w:rsid w:val="0066027B"/>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B970B4"/>
    <w:rPr>
      <w:rFonts w:ascii="Tahoma" w:hAnsi="Tahoma" w:cs="Tahoma"/>
      <w:sz w:val="16"/>
      <w:szCs w:val="16"/>
    </w:rPr>
  </w:style>
  <w:style w:type="character" w:customStyle="1" w:styleId="TextedebullesCar">
    <w:name w:val="Texte de bulles Car"/>
    <w:basedOn w:val="Policepardfaut"/>
    <w:link w:val="Textedebulles"/>
    <w:uiPriority w:val="99"/>
    <w:semiHidden/>
    <w:rsid w:val="00B970B4"/>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34213-0A67-46E4-A1DC-C50BB66C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3649</Words>
  <Characters>20071</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2021-04-20T09:00:00Z</dcterms:created>
  <dcterms:modified xsi:type="dcterms:W3CDTF">2021-04-20T09:00:00Z</dcterms:modified>
</cp:coreProperties>
</file>