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CB2" w:rsidRDefault="00D20CB2" w:rsidP="00D20CB2">
      <w:pPr>
        <w:bidi/>
        <w:jc w:val="center"/>
        <w:rPr>
          <w:rtl/>
          <w:lang w:bidi="ar-DZ"/>
        </w:rPr>
      </w:pPr>
    </w:p>
    <w:p w:rsidR="00D20CB2" w:rsidRPr="00BB3855" w:rsidRDefault="00D20CB2" w:rsidP="00D20CB2">
      <w:pPr>
        <w:bidi/>
        <w:jc w:val="center"/>
        <w:rPr>
          <w:rFonts w:hint="cs"/>
          <w:b/>
          <w:bCs/>
          <w:color w:val="000000"/>
          <w:sz w:val="36"/>
          <w:szCs w:val="36"/>
          <w:u w:val="single"/>
          <w:rtl/>
        </w:rPr>
      </w:pPr>
      <w:r w:rsidRPr="00BB3855">
        <w:rPr>
          <w:b/>
          <w:bCs/>
          <w:sz w:val="36"/>
          <w:szCs w:val="36"/>
          <w:u w:val="single"/>
          <w:rtl/>
          <w:lang w:bidi="ar-DZ"/>
        </w:rPr>
        <w:t xml:space="preserve">المحاضرة </w:t>
      </w:r>
      <w:proofErr w:type="gramStart"/>
      <w:r w:rsidRPr="00BB3855">
        <w:rPr>
          <w:b/>
          <w:bCs/>
          <w:sz w:val="36"/>
          <w:szCs w:val="36"/>
          <w:u w:val="single"/>
          <w:rtl/>
          <w:lang w:bidi="ar-DZ"/>
        </w:rPr>
        <w:t>الثانية :</w:t>
      </w:r>
      <w:proofErr w:type="gramEnd"/>
      <w:r w:rsidRPr="00BB3855">
        <w:rPr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BB3855">
        <w:rPr>
          <w:b/>
          <w:bCs/>
          <w:color w:val="000000"/>
          <w:sz w:val="36"/>
          <w:szCs w:val="36"/>
          <w:u w:val="single"/>
          <w:rtl/>
        </w:rPr>
        <w:t>مصادر التغير الاجتماعي وآلياتـه</w:t>
      </w:r>
      <w:r w:rsidRPr="00BB3855">
        <w:rPr>
          <w:rFonts w:hint="cs"/>
          <w:b/>
          <w:bCs/>
          <w:color w:val="000000"/>
          <w:sz w:val="36"/>
          <w:szCs w:val="36"/>
          <w:u w:val="single"/>
          <w:rtl/>
        </w:rPr>
        <w:t xml:space="preserve">  </w:t>
      </w:r>
    </w:p>
    <w:p w:rsidR="00D20CB2" w:rsidRDefault="00D20CB2" w:rsidP="00D20CB2">
      <w:pPr>
        <w:bidi/>
        <w:jc w:val="both"/>
        <w:rPr>
          <w:b/>
          <w:bCs/>
          <w:color w:val="000000"/>
          <w:sz w:val="36"/>
          <w:szCs w:val="36"/>
          <w:rtl/>
        </w:rPr>
      </w:pPr>
      <w:bookmarkStart w:id="0" w:name="_GoBack"/>
      <w:bookmarkEnd w:id="0"/>
    </w:p>
    <w:p w:rsidR="00D20CB2" w:rsidRPr="00D20CB2" w:rsidRDefault="00D20CB2" w:rsidP="00D20CB2">
      <w:pPr>
        <w:pStyle w:val="NormalWeb"/>
        <w:shd w:val="clear" w:color="auto" w:fill="FFFFFF"/>
        <w:bidi/>
        <w:spacing w:before="96" w:beforeAutospacing="0" w:after="120" w:afterAutospacing="0"/>
        <w:jc w:val="both"/>
        <w:rPr>
          <w:rFonts w:ascii="Sakkal Majalla" w:hAnsi="Sakkal Majalla" w:cs="Sakkal Majalla"/>
          <w:sz w:val="32"/>
          <w:szCs w:val="32"/>
        </w:rPr>
      </w:pPr>
      <w:r w:rsidRPr="00D20CB2">
        <w:rPr>
          <w:rFonts w:ascii="Arial" w:hAnsi="Arial" w:cs="Arial"/>
          <w:color w:val="000000"/>
          <w:sz w:val="32"/>
          <w:szCs w:val="32"/>
          <w:rtl/>
        </w:rPr>
        <w:t xml:space="preserve">تختلف مصادر التغير </w:t>
      </w:r>
      <w:proofErr w:type="gramStart"/>
      <w:r w:rsidRPr="00D20CB2">
        <w:rPr>
          <w:rFonts w:ascii="Arial" w:hAnsi="Arial" w:cs="Arial"/>
          <w:color w:val="000000"/>
          <w:sz w:val="32"/>
          <w:szCs w:val="32"/>
          <w:rtl/>
        </w:rPr>
        <w:t>الاجتماعي ،</w:t>
      </w:r>
      <w:proofErr w:type="gramEnd"/>
      <w:r w:rsidRPr="00D20CB2">
        <w:rPr>
          <w:rFonts w:ascii="Arial" w:hAnsi="Arial" w:cs="Arial"/>
          <w:color w:val="000000"/>
          <w:sz w:val="32"/>
          <w:szCs w:val="32"/>
          <w:rtl/>
        </w:rPr>
        <w:t xml:space="preserve"> إلا أنه يمكن القول بأن هناك مصدرين للتغير هما</w:t>
      </w:r>
      <w:r w:rsidRPr="00D20CB2">
        <w:rPr>
          <w:rFonts w:ascii="Sakkal Majalla" w:hAnsi="Sakkal Majalla" w:cs="Sakkal Majalla"/>
          <w:sz w:val="32"/>
          <w:szCs w:val="32"/>
        </w:rPr>
        <w:t>:-</w:t>
      </w:r>
    </w:p>
    <w:p w:rsidR="00D20CB2" w:rsidRPr="00D20CB2" w:rsidRDefault="00D20CB2" w:rsidP="00D20CB2">
      <w:pPr>
        <w:pStyle w:val="NormalWeb"/>
        <w:numPr>
          <w:ilvl w:val="0"/>
          <w:numId w:val="2"/>
        </w:numPr>
        <w:shd w:val="clear" w:color="auto" w:fill="FFFFFF"/>
        <w:bidi/>
        <w:spacing w:before="96" w:beforeAutospacing="0" w:after="120" w:afterAutospacing="0"/>
        <w:jc w:val="both"/>
        <w:rPr>
          <w:rFonts w:ascii="Sakkal Majalla" w:hAnsi="Sakkal Majalla" w:cs="Sakkal Majalla"/>
          <w:sz w:val="32"/>
          <w:szCs w:val="32"/>
        </w:rPr>
      </w:pPr>
      <w:r w:rsidRPr="00D20CB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المصدر الداخلي: </w:t>
      </w:r>
      <w:r w:rsidRPr="00D20CB2">
        <w:rPr>
          <w:rFonts w:ascii="Sakkal Majalla" w:hAnsi="Sakkal Majalla" w:cs="Sakkal Majalla"/>
          <w:sz w:val="32"/>
          <w:szCs w:val="32"/>
          <w:rtl/>
        </w:rPr>
        <w:t>أي أن يكون نتيجة لتفاعلات تتم ضمن </w:t>
      </w:r>
      <w:hyperlink r:id="rId7" w:tooltip="الواقع الاجتماعي" w:history="1">
        <w:r w:rsidRPr="00D20CB2">
          <w:rPr>
            <w:rStyle w:val="Lienhypertexte"/>
            <w:rFonts w:ascii="Sakkal Majalla" w:hAnsi="Sakkal Majalla" w:cs="Sakkal Majalla"/>
            <w:color w:val="auto"/>
            <w:sz w:val="32"/>
            <w:szCs w:val="32"/>
            <w:u w:val="none"/>
            <w:rtl/>
          </w:rPr>
          <w:t>الواقع الاجتماعي</w:t>
        </w:r>
      </w:hyperlink>
      <w:r w:rsidRPr="00D20CB2">
        <w:rPr>
          <w:rFonts w:ascii="Sakkal Majalla" w:hAnsi="Sakkal Majalla" w:cs="Sakkal Majalla"/>
          <w:sz w:val="32"/>
          <w:szCs w:val="32"/>
        </w:rPr>
        <w:t> </w:t>
      </w:r>
      <w:r w:rsidRPr="00D20CB2">
        <w:rPr>
          <w:rFonts w:ascii="Sakkal Majalla" w:hAnsi="Sakkal Majalla" w:cs="Sakkal Majalla"/>
          <w:sz w:val="32"/>
          <w:szCs w:val="32"/>
          <w:rtl/>
        </w:rPr>
        <w:t>أو </w:t>
      </w:r>
      <w:hyperlink r:id="rId8" w:tooltip="النسق الاجتماعي (الصفحة غير موجودة)" w:history="1">
        <w:r w:rsidRPr="00D20CB2">
          <w:rPr>
            <w:rStyle w:val="Lienhypertexte"/>
            <w:rFonts w:ascii="Sakkal Majalla" w:hAnsi="Sakkal Majalla" w:cs="Sakkal Majalla"/>
            <w:color w:val="auto"/>
            <w:sz w:val="32"/>
            <w:szCs w:val="32"/>
            <w:u w:val="none"/>
            <w:rtl/>
          </w:rPr>
          <w:t>النسق الاجتماعي</w:t>
        </w:r>
      </w:hyperlink>
      <w:r w:rsidRPr="00D20CB2">
        <w:rPr>
          <w:rFonts w:ascii="Sakkal Majalla" w:hAnsi="Sakkal Majalla" w:cs="Sakkal Majalla"/>
          <w:sz w:val="32"/>
          <w:szCs w:val="32"/>
        </w:rPr>
        <w:t> </w:t>
      </w:r>
      <w:r w:rsidRPr="00D20CB2">
        <w:rPr>
          <w:rFonts w:ascii="Sakkal Majalla" w:hAnsi="Sakkal Majalla" w:cs="Sakkal Majalla"/>
          <w:sz w:val="32"/>
          <w:szCs w:val="32"/>
          <w:rtl/>
        </w:rPr>
        <w:t>، فتعمل على بلورة نوع من </w:t>
      </w:r>
      <w:hyperlink r:id="rId9" w:tooltip="الوعي الداعي (الصفحة غير موجودة)" w:history="1">
        <w:r w:rsidRPr="00D20CB2">
          <w:rPr>
            <w:rStyle w:val="Lienhypertexte"/>
            <w:rFonts w:ascii="Sakkal Majalla" w:hAnsi="Sakkal Majalla" w:cs="Sakkal Majalla"/>
            <w:color w:val="auto"/>
            <w:sz w:val="32"/>
            <w:szCs w:val="32"/>
            <w:u w:val="none"/>
            <w:rtl/>
          </w:rPr>
          <w:t>الوعي الداعي</w:t>
        </w:r>
      </w:hyperlink>
      <w:r w:rsidRPr="00D20CB2">
        <w:rPr>
          <w:rFonts w:ascii="Sakkal Majalla" w:hAnsi="Sakkal Majalla" w:cs="Sakkal Majalla"/>
          <w:sz w:val="32"/>
          <w:szCs w:val="32"/>
        </w:rPr>
        <w:t> </w:t>
      </w:r>
      <w:r w:rsidRPr="00D20CB2">
        <w:rPr>
          <w:rFonts w:ascii="Sakkal Majalla" w:hAnsi="Sakkal Majalla" w:cs="Sakkal Majalla"/>
          <w:sz w:val="32"/>
          <w:szCs w:val="32"/>
          <w:rtl/>
        </w:rPr>
        <w:t>بل والقابل للتغير ، مثل </w:t>
      </w:r>
      <w:hyperlink r:id="rId10" w:tooltip="القرارات الإدارية (الصفحة غير موجودة)" w:history="1">
        <w:r w:rsidRPr="00D20CB2">
          <w:rPr>
            <w:rStyle w:val="Lienhypertexte"/>
            <w:rFonts w:ascii="Sakkal Majalla" w:hAnsi="Sakkal Majalla" w:cs="Sakkal Majalla"/>
            <w:color w:val="auto"/>
            <w:sz w:val="32"/>
            <w:szCs w:val="32"/>
            <w:u w:val="none"/>
            <w:rtl/>
          </w:rPr>
          <w:t>القرارات الإدارية</w:t>
        </w:r>
      </w:hyperlink>
      <w:r w:rsidRPr="00D20CB2">
        <w:rPr>
          <w:rFonts w:ascii="Sakkal Majalla" w:hAnsi="Sakkal Majalla" w:cs="Sakkal Majalla"/>
          <w:sz w:val="32"/>
          <w:szCs w:val="32"/>
        </w:rPr>
        <w:t> </w:t>
      </w:r>
      <w:hyperlink r:id="rId11" w:tooltip="التعليم" w:history="1">
        <w:r w:rsidRPr="00D20CB2">
          <w:rPr>
            <w:rStyle w:val="Lienhypertexte"/>
            <w:rFonts w:ascii="Sakkal Majalla" w:hAnsi="Sakkal Majalla" w:cs="Sakkal Majalla"/>
            <w:color w:val="auto"/>
            <w:sz w:val="32"/>
            <w:szCs w:val="32"/>
            <w:u w:val="none"/>
            <w:rtl/>
          </w:rPr>
          <w:t>والتعليم</w:t>
        </w:r>
      </w:hyperlink>
      <w:r w:rsidRPr="00D20CB2">
        <w:rPr>
          <w:rFonts w:ascii="Sakkal Majalla" w:hAnsi="Sakkal Majalla" w:cs="Sakkal Majalla"/>
          <w:sz w:val="32"/>
          <w:szCs w:val="32"/>
        </w:rPr>
        <w:t> </w:t>
      </w:r>
      <w:r w:rsidRPr="00D20CB2">
        <w:rPr>
          <w:rFonts w:ascii="Sakkal Majalla" w:hAnsi="Sakkal Majalla" w:cs="Sakkal Majalla"/>
          <w:sz w:val="32"/>
          <w:szCs w:val="32"/>
          <w:rtl/>
        </w:rPr>
        <w:t>، </w:t>
      </w:r>
      <w:hyperlink r:id="rId12" w:tooltip="المشروعات (الصفحة غير موجودة)" w:history="1">
        <w:r w:rsidRPr="00D20CB2">
          <w:rPr>
            <w:rStyle w:val="Lienhypertexte"/>
            <w:rFonts w:ascii="Sakkal Majalla" w:hAnsi="Sakkal Majalla" w:cs="Sakkal Majalla"/>
            <w:color w:val="auto"/>
            <w:sz w:val="32"/>
            <w:szCs w:val="32"/>
            <w:u w:val="none"/>
            <w:rtl/>
          </w:rPr>
          <w:t>والمشروعات</w:t>
        </w:r>
      </w:hyperlink>
      <w:r w:rsidRPr="00D20CB2">
        <w:rPr>
          <w:rFonts w:ascii="Sakkal Majalla" w:hAnsi="Sakkal Majalla" w:cs="Sakkal Majalla"/>
          <w:sz w:val="32"/>
          <w:szCs w:val="32"/>
        </w:rPr>
        <w:t> </w:t>
      </w:r>
      <w:r w:rsidRPr="00D20CB2">
        <w:rPr>
          <w:rFonts w:ascii="Sakkal Majalla" w:hAnsi="Sakkal Majalla" w:cs="Sakkal Majalla"/>
          <w:sz w:val="32"/>
          <w:szCs w:val="32"/>
          <w:rtl/>
        </w:rPr>
        <w:t>الكبرى ، وكذلك بعض الحركات الداعية للتجديد أو </w:t>
      </w:r>
      <w:hyperlink r:id="rId13" w:tooltip="الإصلاح (الصفحة غير موجودة)" w:history="1">
        <w:r w:rsidRPr="00D20CB2">
          <w:rPr>
            <w:rStyle w:val="Lienhypertexte"/>
            <w:rFonts w:ascii="Sakkal Majalla" w:hAnsi="Sakkal Majalla" w:cs="Sakkal Majalla"/>
            <w:color w:val="auto"/>
            <w:sz w:val="32"/>
            <w:szCs w:val="32"/>
            <w:u w:val="none"/>
            <w:rtl/>
          </w:rPr>
          <w:t>الإصلاح</w:t>
        </w:r>
      </w:hyperlink>
      <w:r w:rsidRPr="00D20CB2">
        <w:rPr>
          <w:rFonts w:ascii="Sakkal Majalla" w:hAnsi="Sakkal Majalla" w:cs="Sakkal Majalla"/>
          <w:sz w:val="32"/>
          <w:szCs w:val="32"/>
        </w:rPr>
        <w:t> </w:t>
      </w:r>
      <w:r w:rsidRPr="00D20CB2">
        <w:rPr>
          <w:rFonts w:ascii="Sakkal Majalla" w:hAnsi="Sakkal Majalla" w:cs="Sakkal Majalla"/>
          <w:sz w:val="32"/>
          <w:szCs w:val="32"/>
          <w:rtl/>
        </w:rPr>
        <w:t>الخ</w:t>
      </w:r>
      <w:r w:rsidRPr="00D20CB2">
        <w:rPr>
          <w:rFonts w:ascii="Sakkal Majalla" w:hAnsi="Sakkal Majalla" w:cs="Sakkal Majalla"/>
          <w:sz w:val="32"/>
          <w:szCs w:val="32"/>
        </w:rPr>
        <w:t xml:space="preserve"> .</w:t>
      </w:r>
    </w:p>
    <w:p w:rsidR="00D20CB2" w:rsidRPr="00D20CB2" w:rsidRDefault="00D20CB2" w:rsidP="00D20CB2">
      <w:pPr>
        <w:pStyle w:val="NormalWeb"/>
        <w:numPr>
          <w:ilvl w:val="0"/>
          <w:numId w:val="2"/>
        </w:numPr>
        <w:shd w:val="clear" w:color="auto" w:fill="FFFFFF"/>
        <w:bidi/>
        <w:spacing w:before="96" w:beforeAutospacing="0" w:after="120" w:afterAutospacing="0"/>
        <w:jc w:val="both"/>
        <w:rPr>
          <w:rFonts w:ascii="Sakkal Majalla" w:hAnsi="Sakkal Majalla" w:cs="Sakkal Majalla"/>
          <w:sz w:val="32"/>
          <w:szCs w:val="32"/>
        </w:rPr>
      </w:pPr>
      <w:r w:rsidRPr="00D20CB2">
        <w:rPr>
          <w:rFonts w:ascii="Sakkal Majalla" w:hAnsi="Sakkal Majalla" w:cs="Sakkal Majalla"/>
          <w:b/>
          <w:bCs/>
          <w:sz w:val="32"/>
          <w:szCs w:val="32"/>
          <w:rtl/>
        </w:rPr>
        <w:t>المصدر الخارجي:</w:t>
      </w:r>
      <w:r w:rsidRPr="00D20CB2">
        <w:rPr>
          <w:rFonts w:ascii="Sakkal Majalla" w:hAnsi="Sakkal Majalla" w:cs="Sakkal Majalla"/>
          <w:sz w:val="32"/>
          <w:szCs w:val="32"/>
          <w:rtl/>
        </w:rPr>
        <w:t xml:space="preserve"> الذي يأتي من خارج </w:t>
      </w:r>
      <w:hyperlink r:id="rId14" w:tooltip="النسق (الصفحة غير موجودة)" w:history="1">
        <w:r w:rsidRPr="00D20CB2">
          <w:rPr>
            <w:rStyle w:val="Lienhypertexte"/>
            <w:rFonts w:ascii="Sakkal Majalla" w:hAnsi="Sakkal Majalla" w:cs="Sakkal Majalla"/>
            <w:color w:val="auto"/>
            <w:sz w:val="32"/>
            <w:szCs w:val="32"/>
            <w:u w:val="none"/>
            <w:rtl/>
          </w:rPr>
          <w:t>النسق</w:t>
        </w:r>
      </w:hyperlink>
      <w:r w:rsidRPr="00D20CB2">
        <w:rPr>
          <w:rFonts w:ascii="Sakkal Majalla" w:hAnsi="Sakkal Majalla" w:cs="Sakkal Majalla"/>
          <w:sz w:val="32"/>
          <w:szCs w:val="32"/>
        </w:rPr>
        <w:t> </w:t>
      </w:r>
      <w:r w:rsidRPr="00D20CB2">
        <w:rPr>
          <w:rFonts w:ascii="Sakkal Majalla" w:hAnsi="Sakkal Majalla" w:cs="Sakkal Majalla"/>
          <w:sz w:val="32"/>
          <w:szCs w:val="32"/>
          <w:rtl/>
        </w:rPr>
        <w:t>، نتيجة </w:t>
      </w:r>
      <w:hyperlink r:id="rId15" w:tooltip="انفتاح (الصفحة غير موجودة)" w:history="1">
        <w:r w:rsidRPr="00D20CB2">
          <w:rPr>
            <w:rStyle w:val="Lienhypertexte"/>
            <w:rFonts w:ascii="Sakkal Majalla" w:hAnsi="Sakkal Majalla" w:cs="Sakkal Majalla"/>
            <w:color w:val="auto"/>
            <w:sz w:val="32"/>
            <w:szCs w:val="32"/>
            <w:u w:val="none"/>
            <w:rtl/>
          </w:rPr>
          <w:t>انفتاح</w:t>
        </w:r>
      </w:hyperlink>
      <w:r w:rsidRPr="00D20CB2">
        <w:rPr>
          <w:rFonts w:ascii="Sakkal Majalla" w:hAnsi="Sakkal Majalla" w:cs="Sakkal Majalla"/>
          <w:sz w:val="32"/>
          <w:szCs w:val="32"/>
        </w:rPr>
        <w:t> </w:t>
      </w:r>
      <w:r w:rsidRPr="00D20CB2">
        <w:rPr>
          <w:rFonts w:ascii="Sakkal Majalla" w:hAnsi="Sakkal Majalla" w:cs="Sakkal Majalla"/>
          <w:sz w:val="32"/>
          <w:szCs w:val="32"/>
          <w:rtl/>
        </w:rPr>
        <w:t>المجتمع واتصاله بغيره من المجتمعات الأخرى ، وما ينتج عن ذلك من </w:t>
      </w:r>
      <w:hyperlink r:id="rId16" w:tooltip="الاستيرادات (الصفحة غير موجودة)" w:history="1">
        <w:r w:rsidRPr="00D20CB2">
          <w:rPr>
            <w:rStyle w:val="Lienhypertexte"/>
            <w:rFonts w:ascii="Sakkal Majalla" w:hAnsi="Sakkal Majalla" w:cs="Sakkal Majalla"/>
            <w:color w:val="auto"/>
            <w:sz w:val="32"/>
            <w:szCs w:val="32"/>
            <w:u w:val="none"/>
            <w:rtl/>
          </w:rPr>
          <w:t>الاستيرادات</w:t>
        </w:r>
      </w:hyperlink>
      <w:r w:rsidRPr="00D20CB2">
        <w:rPr>
          <w:rFonts w:ascii="Sakkal Majalla" w:hAnsi="Sakkal Majalla" w:cs="Sakkal Majalla"/>
          <w:sz w:val="32"/>
          <w:szCs w:val="32"/>
        </w:rPr>
        <w:t> </w:t>
      </w:r>
      <w:hyperlink r:id="rId17" w:tooltip="الإعلام" w:history="1">
        <w:r w:rsidRPr="00D20CB2">
          <w:rPr>
            <w:rStyle w:val="Lienhypertexte"/>
            <w:rFonts w:ascii="Sakkal Majalla" w:hAnsi="Sakkal Majalla" w:cs="Sakkal Majalla"/>
            <w:color w:val="auto"/>
            <w:sz w:val="32"/>
            <w:szCs w:val="32"/>
            <w:u w:val="none"/>
            <w:rtl/>
          </w:rPr>
          <w:t>والإعلام</w:t>
        </w:r>
      </w:hyperlink>
      <w:r w:rsidRPr="00D20CB2">
        <w:rPr>
          <w:rFonts w:ascii="Sakkal Majalla" w:hAnsi="Sakkal Majalla" w:cs="Sakkal Majalla"/>
          <w:sz w:val="32"/>
          <w:szCs w:val="32"/>
        </w:rPr>
        <w:t> </w:t>
      </w:r>
      <w:hyperlink r:id="rId18" w:tooltip="الابتعاثات (الصفحة غير موجودة)" w:history="1">
        <w:proofErr w:type="spellStart"/>
        <w:r w:rsidRPr="00D20CB2">
          <w:rPr>
            <w:rStyle w:val="Lienhypertexte"/>
            <w:rFonts w:ascii="Sakkal Majalla" w:hAnsi="Sakkal Majalla" w:cs="Sakkal Majalla"/>
            <w:color w:val="auto"/>
            <w:sz w:val="32"/>
            <w:szCs w:val="32"/>
            <w:u w:val="none"/>
            <w:rtl/>
          </w:rPr>
          <w:t>والابتعاثات</w:t>
        </w:r>
        <w:proofErr w:type="spellEnd"/>
      </w:hyperlink>
      <w:r w:rsidRPr="00D20CB2">
        <w:rPr>
          <w:rFonts w:ascii="Sakkal Majalla" w:hAnsi="Sakkal Majalla" w:cs="Sakkal Majalla"/>
          <w:sz w:val="32"/>
          <w:szCs w:val="32"/>
        </w:rPr>
        <w:t> </w:t>
      </w:r>
      <w:r w:rsidRPr="00D20CB2">
        <w:rPr>
          <w:rFonts w:ascii="Sakkal Majalla" w:hAnsi="Sakkal Majalla" w:cs="Sakkal Majalla"/>
          <w:sz w:val="32"/>
          <w:szCs w:val="32"/>
          <w:rtl/>
        </w:rPr>
        <w:t>، أو تدخلات </w:t>
      </w:r>
      <w:hyperlink r:id="rId19" w:tooltip="المنظمات الدولية (الصفحة غير موجودة)" w:history="1">
        <w:r w:rsidRPr="00D20CB2">
          <w:rPr>
            <w:rStyle w:val="Lienhypertexte"/>
            <w:rFonts w:ascii="Sakkal Majalla" w:hAnsi="Sakkal Majalla" w:cs="Sakkal Majalla"/>
            <w:color w:val="auto"/>
            <w:sz w:val="32"/>
            <w:szCs w:val="32"/>
            <w:u w:val="none"/>
            <w:rtl/>
          </w:rPr>
          <w:t>المنظمات الدولية</w:t>
        </w:r>
      </w:hyperlink>
      <w:r w:rsidRPr="00D20CB2">
        <w:rPr>
          <w:rFonts w:ascii="Sakkal Majalla" w:hAnsi="Sakkal Majalla" w:cs="Sakkal Majalla"/>
          <w:sz w:val="32"/>
          <w:szCs w:val="32"/>
        </w:rPr>
        <w:t> </w:t>
      </w:r>
      <w:r w:rsidRPr="00D20CB2">
        <w:rPr>
          <w:rFonts w:ascii="Sakkal Majalla" w:hAnsi="Sakkal Majalla" w:cs="Sakkal Majalla"/>
          <w:sz w:val="32"/>
          <w:szCs w:val="32"/>
          <w:rtl/>
        </w:rPr>
        <w:t>، الخ</w:t>
      </w:r>
      <w:r w:rsidRPr="00D20CB2">
        <w:rPr>
          <w:rFonts w:ascii="Sakkal Majalla" w:hAnsi="Sakkal Majalla" w:cs="Sakkal Majalla"/>
          <w:sz w:val="32"/>
          <w:szCs w:val="32"/>
        </w:rPr>
        <w:t xml:space="preserve"> .</w:t>
      </w:r>
    </w:p>
    <w:p w:rsidR="00D20CB2" w:rsidRPr="00D20CB2" w:rsidRDefault="00D20CB2" w:rsidP="00D20CB2">
      <w:pPr>
        <w:pStyle w:val="NormalWeb"/>
        <w:shd w:val="clear" w:color="auto" w:fill="FFFFFF"/>
        <w:bidi/>
        <w:spacing w:before="96" w:beforeAutospacing="0" w:after="120" w:afterAutospacing="0"/>
        <w:jc w:val="both"/>
        <w:rPr>
          <w:rFonts w:ascii="Sakkal Majalla" w:hAnsi="Sakkal Majalla" w:cs="Sakkal Majalla"/>
          <w:sz w:val="32"/>
          <w:szCs w:val="32"/>
        </w:rPr>
      </w:pPr>
      <w:r w:rsidRPr="00D20CB2">
        <w:rPr>
          <w:rFonts w:ascii="Sakkal Majalla" w:hAnsi="Sakkal Majalla" w:cs="Sakkal Majalla"/>
          <w:sz w:val="32"/>
          <w:szCs w:val="32"/>
          <w:rtl/>
        </w:rPr>
        <w:t xml:space="preserve">وسواء أكان المصدر من الداخل أم من الخارج فإن ذلك يقوم على آليات محددة </w:t>
      </w:r>
      <w:proofErr w:type="gramStart"/>
      <w:r w:rsidRPr="00D20CB2">
        <w:rPr>
          <w:rFonts w:ascii="Sakkal Majalla" w:hAnsi="Sakkal Majalla" w:cs="Sakkal Majalla"/>
          <w:sz w:val="32"/>
          <w:szCs w:val="32"/>
          <w:rtl/>
        </w:rPr>
        <w:t>هي</w:t>
      </w:r>
      <w:r w:rsidRPr="00D20CB2">
        <w:rPr>
          <w:rFonts w:ascii="Sakkal Majalla" w:hAnsi="Sakkal Majalla" w:cs="Sakkal Majalla"/>
          <w:sz w:val="32"/>
          <w:szCs w:val="32"/>
        </w:rPr>
        <w:t>:-</w:t>
      </w:r>
      <w:proofErr w:type="gramEnd"/>
    </w:p>
    <w:p w:rsidR="00D20CB2" w:rsidRPr="00D20CB2" w:rsidRDefault="00D20CB2" w:rsidP="00D20CB2">
      <w:pPr>
        <w:pStyle w:val="NormalWeb"/>
        <w:numPr>
          <w:ilvl w:val="0"/>
          <w:numId w:val="4"/>
        </w:numPr>
        <w:shd w:val="clear" w:color="auto" w:fill="FFFFFF"/>
        <w:bidi/>
        <w:spacing w:before="96" w:beforeAutospacing="0" w:after="120" w:afterAutospacing="0"/>
        <w:jc w:val="both"/>
        <w:rPr>
          <w:rFonts w:ascii="Sakkal Majalla" w:hAnsi="Sakkal Majalla" w:cs="Sakkal Majalla"/>
          <w:sz w:val="32"/>
          <w:szCs w:val="32"/>
        </w:rPr>
      </w:pPr>
      <w:hyperlink r:id="rId20" w:tooltip="الاختراع (الصفحة غير موجودة)" w:history="1">
        <w:r w:rsidRPr="00D20CB2">
          <w:rPr>
            <w:rStyle w:val="Lienhypertexte"/>
            <w:rFonts w:ascii="Sakkal Majalla" w:hAnsi="Sakkal Majalla" w:cs="Sakkal Majalla"/>
            <w:b/>
            <w:bCs/>
            <w:color w:val="auto"/>
            <w:sz w:val="32"/>
            <w:szCs w:val="32"/>
            <w:u w:val="none"/>
            <w:rtl/>
          </w:rPr>
          <w:t>الاختراع</w:t>
        </w:r>
      </w:hyperlink>
      <w:r w:rsidRPr="00D20CB2">
        <w:rPr>
          <w:rFonts w:ascii="Sakkal Majalla" w:hAnsi="Sakkal Majalla" w:cs="Sakkal Majalla"/>
          <w:b/>
          <w:bCs/>
          <w:sz w:val="32"/>
          <w:szCs w:val="32"/>
        </w:rPr>
        <w:t> </w:t>
      </w:r>
      <w:hyperlink r:id="rId21" w:tooltip="الاكتشاف (الصفحة غير موجودة)" w:history="1">
        <w:r w:rsidRPr="00D20CB2">
          <w:rPr>
            <w:rStyle w:val="Lienhypertexte"/>
            <w:rFonts w:ascii="Sakkal Majalla" w:hAnsi="Sakkal Majalla" w:cs="Sakkal Majalla"/>
            <w:b/>
            <w:bCs/>
            <w:color w:val="auto"/>
            <w:sz w:val="32"/>
            <w:szCs w:val="32"/>
            <w:u w:val="none"/>
            <w:rtl/>
          </w:rPr>
          <w:t>والاكتشاف</w:t>
        </w:r>
      </w:hyperlink>
      <w:r w:rsidRPr="00D20CB2">
        <w:rPr>
          <w:rFonts w:ascii="Sakkal Majalla" w:hAnsi="Sakkal Majalla" w:cs="Sakkal Majalla"/>
          <w:b/>
          <w:bCs/>
          <w:sz w:val="32"/>
          <w:szCs w:val="32"/>
        </w:rPr>
        <w:t xml:space="preserve">: </w:t>
      </w:r>
      <w:r w:rsidRPr="00D20CB2">
        <w:rPr>
          <w:rFonts w:ascii="Sakkal Majalla" w:hAnsi="Sakkal Majalla" w:cs="Sakkal Majalla"/>
          <w:sz w:val="32"/>
          <w:szCs w:val="32"/>
          <w:rtl/>
        </w:rPr>
        <w:t xml:space="preserve">يبدو في ابتكار أشياء جديدة لم تكن موجودة من </w:t>
      </w:r>
      <w:proofErr w:type="gramStart"/>
      <w:r w:rsidRPr="00D20CB2">
        <w:rPr>
          <w:rFonts w:ascii="Sakkal Majalla" w:hAnsi="Sakkal Majalla" w:cs="Sakkal Majalla"/>
          <w:sz w:val="32"/>
          <w:szCs w:val="32"/>
          <w:rtl/>
        </w:rPr>
        <w:t>قبل ،</w:t>
      </w:r>
      <w:proofErr w:type="gramEnd"/>
      <w:r w:rsidRPr="00D20CB2">
        <w:rPr>
          <w:rFonts w:ascii="Sakkal Majalla" w:hAnsi="Sakkal Majalla" w:cs="Sakkal Majalla"/>
          <w:sz w:val="32"/>
          <w:szCs w:val="32"/>
          <w:rtl/>
        </w:rPr>
        <w:t xml:space="preserve"> مثل </w:t>
      </w:r>
      <w:proofErr w:type="spellStart"/>
      <w:r w:rsidRPr="00D20CB2">
        <w:rPr>
          <w:rFonts w:ascii="Sakkal Majalla" w:hAnsi="Sakkal Majalla" w:cs="Sakkal Majalla"/>
          <w:sz w:val="32"/>
          <w:szCs w:val="32"/>
          <w:rtl/>
        </w:rPr>
        <w:t>إكتشاف</w:t>
      </w:r>
      <w:proofErr w:type="spellEnd"/>
      <w:r w:rsidRPr="00D20CB2">
        <w:rPr>
          <w:rFonts w:ascii="Sakkal Majalla" w:hAnsi="Sakkal Majalla" w:cs="Sakkal Majalla"/>
          <w:sz w:val="32"/>
          <w:szCs w:val="32"/>
          <w:rtl/>
        </w:rPr>
        <w:t xml:space="preserve"> البترول ، المخترعات كوسائل المواصلات والاتصالات ومختلف التقنيات</w:t>
      </w:r>
      <w:r w:rsidRPr="00D20CB2">
        <w:rPr>
          <w:rFonts w:ascii="Sakkal Majalla" w:hAnsi="Sakkal Majalla" w:cs="Sakkal Majalla"/>
          <w:sz w:val="32"/>
          <w:szCs w:val="32"/>
        </w:rPr>
        <w:t xml:space="preserve"> .</w:t>
      </w:r>
    </w:p>
    <w:p w:rsidR="00D20CB2" w:rsidRPr="00D20CB2" w:rsidRDefault="00D20CB2" w:rsidP="00D20CB2">
      <w:pPr>
        <w:pStyle w:val="NormalWeb"/>
        <w:numPr>
          <w:ilvl w:val="0"/>
          <w:numId w:val="4"/>
        </w:numPr>
        <w:shd w:val="clear" w:color="auto" w:fill="FFFFFF"/>
        <w:bidi/>
        <w:spacing w:before="96" w:beforeAutospacing="0" w:after="120" w:afterAutospacing="0"/>
        <w:jc w:val="both"/>
        <w:rPr>
          <w:rFonts w:ascii="Sakkal Majalla" w:hAnsi="Sakkal Majalla" w:cs="Sakkal Majalla"/>
          <w:sz w:val="32"/>
          <w:szCs w:val="32"/>
        </w:rPr>
      </w:pPr>
      <w:hyperlink r:id="rId22" w:tooltip="الذكاء" w:history="1">
        <w:r w:rsidRPr="00D20CB2">
          <w:rPr>
            <w:rStyle w:val="Lienhypertexte"/>
            <w:rFonts w:ascii="Sakkal Majalla" w:hAnsi="Sakkal Majalla" w:cs="Sakkal Majalla"/>
            <w:b/>
            <w:bCs/>
            <w:color w:val="auto"/>
            <w:sz w:val="32"/>
            <w:szCs w:val="32"/>
            <w:u w:val="none"/>
            <w:rtl/>
          </w:rPr>
          <w:t>الذكاء</w:t>
        </w:r>
      </w:hyperlink>
      <w:r w:rsidRPr="00D20CB2">
        <w:rPr>
          <w:rFonts w:ascii="Sakkal Majalla" w:hAnsi="Sakkal Majalla" w:cs="Sakkal Majalla"/>
          <w:b/>
          <w:bCs/>
          <w:sz w:val="32"/>
          <w:szCs w:val="32"/>
        </w:rPr>
        <w:t> </w:t>
      </w:r>
      <w:r w:rsidRPr="00D20CB2">
        <w:rPr>
          <w:rFonts w:ascii="Sakkal Majalla" w:hAnsi="Sakkal Majalla" w:cs="Sakkal Majalla"/>
          <w:b/>
          <w:bCs/>
          <w:sz w:val="32"/>
          <w:szCs w:val="32"/>
          <w:rtl/>
        </w:rPr>
        <w:t>والبيئة الثقافية:</w:t>
      </w:r>
      <w:r w:rsidRPr="00D20CB2">
        <w:rPr>
          <w:rFonts w:ascii="Sakkal Majalla" w:hAnsi="Sakkal Majalla" w:cs="Sakkal Majalla"/>
          <w:sz w:val="32"/>
          <w:szCs w:val="32"/>
          <w:rtl/>
        </w:rPr>
        <w:t xml:space="preserve"> بلا شك أن الاختراع أو الاكتشاف، إنما يتطلب مستوى مرتفع من الذكاء والإبداع </w:t>
      </w:r>
      <w:hyperlink r:id="rId23" w:tooltip="المبادرات الواعية (الصفحة غير موجودة)" w:history="1">
        <w:r w:rsidRPr="00D20CB2">
          <w:rPr>
            <w:rStyle w:val="Lienhypertexte"/>
            <w:rFonts w:ascii="Sakkal Majalla" w:hAnsi="Sakkal Majalla" w:cs="Sakkal Majalla"/>
            <w:color w:val="auto"/>
            <w:sz w:val="32"/>
            <w:szCs w:val="32"/>
            <w:u w:val="none"/>
            <w:rtl/>
          </w:rPr>
          <w:t>والمبادرات الواعية</w:t>
        </w:r>
      </w:hyperlink>
      <w:r w:rsidRPr="00D20CB2">
        <w:rPr>
          <w:rFonts w:ascii="Sakkal Majalla" w:hAnsi="Sakkal Majalla" w:cs="Sakkal Majalla"/>
          <w:sz w:val="32"/>
          <w:szCs w:val="32"/>
        </w:rPr>
        <w:t> </w:t>
      </w:r>
      <w:r w:rsidRPr="00D20CB2">
        <w:rPr>
          <w:rFonts w:ascii="Sakkal Majalla" w:hAnsi="Sakkal Majalla" w:cs="Sakkal Majalla"/>
          <w:sz w:val="32"/>
          <w:szCs w:val="32"/>
          <w:rtl/>
        </w:rPr>
        <w:t>من الأشخاص </w:t>
      </w:r>
      <w:hyperlink r:id="rId24" w:tooltip="الجماعات (الصفحة غير موجودة)" w:history="1">
        <w:r w:rsidRPr="00D20CB2">
          <w:rPr>
            <w:rStyle w:val="Lienhypertexte"/>
            <w:rFonts w:ascii="Sakkal Majalla" w:hAnsi="Sakkal Majalla" w:cs="Sakkal Majalla"/>
            <w:color w:val="auto"/>
            <w:sz w:val="32"/>
            <w:szCs w:val="32"/>
            <w:u w:val="none"/>
            <w:rtl/>
          </w:rPr>
          <w:t>والجماعات</w:t>
        </w:r>
      </w:hyperlink>
      <w:r w:rsidRPr="00D20CB2">
        <w:rPr>
          <w:rFonts w:ascii="Sakkal Majalla" w:hAnsi="Sakkal Majalla" w:cs="Sakkal Majalla"/>
          <w:sz w:val="32"/>
          <w:szCs w:val="32"/>
        </w:rPr>
        <w:t> .</w:t>
      </w:r>
    </w:p>
    <w:p w:rsidR="00D20CB2" w:rsidRDefault="00D20CB2" w:rsidP="00D20CB2">
      <w:pPr>
        <w:pStyle w:val="NormalWeb"/>
        <w:numPr>
          <w:ilvl w:val="0"/>
          <w:numId w:val="4"/>
        </w:numPr>
        <w:shd w:val="clear" w:color="auto" w:fill="FFFFFF"/>
        <w:bidi/>
        <w:spacing w:before="96" w:beforeAutospacing="0" w:after="120" w:afterAutospacing="0"/>
        <w:jc w:val="both"/>
        <w:rPr>
          <w:rFonts w:ascii="Arial" w:hAnsi="Arial" w:cs="Arial"/>
          <w:color w:val="000000"/>
        </w:rPr>
      </w:pPr>
      <w:hyperlink r:id="rId25" w:tooltip="الانتشـار (الصفحة غير موجودة)" w:history="1">
        <w:r w:rsidRPr="00D20CB2">
          <w:rPr>
            <w:rStyle w:val="Lienhypertexte"/>
            <w:rFonts w:ascii="Sakkal Majalla" w:hAnsi="Sakkal Majalla" w:cs="Sakkal Majalla"/>
            <w:b/>
            <w:bCs/>
            <w:color w:val="auto"/>
            <w:sz w:val="32"/>
            <w:szCs w:val="32"/>
            <w:u w:val="none"/>
            <w:rtl/>
          </w:rPr>
          <w:t>الانتشـار</w:t>
        </w:r>
      </w:hyperlink>
      <w:r w:rsidRPr="00D20CB2">
        <w:rPr>
          <w:rFonts w:ascii="Sakkal Majalla" w:hAnsi="Sakkal Majalla" w:cs="Sakkal Majalla"/>
          <w:b/>
          <w:bCs/>
          <w:sz w:val="32"/>
          <w:szCs w:val="32"/>
        </w:rPr>
        <w:t xml:space="preserve">: </w:t>
      </w:r>
      <w:r w:rsidRPr="00D20CB2">
        <w:rPr>
          <w:rFonts w:ascii="Sakkal Majalla" w:hAnsi="Sakkal Majalla" w:cs="Sakkal Majalla"/>
          <w:sz w:val="32"/>
          <w:szCs w:val="32"/>
          <w:rtl/>
        </w:rPr>
        <w:t>ويعني قبول المكتشفات والتفاعل مع </w:t>
      </w:r>
      <w:hyperlink r:id="rId26" w:tooltip="المخترعات (الصفحة غير موجودة)" w:history="1">
        <w:r w:rsidRPr="00D20CB2">
          <w:rPr>
            <w:rStyle w:val="Lienhypertexte"/>
            <w:rFonts w:ascii="Sakkal Majalla" w:hAnsi="Sakkal Majalla" w:cs="Sakkal Majalla"/>
            <w:color w:val="auto"/>
            <w:sz w:val="32"/>
            <w:szCs w:val="32"/>
            <w:u w:val="none"/>
            <w:rtl/>
          </w:rPr>
          <w:t>المخترعات</w:t>
        </w:r>
      </w:hyperlink>
      <w:r w:rsidRPr="00D20CB2">
        <w:rPr>
          <w:rFonts w:ascii="Sakkal Majalla" w:hAnsi="Sakkal Majalla" w:cs="Sakkal Majalla"/>
          <w:sz w:val="32"/>
          <w:szCs w:val="32"/>
        </w:rPr>
        <w:t> </w:t>
      </w:r>
      <w:hyperlink r:id="rId27" w:tooltip="التجديدات (الصفحة غير موجودة)" w:history="1">
        <w:r w:rsidRPr="00D20CB2">
          <w:rPr>
            <w:rStyle w:val="Lienhypertexte"/>
            <w:rFonts w:ascii="Sakkal Majalla" w:hAnsi="Sakkal Majalla" w:cs="Sakkal Majalla"/>
            <w:color w:val="auto"/>
            <w:sz w:val="32"/>
            <w:szCs w:val="32"/>
            <w:u w:val="none"/>
            <w:rtl/>
          </w:rPr>
          <w:t>والتجديدات</w:t>
        </w:r>
      </w:hyperlink>
      <w:r w:rsidRPr="00D20CB2">
        <w:rPr>
          <w:rFonts w:ascii="Sakkal Majalla" w:hAnsi="Sakkal Majalla" w:cs="Sakkal Majalla"/>
          <w:sz w:val="32"/>
          <w:szCs w:val="32"/>
        </w:rPr>
        <w:t> </w:t>
      </w:r>
      <w:r w:rsidRPr="00D20CB2">
        <w:rPr>
          <w:rFonts w:ascii="Sakkal Majalla" w:hAnsi="Sakkal Majalla" w:cs="Sakkal Majalla"/>
          <w:sz w:val="32"/>
          <w:szCs w:val="32"/>
          <w:rtl/>
        </w:rPr>
        <w:t>الوافدة من قبل أفراد المجتمع ؛ إلا أن المخترعات لن يكتب لها النجاح في أن تؤدي إلى عملية التغير حتى تعم وتنتشر لدى أشخاص كثيرين أي على نطاق واسع في المجتمع مثل انتشار </w:t>
      </w:r>
      <w:hyperlink r:id="rId28" w:tooltip="الفضائيات (الصفحة غير موجودة)" w:history="1">
        <w:r w:rsidRPr="00BB3855">
          <w:rPr>
            <w:rStyle w:val="Lienhypertexte"/>
            <w:rFonts w:ascii="Sakkal Majalla" w:hAnsi="Sakkal Majalla" w:cs="Sakkal Majalla"/>
            <w:color w:val="auto"/>
            <w:sz w:val="32"/>
            <w:szCs w:val="32"/>
            <w:u w:val="none"/>
            <w:rtl/>
          </w:rPr>
          <w:t>الفضائيات</w:t>
        </w:r>
      </w:hyperlink>
      <w:r w:rsidRPr="00BB3855">
        <w:rPr>
          <w:rFonts w:ascii="Arial" w:hAnsi="Arial" w:cs="Arial"/>
        </w:rPr>
        <w:t> </w:t>
      </w:r>
      <w:hyperlink r:id="rId29" w:tooltip="الإنترنت" w:history="1">
        <w:r w:rsidRPr="00BB3855">
          <w:rPr>
            <w:rStyle w:val="Lienhypertexte"/>
            <w:rFonts w:ascii="Arial" w:hAnsi="Arial" w:cs="Arial"/>
            <w:color w:val="auto"/>
            <w:rtl/>
          </w:rPr>
          <w:t>والإنترنت</w:t>
        </w:r>
      </w:hyperlink>
      <w:r w:rsidRPr="00BB3855">
        <w:rPr>
          <w:rFonts w:ascii="Arial" w:hAnsi="Arial" w:cs="Arial"/>
        </w:rPr>
        <w:t> </w:t>
      </w:r>
      <w:r w:rsidRPr="00BB3855">
        <w:rPr>
          <w:rFonts w:ascii="Arial" w:hAnsi="Arial" w:cs="Arial"/>
          <w:rtl/>
        </w:rPr>
        <w:t xml:space="preserve">وتوظيفها </w:t>
      </w:r>
      <w:r>
        <w:rPr>
          <w:rFonts w:ascii="Arial" w:hAnsi="Arial" w:cs="Arial"/>
          <w:color w:val="000000"/>
          <w:rtl/>
        </w:rPr>
        <w:t>في خدمة إحداث التغيير وتوجيهه</w:t>
      </w:r>
      <w:r>
        <w:rPr>
          <w:rFonts w:ascii="Arial" w:hAnsi="Arial" w:cs="Arial"/>
          <w:color w:val="000000"/>
        </w:rPr>
        <w:t>.</w:t>
      </w:r>
    </w:p>
    <w:p w:rsidR="00D20CB2" w:rsidRPr="00D20CB2" w:rsidRDefault="00D20CB2" w:rsidP="00D20CB2">
      <w:pPr>
        <w:bidi/>
        <w:jc w:val="both"/>
        <w:rPr>
          <w:b/>
          <w:bCs/>
          <w:sz w:val="36"/>
          <w:szCs w:val="36"/>
          <w:lang w:bidi="ar-DZ"/>
        </w:rPr>
      </w:pPr>
      <w:r>
        <w:rPr>
          <w:b/>
          <w:bCs/>
          <w:color w:val="000000"/>
          <w:sz w:val="36"/>
          <w:szCs w:val="36"/>
          <w:rtl/>
        </w:rPr>
        <w:br/>
      </w:r>
    </w:p>
    <w:sectPr w:rsidR="00D20CB2" w:rsidRPr="00D20CB2">
      <w:head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D1D" w:rsidRDefault="00B96D1D" w:rsidP="00D20CB2">
      <w:pPr>
        <w:spacing w:after="0" w:line="240" w:lineRule="auto"/>
      </w:pPr>
      <w:r>
        <w:separator/>
      </w:r>
    </w:p>
  </w:endnote>
  <w:endnote w:type="continuationSeparator" w:id="0">
    <w:p w:rsidR="00B96D1D" w:rsidRDefault="00B96D1D" w:rsidP="00D2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D1D" w:rsidRDefault="00B96D1D" w:rsidP="00D20CB2">
      <w:pPr>
        <w:spacing w:after="0" w:line="240" w:lineRule="auto"/>
      </w:pPr>
      <w:r>
        <w:separator/>
      </w:r>
    </w:p>
  </w:footnote>
  <w:footnote w:type="continuationSeparator" w:id="0">
    <w:p w:rsidR="00B96D1D" w:rsidRDefault="00B96D1D" w:rsidP="00D20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CB2" w:rsidRPr="00D20CB2" w:rsidRDefault="00D20CB2" w:rsidP="00D20CB2">
    <w:pPr>
      <w:pStyle w:val="En-tte"/>
      <w:bidi/>
      <w:jc w:val="center"/>
      <w:rPr>
        <w:rFonts w:hint="cs"/>
        <w:b/>
        <w:bCs/>
        <w:sz w:val="36"/>
        <w:szCs w:val="36"/>
        <w:lang w:bidi="ar-DZ"/>
      </w:rPr>
    </w:pPr>
    <w:r w:rsidRPr="00D20CB2">
      <w:rPr>
        <w:rFonts w:hint="cs"/>
        <w:b/>
        <w:bCs/>
        <w:sz w:val="36"/>
        <w:szCs w:val="36"/>
        <w:highlight w:val="yellow"/>
        <w:rtl/>
        <w:lang w:bidi="ar-DZ"/>
      </w:rPr>
      <w:t>محاضرات في مقياس التغير الاجتماعي للدكتورة حفيفي رتيبة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24C58"/>
    <w:multiLevelType w:val="hybridMultilevel"/>
    <w:tmpl w:val="152EF2EC"/>
    <w:lvl w:ilvl="0" w:tplc="D736D73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91C0B"/>
    <w:multiLevelType w:val="hybridMultilevel"/>
    <w:tmpl w:val="EBA487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E7BAD"/>
    <w:multiLevelType w:val="hybridMultilevel"/>
    <w:tmpl w:val="EBD26334"/>
    <w:lvl w:ilvl="0" w:tplc="D736D73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C0FF9"/>
    <w:multiLevelType w:val="hybridMultilevel"/>
    <w:tmpl w:val="06A2F140"/>
    <w:lvl w:ilvl="0" w:tplc="D736D73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B2"/>
    <w:rsid w:val="004C552F"/>
    <w:rsid w:val="0050322F"/>
    <w:rsid w:val="00510FA1"/>
    <w:rsid w:val="00B96D1D"/>
    <w:rsid w:val="00BB3855"/>
    <w:rsid w:val="00BB7C0D"/>
    <w:rsid w:val="00D2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59E6C5-D08F-4C8D-A009-F0AD11D4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akkal Majalla" w:eastAsiaTheme="minorHAnsi" w:hAnsi="Sakkal Majalla" w:cs="Sakkal Majalla"/>
        <w:sz w:val="22"/>
        <w:szCs w:val="22"/>
        <w:lang w:val="fr-FR" w:eastAsia="en-US" w:bidi="ar-SA"/>
        <w14:numForm w14:val="lining"/>
        <w14:numSpacing w14:val="proportion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D20C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  <w14:numForm w14:val="default"/>
      <w14:numSpacing w14:val="defaul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20CB2"/>
    <w:rPr>
      <w:rFonts w:ascii="Times New Roman" w:eastAsia="Times New Roman" w:hAnsi="Times New Roman" w:cs="Times New Roman"/>
      <w:b/>
      <w:bCs/>
      <w:sz w:val="36"/>
      <w:szCs w:val="36"/>
      <w:lang w:eastAsia="fr-FR"/>
      <w14:numForm w14:val="default"/>
      <w14:numSpacing w14:val="default"/>
    </w:rPr>
  </w:style>
  <w:style w:type="character" w:customStyle="1" w:styleId="mw-headline">
    <w:name w:val="mw-headline"/>
    <w:basedOn w:val="Policepardfaut"/>
    <w:rsid w:val="00D20CB2"/>
  </w:style>
  <w:style w:type="paragraph" w:styleId="En-tte">
    <w:name w:val="header"/>
    <w:basedOn w:val="Normal"/>
    <w:link w:val="En-tteCar"/>
    <w:uiPriority w:val="99"/>
    <w:unhideWhenUsed/>
    <w:rsid w:val="00D20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0CB2"/>
  </w:style>
  <w:style w:type="paragraph" w:styleId="Pieddepage">
    <w:name w:val="footer"/>
    <w:basedOn w:val="Normal"/>
    <w:link w:val="PieddepageCar"/>
    <w:uiPriority w:val="99"/>
    <w:unhideWhenUsed/>
    <w:rsid w:val="00D20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0CB2"/>
  </w:style>
  <w:style w:type="paragraph" w:styleId="Textedebulles">
    <w:name w:val="Balloon Text"/>
    <w:basedOn w:val="Normal"/>
    <w:link w:val="TextedebullesCar"/>
    <w:uiPriority w:val="99"/>
    <w:semiHidden/>
    <w:unhideWhenUsed/>
    <w:rsid w:val="00D20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CB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20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  <w14:numForm w14:val="default"/>
      <w14:numSpacing w14:val="default"/>
    </w:rPr>
  </w:style>
  <w:style w:type="character" w:styleId="Lienhypertexte">
    <w:name w:val="Hyperlink"/>
    <w:basedOn w:val="Policepardfaut"/>
    <w:uiPriority w:val="99"/>
    <w:semiHidden/>
    <w:unhideWhenUsed/>
    <w:rsid w:val="00D20C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efa.org/index.php?title=%D8%A7%D9%84%D9%86%D8%B3%D9%82_%D8%A7%D9%84%D8%A7%D8%AC%D8%AA%D9%85%D8%A7%D8%B9%D9%8A&amp;action=edit&amp;redlink=1" TargetMode="External"/><Relationship Id="rId13" Type="http://schemas.openxmlformats.org/officeDocument/2006/relationships/hyperlink" Target="https://www.marefa.org/index.php?title=%D8%A7%D9%84%D8%A5%D8%B5%D9%84%D8%A7%D8%AD&amp;action=edit&amp;redlink=1" TargetMode="External"/><Relationship Id="rId18" Type="http://schemas.openxmlformats.org/officeDocument/2006/relationships/hyperlink" Target="https://www.marefa.org/index.php?title=%D8%A7%D9%84%D8%A7%D8%A8%D8%AA%D8%B9%D8%A7%D8%AB%D8%A7%D8%AA&amp;action=edit&amp;redlink=1" TargetMode="External"/><Relationship Id="rId26" Type="http://schemas.openxmlformats.org/officeDocument/2006/relationships/hyperlink" Target="https://www.marefa.org/index.php?title=%D8%A7%D9%84%D9%85%D8%AE%D8%AA%D8%B1%D8%B9%D8%A7%D8%AA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arefa.org/index.php?title=%D8%A7%D9%84%D8%A7%D9%83%D8%AA%D8%B4%D8%A7%D9%81&amp;action=edit&amp;redlink=1" TargetMode="External"/><Relationship Id="rId7" Type="http://schemas.openxmlformats.org/officeDocument/2006/relationships/hyperlink" Target="https://www.marefa.org/%D8%A7%D9%84%D9%88%D8%A7%D9%82%D8%B9_%D8%A7%D9%84%D8%A7%D8%AC%D8%AA%D9%85%D8%A7%D8%B9%D9%8A" TargetMode="External"/><Relationship Id="rId12" Type="http://schemas.openxmlformats.org/officeDocument/2006/relationships/hyperlink" Target="https://www.marefa.org/index.php?title=%D8%A7%D9%84%D9%85%D8%B4%D8%B1%D9%88%D8%B9%D8%A7%D8%AA&amp;action=edit&amp;redlink=1" TargetMode="External"/><Relationship Id="rId17" Type="http://schemas.openxmlformats.org/officeDocument/2006/relationships/hyperlink" Target="https://www.marefa.org/%D8%A7%D9%84%D8%A5%D8%B9%D9%84%D8%A7%D9%85" TargetMode="External"/><Relationship Id="rId25" Type="http://schemas.openxmlformats.org/officeDocument/2006/relationships/hyperlink" Target="https://www.marefa.org/index.php?title=%D8%A7%D9%84%D8%A7%D9%86%D8%AA%D8%B4%D9%80%D8%A7%D8%B1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refa.org/index.php?title=%D8%A7%D9%84%D8%A7%D8%B3%D8%AA%D9%8A%D8%B1%D8%A7%D8%AF%D8%A7%D8%AA&amp;action=edit&amp;redlink=1" TargetMode="External"/><Relationship Id="rId20" Type="http://schemas.openxmlformats.org/officeDocument/2006/relationships/hyperlink" Target="https://www.marefa.org/index.php?title=%D8%A7%D9%84%D8%A7%D8%AE%D8%AA%D8%B1%D8%A7%D8%B9&amp;action=edit&amp;redlink=1" TargetMode="External"/><Relationship Id="rId29" Type="http://schemas.openxmlformats.org/officeDocument/2006/relationships/hyperlink" Target="https://www.marefa.org/%D8%A7%D9%84%D8%A5%D9%86%D8%AA%D8%B1%D9%86%D8%A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refa.org/%D8%A7%D9%84%D8%AA%D8%B9%D9%84%D9%8A%D9%85" TargetMode="External"/><Relationship Id="rId24" Type="http://schemas.openxmlformats.org/officeDocument/2006/relationships/hyperlink" Target="https://www.marefa.org/index.php?title=%D8%A7%D9%84%D8%AC%D9%85%D8%A7%D8%B9%D8%A7%D8%AA&amp;action=edit&amp;redlink=1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arefa.org/index.php?title=%D8%A7%D9%86%D9%81%D8%AA%D8%A7%D8%AD&amp;action=edit&amp;redlink=1" TargetMode="External"/><Relationship Id="rId23" Type="http://schemas.openxmlformats.org/officeDocument/2006/relationships/hyperlink" Target="https://www.marefa.org/index.php?title=%D8%A7%D9%84%D9%85%D8%A8%D8%A7%D8%AF%D8%B1%D8%A7%D8%AA_%D8%A7%D9%84%D9%88%D8%A7%D8%B9%D9%8A%D8%A9&amp;action=edit&amp;redlink=1" TargetMode="External"/><Relationship Id="rId28" Type="http://schemas.openxmlformats.org/officeDocument/2006/relationships/hyperlink" Target="https://www.marefa.org/index.php?title=%D8%A7%D9%84%D9%81%D8%B6%D8%A7%D8%A6%D9%8A%D8%A7%D8%AA&amp;action=edit&amp;redlink=1" TargetMode="External"/><Relationship Id="rId10" Type="http://schemas.openxmlformats.org/officeDocument/2006/relationships/hyperlink" Target="https://www.marefa.org/index.php?title=%D8%A7%D9%84%D9%82%D8%B1%D8%A7%D8%B1%D8%A7%D8%AA_%D8%A7%D9%84%D8%A5%D8%AF%D8%A7%D8%B1%D9%8A%D8%A9&amp;action=edit&amp;redlink=1" TargetMode="External"/><Relationship Id="rId19" Type="http://schemas.openxmlformats.org/officeDocument/2006/relationships/hyperlink" Target="https://www.marefa.org/index.php?title=%D8%A7%D9%84%D9%85%D9%86%D8%B8%D9%85%D8%A7%D8%AA_%D8%A7%D9%84%D8%AF%D9%88%D9%84%D9%8A%D8%A9&amp;action=edit&amp;redlink=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refa.org/index.php?title=%D8%A7%D9%84%D9%88%D8%B9%D9%8A_%D8%A7%D9%84%D8%AF%D8%A7%D8%B9%D9%8A&amp;action=edit&amp;redlink=1" TargetMode="External"/><Relationship Id="rId14" Type="http://schemas.openxmlformats.org/officeDocument/2006/relationships/hyperlink" Target="https://www.marefa.org/index.php?title=%D8%A7%D9%84%D9%86%D8%B3%D9%82&amp;action=edit&amp;redlink=1" TargetMode="External"/><Relationship Id="rId22" Type="http://schemas.openxmlformats.org/officeDocument/2006/relationships/hyperlink" Target="https://www.marefa.org/%D8%A7%D9%84%D8%B0%D9%83%D8%A7%D8%A1" TargetMode="External"/><Relationship Id="rId27" Type="http://schemas.openxmlformats.org/officeDocument/2006/relationships/hyperlink" Target="https://www.marefa.org/index.php?title=%D8%A7%D9%84%D8%AA%D8%AC%D8%AF%D9%8A%D8%AF%D8%A7%D8%AA&amp;action=edit&amp;redlink=1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754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2021-02-07T23:43:00Z</dcterms:created>
  <dcterms:modified xsi:type="dcterms:W3CDTF">2021-02-08T01:25:00Z</dcterms:modified>
</cp:coreProperties>
</file>