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0F8" w:rsidRDefault="009070F8" w:rsidP="00FA621F">
      <w:pPr>
        <w:bidi/>
        <w:spacing w:before="0" w:after="100" w:line="240" w:lineRule="auto"/>
        <w:ind w:left="142"/>
        <w:jc w:val="both"/>
        <w:rPr>
          <w:rFonts w:eastAsia="Times New Roman"/>
          <w:color w:val="auto"/>
          <w:sz w:val="28"/>
          <w:szCs w:val="28"/>
          <w:rtl/>
          <w:lang w:eastAsia="fr-FR" w:bidi="ar-SA"/>
        </w:rPr>
      </w:pPr>
      <w:r w:rsidRPr="00844B91">
        <w:rPr>
          <w:rFonts w:eastAsia="Times New Roman" w:hint="cs"/>
          <w:color w:val="auto"/>
          <w:sz w:val="36"/>
          <w:szCs w:val="36"/>
          <w:u w:val="single"/>
          <w:rtl/>
          <w:lang w:eastAsia="fr-FR" w:bidi="ar-SA"/>
        </w:rPr>
        <w:t xml:space="preserve">المحاضرة الثّالثة </w:t>
      </w:r>
      <w:r>
        <w:rPr>
          <w:rFonts w:eastAsia="Times New Roman" w:hint="cs"/>
          <w:color w:val="auto"/>
          <w:sz w:val="36"/>
          <w:szCs w:val="36"/>
          <w:u w:val="single"/>
          <w:rtl/>
          <w:lang w:eastAsia="fr-FR" w:bidi="ar-SA"/>
        </w:rPr>
        <w:t>:</w:t>
      </w:r>
      <w:r w:rsidRPr="00844B91">
        <w:rPr>
          <w:rFonts w:eastAsia="Times New Roman" w:hint="cs"/>
          <w:color w:val="auto"/>
          <w:sz w:val="36"/>
          <w:szCs w:val="36"/>
          <w:u w:val="single"/>
          <w:rtl/>
          <w:lang w:eastAsia="fr-FR" w:bidi="ar-SA"/>
        </w:rPr>
        <w:t xml:space="preserve"> </w:t>
      </w:r>
      <w:r w:rsidRPr="00844B91">
        <w:rPr>
          <w:rFonts w:eastAsia="Times New Roman"/>
          <w:color w:val="auto"/>
          <w:sz w:val="36"/>
          <w:szCs w:val="36"/>
          <w:u w:val="single"/>
          <w:rtl/>
          <w:lang w:eastAsia="fr-FR" w:bidi="ar-SA"/>
        </w:rPr>
        <w:t>الاتجاه الواقعي</w:t>
      </w:r>
      <w:r w:rsidRPr="00844B91">
        <w:rPr>
          <w:rFonts w:eastAsia="Times New Roman" w:hint="cs"/>
          <w:color w:val="auto"/>
          <w:sz w:val="36"/>
          <w:szCs w:val="36"/>
          <w:u w:val="single"/>
          <w:rtl/>
          <w:lang w:eastAsia="fr-FR" w:bidi="ar-SA"/>
        </w:rPr>
        <w:t xml:space="preserve"> في الرّواية العربية</w:t>
      </w:r>
      <w:r w:rsidRPr="00844B91">
        <w:rPr>
          <w:rFonts w:eastAsia="Times New Roman" w:hint="cs"/>
          <w:b w:val="0"/>
          <w:bCs w:val="0"/>
          <w:color w:val="auto"/>
          <w:sz w:val="36"/>
          <w:szCs w:val="36"/>
          <w:rtl/>
          <w:lang w:eastAsia="fr-FR" w:bidi="ar-SA"/>
        </w:rPr>
        <w:t xml:space="preserve"> </w:t>
      </w:r>
      <w:r w:rsidRPr="009070F8">
        <w:rPr>
          <w:rFonts w:eastAsia="Times New Roman"/>
          <w:color w:val="auto"/>
          <w:sz w:val="28"/>
          <w:szCs w:val="28"/>
          <w:rtl/>
          <w:lang w:eastAsia="fr-FR" w:bidi="ar-SA"/>
        </w:rPr>
        <w:t xml:space="preserve"> أ</w:t>
      </w:r>
      <w:r>
        <w:rPr>
          <w:rFonts w:eastAsia="Times New Roman" w:hint="cs"/>
          <w:color w:val="auto"/>
          <w:sz w:val="28"/>
          <w:szCs w:val="28"/>
          <w:rtl/>
          <w:lang w:eastAsia="fr-FR" w:bidi="ar-SA"/>
        </w:rPr>
        <w:t>-</w:t>
      </w:r>
      <w:r>
        <w:rPr>
          <w:rFonts w:eastAsia="Times New Roman"/>
          <w:color w:val="auto"/>
          <w:sz w:val="28"/>
          <w:szCs w:val="28"/>
          <w:rtl/>
          <w:lang w:eastAsia="fr-FR" w:bidi="ar-SA"/>
        </w:rPr>
        <w:t xml:space="preserve"> في مفه</w:t>
      </w:r>
      <w:r>
        <w:rPr>
          <w:rFonts w:eastAsia="Times New Roman" w:hint="cs"/>
          <w:color w:val="auto"/>
          <w:sz w:val="28"/>
          <w:szCs w:val="28"/>
          <w:rtl/>
          <w:lang w:eastAsia="fr-FR" w:bidi="ar-SA"/>
        </w:rPr>
        <w:t>ـــ</w:t>
      </w:r>
      <w:r>
        <w:rPr>
          <w:rFonts w:eastAsia="Times New Roman"/>
          <w:color w:val="auto"/>
          <w:sz w:val="28"/>
          <w:szCs w:val="28"/>
          <w:rtl/>
          <w:lang w:eastAsia="fr-FR" w:bidi="ar-SA"/>
        </w:rPr>
        <w:t>وم ال</w:t>
      </w:r>
      <w:r>
        <w:rPr>
          <w:rFonts w:eastAsia="Times New Roman" w:hint="cs"/>
          <w:color w:val="auto"/>
          <w:sz w:val="28"/>
          <w:szCs w:val="28"/>
          <w:rtl/>
          <w:lang w:eastAsia="fr-FR" w:bidi="ar-SA"/>
        </w:rPr>
        <w:t>ـــــ</w:t>
      </w:r>
      <w:r>
        <w:rPr>
          <w:rFonts w:eastAsia="Times New Roman"/>
          <w:color w:val="auto"/>
          <w:sz w:val="28"/>
          <w:szCs w:val="28"/>
          <w:rtl/>
          <w:lang w:eastAsia="fr-FR" w:bidi="ar-SA"/>
        </w:rPr>
        <w:t>واق</w:t>
      </w:r>
      <w:r>
        <w:rPr>
          <w:rFonts w:eastAsia="Times New Roman" w:hint="cs"/>
          <w:color w:val="auto"/>
          <w:sz w:val="28"/>
          <w:szCs w:val="28"/>
          <w:rtl/>
          <w:lang w:eastAsia="fr-FR" w:bidi="ar-SA"/>
        </w:rPr>
        <w:t>ــ</w:t>
      </w:r>
      <w:r>
        <w:rPr>
          <w:rFonts w:eastAsia="Times New Roman"/>
          <w:color w:val="auto"/>
          <w:sz w:val="28"/>
          <w:szCs w:val="28"/>
          <w:rtl/>
          <w:lang w:eastAsia="fr-FR" w:bidi="ar-SA"/>
        </w:rPr>
        <w:t>عي</w:t>
      </w:r>
      <w:r>
        <w:rPr>
          <w:rFonts w:eastAsia="Times New Roman" w:hint="cs"/>
          <w:color w:val="auto"/>
          <w:sz w:val="28"/>
          <w:szCs w:val="28"/>
          <w:rtl/>
          <w:lang w:eastAsia="fr-FR" w:bidi="ar-SA"/>
        </w:rPr>
        <w:t>ــ</w:t>
      </w:r>
      <w:r>
        <w:rPr>
          <w:rFonts w:eastAsia="Times New Roman"/>
          <w:color w:val="auto"/>
          <w:sz w:val="28"/>
          <w:szCs w:val="28"/>
          <w:rtl/>
          <w:lang w:eastAsia="fr-FR" w:bidi="ar-SA"/>
        </w:rPr>
        <w:t>ة</w:t>
      </w:r>
    </w:p>
    <w:p w:rsidR="009070F8" w:rsidRPr="009070F8" w:rsidRDefault="009070F8" w:rsidP="009070F8">
      <w:pPr>
        <w:bidi/>
        <w:spacing w:before="0" w:after="100" w:line="240" w:lineRule="auto"/>
        <w:ind w:left="142"/>
        <w:jc w:val="both"/>
        <w:rPr>
          <w:rFonts w:eastAsia="Times New Roman"/>
          <w:color w:val="auto"/>
          <w:sz w:val="28"/>
          <w:szCs w:val="28"/>
          <w:lang w:eastAsia="fr-FR" w:bidi="ar-SA"/>
        </w:rPr>
      </w:pPr>
      <w:r w:rsidRPr="009070F8">
        <w:rPr>
          <w:rFonts w:eastAsia="Times New Roman"/>
          <w:color w:val="auto"/>
          <w:sz w:val="28"/>
          <w:szCs w:val="28"/>
          <w:rtl/>
          <w:lang w:eastAsia="fr-FR" w:bidi="ar-SA"/>
        </w:rPr>
        <w:t xml:space="preserve">ب </w:t>
      </w:r>
      <w:r>
        <w:rPr>
          <w:rFonts w:eastAsia="Times New Roman"/>
          <w:color w:val="auto"/>
          <w:sz w:val="28"/>
          <w:szCs w:val="28"/>
          <w:rtl/>
          <w:lang w:eastAsia="fr-FR" w:bidi="ar-SA"/>
        </w:rPr>
        <w:t>–</w:t>
      </w:r>
      <w:r w:rsidRPr="009070F8">
        <w:rPr>
          <w:rFonts w:eastAsia="Times New Roman"/>
          <w:color w:val="auto"/>
          <w:sz w:val="28"/>
          <w:szCs w:val="28"/>
          <w:rtl/>
          <w:lang w:eastAsia="fr-FR" w:bidi="ar-SA"/>
        </w:rPr>
        <w:t>الر</w:t>
      </w:r>
      <w:r w:rsidRPr="009070F8">
        <w:rPr>
          <w:rFonts w:eastAsia="Times New Roman" w:hint="cs"/>
          <w:color w:val="auto"/>
          <w:sz w:val="28"/>
          <w:szCs w:val="28"/>
          <w:rtl/>
          <w:lang w:eastAsia="fr-FR" w:bidi="ar-SA"/>
        </w:rPr>
        <w:t>ّ</w:t>
      </w:r>
      <w:r>
        <w:rPr>
          <w:rFonts w:eastAsia="Times New Roman"/>
          <w:color w:val="auto"/>
          <w:sz w:val="28"/>
          <w:szCs w:val="28"/>
          <w:rtl/>
          <w:lang w:eastAsia="fr-FR" w:bidi="ar-SA"/>
        </w:rPr>
        <w:t>واي</w:t>
      </w:r>
      <w:r>
        <w:rPr>
          <w:rFonts w:eastAsia="Times New Roman" w:hint="cs"/>
          <w:color w:val="auto"/>
          <w:sz w:val="28"/>
          <w:szCs w:val="28"/>
          <w:rtl/>
          <w:lang w:eastAsia="fr-FR" w:bidi="ar-SA"/>
        </w:rPr>
        <w:t>ـــــ</w:t>
      </w:r>
      <w:r>
        <w:rPr>
          <w:rFonts w:eastAsia="Times New Roman"/>
          <w:color w:val="auto"/>
          <w:sz w:val="28"/>
          <w:szCs w:val="28"/>
          <w:rtl/>
          <w:lang w:eastAsia="fr-FR" w:bidi="ar-SA"/>
        </w:rPr>
        <w:t>ة والواقعي</w:t>
      </w:r>
      <w:r>
        <w:rPr>
          <w:rFonts w:eastAsia="Times New Roman" w:hint="cs"/>
          <w:color w:val="auto"/>
          <w:sz w:val="28"/>
          <w:szCs w:val="28"/>
          <w:rtl/>
          <w:lang w:eastAsia="fr-FR" w:bidi="ar-SA"/>
        </w:rPr>
        <w:t>ــــ</w:t>
      </w:r>
      <w:r>
        <w:rPr>
          <w:rFonts w:eastAsia="Times New Roman"/>
          <w:color w:val="auto"/>
          <w:sz w:val="28"/>
          <w:szCs w:val="28"/>
          <w:rtl/>
          <w:lang w:eastAsia="fr-FR" w:bidi="ar-SA"/>
        </w:rPr>
        <w:t>ة</w:t>
      </w:r>
    </w:p>
    <w:p w:rsidR="009070F8" w:rsidRPr="009070F8" w:rsidRDefault="009070F8" w:rsidP="009070F8">
      <w:pPr>
        <w:bidi/>
        <w:spacing w:before="0" w:after="100" w:line="240" w:lineRule="auto"/>
        <w:ind w:left="142"/>
        <w:jc w:val="both"/>
        <w:rPr>
          <w:rFonts w:eastAsia="Times New Roman"/>
          <w:color w:val="auto"/>
          <w:sz w:val="28"/>
          <w:szCs w:val="28"/>
          <w:rtl/>
          <w:lang w:eastAsia="fr-FR" w:bidi="ar-SA"/>
        </w:rPr>
      </w:pPr>
      <w:r>
        <w:rPr>
          <w:rFonts w:eastAsia="Times New Roman" w:hint="cs"/>
          <w:color w:val="auto"/>
          <w:sz w:val="28"/>
          <w:szCs w:val="28"/>
          <w:rtl/>
          <w:lang w:eastAsia="fr-FR" w:bidi="ar-SA"/>
        </w:rPr>
        <w:t>ج- خصائص الرّواية الواقعية</w:t>
      </w:r>
    </w:p>
    <w:p w:rsidR="009070F8" w:rsidRPr="009070F8" w:rsidRDefault="009070F8" w:rsidP="009070F8">
      <w:pPr>
        <w:bidi/>
        <w:spacing w:before="0" w:after="100" w:line="240" w:lineRule="auto"/>
        <w:ind w:left="142"/>
        <w:jc w:val="both"/>
        <w:rPr>
          <w:rFonts w:eastAsia="Times New Roman"/>
          <w:color w:val="auto"/>
          <w:sz w:val="28"/>
          <w:szCs w:val="28"/>
          <w:rtl/>
          <w:lang w:eastAsia="fr-FR" w:bidi="ar-SA"/>
        </w:rPr>
      </w:pPr>
      <w:r w:rsidRPr="009070F8">
        <w:rPr>
          <w:rFonts w:eastAsia="Times New Roman" w:hint="cs"/>
          <w:color w:val="auto"/>
          <w:sz w:val="28"/>
          <w:szCs w:val="28"/>
          <w:rtl/>
          <w:lang w:eastAsia="fr-FR" w:bidi="ar-SA"/>
        </w:rPr>
        <w:t>د- الرّواي</w:t>
      </w:r>
      <w:r>
        <w:rPr>
          <w:rFonts w:eastAsia="Times New Roman" w:hint="cs"/>
          <w:color w:val="auto"/>
          <w:sz w:val="28"/>
          <w:szCs w:val="28"/>
          <w:rtl/>
          <w:lang w:eastAsia="fr-FR" w:bidi="ar-SA"/>
        </w:rPr>
        <w:t>ــــ</w:t>
      </w:r>
      <w:r w:rsidRPr="009070F8">
        <w:rPr>
          <w:rFonts w:eastAsia="Times New Roman" w:hint="cs"/>
          <w:color w:val="auto"/>
          <w:sz w:val="28"/>
          <w:szCs w:val="28"/>
          <w:rtl/>
          <w:lang w:eastAsia="fr-FR" w:bidi="ar-SA"/>
        </w:rPr>
        <w:t>ة الواقعية العربيّة</w:t>
      </w:r>
    </w:p>
    <w:p w:rsidR="009070F8" w:rsidRDefault="009070F8" w:rsidP="00EE022C">
      <w:pPr>
        <w:bidi/>
        <w:spacing w:before="0" w:after="100" w:line="240" w:lineRule="auto"/>
        <w:ind w:left="0"/>
        <w:jc w:val="both"/>
        <w:rPr>
          <w:rFonts w:eastAsia="Times New Roman"/>
          <w:color w:val="auto"/>
          <w:sz w:val="36"/>
          <w:szCs w:val="36"/>
          <w:u w:val="single"/>
          <w:rtl/>
          <w:lang w:eastAsia="fr-FR" w:bidi="ar-SA"/>
        </w:rPr>
      </w:pPr>
    </w:p>
    <w:p w:rsidR="009070F8" w:rsidRPr="00844B91" w:rsidRDefault="009070F8" w:rsidP="009070F8">
      <w:pPr>
        <w:bidi/>
        <w:spacing w:before="0" w:after="100" w:line="240" w:lineRule="auto"/>
        <w:ind w:left="142"/>
        <w:jc w:val="both"/>
        <w:rPr>
          <w:rFonts w:eastAsia="Times New Roman"/>
          <w:b w:val="0"/>
          <w:bCs w:val="0"/>
          <w:color w:val="auto"/>
          <w:sz w:val="36"/>
          <w:szCs w:val="36"/>
          <w:rtl/>
          <w:lang w:eastAsia="fr-FR" w:bidi="ar-SA"/>
        </w:rPr>
      </w:pPr>
      <w:r w:rsidRPr="00844B91">
        <w:rPr>
          <w:rFonts w:eastAsia="Times New Roman" w:hint="cs"/>
          <w:color w:val="auto"/>
          <w:sz w:val="36"/>
          <w:szCs w:val="36"/>
          <w:u w:val="single"/>
          <w:rtl/>
          <w:lang w:eastAsia="fr-FR" w:bidi="ar-SA"/>
        </w:rPr>
        <w:t xml:space="preserve">المحاضرة الثّالثة </w:t>
      </w:r>
      <w:r>
        <w:rPr>
          <w:rFonts w:eastAsia="Times New Roman" w:hint="cs"/>
          <w:color w:val="auto"/>
          <w:sz w:val="36"/>
          <w:szCs w:val="36"/>
          <w:u w:val="single"/>
          <w:rtl/>
          <w:lang w:eastAsia="fr-FR" w:bidi="ar-SA"/>
        </w:rPr>
        <w:t>:</w:t>
      </w:r>
      <w:r w:rsidRPr="00844B91">
        <w:rPr>
          <w:rFonts w:eastAsia="Times New Roman" w:hint="cs"/>
          <w:color w:val="auto"/>
          <w:sz w:val="36"/>
          <w:szCs w:val="36"/>
          <w:u w:val="single"/>
          <w:rtl/>
          <w:lang w:eastAsia="fr-FR" w:bidi="ar-SA"/>
        </w:rPr>
        <w:t xml:space="preserve"> </w:t>
      </w:r>
      <w:r w:rsidRPr="00844B91">
        <w:rPr>
          <w:rFonts w:eastAsia="Times New Roman"/>
          <w:color w:val="auto"/>
          <w:sz w:val="36"/>
          <w:szCs w:val="36"/>
          <w:u w:val="single"/>
          <w:rtl/>
          <w:lang w:eastAsia="fr-FR" w:bidi="ar-SA"/>
        </w:rPr>
        <w:t>الاتجاه الواقعي</w:t>
      </w:r>
      <w:r w:rsidRPr="00844B91">
        <w:rPr>
          <w:rFonts w:eastAsia="Times New Roman" w:hint="cs"/>
          <w:color w:val="auto"/>
          <w:sz w:val="36"/>
          <w:szCs w:val="36"/>
          <w:u w:val="single"/>
          <w:rtl/>
          <w:lang w:eastAsia="fr-FR" w:bidi="ar-SA"/>
        </w:rPr>
        <w:t xml:space="preserve"> في الرّواية العربية</w:t>
      </w:r>
      <w:r w:rsidRPr="00844B91">
        <w:rPr>
          <w:rFonts w:eastAsia="Times New Roman" w:hint="cs"/>
          <w:b w:val="0"/>
          <w:bCs w:val="0"/>
          <w:color w:val="auto"/>
          <w:sz w:val="36"/>
          <w:szCs w:val="36"/>
          <w:rtl/>
          <w:lang w:eastAsia="fr-FR" w:bidi="ar-SA"/>
        </w:rPr>
        <w:t xml:space="preserve"> :</w:t>
      </w:r>
    </w:p>
    <w:p w:rsidR="009070F8" w:rsidRPr="001976D6" w:rsidRDefault="009070F8" w:rsidP="009070F8">
      <w:pPr>
        <w:bidi/>
        <w:spacing w:before="0" w:after="100" w:line="240" w:lineRule="auto"/>
        <w:ind w:left="142"/>
        <w:jc w:val="both"/>
        <w:rPr>
          <w:rFonts w:eastAsia="Times New Roman"/>
          <w:color w:val="auto"/>
          <w:sz w:val="28"/>
          <w:szCs w:val="28"/>
          <w:u w:val="single"/>
          <w:lang w:eastAsia="fr-FR" w:bidi="ar-SA"/>
        </w:rPr>
      </w:pPr>
      <w:r w:rsidRPr="001976D6">
        <w:rPr>
          <w:rFonts w:eastAsia="Times New Roman"/>
          <w:color w:val="auto"/>
          <w:sz w:val="28"/>
          <w:szCs w:val="28"/>
          <w:u w:val="single"/>
          <w:rtl/>
          <w:lang w:eastAsia="fr-FR" w:bidi="ar-SA"/>
        </w:rPr>
        <w:t xml:space="preserve"> أ/ في مفهوم الواقعية:</w:t>
      </w:r>
    </w:p>
    <w:p w:rsidR="009070F8" w:rsidRPr="001976D6" w:rsidRDefault="009070F8" w:rsidP="009070F8">
      <w:pPr>
        <w:bidi/>
        <w:spacing w:before="0" w:after="100" w:line="240" w:lineRule="auto"/>
        <w:ind w:left="-523"/>
        <w:jc w:val="both"/>
        <w:rPr>
          <w:rFonts w:eastAsia="Times New Roman"/>
          <w:b w:val="0"/>
          <w:bCs w:val="0"/>
          <w:color w:val="auto"/>
          <w:sz w:val="28"/>
          <w:szCs w:val="28"/>
          <w:rtl/>
          <w:lang w:eastAsia="fr-FR" w:bidi="ar-SA"/>
        </w:rPr>
      </w:pPr>
      <w:r>
        <w:rPr>
          <w:rFonts w:eastAsia="Times New Roman" w:hint="cs"/>
          <w:b w:val="0"/>
          <w:bCs w:val="0"/>
          <w:color w:val="auto"/>
          <w:sz w:val="28"/>
          <w:szCs w:val="28"/>
          <w:rtl/>
          <w:lang w:eastAsia="fr-FR" w:bidi="ar-SA"/>
        </w:rPr>
        <w:t xml:space="preserve">      </w:t>
      </w:r>
      <w:r w:rsidRPr="001976D6">
        <w:rPr>
          <w:rFonts w:eastAsia="Times New Roman"/>
          <w:b w:val="0"/>
          <w:bCs w:val="0"/>
          <w:color w:val="auto"/>
          <w:sz w:val="28"/>
          <w:szCs w:val="28"/>
          <w:rtl/>
          <w:lang w:eastAsia="fr-FR" w:bidi="ar-SA"/>
        </w:rPr>
        <w:t>ارتبطت الإرهاصات الأولى لميلاد فكرة الواقعية قبل اكتساحها میدان الأدب بالمنجز الفلسفي منذ أزمنة موغلة في القدم، وذلك حين حاول الفلاسفة التقليل من آثار الرؤى المثالية</w:t>
      </w:r>
      <w:r>
        <w:rPr>
          <w:rStyle w:val="Appelnotedebasdep"/>
          <w:rFonts w:eastAsia="Times New Roman"/>
          <w:b w:val="0"/>
          <w:bCs w:val="0"/>
          <w:color w:val="auto"/>
          <w:sz w:val="28"/>
          <w:szCs w:val="28"/>
          <w:rtl/>
          <w:lang w:eastAsia="fr-FR" w:bidi="ar-SA"/>
        </w:rPr>
        <w:footnoteReference w:id="2"/>
      </w:r>
      <w:r>
        <w:rPr>
          <w:rFonts w:eastAsia="Times New Roman" w:hint="cs"/>
          <w:b w:val="0"/>
          <w:bCs w:val="0"/>
          <w:color w:val="auto"/>
          <w:sz w:val="28"/>
          <w:szCs w:val="28"/>
          <w:rtl/>
          <w:lang w:eastAsia="fr-FR" w:bidi="ar-SA"/>
        </w:rPr>
        <w:t xml:space="preserve"> </w:t>
      </w:r>
      <w:r w:rsidRPr="001976D6">
        <w:rPr>
          <w:rFonts w:eastAsia="Times New Roman"/>
          <w:b w:val="0"/>
          <w:bCs w:val="0"/>
          <w:color w:val="auto"/>
          <w:sz w:val="28"/>
          <w:szCs w:val="28"/>
          <w:rtl/>
          <w:lang w:eastAsia="fr-FR" w:bidi="ar-SA"/>
        </w:rPr>
        <w:t xml:space="preserve"> والغيبية التي اكتسحت النسق الفكري لردح من الزمن، وما زال فضل أرسطو على الفلسفة بذكر إلى اليوم بأنه</w:t>
      </w:r>
      <w:r>
        <w:rPr>
          <w:rFonts w:eastAsia="Times New Roman" w:hint="cs"/>
          <w:b w:val="0"/>
          <w:bCs w:val="0"/>
          <w:color w:val="auto"/>
          <w:sz w:val="28"/>
          <w:szCs w:val="28"/>
          <w:rtl/>
          <w:lang w:eastAsia="fr-FR" w:bidi="ar-SA"/>
        </w:rPr>
        <w:t xml:space="preserve"> </w:t>
      </w:r>
      <w:r w:rsidRPr="001976D6">
        <w:rPr>
          <w:rFonts w:eastAsia="Times New Roman"/>
          <w:b w:val="0"/>
          <w:bCs w:val="0"/>
          <w:color w:val="auto"/>
          <w:sz w:val="28"/>
          <w:szCs w:val="28"/>
          <w:rtl/>
          <w:lang w:eastAsia="fr-FR" w:bidi="ar-SA"/>
        </w:rPr>
        <w:t>حول عيون الفلاسفة من الس</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ماء إلى ا</w:t>
      </w:r>
      <w:r>
        <w:rPr>
          <w:rFonts w:eastAsia="Times New Roman"/>
          <w:b w:val="0"/>
          <w:bCs w:val="0"/>
          <w:color w:val="auto"/>
          <w:sz w:val="28"/>
          <w:szCs w:val="28"/>
          <w:rtl/>
          <w:lang w:eastAsia="fr-FR" w:bidi="ar-SA"/>
        </w:rPr>
        <w:t>لأرض، ولم يكن ذلك بالعمل القليل</w:t>
      </w:r>
      <w:r w:rsidRPr="001976D6">
        <w:rPr>
          <w:rFonts w:eastAsia="Times New Roman"/>
          <w:b w:val="0"/>
          <w:bCs w:val="0"/>
          <w:color w:val="auto"/>
          <w:sz w:val="28"/>
          <w:szCs w:val="28"/>
          <w:rtl/>
          <w:lang w:eastAsia="fr-FR" w:bidi="ar-SA"/>
        </w:rPr>
        <w:t>"</w:t>
      </w:r>
      <w:r w:rsidRPr="001976D6">
        <w:rPr>
          <w:rFonts w:eastAsia="Times New Roman"/>
          <w:b w:val="0"/>
          <w:bCs w:val="0"/>
          <w:color w:val="auto"/>
          <w:sz w:val="28"/>
          <w:szCs w:val="28"/>
          <w:vertAlign w:val="superscript"/>
          <w:rtl/>
          <w:lang w:eastAsia="fr-FR" w:bidi="ar-SA"/>
        </w:rPr>
        <w:t>(</w:t>
      </w:r>
      <w:r w:rsidRPr="00551C43">
        <w:rPr>
          <w:rStyle w:val="Appelnotedebasdep"/>
          <w:rFonts w:eastAsia="Times New Roman"/>
          <w:b w:val="0"/>
          <w:bCs w:val="0"/>
          <w:color w:val="auto"/>
          <w:sz w:val="28"/>
          <w:szCs w:val="28"/>
          <w:rtl/>
          <w:lang w:eastAsia="fr-FR" w:bidi="ar-SA"/>
        </w:rPr>
        <w:footnoteReference w:id="3"/>
      </w:r>
      <w:r w:rsidRPr="001976D6">
        <w:rPr>
          <w:rFonts w:eastAsia="Times New Roman"/>
          <w:b w:val="0"/>
          <w:bCs w:val="0"/>
          <w:color w:val="auto"/>
          <w:sz w:val="28"/>
          <w:szCs w:val="28"/>
          <w:vertAlign w:val="superscript"/>
          <w:rtl/>
          <w:lang w:eastAsia="fr-FR" w:bidi="ar-SA"/>
        </w:rPr>
        <w:t>)</w:t>
      </w:r>
      <w:r w:rsidRPr="001976D6">
        <w:rPr>
          <w:rFonts w:eastAsia="Times New Roman"/>
          <w:b w:val="0"/>
          <w:bCs w:val="0"/>
          <w:color w:val="auto"/>
          <w:sz w:val="28"/>
          <w:szCs w:val="28"/>
          <w:rtl/>
          <w:lang w:eastAsia="fr-FR" w:bidi="ar-SA"/>
        </w:rPr>
        <w:t>، وبالانتقال إلى الفلسفات المتأخ</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رة يكفي الن</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ظر في خزانة منجز الوضعية </w:t>
      </w:r>
      <w:r w:rsidRPr="001976D6">
        <w:rPr>
          <w:rFonts w:eastAsia="Times New Roman" w:hint="cs"/>
          <w:b w:val="0"/>
          <w:bCs w:val="0"/>
          <w:color w:val="auto"/>
          <w:sz w:val="28"/>
          <w:szCs w:val="28"/>
          <w:rtl/>
          <w:lang w:eastAsia="fr-FR" w:bidi="ar-SA"/>
        </w:rPr>
        <w:t>ورؤاه</w:t>
      </w:r>
      <w:r w:rsidRPr="001976D6">
        <w:rPr>
          <w:rFonts w:eastAsia="Times New Roman" w:hint="eastAsia"/>
          <w:b w:val="0"/>
          <w:bCs w:val="0"/>
          <w:color w:val="auto"/>
          <w:sz w:val="28"/>
          <w:szCs w:val="28"/>
          <w:rtl/>
          <w:lang w:eastAsia="fr-FR" w:bidi="ar-SA"/>
        </w:rPr>
        <w:t>ا</w:t>
      </w:r>
      <w:r w:rsidRPr="001976D6">
        <w:rPr>
          <w:rFonts w:eastAsia="Times New Roman"/>
          <w:b w:val="0"/>
          <w:bCs w:val="0"/>
          <w:color w:val="auto"/>
          <w:sz w:val="28"/>
          <w:szCs w:val="28"/>
          <w:rtl/>
          <w:lang w:eastAsia="fr-FR" w:bidi="ar-SA"/>
        </w:rPr>
        <w:t xml:space="preserve"> للت</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دليل على </w:t>
      </w:r>
      <w:r>
        <w:rPr>
          <w:rFonts w:eastAsia="Times New Roman" w:hint="cs"/>
          <w:b w:val="0"/>
          <w:bCs w:val="0"/>
          <w:color w:val="auto"/>
          <w:sz w:val="28"/>
          <w:szCs w:val="28"/>
          <w:rtl/>
          <w:lang w:eastAsia="fr-FR" w:bidi="ar-SA"/>
        </w:rPr>
        <w:t>ا</w:t>
      </w:r>
      <w:r w:rsidRPr="001976D6">
        <w:rPr>
          <w:rFonts w:eastAsia="Times New Roman" w:hint="cs"/>
          <w:b w:val="0"/>
          <w:bCs w:val="0"/>
          <w:color w:val="auto"/>
          <w:sz w:val="28"/>
          <w:szCs w:val="28"/>
          <w:rtl/>
          <w:lang w:eastAsia="fr-FR" w:bidi="ar-SA"/>
        </w:rPr>
        <w:t>طراد</w:t>
      </w:r>
      <w:r w:rsidRPr="001976D6">
        <w:rPr>
          <w:rFonts w:eastAsia="Times New Roman"/>
          <w:b w:val="0"/>
          <w:bCs w:val="0"/>
          <w:color w:val="auto"/>
          <w:sz w:val="28"/>
          <w:szCs w:val="28"/>
          <w:rtl/>
          <w:lang w:eastAsia="fr-FR" w:bidi="ar-SA"/>
        </w:rPr>
        <w:t xml:space="preserve"> الطرح، والمساعي الحثيثة لتقديم الواقع مادة قابلة </w:t>
      </w:r>
      <w:r w:rsidRPr="001976D6">
        <w:rPr>
          <w:rFonts w:eastAsia="Times New Roman" w:hint="cs"/>
          <w:b w:val="0"/>
          <w:bCs w:val="0"/>
          <w:color w:val="auto"/>
          <w:sz w:val="28"/>
          <w:szCs w:val="28"/>
          <w:rtl/>
          <w:lang w:eastAsia="fr-FR" w:bidi="ar-SA"/>
        </w:rPr>
        <w:t>للتجربة</w:t>
      </w:r>
      <w:r w:rsidRPr="001976D6">
        <w:rPr>
          <w:rFonts w:eastAsia="Times New Roman"/>
          <w:b w:val="0"/>
          <w:bCs w:val="0"/>
          <w:color w:val="auto"/>
          <w:sz w:val="28"/>
          <w:szCs w:val="28"/>
          <w:rtl/>
          <w:lang w:eastAsia="fr-FR" w:bidi="ar-SA"/>
        </w:rPr>
        <w:t xml:space="preserve"> لكن لا يمكن الانفصال عنها أو فهم العالم دون الانطلاق </w:t>
      </w:r>
      <w:r w:rsidRPr="001976D6">
        <w:rPr>
          <w:rFonts w:eastAsia="Times New Roman" w:hint="cs"/>
          <w:b w:val="0"/>
          <w:bCs w:val="0"/>
          <w:color w:val="auto"/>
          <w:sz w:val="28"/>
          <w:szCs w:val="28"/>
          <w:rtl/>
          <w:lang w:eastAsia="fr-FR" w:bidi="ar-SA"/>
        </w:rPr>
        <w:t>منها والعود</w:t>
      </w:r>
      <w:r w:rsidRPr="001976D6">
        <w:rPr>
          <w:rFonts w:eastAsia="Times New Roman" w:hint="eastAsia"/>
          <w:b w:val="0"/>
          <w:bCs w:val="0"/>
          <w:color w:val="auto"/>
          <w:sz w:val="28"/>
          <w:szCs w:val="28"/>
          <w:rtl/>
          <w:lang w:eastAsia="fr-FR" w:bidi="ar-SA"/>
        </w:rPr>
        <w:t>ة</w:t>
      </w:r>
      <w:r w:rsidRPr="001976D6">
        <w:rPr>
          <w:rFonts w:eastAsia="Times New Roman"/>
          <w:b w:val="0"/>
          <w:bCs w:val="0"/>
          <w:color w:val="auto"/>
          <w:sz w:val="28"/>
          <w:szCs w:val="28"/>
          <w:rtl/>
          <w:lang w:eastAsia="fr-FR" w:bidi="ar-SA"/>
        </w:rPr>
        <w:t xml:space="preserve"> إليها.</w:t>
      </w:r>
    </w:p>
    <w:p w:rsidR="009070F8" w:rsidRDefault="009070F8" w:rsidP="009070F8">
      <w:pPr>
        <w:pStyle w:val="NormalWeb"/>
        <w:bidi/>
        <w:spacing w:before="240" w:beforeAutospacing="0" w:afterAutospacing="0"/>
        <w:ind w:left="-523"/>
        <w:jc w:val="both"/>
        <w:rPr>
          <w:rFonts w:ascii="Amiri" w:hAnsi="Amiri" w:cs="Amiri"/>
          <w:sz w:val="28"/>
          <w:szCs w:val="28"/>
          <w:rtl/>
        </w:rPr>
      </w:pPr>
      <w:r>
        <w:rPr>
          <w:rFonts w:ascii="Amiri" w:hAnsi="Amiri" w:cs="Amiri" w:hint="cs"/>
          <w:sz w:val="28"/>
          <w:szCs w:val="28"/>
          <w:rtl/>
        </w:rPr>
        <w:t xml:space="preserve">         </w:t>
      </w:r>
      <w:r w:rsidRPr="000756AF">
        <w:rPr>
          <w:rFonts w:ascii="Amiri" w:hAnsi="Amiri" w:cs="Amiri"/>
          <w:sz w:val="28"/>
          <w:szCs w:val="28"/>
          <w:rtl/>
        </w:rPr>
        <w:t>وبتتبع مسار تطور مصطلح الواقعية وتبلور دلالاته في الس</w:t>
      </w:r>
      <w:r>
        <w:rPr>
          <w:rFonts w:ascii="Amiri" w:hAnsi="Amiri" w:cs="Amiri" w:hint="cs"/>
          <w:sz w:val="28"/>
          <w:szCs w:val="28"/>
          <w:rtl/>
        </w:rPr>
        <w:t>ّ</w:t>
      </w:r>
      <w:r w:rsidRPr="000756AF">
        <w:rPr>
          <w:rFonts w:ascii="Amiri" w:hAnsi="Amiri" w:cs="Amiri"/>
          <w:sz w:val="28"/>
          <w:szCs w:val="28"/>
          <w:rtl/>
        </w:rPr>
        <w:t>احتين الفلسفية والأدبية، يمكن القول بأن</w:t>
      </w:r>
      <w:r>
        <w:rPr>
          <w:rFonts w:ascii="Amiri" w:hAnsi="Amiri" w:cs="Amiri" w:hint="cs"/>
          <w:sz w:val="28"/>
          <w:szCs w:val="28"/>
          <w:rtl/>
        </w:rPr>
        <w:t>ّ</w:t>
      </w:r>
      <w:r w:rsidRPr="000756AF">
        <w:rPr>
          <w:rFonts w:ascii="Amiri" w:hAnsi="Amiri" w:cs="Amiri"/>
          <w:sz w:val="28"/>
          <w:szCs w:val="28"/>
          <w:rtl/>
        </w:rPr>
        <w:t xml:space="preserve"> الواقعية من منظور فلسفي "مذهب يلتزم فيه التصوير الأمين لمظاهر الطبيعة والحياة كما هي وكذلك عرض الآراء والأحداث والظروف والملابسات دون نظر مثالي، ومن الناحية الأدبية، مذهب أدبي يعتمد على الوقائع، ويعني بتصوير أحوال المجتمع"</w:t>
      </w:r>
      <w:r w:rsidRPr="00551C43">
        <w:rPr>
          <w:rFonts w:ascii="Amiri" w:hAnsi="Amiri" w:cs="Amiri"/>
          <w:sz w:val="28"/>
          <w:szCs w:val="28"/>
          <w:vertAlign w:val="superscript"/>
          <w:rtl/>
        </w:rPr>
        <w:t>(</w:t>
      </w:r>
      <w:r w:rsidRPr="00551C43">
        <w:rPr>
          <w:rStyle w:val="Appelnotedebasdep"/>
          <w:rFonts w:ascii="Amiri" w:hAnsi="Amiri" w:cs="Amiri"/>
          <w:sz w:val="28"/>
          <w:szCs w:val="28"/>
          <w:rtl/>
        </w:rPr>
        <w:footnoteReference w:id="4"/>
      </w:r>
      <w:r w:rsidRPr="00551C43">
        <w:rPr>
          <w:rFonts w:ascii="Amiri" w:hAnsi="Amiri" w:cs="Amiri"/>
          <w:sz w:val="28"/>
          <w:szCs w:val="28"/>
          <w:vertAlign w:val="superscript"/>
          <w:rtl/>
        </w:rPr>
        <w:t>)</w:t>
      </w:r>
      <w:r w:rsidRPr="000756AF">
        <w:rPr>
          <w:rFonts w:ascii="Amiri" w:hAnsi="Amiri" w:cs="Amiri"/>
          <w:sz w:val="28"/>
          <w:szCs w:val="28"/>
          <w:rtl/>
        </w:rPr>
        <w:t>، فيسعى بذلك النص الأدبي لما هو مدار اهتمامنا إلى محايثة الواقع وتخييل تفاصيله، محاولا "أن يمث</w:t>
      </w:r>
      <w:r>
        <w:rPr>
          <w:rFonts w:ascii="Amiri" w:hAnsi="Amiri" w:cs="Amiri" w:hint="cs"/>
          <w:sz w:val="28"/>
          <w:szCs w:val="28"/>
          <w:rtl/>
        </w:rPr>
        <w:t>ّ</w:t>
      </w:r>
      <w:r w:rsidRPr="000756AF">
        <w:rPr>
          <w:rFonts w:ascii="Amiri" w:hAnsi="Amiri" w:cs="Amiri"/>
          <w:sz w:val="28"/>
          <w:szCs w:val="28"/>
          <w:rtl/>
        </w:rPr>
        <w:t xml:space="preserve">ل الأشياء بأقرب صورة لها في العالم </w:t>
      </w:r>
      <w:r w:rsidRPr="000756AF">
        <w:rPr>
          <w:rFonts w:ascii="Amiri" w:hAnsi="Amiri" w:cs="Amiri"/>
          <w:sz w:val="28"/>
          <w:szCs w:val="28"/>
          <w:rtl/>
        </w:rPr>
        <w:lastRenderedPageBreak/>
        <w:t>الخارجي "</w:t>
      </w:r>
      <w:r w:rsidRPr="00551C43">
        <w:rPr>
          <w:rFonts w:ascii="Amiri" w:hAnsi="Amiri" w:cs="Amiri"/>
          <w:sz w:val="28"/>
          <w:szCs w:val="28"/>
          <w:vertAlign w:val="superscript"/>
          <w:rtl/>
        </w:rPr>
        <w:t>(</w:t>
      </w:r>
      <w:r w:rsidRPr="00551C43">
        <w:rPr>
          <w:rStyle w:val="Appelnotedebasdep"/>
          <w:rFonts w:ascii="Amiri" w:hAnsi="Amiri" w:cs="Amiri"/>
          <w:sz w:val="28"/>
          <w:szCs w:val="28"/>
          <w:rtl/>
        </w:rPr>
        <w:footnoteReference w:id="5"/>
      </w:r>
      <w:r w:rsidRPr="00551C43">
        <w:rPr>
          <w:rFonts w:ascii="Amiri" w:hAnsi="Amiri" w:cs="Amiri"/>
          <w:sz w:val="28"/>
          <w:szCs w:val="28"/>
          <w:vertAlign w:val="superscript"/>
          <w:rtl/>
        </w:rPr>
        <w:t>)</w:t>
      </w:r>
      <w:r w:rsidRPr="000756AF">
        <w:rPr>
          <w:rFonts w:ascii="Amiri" w:hAnsi="Amiri" w:cs="Amiri"/>
          <w:sz w:val="28"/>
          <w:szCs w:val="28"/>
          <w:rtl/>
        </w:rPr>
        <w:t>. وعلى هذه الأساس عر</w:t>
      </w:r>
      <w:r>
        <w:rPr>
          <w:rFonts w:ascii="Amiri" w:hAnsi="Amiri" w:cs="Amiri" w:hint="cs"/>
          <w:sz w:val="28"/>
          <w:szCs w:val="28"/>
          <w:rtl/>
        </w:rPr>
        <w:t>ّ</w:t>
      </w:r>
      <w:r w:rsidRPr="000756AF">
        <w:rPr>
          <w:rFonts w:ascii="Amiri" w:hAnsi="Amiri" w:cs="Amiri"/>
          <w:sz w:val="28"/>
          <w:szCs w:val="28"/>
          <w:rtl/>
        </w:rPr>
        <w:t>ف رينيه ويليك الواقعية بقوله: هي "الت</w:t>
      </w:r>
      <w:r>
        <w:rPr>
          <w:rFonts w:ascii="Amiri" w:hAnsi="Amiri" w:cs="Amiri" w:hint="cs"/>
          <w:sz w:val="28"/>
          <w:szCs w:val="28"/>
          <w:rtl/>
        </w:rPr>
        <w:t>ّ</w:t>
      </w:r>
      <w:r w:rsidRPr="000756AF">
        <w:rPr>
          <w:rFonts w:ascii="Amiri" w:hAnsi="Amiri" w:cs="Amiri"/>
          <w:sz w:val="28"/>
          <w:szCs w:val="28"/>
          <w:rtl/>
        </w:rPr>
        <w:t>مثيل الموضوعي للواقع الاجتماعي المعاصر"</w:t>
      </w:r>
      <w:r w:rsidRPr="000C0E5C">
        <w:rPr>
          <w:rFonts w:ascii="Amiri" w:hAnsi="Amiri" w:cs="Amiri"/>
          <w:sz w:val="28"/>
          <w:szCs w:val="28"/>
          <w:vertAlign w:val="superscript"/>
          <w:rtl/>
        </w:rPr>
        <w:t>(</w:t>
      </w:r>
      <w:r w:rsidRPr="000C0E5C">
        <w:rPr>
          <w:rStyle w:val="Appelnotedebasdep"/>
          <w:rFonts w:ascii="Amiri" w:hAnsi="Amiri" w:cs="Amiri"/>
          <w:sz w:val="28"/>
          <w:szCs w:val="28"/>
          <w:rtl/>
        </w:rPr>
        <w:footnoteReference w:id="6"/>
      </w:r>
      <w:r w:rsidRPr="000C0E5C">
        <w:rPr>
          <w:rFonts w:ascii="Amiri" w:hAnsi="Amiri" w:cs="Amiri"/>
          <w:sz w:val="28"/>
          <w:szCs w:val="28"/>
          <w:vertAlign w:val="superscript"/>
          <w:rtl/>
        </w:rPr>
        <w:t>)</w:t>
      </w:r>
      <w:r w:rsidRPr="000756AF">
        <w:rPr>
          <w:rFonts w:ascii="Amiri" w:hAnsi="Amiri" w:cs="Amiri"/>
          <w:sz w:val="28"/>
          <w:szCs w:val="28"/>
          <w:rtl/>
        </w:rPr>
        <w:t xml:space="preserve"> في حد</w:t>
      </w:r>
      <w:r>
        <w:rPr>
          <w:rFonts w:ascii="Amiri" w:hAnsi="Amiri" w:cs="Amiri" w:hint="cs"/>
          <w:sz w:val="28"/>
          <w:szCs w:val="28"/>
          <w:rtl/>
        </w:rPr>
        <w:t>ّ</w:t>
      </w:r>
      <w:r w:rsidRPr="000756AF">
        <w:rPr>
          <w:rFonts w:ascii="Amiri" w:hAnsi="Amiri" w:cs="Amiri"/>
          <w:sz w:val="28"/>
          <w:szCs w:val="28"/>
          <w:rtl/>
        </w:rPr>
        <w:t xml:space="preserve"> يركب عضويا بين ما هو ذاتي</w:t>
      </w:r>
      <w:r>
        <w:rPr>
          <w:rFonts w:ascii="Amiri" w:hAnsi="Amiri" w:cs="Amiri" w:hint="cs"/>
          <w:sz w:val="28"/>
          <w:szCs w:val="28"/>
          <w:rtl/>
        </w:rPr>
        <w:t>ّ</w:t>
      </w:r>
      <w:r w:rsidRPr="000756AF">
        <w:rPr>
          <w:rFonts w:ascii="Amiri" w:hAnsi="Amiri" w:cs="Amiri"/>
          <w:sz w:val="28"/>
          <w:szCs w:val="28"/>
          <w:rtl/>
        </w:rPr>
        <w:t xml:space="preserve"> وما هو موضوعي</w:t>
      </w:r>
      <w:r>
        <w:rPr>
          <w:rFonts w:ascii="Amiri" w:hAnsi="Amiri" w:cs="Amiri" w:hint="cs"/>
          <w:sz w:val="28"/>
          <w:szCs w:val="28"/>
          <w:rtl/>
        </w:rPr>
        <w:t>ّ</w:t>
      </w:r>
      <w:r w:rsidRPr="000756AF">
        <w:rPr>
          <w:rFonts w:ascii="Amiri" w:hAnsi="Amiri" w:cs="Amiri"/>
          <w:sz w:val="28"/>
          <w:szCs w:val="28"/>
          <w:rtl/>
        </w:rPr>
        <w:t>، فالواقعي</w:t>
      </w:r>
      <w:r>
        <w:rPr>
          <w:rFonts w:ascii="Amiri" w:hAnsi="Amiri" w:cs="Amiri" w:hint="cs"/>
          <w:sz w:val="28"/>
          <w:szCs w:val="28"/>
          <w:rtl/>
        </w:rPr>
        <w:t>ّ</w:t>
      </w:r>
      <w:r w:rsidRPr="000756AF">
        <w:rPr>
          <w:rFonts w:ascii="Amiri" w:hAnsi="Amiri" w:cs="Amiri"/>
          <w:sz w:val="28"/>
          <w:szCs w:val="28"/>
          <w:rtl/>
        </w:rPr>
        <w:t>ة في الأدب هي عملية تخييلي</w:t>
      </w:r>
      <w:r>
        <w:rPr>
          <w:rFonts w:ascii="Amiri" w:hAnsi="Amiri" w:cs="Amiri" w:hint="cs"/>
          <w:sz w:val="28"/>
          <w:szCs w:val="28"/>
          <w:rtl/>
        </w:rPr>
        <w:t>ّ</w:t>
      </w:r>
      <w:r w:rsidRPr="000756AF">
        <w:rPr>
          <w:rFonts w:ascii="Amiri" w:hAnsi="Amiri" w:cs="Amiri"/>
          <w:sz w:val="28"/>
          <w:szCs w:val="28"/>
          <w:rtl/>
        </w:rPr>
        <w:t>ة هدفها إعاد</w:t>
      </w:r>
      <w:r>
        <w:rPr>
          <w:rFonts w:ascii="Amiri" w:hAnsi="Amiri" w:cs="Amiri"/>
          <w:sz w:val="28"/>
          <w:szCs w:val="28"/>
          <w:rtl/>
        </w:rPr>
        <w:t>ة إنتاج الواقع بوعي</w:t>
      </w:r>
      <w:r>
        <w:rPr>
          <w:rFonts w:ascii="Amiri" w:hAnsi="Amiri" w:cs="Amiri" w:hint="cs"/>
          <w:sz w:val="28"/>
          <w:szCs w:val="28"/>
          <w:rtl/>
        </w:rPr>
        <w:t>ّ</w:t>
      </w:r>
      <w:r>
        <w:rPr>
          <w:rFonts w:ascii="Amiri" w:hAnsi="Amiri" w:cs="Amiri"/>
          <w:sz w:val="28"/>
          <w:szCs w:val="28"/>
          <w:rtl/>
        </w:rPr>
        <w:t xml:space="preserve"> ورؤيا خاصة </w:t>
      </w:r>
      <w:r>
        <w:rPr>
          <w:rFonts w:ascii="Amiri" w:hAnsi="Amiri" w:cs="Amiri" w:hint="cs"/>
          <w:sz w:val="28"/>
          <w:szCs w:val="28"/>
          <w:rtl/>
        </w:rPr>
        <w:t>تجسيد</w:t>
      </w:r>
      <w:r>
        <w:rPr>
          <w:rFonts w:ascii="Amiri" w:hAnsi="Amiri" w:cs="Amiri" w:hint="eastAsia"/>
          <w:sz w:val="28"/>
          <w:szCs w:val="28"/>
          <w:rtl/>
        </w:rPr>
        <w:t>ا</w:t>
      </w:r>
      <w:r>
        <w:rPr>
          <w:rFonts w:ascii="Amiri" w:hAnsi="Amiri" w:cs="Amiri" w:hint="cs"/>
          <w:sz w:val="28"/>
          <w:szCs w:val="28"/>
          <w:rtl/>
        </w:rPr>
        <w:t xml:space="preserve"> </w:t>
      </w:r>
      <w:r w:rsidRPr="000756AF">
        <w:rPr>
          <w:rFonts w:ascii="Amiri" w:hAnsi="Amiri" w:cs="Amiri"/>
          <w:sz w:val="28"/>
          <w:szCs w:val="28"/>
          <w:rtl/>
        </w:rPr>
        <w:t>لحقيقة الحياة بأدوات فن</w:t>
      </w:r>
      <w:r>
        <w:rPr>
          <w:rFonts w:ascii="Amiri" w:hAnsi="Amiri" w:cs="Amiri" w:hint="cs"/>
          <w:sz w:val="28"/>
          <w:szCs w:val="28"/>
          <w:rtl/>
        </w:rPr>
        <w:t>ّ</w:t>
      </w:r>
      <w:r w:rsidRPr="000756AF">
        <w:rPr>
          <w:rFonts w:ascii="Amiri" w:hAnsi="Amiri" w:cs="Amiri"/>
          <w:sz w:val="28"/>
          <w:szCs w:val="28"/>
          <w:rtl/>
        </w:rPr>
        <w:t>ية</w:t>
      </w:r>
      <w:r>
        <w:rPr>
          <w:rFonts w:ascii="Amiri" w:hAnsi="Amiri" w:cs="Amiri" w:hint="cs"/>
          <w:sz w:val="28"/>
          <w:szCs w:val="28"/>
          <w:rtl/>
        </w:rPr>
        <w:t>.</w:t>
      </w:r>
    </w:p>
    <w:p w:rsidR="009070F8" w:rsidRDefault="009070F8" w:rsidP="009070F8">
      <w:pPr>
        <w:bidi/>
        <w:spacing w:after="100" w:line="240" w:lineRule="auto"/>
        <w:ind w:left="-523"/>
        <w:jc w:val="both"/>
        <w:rPr>
          <w:rFonts w:eastAsia="Times New Roman"/>
          <w:b w:val="0"/>
          <w:bCs w:val="0"/>
          <w:color w:val="auto"/>
          <w:sz w:val="28"/>
          <w:szCs w:val="28"/>
          <w:rtl/>
          <w:lang w:eastAsia="fr-FR" w:bidi="ar-SA"/>
        </w:rPr>
      </w:pPr>
      <w:r w:rsidRPr="000C0E5C">
        <w:rPr>
          <w:rFonts w:eastAsia="Times New Roman" w:hint="cs"/>
          <w:b w:val="0"/>
          <w:bCs w:val="0"/>
          <w:color w:val="auto"/>
          <w:sz w:val="28"/>
          <w:szCs w:val="28"/>
          <w:rtl/>
          <w:lang w:eastAsia="fr-FR" w:bidi="ar-SA"/>
        </w:rPr>
        <w:t xml:space="preserve">      </w:t>
      </w:r>
      <w:r w:rsidRPr="000C0E5C">
        <w:rPr>
          <w:rFonts w:eastAsia="Times New Roman"/>
          <w:b w:val="0"/>
          <w:bCs w:val="0"/>
          <w:color w:val="auto"/>
          <w:sz w:val="28"/>
          <w:szCs w:val="28"/>
          <w:rtl/>
          <w:lang w:eastAsia="fr-FR" w:bidi="ar-SA"/>
        </w:rPr>
        <w:t>وتجدر الإشارة في هذا المقام إلى أن القول بالواقعية يعلق أدبيا حين الاكتفاء بربط الن</w:t>
      </w:r>
      <w:r>
        <w:rPr>
          <w:rFonts w:eastAsia="Times New Roman" w:hint="cs"/>
          <w:b w:val="0"/>
          <w:bCs w:val="0"/>
          <w:color w:val="auto"/>
          <w:sz w:val="28"/>
          <w:szCs w:val="28"/>
          <w:rtl/>
          <w:lang w:eastAsia="fr-FR" w:bidi="ar-SA"/>
        </w:rPr>
        <w:t>ّ</w:t>
      </w:r>
      <w:r w:rsidRPr="000C0E5C">
        <w:rPr>
          <w:rFonts w:eastAsia="Times New Roman"/>
          <w:b w:val="0"/>
          <w:bCs w:val="0"/>
          <w:color w:val="auto"/>
          <w:sz w:val="28"/>
          <w:szCs w:val="28"/>
          <w:rtl/>
          <w:lang w:eastAsia="fr-FR" w:bidi="ar-SA"/>
        </w:rPr>
        <w:t>صوص بالعوالم الخارجية والتوقف عند محاولة إثبات علائقها بسباقات الإنتاج، بعيدا عن دواخل المؤل</w:t>
      </w:r>
      <w:r>
        <w:rPr>
          <w:rFonts w:eastAsia="Times New Roman" w:hint="cs"/>
          <w:b w:val="0"/>
          <w:bCs w:val="0"/>
          <w:color w:val="auto"/>
          <w:sz w:val="28"/>
          <w:szCs w:val="28"/>
          <w:rtl/>
          <w:lang w:eastAsia="fr-FR" w:bidi="ar-SA"/>
        </w:rPr>
        <w:t>ّ</w:t>
      </w:r>
      <w:r w:rsidRPr="000C0E5C">
        <w:rPr>
          <w:rFonts w:eastAsia="Times New Roman"/>
          <w:b w:val="0"/>
          <w:bCs w:val="0"/>
          <w:color w:val="auto"/>
          <w:sz w:val="28"/>
          <w:szCs w:val="28"/>
          <w:rtl/>
          <w:lang w:eastAsia="fr-FR" w:bidi="ar-SA"/>
        </w:rPr>
        <w:t xml:space="preserve">ف </w:t>
      </w:r>
      <w:r w:rsidRPr="001976D6">
        <w:rPr>
          <w:rFonts w:eastAsia="Times New Roman"/>
          <w:b w:val="0"/>
          <w:bCs w:val="0"/>
          <w:color w:val="auto"/>
          <w:sz w:val="28"/>
          <w:szCs w:val="28"/>
          <w:rtl/>
          <w:lang w:eastAsia="fr-FR" w:bidi="ar-SA"/>
        </w:rPr>
        <w:t>المسؤولة عن تخلق الن</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ص من جهة، ودون الحديث عن عوالم الإنسان الداخلية الممثلة بنماذج معينة داخل الن</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صوص الأدبية من جهة ثانية، وذلك لأن</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 الش</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روط الن</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فسية تأتي </w:t>
      </w:r>
      <w:r w:rsidRPr="001976D6">
        <w:rPr>
          <w:rFonts w:eastAsia="Times New Roman" w:hint="cs"/>
          <w:b w:val="0"/>
          <w:bCs w:val="0"/>
          <w:color w:val="auto"/>
          <w:sz w:val="28"/>
          <w:szCs w:val="28"/>
          <w:rtl/>
          <w:lang w:eastAsia="fr-FR" w:bidi="ar-SA"/>
        </w:rPr>
        <w:t>مت</w:t>
      </w:r>
      <w:r>
        <w:rPr>
          <w:rFonts w:eastAsia="Times New Roman" w:hint="cs"/>
          <w:b w:val="0"/>
          <w:bCs w:val="0"/>
          <w:color w:val="auto"/>
          <w:sz w:val="28"/>
          <w:szCs w:val="28"/>
          <w:rtl/>
          <w:lang w:eastAsia="fr-FR" w:bidi="ar-SA"/>
        </w:rPr>
        <w:t>ساو</w:t>
      </w:r>
      <w:r w:rsidRPr="001976D6">
        <w:rPr>
          <w:rFonts w:eastAsia="Times New Roman" w:hint="cs"/>
          <w:b w:val="0"/>
          <w:bCs w:val="0"/>
          <w:color w:val="auto"/>
          <w:sz w:val="28"/>
          <w:szCs w:val="28"/>
          <w:rtl/>
          <w:lang w:eastAsia="fr-FR" w:bidi="ar-SA"/>
        </w:rPr>
        <w:t>قة</w:t>
      </w:r>
      <w:r w:rsidRPr="001976D6">
        <w:rPr>
          <w:rFonts w:eastAsia="Times New Roman"/>
          <w:b w:val="0"/>
          <w:bCs w:val="0"/>
          <w:color w:val="auto"/>
          <w:sz w:val="28"/>
          <w:szCs w:val="28"/>
          <w:rtl/>
          <w:lang w:eastAsia="fr-FR" w:bidi="ar-SA"/>
        </w:rPr>
        <w:t xml:space="preserve"> مع الشروط الاجتماعية والثقافية المسؤولة عن إنتاج الن</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ص كمرحلة أولى وقراءته كمرحلة ثانية، ولذلك يمكن القول بأن</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 الواقعية ليست مثلما يعتقد البعض مجرد نقل للتفاصيل الخارجية بأمانة، بل هي إعادة تمثل للحياة بقسميها الد</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اخلي والخارجي وفق</w:t>
      </w:r>
      <w:r>
        <w:rPr>
          <w:rFonts w:eastAsia="Times New Roman"/>
          <w:b w:val="0"/>
          <w:bCs w:val="0"/>
          <w:color w:val="auto"/>
          <w:sz w:val="28"/>
          <w:szCs w:val="28"/>
          <w:rtl/>
          <w:lang w:eastAsia="fr-FR" w:bidi="ar-SA"/>
        </w:rPr>
        <w:t xml:space="preserve"> مبادئ الاتجاه الواقعي في الأدب</w:t>
      </w:r>
      <w:r w:rsidRPr="001976D6">
        <w:rPr>
          <w:rFonts w:eastAsia="Times New Roman"/>
          <w:b w:val="0"/>
          <w:bCs w:val="0"/>
          <w:color w:val="auto"/>
          <w:sz w:val="28"/>
          <w:szCs w:val="28"/>
          <w:rtl/>
          <w:lang w:eastAsia="fr-FR" w:bidi="ar-SA"/>
        </w:rPr>
        <w:t>، هي حركة تتوح</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د فيها المشاعر مع عالم الأشياء، للوصول إلى أعماق الظ</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اهرة المجس</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دة نص</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ها من خلال فكرة نواة مستمدة من الواقع، ودون هذا يبتعد الأدب عن أداء وظائفه ويصبح مجر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د انعکاس فج </w:t>
      </w:r>
      <w:r>
        <w:rPr>
          <w:rFonts w:eastAsia="Times New Roman" w:hint="cs"/>
          <w:b w:val="0"/>
          <w:bCs w:val="0"/>
          <w:color w:val="auto"/>
          <w:sz w:val="28"/>
          <w:szCs w:val="28"/>
          <w:rtl/>
          <w:lang w:eastAsia="fr-FR" w:bidi="ar-SA"/>
        </w:rPr>
        <w:t xml:space="preserve"> </w:t>
      </w:r>
      <w:r w:rsidRPr="001976D6">
        <w:rPr>
          <w:rFonts w:eastAsia="Times New Roman"/>
          <w:b w:val="0"/>
          <w:bCs w:val="0"/>
          <w:color w:val="auto"/>
          <w:sz w:val="28"/>
          <w:szCs w:val="28"/>
          <w:rtl/>
          <w:lang w:eastAsia="fr-FR" w:bidi="ar-SA"/>
        </w:rPr>
        <w:t>للواقع، ولهذا نجد جورج لوكاتش پشد</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د على ضرورة مواكبة التطورات بتكوين الذات وعيش التفاصيل وتهذيب الأخلاق من قبل المؤلف / الفنان يقول بهذا الصدد: "إن الفنانين الذين لا يعملون بعنف على تطوير أنفسهم فكريا وأخلاقيا يبقون غالبا في معايشاتم حبيسين لهذه المباشرة الموضوعية للسطح الاجتماعي"</w:t>
      </w:r>
      <w:r w:rsidRPr="009070F8">
        <w:rPr>
          <w:rFonts w:eastAsia="Times New Roman"/>
          <w:b w:val="0"/>
          <w:bCs w:val="0"/>
          <w:color w:val="auto"/>
          <w:sz w:val="28"/>
          <w:szCs w:val="28"/>
          <w:vertAlign w:val="superscript"/>
          <w:rtl/>
          <w:lang w:eastAsia="fr-FR" w:bidi="ar-SA"/>
        </w:rPr>
        <w:t>(</w:t>
      </w:r>
      <w:r w:rsidRPr="009070F8">
        <w:rPr>
          <w:rStyle w:val="Appelnotedebasdep"/>
          <w:rFonts w:eastAsia="Times New Roman"/>
          <w:b w:val="0"/>
          <w:bCs w:val="0"/>
          <w:color w:val="auto"/>
          <w:sz w:val="28"/>
          <w:szCs w:val="28"/>
          <w:rtl/>
          <w:lang w:eastAsia="fr-FR" w:bidi="ar-SA"/>
        </w:rPr>
        <w:footnoteReference w:id="7"/>
      </w:r>
      <w:r w:rsidRPr="009070F8">
        <w:rPr>
          <w:rFonts w:eastAsia="Times New Roman"/>
          <w:b w:val="0"/>
          <w:bCs w:val="0"/>
          <w:color w:val="auto"/>
          <w:sz w:val="28"/>
          <w:szCs w:val="28"/>
          <w:vertAlign w:val="superscript"/>
          <w:rtl/>
          <w:lang w:eastAsia="fr-FR" w:bidi="ar-SA"/>
        </w:rPr>
        <w:t>)</w:t>
      </w:r>
      <w:r w:rsidRPr="001976D6">
        <w:rPr>
          <w:rFonts w:eastAsia="Times New Roman"/>
          <w:b w:val="0"/>
          <w:bCs w:val="0"/>
          <w:color w:val="auto"/>
          <w:sz w:val="28"/>
          <w:szCs w:val="28"/>
          <w:rtl/>
          <w:lang w:eastAsia="fr-FR" w:bidi="ar-SA"/>
        </w:rPr>
        <w:t>.</w:t>
      </w:r>
    </w:p>
    <w:p w:rsidR="009070F8" w:rsidRPr="000C0E5C" w:rsidRDefault="009070F8" w:rsidP="009070F8">
      <w:pPr>
        <w:pStyle w:val="NormalWeb"/>
        <w:bidi/>
        <w:spacing w:before="0" w:beforeAutospacing="0" w:afterAutospacing="0"/>
        <w:ind w:left="-523"/>
        <w:jc w:val="both"/>
        <w:rPr>
          <w:rFonts w:ascii="Amiri" w:hAnsi="Amiri" w:cs="Amiri"/>
          <w:b/>
          <w:bCs/>
          <w:sz w:val="28"/>
          <w:szCs w:val="28"/>
        </w:rPr>
      </w:pPr>
      <w:r>
        <w:rPr>
          <w:rFonts w:ascii="Amiri" w:hAnsi="Amiri" w:cs="Amiri" w:hint="cs"/>
          <w:sz w:val="28"/>
          <w:szCs w:val="28"/>
          <w:rtl/>
        </w:rPr>
        <w:t xml:space="preserve">    </w:t>
      </w:r>
      <w:r w:rsidRPr="000C0E5C">
        <w:rPr>
          <w:rFonts w:ascii="Amiri" w:hAnsi="Amiri" w:cs="Amiri"/>
          <w:b/>
          <w:bCs/>
          <w:sz w:val="28"/>
          <w:szCs w:val="28"/>
          <w:rtl/>
        </w:rPr>
        <w:t>ب الر</w:t>
      </w:r>
      <w:r>
        <w:rPr>
          <w:rFonts w:ascii="Amiri" w:hAnsi="Amiri" w:cs="Amiri" w:hint="cs"/>
          <w:b/>
          <w:bCs/>
          <w:sz w:val="28"/>
          <w:szCs w:val="28"/>
          <w:rtl/>
        </w:rPr>
        <w:t>ّ</w:t>
      </w:r>
      <w:r w:rsidRPr="000C0E5C">
        <w:rPr>
          <w:rFonts w:ascii="Amiri" w:hAnsi="Amiri" w:cs="Amiri"/>
          <w:b/>
          <w:bCs/>
          <w:sz w:val="28"/>
          <w:szCs w:val="28"/>
          <w:rtl/>
        </w:rPr>
        <w:t>واية والواقعية:</w:t>
      </w:r>
    </w:p>
    <w:p w:rsidR="009070F8" w:rsidRPr="000756AF" w:rsidRDefault="009070F8" w:rsidP="009070F8">
      <w:pPr>
        <w:pStyle w:val="NormalWeb"/>
        <w:bidi/>
        <w:spacing w:before="0" w:beforeAutospacing="0" w:afterAutospacing="0"/>
        <w:ind w:left="-523"/>
        <w:jc w:val="both"/>
        <w:rPr>
          <w:rFonts w:ascii="Amiri" w:hAnsi="Amiri" w:cs="Amiri"/>
          <w:sz w:val="28"/>
          <w:szCs w:val="28"/>
          <w:rtl/>
        </w:rPr>
      </w:pPr>
      <w:r>
        <w:rPr>
          <w:rFonts w:ascii="Amiri" w:hAnsi="Amiri" w:cs="Amiri" w:hint="cs"/>
          <w:sz w:val="28"/>
          <w:szCs w:val="28"/>
          <w:rtl/>
        </w:rPr>
        <w:t xml:space="preserve">       </w:t>
      </w:r>
      <w:r w:rsidRPr="000756AF">
        <w:rPr>
          <w:rFonts w:ascii="Amiri" w:hAnsi="Amiri" w:cs="Amiri"/>
          <w:sz w:val="28"/>
          <w:szCs w:val="28"/>
          <w:rtl/>
        </w:rPr>
        <w:t>لقد اقترن مصطلح الواقعية بالأدب في القرن التاسع عشر بفضل الألماني آفريدريك شيلر)</w:t>
      </w:r>
      <w:r w:rsidRPr="000C0E5C">
        <w:rPr>
          <w:rFonts w:ascii="Amiri" w:hAnsi="Amiri" w:cs="Amiri"/>
          <w:sz w:val="28"/>
          <w:szCs w:val="28"/>
          <w:vertAlign w:val="superscript"/>
          <w:rtl/>
        </w:rPr>
        <w:t>(</w:t>
      </w:r>
      <w:r w:rsidRPr="000C0E5C">
        <w:rPr>
          <w:rStyle w:val="Appelnotedebasdep"/>
          <w:rFonts w:ascii="Amiri" w:hAnsi="Amiri" w:cs="Amiri"/>
          <w:sz w:val="28"/>
          <w:szCs w:val="28"/>
          <w:rtl/>
        </w:rPr>
        <w:footnoteReference w:id="8"/>
      </w:r>
      <w:r w:rsidRPr="000C0E5C">
        <w:rPr>
          <w:rFonts w:ascii="Amiri" w:hAnsi="Amiri" w:cs="Amiri"/>
          <w:sz w:val="28"/>
          <w:szCs w:val="28"/>
          <w:vertAlign w:val="superscript"/>
          <w:rtl/>
        </w:rPr>
        <w:t>)</w:t>
      </w:r>
      <w:r w:rsidRPr="000756AF">
        <w:rPr>
          <w:rFonts w:ascii="Amiri" w:hAnsi="Amiri" w:cs="Amiri"/>
          <w:sz w:val="28"/>
          <w:szCs w:val="28"/>
          <w:rtl/>
        </w:rPr>
        <w:t>، وقد كانت الرواية إحدى محاور تجلياته الرئيسية، وذلك تبعا لطبيعة تشكل مكوناتها السردية التي تقابل نظام الحياة. وإذا تحدثنا عن الواقعية بمفهومها العام تتبدى أمامنا أعمال كثيرة وكبيرة، حاولت أن ترسم ملامح الواقع بكل اللغات، مثل أعمال "تولستوي" و"غورکی" و "دستويفسكي" في روسيا، أعمال "بلاك" و "زولا" في فرنسا، أعمال "کاواباتا" و "ميشيما" في اليابان، أعمال همنغواي" و "شتاينبك" في أمريكا، أعمال "نجيب محفوظ" و"عبد الرحمن منيف" و"الطاهر وطار" في العالم العربي .</w:t>
      </w:r>
    </w:p>
    <w:p w:rsidR="009070F8" w:rsidRPr="000756AF" w:rsidRDefault="009070F8" w:rsidP="009070F8">
      <w:pPr>
        <w:pStyle w:val="NormalWeb"/>
        <w:bidi/>
        <w:spacing w:before="0" w:beforeAutospacing="0" w:afterAutospacing="0"/>
        <w:ind w:left="-523"/>
        <w:jc w:val="both"/>
        <w:rPr>
          <w:rFonts w:ascii="Amiri" w:hAnsi="Amiri" w:cs="Amiri"/>
          <w:sz w:val="28"/>
          <w:szCs w:val="28"/>
          <w:rtl/>
        </w:rPr>
      </w:pPr>
      <w:r>
        <w:rPr>
          <w:rFonts w:ascii="Amiri" w:hAnsi="Amiri" w:cs="Amiri" w:hint="cs"/>
          <w:sz w:val="28"/>
          <w:szCs w:val="28"/>
          <w:rtl/>
        </w:rPr>
        <w:t xml:space="preserve">      </w:t>
      </w:r>
      <w:r w:rsidRPr="000756AF">
        <w:rPr>
          <w:rFonts w:ascii="Amiri" w:hAnsi="Amiri" w:cs="Amiri"/>
          <w:sz w:val="28"/>
          <w:szCs w:val="28"/>
          <w:rtl/>
        </w:rPr>
        <w:t>ونظرا لاختلاف سباقات إنتاج النص الروائي وتعدد الرؤى تجاه الواقع، فقد انشطرت الواقعية الأدبية بحسب الباحثين والنقاد إلى واقعیات، أبرزها:</w:t>
      </w:r>
    </w:p>
    <w:p w:rsidR="009070F8" w:rsidRDefault="009070F8" w:rsidP="009070F8">
      <w:pPr>
        <w:pStyle w:val="NormalWeb"/>
        <w:bidi/>
        <w:spacing w:before="240" w:beforeAutospacing="0" w:afterAutospacing="0"/>
        <w:ind w:left="-523"/>
        <w:jc w:val="both"/>
        <w:rPr>
          <w:rFonts w:ascii="Amiri" w:hAnsi="Amiri" w:cs="Amiri"/>
          <w:sz w:val="28"/>
          <w:szCs w:val="28"/>
          <w:rtl/>
        </w:rPr>
      </w:pPr>
      <w:r>
        <w:rPr>
          <w:rFonts w:ascii="Amiri" w:hAnsi="Amiri" w:cs="Amiri" w:hint="cs"/>
          <w:sz w:val="28"/>
          <w:szCs w:val="28"/>
          <w:rtl/>
        </w:rPr>
        <w:t xml:space="preserve">   </w:t>
      </w:r>
      <w:r w:rsidRPr="000756AF">
        <w:rPr>
          <w:rFonts w:ascii="Amiri" w:hAnsi="Amiri" w:cs="Amiri"/>
          <w:sz w:val="28"/>
          <w:szCs w:val="28"/>
          <w:rtl/>
        </w:rPr>
        <w:t xml:space="preserve">• </w:t>
      </w:r>
      <w:r w:rsidRPr="00A73CAF">
        <w:rPr>
          <w:rFonts w:ascii="Amiri" w:hAnsi="Amiri" w:cs="Amiri"/>
          <w:b/>
          <w:bCs/>
          <w:sz w:val="28"/>
          <w:szCs w:val="28"/>
          <w:rtl/>
        </w:rPr>
        <w:t>الواقعية البرجوازية</w:t>
      </w:r>
      <w:r w:rsidRPr="000756AF">
        <w:rPr>
          <w:rFonts w:ascii="Amiri" w:hAnsi="Amiri" w:cs="Amiri"/>
          <w:sz w:val="28"/>
          <w:szCs w:val="28"/>
          <w:rtl/>
        </w:rPr>
        <w:t xml:space="preserve">: وهو اتجاه قاده تنظيرا وإبداعا مجتمع الثقافة الألماني بداية من النصف الثاني </w:t>
      </w:r>
      <w:r w:rsidRPr="000756AF">
        <w:rPr>
          <w:rFonts w:ascii="Amiri" w:hAnsi="Amiri" w:cs="Amiri" w:hint="cs"/>
          <w:sz w:val="28"/>
          <w:szCs w:val="28"/>
          <w:rtl/>
        </w:rPr>
        <w:t>للقرن التاس</w:t>
      </w:r>
      <w:r w:rsidRPr="000756AF">
        <w:rPr>
          <w:rFonts w:ascii="Amiri" w:hAnsi="Amiri" w:cs="Amiri" w:hint="eastAsia"/>
          <w:sz w:val="28"/>
          <w:szCs w:val="28"/>
          <w:rtl/>
        </w:rPr>
        <w:t>ع</w:t>
      </w:r>
      <w:r w:rsidRPr="000756AF">
        <w:rPr>
          <w:rFonts w:ascii="Amiri" w:hAnsi="Amiri" w:cs="Amiri"/>
          <w:sz w:val="28"/>
          <w:szCs w:val="28"/>
          <w:rtl/>
        </w:rPr>
        <w:t xml:space="preserve"> عشر، وهو المجتمع الذي أعتير واقعه جميلا وعقلانيا، واكتفى بدعوة الروائيين إلى نقل جوهر الموقع دون تدخل دوم داخل العمل ليرى الجميع الأرض البكر التي لم يفترع خيراتها أحد، وأبرز من</w:t>
      </w:r>
      <w:r>
        <w:rPr>
          <w:rFonts w:ascii="Amiri" w:hAnsi="Amiri" w:cs="Amiri" w:hint="cs"/>
          <w:sz w:val="28"/>
          <w:szCs w:val="28"/>
          <w:rtl/>
        </w:rPr>
        <w:t xml:space="preserve"> </w:t>
      </w:r>
      <w:r w:rsidRPr="000756AF">
        <w:rPr>
          <w:rFonts w:ascii="Amiri" w:hAnsi="Amiri" w:cs="Amiri"/>
          <w:sz w:val="28"/>
          <w:szCs w:val="28"/>
          <w:rtl/>
        </w:rPr>
        <w:t xml:space="preserve">مثل هذا الاتجاه صاحب "الأسلاف" غوستاف </w:t>
      </w:r>
      <w:r>
        <w:rPr>
          <w:rFonts w:ascii="Amiri" w:hAnsi="Amiri" w:cs="Amiri" w:hint="cs"/>
          <w:sz w:val="28"/>
          <w:szCs w:val="28"/>
          <w:rtl/>
        </w:rPr>
        <w:t>فرا</w:t>
      </w:r>
      <w:r w:rsidRPr="000756AF">
        <w:rPr>
          <w:rFonts w:ascii="Amiri" w:hAnsi="Amiri" w:cs="Amiri" w:hint="cs"/>
          <w:sz w:val="28"/>
          <w:szCs w:val="28"/>
          <w:rtl/>
        </w:rPr>
        <w:t>ينا</w:t>
      </w:r>
      <w:r w:rsidRPr="000756AF">
        <w:rPr>
          <w:rFonts w:ascii="Amiri" w:hAnsi="Amiri" w:cs="Amiri" w:hint="eastAsia"/>
          <w:sz w:val="28"/>
          <w:szCs w:val="28"/>
          <w:rtl/>
        </w:rPr>
        <w:t>غ</w:t>
      </w:r>
      <w:r w:rsidRPr="000756AF">
        <w:rPr>
          <w:rFonts w:ascii="Amiri" w:hAnsi="Amiri" w:cs="Amiri"/>
          <w:sz w:val="28"/>
          <w:szCs w:val="28"/>
          <w:rtl/>
        </w:rPr>
        <w:t xml:space="preserve"> </w:t>
      </w:r>
      <w:r>
        <w:rPr>
          <w:rFonts w:ascii="Amiri" w:hAnsi="Amiri" w:cs="Amiri" w:hint="cs"/>
          <w:sz w:val="28"/>
          <w:szCs w:val="28"/>
          <w:rtl/>
        </w:rPr>
        <w:t>.</w:t>
      </w:r>
    </w:p>
    <w:p w:rsidR="009070F8" w:rsidRDefault="009070F8" w:rsidP="009070F8">
      <w:pPr>
        <w:pStyle w:val="NormalWeb"/>
        <w:bidi/>
        <w:spacing w:before="240" w:beforeAutospacing="0" w:afterAutospacing="0"/>
        <w:ind w:left="-523"/>
        <w:jc w:val="both"/>
        <w:rPr>
          <w:rFonts w:ascii="Amiri" w:hAnsi="Amiri" w:cs="Amiri"/>
          <w:sz w:val="28"/>
          <w:szCs w:val="28"/>
          <w:rtl/>
        </w:rPr>
      </w:pPr>
      <w:r>
        <w:rPr>
          <w:rFonts w:ascii="Amiri" w:hAnsi="Amiri" w:cs="Amiri" w:hint="cs"/>
          <w:sz w:val="28"/>
          <w:szCs w:val="28"/>
          <w:rtl/>
        </w:rPr>
        <w:t xml:space="preserve">  </w:t>
      </w:r>
      <w:r w:rsidRPr="000756AF">
        <w:rPr>
          <w:rFonts w:ascii="Amiri" w:hAnsi="Amiri" w:cs="Amiri"/>
          <w:sz w:val="28"/>
          <w:szCs w:val="28"/>
          <w:rtl/>
        </w:rPr>
        <w:t xml:space="preserve">• </w:t>
      </w:r>
      <w:r w:rsidRPr="00A73CAF">
        <w:rPr>
          <w:rFonts w:ascii="Amiri" w:hAnsi="Amiri" w:cs="Amiri"/>
          <w:b/>
          <w:bCs/>
          <w:sz w:val="28"/>
          <w:szCs w:val="28"/>
          <w:rtl/>
        </w:rPr>
        <w:t>الواقعية النقدية</w:t>
      </w:r>
      <w:r w:rsidRPr="000756AF">
        <w:rPr>
          <w:rFonts w:ascii="Amiri" w:hAnsi="Amiri" w:cs="Amiri"/>
          <w:sz w:val="28"/>
          <w:szCs w:val="28"/>
          <w:rtl/>
        </w:rPr>
        <w:t>: أطلق هذا المصطلح استنادا إلى دراسات تحليل</w:t>
      </w:r>
      <w:r>
        <w:rPr>
          <w:rFonts w:ascii="Amiri" w:hAnsi="Amiri" w:cs="Amiri"/>
          <w:sz w:val="28"/>
          <w:szCs w:val="28"/>
          <w:rtl/>
        </w:rPr>
        <w:t>ية لروايات "بلزاك" و "زولا" ليع</w:t>
      </w:r>
      <w:r>
        <w:rPr>
          <w:rFonts w:ascii="Amiri" w:hAnsi="Amiri" w:cs="Amiri" w:hint="cs"/>
          <w:sz w:val="28"/>
          <w:szCs w:val="28"/>
          <w:rtl/>
        </w:rPr>
        <w:t>مّ</w:t>
      </w:r>
      <w:r w:rsidRPr="000756AF">
        <w:rPr>
          <w:rFonts w:ascii="Amiri" w:hAnsi="Amiri" w:cs="Amiri"/>
          <w:sz w:val="28"/>
          <w:szCs w:val="28"/>
          <w:rtl/>
        </w:rPr>
        <w:t>م</w:t>
      </w:r>
      <w:r>
        <w:rPr>
          <w:rFonts w:ascii="Amiri" w:hAnsi="Amiri" w:cs="Amiri" w:hint="cs"/>
          <w:sz w:val="28"/>
          <w:szCs w:val="28"/>
          <w:rtl/>
        </w:rPr>
        <w:t xml:space="preserve"> </w:t>
      </w:r>
      <w:r w:rsidRPr="000756AF">
        <w:rPr>
          <w:rFonts w:ascii="Amiri" w:hAnsi="Amiri" w:cs="Amiri"/>
          <w:sz w:val="28"/>
          <w:szCs w:val="28"/>
          <w:rtl/>
        </w:rPr>
        <w:t>مفهومه على مجموع الن</w:t>
      </w:r>
      <w:r>
        <w:rPr>
          <w:rFonts w:ascii="Amiri" w:hAnsi="Amiri" w:cs="Amiri" w:hint="cs"/>
          <w:sz w:val="28"/>
          <w:szCs w:val="28"/>
          <w:rtl/>
        </w:rPr>
        <w:t>ّ</w:t>
      </w:r>
      <w:r w:rsidRPr="000756AF">
        <w:rPr>
          <w:rFonts w:ascii="Amiri" w:hAnsi="Amiri" w:cs="Amiri"/>
          <w:sz w:val="28"/>
          <w:szCs w:val="28"/>
          <w:rtl/>
        </w:rPr>
        <w:t>صوص التي تتناول الواقع بالت</w:t>
      </w:r>
      <w:r>
        <w:rPr>
          <w:rFonts w:ascii="Amiri" w:hAnsi="Amiri" w:cs="Amiri" w:hint="cs"/>
          <w:sz w:val="28"/>
          <w:szCs w:val="28"/>
          <w:rtl/>
        </w:rPr>
        <w:t>ّ</w:t>
      </w:r>
      <w:r w:rsidRPr="000756AF">
        <w:rPr>
          <w:rFonts w:ascii="Amiri" w:hAnsi="Amiri" w:cs="Amiri"/>
          <w:sz w:val="28"/>
          <w:szCs w:val="28"/>
          <w:rtl/>
        </w:rPr>
        <w:t>شريح لتبيان المتناقضات، والمساهمة بوعي في حل</w:t>
      </w:r>
      <w:r>
        <w:rPr>
          <w:rFonts w:ascii="Amiri" w:hAnsi="Amiri" w:cs="Amiri" w:hint="cs"/>
          <w:sz w:val="28"/>
          <w:szCs w:val="28"/>
          <w:rtl/>
        </w:rPr>
        <w:t>ّ</w:t>
      </w:r>
      <w:r w:rsidRPr="000756AF">
        <w:rPr>
          <w:rFonts w:ascii="Amiri" w:hAnsi="Amiri" w:cs="Amiri"/>
          <w:sz w:val="28"/>
          <w:szCs w:val="28"/>
          <w:rtl/>
        </w:rPr>
        <w:t xml:space="preserve"> المشاكل التي تتخب</w:t>
      </w:r>
      <w:r>
        <w:rPr>
          <w:rFonts w:ascii="Amiri" w:hAnsi="Amiri" w:cs="Amiri" w:hint="cs"/>
          <w:sz w:val="28"/>
          <w:szCs w:val="28"/>
          <w:rtl/>
        </w:rPr>
        <w:t>ّ</w:t>
      </w:r>
      <w:r w:rsidRPr="000756AF">
        <w:rPr>
          <w:rFonts w:ascii="Amiri" w:hAnsi="Amiri" w:cs="Amiri"/>
          <w:sz w:val="28"/>
          <w:szCs w:val="28"/>
          <w:rtl/>
        </w:rPr>
        <w:t>ط فيها أي أم</w:t>
      </w:r>
      <w:r>
        <w:rPr>
          <w:rFonts w:ascii="Amiri" w:hAnsi="Amiri" w:cs="Amiri" w:hint="cs"/>
          <w:sz w:val="28"/>
          <w:szCs w:val="28"/>
          <w:rtl/>
        </w:rPr>
        <w:t>ّ</w:t>
      </w:r>
      <w:r w:rsidRPr="000756AF">
        <w:rPr>
          <w:rFonts w:ascii="Amiri" w:hAnsi="Amiri" w:cs="Amiri"/>
          <w:sz w:val="28"/>
          <w:szCs w:val="28"/>
          <w:rtl/>
        </w:rPr>
        <w:t>ة من الأمم "وتنطلق الواقعية النقدية من خلال نصوصها من رؤيا تجعل</w:t>
      </w:r>
      <w:r>
        <w:rPr>
          <w:rFonts w:ascii="Amiri" w:hAnsi="Amiri" w:cs="Amiri" w:hint="cs"/>
          <w:sz w:val="28"/>
          <w:szCs w:val="28"/>
          <w:rtl/>
        </w:rPr>
        <w:t xml:space="preserve"> </w:t>
      </w:r>
      <w:r w:rsidRPr="000756AF">
        <w:rPr>
          <w:rFonts w:ascii="Amiri" w:hAnsi="Amiri" w:cs="Amiri"/>
          <w:sz w:val="28"/>
          <w:szCs w:val="28"/>
          <w:rtl/>
        </w:rPr>
        <w:t>فيها الفرد في مواجهة مع المجتمع والدولة والطبيعة، وبذلك توكل إليه أدبيا مسؤولية مصير الجماعة"</w:t>
      </w:r>
      <w:r w:rsidRPr="0051680D">
        <w:rPr>
          <w:rFonts w:ascii="Amiri" w:hAnsi="Amiri" w:cs="Amiri"/>
          <w:sz w:val="28"/>
          <w:szCs w:val="28"/>
          <w:vertAlign w:val="superscript"/>
          <w:rtl/>
        </w:rPr>
        <w:t>(</w:t>
      </w:r>
      <w:r w:rsidRPr="0051680D">
        <w:rPr>
          <w:rStyle w:val="Appelnotedebasdep"/>
          <w:rFonts w:ascii="Amiri" w:hAnsi="Amiri" w:cs="Amiri"/>
          <w:sz w:val="28"/>
          <w:szCs w:val="28"/>
          <w:rtl/>
        </w:rPr>
        <w:footnoteReference w:id="9"/>
      </w:r>
      <w:r w:rsidRPr="0051680D">
        <w:rPr>
          <w:rFonts w:ascii="Amiri" w:hAnsi="Amiri" w:cs="Amiri"/>
          <w:sz w:val="28"/>
          <w:szCs w:val="28"/>
          <w:vertAlign w:val="superscript"/>
          <w:rtl/>
        </w:rPr>
        <w:t>)</w:t>
      </w:r>
      <w:r w:rsidRPr="000756AF">
        <w:rPr>
          <w:rFonts w:ascii="Amiri" w:hAnsi="Amiri" w:cs="Amiri"/>
          <w:sz w:val="28"/>
          <w:szCs w:val="28"/>
          <w:rtl/>
        </w:rPr>
        <w:t xml:space="preserve">. </w:t>
      </w:r>
    </w:p>
    <w:p w:rsidR="009070F8" w:rsidRPr="000756AF" w:rsidRDefault="009070F8" w:rsidP="009070F8">
      <w:pPr>
        <w:pStyle w:val="NormalWeb"/>
        <w:bidi/>
        <w:spacing w:before="0" w:beforeAutospacing="0" w:afterAutospacing="0"/>
        <w:ind w:left="-523"/>
        <w:jc w:val="both"/>
        <w:rPr>
          <w:rFonts w:ascii="Amiri" w:hAnsi="Amiri" w:cs="Amiri"/>
          <w:sz w:val="28"/>
          <w:szCs w:val="28"/>
          <w:rtl/>
        </w:rPr>
      </w:pPr>
      <w:r>
        <w:rPr>
          <w:rFonts w:ascii="Amiri" w:hAnsi="Amiri" w:cs="Amiri" w:hint="cs"/>
          <w:sz w:val="28"/>
          <w:szCs w:val="28"/>
          <w:rtl/>
        </w:rPr>
        <w:t xml:space="preserve">     </w:t>
      </w:r>
      <w:r w:rsidRPr="000756AF">
        <w:rPr>
          <w:rFonts w:ascii="Amiri" w:hAnsi="Amiri" w:cs="Amiri"/>
          <w:sz w:val="28"/>
          <w:szCs w:val="28"/>
          <w:rtl/>
        </w:rPr>
        <w:t xml:space="preserve">• </w:t>
      </w:r>
      <w:r w:rsidRPr="00A73CAF">
        <w:rPr>
          <w:rFonts w:ascii="Amiri" w:hAnsi="Amiri" w:cs="Amiri"/>
          <w:b/>
          <w:bCs/>
          <w:sz w:val="28"/>
          <w:szCs w:val="28"/>
          <w:rtl/>
        </w:rPr>
        <w:t>الواقعية الاشتراكية:</w:t>
      </w:r>
      <w:r w:rsidRPr="000756AF">
        <w:rPr>
          <w:rFonts w:ascii="Amiri" w:hAnsi="Amiri" w:cs="Amiri"/>
          <w:sz w:val="28"/>
          <w:szCs w:val="28"/>
          <w:rtl/>
        </w:rPr>
        <w:t xml:space="preserve"> كان للأدب </w:t>
      </w:r>
      <w:r w:rsidRPr="000756AF">
        <w:rPr>
          <w:rFonts w:ascii="Amiri" w:hAnsi="Amiri" w:cs="Amiri" w:hint="cs"/>
          <w:sz w:val="28"/>
          <w:szCs w:val="28"/>
          <w:rtl/>
        </w:rPr>
        <w:t>السوفيتي</w:t>
      </w:r>
      <w:r w:rsidRPr="000756AF">
        <w:rPr>
          <w:rFonts w:ascii="Amiri" w:hAnsi="Amiri" w:cs="Amiri"/>
          <w:sz w:val="28"/>
          <w:szCs w:val="28"/>
          <w:rtl/>
        </w:rPr>
        <w:t xml:space="preserve"> من خلال أعمال "بوشكين" و"غوركي" </w:t>
      </w:r>
      <w:r w:rsidRPr="000756AF">
        <w:rPr>
          <w:rFonts w:ascii="Amiri" w:hAnsi="Amiri" w:cs="Amiri" w:hint="cs"/>
          <w:sz w:val="28"/>
          <w:szCs w:val="28"/>
          <w:rtl/>
        </w:rPr>
        <w:t>وغيرهما أفضلي</w:t>
      </w:r>
      <w:r w:rsidRPr="000756AF">
        <w:rPr>
          <w:rFonts w:ascii="Amiri" w:hAnsi="Amiri" w:cs="Amiri" w:hint="eastAsia"/>
          <w:sz w:val="28"/>
          <w:szCs w:val="28"/>
          <w:rtl/>
        </w:rPr>
        <w:t>ة</w:t>
      </w:r>
      <w:r w:rsidRPr="000756AF">
        <w:rPr>
          <w:rFonts w:ascii="Amiri" w:hAnsi="Amiri" w:cs="Amiri"/>
          <w:sz w:val="28"/>
          <w:szCs w:val="28"/>
          <w:rtl/>
        </w:rPr>
        <w:t xml:space="preserve"> السبق في الكتابة داخل هذا الإطار الإيديولوجي، قبل أن يمتد تأثيره إلى مختلف بقاع العالم حيث الشعوب التي ستبنى الاشتراكية، حيث الأدباء المؤمنين بالفكر الماركسي ومبادئه، الذين دعوا إليه بعد توصيف ما أفرزته الرأسمالية، وما خلفه أصحابها في الشعوب المستعمرة من دمار، ومن أبرز ا</w:t>
      </w:r>
      <w:r>
        <w:rPr>
          <w:rFonts w:ascii="Amiri" w:hAnsi="Amiri" w:cs="Amiri"/>
          <w:sz w:val="28"/>
          <w:szCs w:val="28"/>
          <w:rtl/>
        </w:rPr>
        <w:t>لروائيين العرب الذين صنفت كتابا</w:t>
      </w:r>
      <w:r>
        <w:rPr>
          <w:rFonts w:ascii="Amiri" w:hAnsi="Amiri" w:cs="Amiri" w:hint="cs"/>
          <w:sz w:val="28"/>
          <w:szCs w:val="28"/>
          <w:rtl/>
        </w:rPr>
        <w:t xml:space="preserve">تهم </w:t>
      </w:r>
      <w:r w:rsidRPr="000756AF">
        <w:rPr>
          <w:rFonts w:ascii="Amiri" w:hAnsi="Amiri" w:cs="Amiri"/>
          <w:sz w:val="28"/>
          <w:szCs w:val="28"/>
          <w:rtl/>
        </w:rPr>
        <w:t>ضمن هذا الاتجاه: حنا مينه ويوسف إدريس والطاهر وطار .</w:t>
      </w:r>
    </w:p>
    <w:p w:rsidR="009070F8" w:rsidRPr="000756AF" w:rsidRDefault="009070F8" w:rsidP="009070F8">
      <w:pPr>
        <w:pStyle w:val="NormalWeb"/>
        <w:bidi/>
        <w:spacing w:before="240" w:beforeAutospacing="0" w:afterAutospacing="0"/>
        <w:ind w:left="-523"/>
        <w:jc w:val="both"/>
        <w:rPr>
          <w:rFonts w:ascii="Amiri" w:hAnsi="Amiri" w:cs="Amiri"/>
          <w:sz w:val="28"/>
          <w:szCs w:val="28"/>
        </w:rPr>
      </w:pPr>
      <w:r>
        <w:rPr>
          <w:rFonts w:ascii="Amiri" w:hAnsi="Amiri" w:cs="Amiri" w:hint="cs"/>
          <w:sz w:val="28"/>
          <w:szCs w:val="28"/>
          <w:rtl/>
        </w:rPr>
        <w:t xml:space="preserve">      </w:t>
      </w:r>
      <w:r w:rsidRPr="000756AF">
        <w:rPr>
          <w:rFonts w:ascii="Amiri" w:hAnsi="Amiri" w:cs="Amiri"/>
          <w:sz w:val="28"/>
          <w:szCs w:val="28"/>
          <w:rtl/>
        </w:rPr>
        <w:t xml:space="preserve">• </w:t>
      </w:r>
      <w:r w:rsidRPr="00A73CAF">
        <w:rPr>
          <w:rFonts w:ascii="Amiri" w:hAnsi="Amiri" w:cs="Amiri"/>
          <w:b/>
          <w:bCs/>
          <w:sz w:val="28"/>
          <w:szCs w:val="28"/>
          <w:rtl/>
        </w:rPr>
        <w:t>الواقعية التشاؤمية</w:t>
      </w:r>
      <w:r w:rsidRPr="000756AF">
        <w:rPr>
          <w:rFonts w:ascii="Amiri" w:hAnsi="Amiri" w:cs="Amiri"/>
          <w:sz w:val="28"/>
          <w:szCs w:val="28"/>
          <w:rtl/>
        </w:rPr>
        <w:t xml:space="preserve">: </w:t>
      </w:r>
      <w:r>
        <w:rPr>
          <w:rFonts w:ascii="Amiri" w:hAnsi="Amiri" w:cs="Amiri" w:hint="cs"/>
          <w:sz w:val="28"/>
          <w:szCs w:val="28"/>
          <w:rtl/>
        </w:rPr>
        <w:t>ت</w:t>
      </w:r>
      <w:r w:rsidRPr="000756AF">
        <w:rPr>
          <w:rFonts w:ascii="Amiri" w:hAnsi="Amiri" w:cs="Amiri"/>
          <w:sz w:val="28"/>
          <w:szCs w:val="28"/>
          <w:rtl/>
        </w:rPr>
        <w:t>تأس</w:t>
      </w:r>
      <w:r>
        <w:rPr>
          <w:rFonts w:ascii="Amiri" w:hAnsi="Amiri" w:cs="Amiri" w:hint="cs"/>
          <w:sz w:val="28"/>
          <w:szCs w:val="28"/>
          <w:rtl/>
        </w:rPr>
        <w:t>ّ</w:t>
      </w:r>
      <w:r w:rsidRPr="000756AF">
        <w:rPr>
          <w:rFonts w:ascii="Amiri" w:hAnsi="Amiri" w:cs="Amiri"/>
          <w:sz w:val="28"/>
          <w:szCs w:val="28"/>
          <w:rtl/>
        </w:rPr>
        <w:t>س محاور هذا الاتجاه على مقولة مركزية، مفادها أن جوهر الإنسان شر وأن الخير ما هو إلا ظاهر خادع</w:t>
      </w:r>
      <w:r>
        <w:rPr>
          <w:rStyle w:val="Appelnotedebasdep"/>
          <w:rFonts w:ascii="Amiri" w:hAnsi="Amiri" w:cs="Amiri"/>
          <w:sz w:val="28"/>
          <w:szCs w:val="28"/>
          <w:rtl/>
        </w:rPr>
        <w:footnoteReference w:id="10"/>
      </w:r>
      <w:r>
        <w:rPr>
          <w:rFonts w:ascii="Amiri" w:hAnsi="Amiri" w:cs="Amiri"/>
          <w:sz w:val="28"/>
          <w:szCs w:val="28"/>
          <w:rtl/>
        </w:rPr>
        <w:t xml:space="preserve">، </w:t>
      </w:r>
      <w:r>
        <w:rPr>
          <w:rFonts w:ascii="Amiri" w:hAnsi="Amiri" w:cs="Amiri" w:hint="cs"/>
          <w:sz w:val="28"/>
          <w:szCs w:val="28"/>
          <w:rtl/>
        </w:rPr>
        <w:t>يتجلّى</w:t>
      </w:r>
      <w:r w:rsidRPr="000756AF">
        <w:rPr>
          <w:rFonts w:ascii="Amiri" w:hAnsi="Amiri" w:cs="Amiri"/>
          <w:sz w:val="28"/>
          <w:szCs w:val="28"/>
          <w:rtl/>
        </w:rPr>
        <w:t xml:space="preserve"> </w:t>
      </w:r>
      <w:r>
        <w:rPr>
          <w:rFonts w:ascii="Amiri" w:hAnsi="Amiri" w:cs="Amiri" w:hint="cs"/>
          <w:sz w:val="28"/>
          <w:szCs w:val="28"/>
          <w:rtl/>
        </w:rPr>
        <w:t>ب</w:t>
      </w:r>
      <w:r w:rsidRPr="000756AF">
        <w:rPr>
          <w:rFonts w:ascii="Amiri" w:hAnsi="Amiri" w:cs="Amiri"/>
          <w:sz w:val="28"/>
          <w:szCs w:val="28"/>
          <w:rtl/>
        </w:rPr>
        <w:t xml:space="preserve">ملاحظات بسيطة يقوم بها إنسان حصيف من خلال مواقف يومية تجمعه بغيره، أو من خلال استبطان الذات بلغة علماء النفس، وقد ترتب على هذه المقولة الإيمان بأن الحياة لا تدعو إلى التفاؤل، وبأن المظلم فيها أكبر بكثير من المنير، وقد بتر أصحاب هذا الاتجاه موقفهم بالعودة إلى طبيعة الشخص في حد ذاته، الذي يقوم بالفعل بناء على دوافع دفينة كإقدامه على العطاء وادعائه الكرم من أجل المباهاة، وإظهار الزهد بسبب البخل </w:t>
      </w:r>
      <w:r w:rsidRPr="005A585C">
        <w:rPr>
          <w:rFonts w:ascii="Amiri" w:hAnsi="Amiri" w:cs="Amiri"/>
          <w:sz w:val="28"/>
          <w:szCs w:val="28"/>
          <w:vertAlign w:val="superscript"/>
          <w:rtl/>
        </w:rPr>
        <w:t>(</w:t>
      </w:r>
      <w:r w:rsidRPr="005A585C">
        <w:rPr>
          <w:rStyle w:val="Appelnotedebasdep"/>
          <w:rFonts w:ascii="Amiri" w:hAnsi="Amiri" w:cs="Amiri"/>
          <w:sz w:val="28"/>
          <w:szCs w:val="28"/>
          <w:rtl/>
        </w:rPr>
        <w:footnoteReference w:id="11"/>
      </w:r>
      <w:r w:rsidRPr="005A585C">
        <w:rPr>
          <w:rFonts w:ascii="Amiri" w:hAnsi="Amiri" w:cs="Amiri"/>
          <w:sz w:val="28"/>
          <w:szCs w:val="28"/>
          <w:vertAlign w:val="superscript"/>
          <w:rtl/>
        </w:rPr>
        <w:t>)</w:t>
      </w:r>
    </w:p>
    <w:p w:rsidR="009070F8" w:rsidRDefault="009070F8" w:rsidP="009070F8">
      <w:pPr>
        <w:pStyle w:val="NormalWeb"/>
        <w:bidi/>
        <w:spacing w:before="0" w:beforeAutospacing="0" w:afterAutospacing="0"/>
        <w:ind w:left="-523"/>
        <w:jc w:val="both"/>
        <w:rPr>
          <w:rFonts w:ascii="Amiri" w:hAnsi="Amiri" w:cs="Amiri"/>
          <w:sz w:val="28"/>
          <w:szCs w:val="28"/>
          <w:rtl/>
        </w:rPr>
      </w:pPr>
      <w:r>
        <w:rPr>
          <w:rFonts w:ascii="Amiri" w:hAnsi="Amiri" w:cs="Amiri" w:hint="cs"/>
          <w:sz w:val="28"/>
          <w:szCs w:val="28"/>
          <w:rtl/>
        </w:rPr>
        <w:t xml:space="preserve">          </w:t>
      </w:r>
      <w:r w:rsidRPr="000756AF">
        <w:rPr>
          <w:rFonts w:ascii="Amiri" w:hAnsi="Amiri" w:cs="Amiri"/>
          <w:sz w:val="28"/>
          <w:szCs w:val="28"/>
          <w:rtl/>
        </w:rPr>
        <w:t xml:space="preserve">وبالنظر إلى ما يجمع هذه الاتجاهات، نجد أن النقاد قد حددوا مجموعة من الخصائص التي تميز الروايات الواقعية، والتي </w:t>
      </w:r>
      <w:r>
        <w:rPr>
          <w:rFonts w:ascii="Amiri" w:hAnsi="Amiri" w:cs="Amiri" w:hint="cs"/>
          <w:sz w:val="28"/>
          <w:szCs w:val="28"/>
          <w:rtl/>
        </w:rPr>
        <w:t>ن</w:t>
      </w:r>
      <w:r w:rsidRPr="000756AF">
        <w:rPr>
          <w:rFonts w:ascii="Amiri" w:hAnsi="Amiri" w:cs="Amiri"/>
          <w:sz w:val="28"/>
          <w:szCs w:val="28"/>
          <w:rtl/>
        </w:rPr>
        <w:t xml:space="preserve">ذكر منها: </w:t>
      </w:r>
    </w:p>
    <w:p w:rsidR="009070F8" w:rsidRPr="009070F8" w:rsidRDefault="009070F8" w:rsidP="009070F8">
      <w:pPr>
        <w:pStyle w:val="NormalWeb"/>
        <w:bidi/>
        <w:spacing w:before="0" w:beforeAutospacing="0" w:afterAutospacing="0"/>
        <w:ind w:left="-523"/>
        <w:jc w:val="both"/>
        <w:rPr>
          <w:rFonts w:ascii="Amiri" w:hAnsi="Amiri" w:cs="Amiri"/>
          <w:b/>
          <w:bCs/>
          <w:sz w:val="28"/>
          <w:szCs w:val="28"/>
          <w:rtl/>
        </w:rPr>
      </w:pPr>
      <w:r w:rsidRPr="009070F8">
        <w:rPr>
          <w:rFonts w:ascii="Amiri" w:hAnsi="Amiri" w:cs="Amiri" w:hint="cs"/>
          <w:b/>
          <w:bCs/>
          <w:sz w:val="28"/>
          <w:szCs w:val="28"/>
          <w:rtl/>
        </w:rPr>
        <w:t>خصائص الرّواية الواقعية:</w:t>
      </w:r>
    </w:p>
    <w:p w:rsidR="009070F8" w:rsidRDefault="009070F8" w:rsidP="009070F8">
      <w:pPr>
        <w:pStyle w:val="NormalWeb"/>
        <w:bidi/>
        <w:spacing w:before="0" w:beforeAutospacing="0" w:afterAutospacing="0"/>
        <w:ind w:left="-523"/>
        <w:jc w:val="both"/>
        <w:rPr>
          <w:rFonts w:ascii="Amiri" w:hAnsi="Amiri" w:cs="Amiri"/>
          <w:sz w:val="28"/>
          <w:szCs w:val="28"/>
          <w:rtl/>
        </w:rPr>
      </w:pPr>
      <w:r>
        <w:rPr>
          <w:rFonts w:ascii="Amiri" w:hAnsi="Amiri" w:cs="Amiri" w:hint="cs"/>
          <w:sz w:val="28"/>
          <w:szCs w:val="28"/>
          <w:rtl/>
        </w:rPr>
        <w:t xml:space="preserve">    </w:t>
      </w:r>
      <w:r w:rsidRPr="000756AF">
        <w:rPr>
          <w:rFonts w:ascii="Amiri" w:hAnsi="Amiri" w:cs="Amiri"/>
          <w:sz w:val="28"/>
          <w:szCs w:val="28"/>
          <w:rtl/>
        </w:rPr>
        <w:t xml:space="preserve">* الابتعاد عن </w:t>
      </w:r>
      <w:r w:rsidRPr="000756AF">
        <w:rPr>
          <w:rFonts w:ascii="Amiri" w:hAnsi="Amiri" w:cs="Amiri" w:hint="cs"/>
          <w:sz w:val="28"/>
          <w:szCs w:val="28"/>
          <w:rtl/>
        </w:rPr>
        <w:t>التك</w:t>
      </w:r>
      <w:r>
        <w:rPr>
          <w:rFonts w:ascii="Amiri" w:hAnsi="Amiri" w:cs="Amiri" w:hint="cs"/>
          <w:sz w:val="28"/>
          <w:szCs w:val="28"/>
          <w:rtl/>
        </w:rPr>
        <w:t>لّ</w:t>
      </w:r>
      <w:r w:rsidRPr="000756AF">
        <w:rPr>
          <w:rFonts w:ascii="Amiri" w:hAnsi="Amiri" w:cs="Amiri" w:hint="eastAsia"/>
          <w:sz w:val="28"/>
          <w:szCs w:val="28"/>
          <w:rtl/>
        </w:rPr>
        <w:t>ف</w:t>
      </w:r>
      <w:r w:rsidRPr="000756AF">
        <w:rPr>
          <w:rFonts w:ascii="Amiri" w:hAnsi="Amiri" w:cs="Amiri"/>
          <w:sz w:val="28"/>
          <w:szCs w:val="28"/>
          <w:rtl/>
        </w:rPr>
        <w:t xml:space="preserve"> في التعبير، وعن استخدامات الرمز الغامضة</w:t>
      </w:r>
      <w:r>
        <w:rPr>
          <w:rFonts w:ascii="Amiri" w:hAnsi="Amiri" w:cs="Amiri" w:hint="cs"/>
          <w:sz w:val="28"/>
          <w:szCs w:val="28"/>
          <w:rtl/>
        </w:rPr>
        <w:t>.</w:t>
      </w:r>
    </w:p>
    <w:p w:rsidR="009070F8" w:rsidRDefault="009070F8" w:rsidP="009070F8">
      <w:pPr>
        <w:pStyle w:val="NormalWeb"/>
        <w:bidi/>
        <w:spacing w:before="0" w:beforeAutospacing="0" w:afterAutospacing="0"/>
        <w:ind w:left="-523"/>
        <w:jc w:val="both"/>
        <w:rPr>
          <w:rFonts w:ascii="Amiri" w:hAnsi="Amiri" w:cs="Amiri"/>
          <w:sz w:val="28"/>
          <w:szCs w:val="28"/>
          <w:rtl/>
        </w:rPr>
      </w:pPr>
      <w:r>
        <w:rPr>
          <w:rFonts w:ascii="Amiri" w:hAnsi="Amiri" w:cs="Amiri" w:hint="cs"/>
          <w:sz w:val="28"/>
          <w:szCs w:val="28"/>
          <w:rtl/>
        </w:rPr>
        <w:t xml:space="preserve">    </w:t>
      </w:r>
      <w:r w:rsidRPr="000756AF">
        <w:rPr>
          <w:rFonts w:ascii="Amiri" w:hAnsi="Amiri" w:cs="Amiri"/>
          <w:sz w:val="28"/>
          <w:szCs w:val="28"/>
          <w:rtl/>
        </w:rPr>
        <w:t xml:space="preserve"> * الاستناد إلى الواقع في بناء ملامح الشخصيات </w:t>
      </w:r>
      <w:r>
        <w:rPr>
          <w:rFonts w:ascii="Amiri" w:hAnsi="Amiri" w:cs="Amiri"/>
          <w:sz w:val="28"/>
          <w:szCs w:val="28"/>
          <w:rtl/>
        </w:rPr>
        <w:t xml:space="preserve">الروائية، والتعريف بها </w:t>
      </w:r>
      <w:r>
        <w:rPr>
          <w:rFonts w:ascii="Amiri" w:hAnsi="Amiri" w:cs="Amiri" w:hint="cs"/>
          <w:sz w:val="28"/>
          <w:szCs w:val="28"/>
          <w:rtl/>
        </w:rPr>
        <w:t>وبانتماء</w:t>
      </w:r>
      <w:r w:rsidRPr="000756AF">
        <w:rPr>
          <w:rFonts w:ascii="Amiri" w:hAnsi="Amiri" w:cs="Amiri" w:hint="cs"/>
          <w:sz w:val="28"/>
          <w:szCs w:val="28"/>
          <w:rtl/>
        </w:rPr>
        <w:t>ات</w:t>
      </w:r>
      <w:r>
        <w:rPr>
          <w:rFonts w:ascii="Amiri" w:hAnsi="Amiri" w:cs="Amiri" w:hint="cs"/>
          <w:sz w:val="28"/>
          <w:szCs w:val="28"/>
          <w:rtl/>
        </w:rPr>
        <w:t xml:space="preserve">ها </w:t>
      </w:r>
      <w:r w:rsidRPr="000756AF">
        <w:rPr>
          <w:rFonts w:ascii="Amiri" w:hAnsi="Amiri" w:cs="Amiri"/>
          <w:sz w:val="28"/>
          <w:szCs w:val="28"/>
          <w:rtl/>
        </w:rPr>
        <w:t>، مع الإفصاح عن</w:t>
      </w:r>
      <w:r>
        <w:rPr>
          <w:rFonts w:ascii="Amiri" w:hAnsi="Amiri" w:cs="Amiri" w:hint="cs"/>
          <w:sz w:val="28"/>
          <w:szCs w:val="28"/>
          <w:rtl/>
        </w:rPr>
        <w:t xml:space="preserve"> </w:t>
      </w:r>
      <w:r w:rsidRPr="000756AF">
        <w:rPr>
          <w:rFonts w:ascii="Amiri" w:hAnsi="Amiri" w:cs="Amiri"/>
          <w:sz w:val="28"/>
          <w:szCs w:val="28"/>
          <w:rtl/>
        </w:rPr>
        <w:t xml:space="preserve">هويتها سواء أكانت هذه الشخصيات افتراضية (جيء بها لتعبر عن فئة أو شريحة معينة لها وجودها الحقيقي في الواقع أم مرجعية لها وجودها السابق عن النص وتحيل على عالم خارجي محقق مادیا ومعروف تاريخيا، وفي الحالتين تقر الرواية الواقعية بالربط الدائم للنص وشخصياته بالواقع </w:t>
      </w:r>
      <w:r w:rsidRPr="000756AF">
        <w:rPr>
          <w:rFonts w:ascii="Amiri" w:hAnsi="Amiri" w:cs="Amiri" w:hint="cs"/>
          <w:sz w:val="28"/>
          <w:szCs w:val="28"/>
          <w:rtl/>
        </w:rPr>
        <w:t>الذي تنطل</w:t>
      </w:r>
      <w:r w:rsidRPr="000756AF">
        <w:rPr>
          <w:rFonts w:ascii="Amiri" w:hAnsi="Amiri" w:cs="Amiri" w:hint="eastAsia"/>
          <w:sz w:val="28"/>
          <w:szCs w:val="28"/>
          <w:rtl/>
        </w:rPr>
        <w:t>ق</w:t>
      </w:r>
      <w:r w:rsidRPr="000756AF">
        <w:rPr>
          <w:rFonts w:ascii="Amiri" w:hAnsi="Amiri" w:cs="Amiri"/>
          <w:sz w:val="28"/>
          <w:szCs w:val="28"/>
          <w:rtl/>
        </w:rPr>
        <w:t xml:space="preserve"> منه في عملية الكتابة وتعود إليه.</w:t>
      </w:r>
    </w:p>
    <w:p w:rsidR="009070F8" w:rsidRDefault="009070F8" w:rsidP="009070F8">
      <w:pPr>
        <w:pStyle w:val="NormalWeb"/>
        <w:bidi/>
        <w:spacing w:before="0" w:beforeAutospacing="0" w:afterAutospacing="0"/>
        <w:ind w:left="-523"/>
        <w:jc w:val="both"/>
        <w:rPr>
          <w:rFonts w:ascii="Amiri" w:hAnsi="Amiri" w:cs="Amiri"/>
          <w:sz w:val="28"/>
          <w:szCs w:val="28"/>
          <w:rtl/>
        </w:rPr>
      </w:pPr>
      <w:r w:rsidRPr="000756AF">
        <w:rPr>
          <w:rFonts w:ascii="Amiri" w:hAnsi="Amiri" w:cs="Amiri"/>
          <w:sz w:val="28"/>
          <w:szCs w:val="28"/>
          <w:rtl/>
        </w:rPr>
        <w:t xml:space="preserve"> * تقديم خصائص الفترة الزمنية المخيلة بتفاصيلها الواقعية المميزة لها. </w:t>
      </w:r>
    </w:p>
    <w:p w:rsidR="009070F8" w:rsidRDefault="009070F8" w:rsidP="009070F8">
      <w:pPr>
        <w:pStyle w:val="NormalWeb"/>
        <w:bidi/>
        <w:spacing w:before="0" w:beforeAutospacing="0" w:afterAutospacing="0"/>
        <w:ind w:left="-523"/>
        <w:jc w:val="both"/>
        <w:rPr>
          <w:rFonts w:ascii="Amiri" w:hAnsi="Amiri" w:cs="Amiri"/>
          <w:sz w:val="28"/>
          <w:szCs w:val="28"/>
          <w:rtl/>
        </w:rPr>
      </w:pPr>
      <w:r w:rsidRPr="000756AF">
        <w:rPr>
          <w:rFonts w:ascii="Amiri" w:hAnsi="Amiri" w:cs="Amiri"/>
          <w:sz w:val="28"/>
          <w:szCs w:val="28"/>
          <w:rtl/>
        </w:rPr>
        <w:t xml:space="preserve">* التركيز على وصف الأماكن بدقة </w:t>
      </w:r>
    </w:p>
    <w:p w:rsidR="009070F8" w:rsidRPr="005A585C" w:rsidRDefault="009070F8" w:rsidP="009070F8">
      <w:pPr>
        <w:pStyle w:val="NormalWeb"/>
        <w:bidi/>
        <w:spacing w:before="0" w:beforeAutospacing="0" w:afterAutospacing="0"/>
        <w:ind w:left="-523"/>
        <w:jc w:val="both"/>
        <w:rPr>
          <w:rFonts w:ascii="Amiri" w:hAnsi="Amiri" w:cs="Amiri"/>
          <w:sz w:val="28"/>
          <w:szCs w:val="28"/>
        </w:rPr>
      </w:pPr>
      <w:r w:rsidRPr="000756AF">
        <w:rPr>
          <w:rFonts w:ascii="Amiri" w:hAnsi="Amiri" w:cs="Amiri"/>
          <w:sz w:val="28"/>
          <w:szCs w:val="28"/>
          <w:rtl/>
        </w:rPr>
        <w:t>* اللجوء إلى استخدام العامية في الحوار، أو في بعض المواضع النصية الأخرى (سرد / وصف) التي من</w:t>
      </w:r>
      <w:r>
        <w:rPr>
          <w:rFonts w:ascii="Amiri" w:hAnsi="Amiri" w:cs="Amiri" w:hint="cs"/>
          <w:sz w:val="28"/>
          <w:szCs w:val="28"/>
          <w:rtl/>
        </w:rPr>
        <w:t xml:space="preserve"> </w:t>
      </w:r>
      <w:r w:rsidRPr="000756AF">
        <w:rPr>
          <w:rFonts w:ascii="Amiri" w:hAnsi="Amiri" w:cs="Amiri"/>
          <w:sz w:val="28"/>
          <w:szCs w:val="28"/>
          <w:rtl/>
        </w:rPr>
        <w:t>شأنها وضع القارئ داخل عوالم نصية ذات علاقة وطيدة بالواقع المعاش.</w:t>
      </w:r>
    </w:p>
    <w:p w:rsidR="009070F8" w:rsidRPr="001976D6" w:rsidRDefault="009070F8" w:rsidP="009070F8">
      <w:pPr>
        <w:bidi/>
        <w:spacing w:before="0" w:after="100" w:line="240" w:lineRule="auto"/>
        <w:ind w:left="-523"/>
        <w:jc w:val="both"/>
        <w:rPr>
          <w:rFonts w:eastAsia="Times New Roman"/>
          <w:b w:val="0"/>
          <w:bCs w:val="0"/>
          <w:color w:val="auto"/>
          <w:sz w:val="28"/>
          <w:szCs w:val="28"/>
          <w:lang w:eastAsia="fr-FR" w:bidi="ar-SA"/>
        </w:rPr>
      </w:pPr>
      <w:r w:rsidRPr="001976D6">
        <w:rPr>
          <w:rFonts w:eastAsia="Times New Roman"/>
          <w:b w:val="0"/>
          <w:bCs w:val="0"/>
          <w:color w:val="auto"/>
          <w:sz w:val="28"/>
          <w:szCs w:val="28"/>
          <w:rtl/>
          <w:lang w:eastAsia="fr-FR" w:bidi="ar-SA"/>
        </w:rPr>
        <w:t>* استخدام لغة تتساوق ومستوى الشخصيات</w:t>
      </w:r>
      <w:r>
        <w:rPr>
          <w:rFonts w:eastAsia="Times New Roman" w:hint="cs"/>
          <w:b w:val="0"/>
          <w:bCs w:val="0"/>
          <w:color w:val="auto"/>
          <w:sz w:val="28"/>
          <w:szCs w:val="28"/>
          <w:rtl/>
          <w:lang w:eastAsia="fr-FR" w:bidi="ar-SA"/>
        </w:rPr>
        <w:t>.</w:t>
      </w:r>
    </w:p>
    <w:p w:rsidR="009070F8" w:rsidRDefault="009070F8" w:rsidP="009070F8">
      <w:pPr>
        <w:bidi/>
        <w:spacing w:before="0" w:after="100" w:line="240" w:lineRule="auto"/>
        <w:ind w:left="-523"/>
        <w:jc w:val="both"/>
        <w:rPr>
          <w:rFonts w:eastAsia="Times New Roman"/>
          <w:b w:val="0"/>
          <w:bCs w:val="0"/>
          <w:color w:val="auto"/>
          <w:sz w:val="28"/>
          <w:szCs w:val="28"/>
          <w:rtl/>
          <w:lang w:eastAsia="fr-FR" w:bidi="ar-SA"/>
        </w:rPr>
      </w:pPr>
      <w:r w:rsidRPr="001976D6">
        <w:rPr>
          <w:rFonts w:eastAsia="Times New Roman"/>
          <w:b w:val="0"/>
          <w:bCs w:val="0"/>
          <w:color w:val="auto"/>
          <w:sz w:val="28"/>
          <w:szCs w:val="28"/>
          <w:rtl/>
          <w:lang w:eastAsia="fr-FR" w:bidi="ar-SA"/>
        </w:rPr>
        <w:t>*تبرير الأفعال التي تقوم بها الشخصيات داخل النص الروائي.</w:t>
      </w:r>
    </w:p>
    <w:p w:rsidR="009070F8" w:rsidRPr="001976D6" w:rsidRDefault="009070F8" w:rsidP="009070F8">
      <w:pPr>
        <w:bidi/>
        <w:spacing w:before="0" w:after="100" w:line="240" w:lineRule="auto"/>
        <w:ind w:left="-523"/>
        <w:jc w:val="both"/>
        <w:rPr>
          <w:rFonts w:eastAsia="Times New Roman"/>
          <w:b w:val="0"/>
          <w:bCs w:val="0"/>
          <w:color w:val="auto"/>
          <w:sz w:val="28"/>
          <w:szCs w:val="28"/>
          <w:rtl/>
          <w:lang w:eastAsia="fr-FR" w:bidi="ar-SA"/>
        </w:rPr>
      </w:pPr>
      <w:r w:rsidRPr="001976D6">
        <w:rPr>
          <w:rFonts w:eastAsia="Times New Roman"/>
          <w:b w:val="0"/>
          <w:bCs w:val="0"/>
          <w:color w:val="auto"/>
          <w:sz w:val="28"/>
          <w:szCs w:val="28"/>
          <w:rtl/>
          <w:lang w:eastAsia="fr-FR" w:bidi="ar-SA"/>
        </w:rPr>
        <w:t xml:space="preserve"> * البناء المنطقي للأحداث، باعتماد نظام </w:t>
      </w:r>
      <w:r>
        <w:rPr>
          <w:rFonts w:eastAsia="Times New Roman" w:hint="cs"/>
          <w:b w:val="0"/>
          <w:bCs w:val="0"/>
          <w:color w:val="auto"/>
          <w:sz w:val="28"/>
          <w:szCs w:val="28"/>
          <w:rtl/>
          <w:lang w:eastAsia="fr-FR" w:bidi="ar-SA"/>
        </w:rPr>
        <w:t>سببي</w:t>
      </w:r>
      <w:r w:rsidRPr="001976D6">
        <w:rPr>
          <w:rFonts w:eastAsia="Times New Roman"/>
          <w:b w:val="0"/>
          <w:bCs w:val="0"/>
          <w:color w:val="auto"/>
          <w:sz w:val="28"/>
          <w:szCs w:val="28"/>
          <w:rtl/>
          <w:lang w:eastAsia="fr-FR" w:bidi="ar-SA"/>
        </w:rPr>
        <w:t xml:space="preserve"> تراتبي لا يخالف العقل، وذلك بعيدا عن أي خارق</w:t>
      </w:r>
    </w:p>
    <w:p w:rsidR="009070F8" w:rsidRDefault="009070F8" w:rsidP="009070F8">
      <w:pPr>
        <w:bidi/>
        <w:spacing w:before="0" w:after="100" w:line="240" w:lineRule="auto"/>
        <w:ind w:left="-523"/>
        <w:jc w:val="both"/>
        <w:rPr>
          <w:rFonts w:eastAsia="Times New Roman"/>
          <w:b w:val="0"/>
          <w:bCs w:val="0"/>
          <w:color w:val="auto"/>
          <w:sz w:val="28"/>
          <w:szCs w:val="28"/>
          <w:rtl/>
          <w:lang w:eastAsia="fr-FR" w:bidi="ar-SA"/>
        </w:rPr>
      </w:pPr>
      <w:r w:rsidRPr="001976D6">
        <w:rPr>
          <w:rFonts w:eastAsia="Times New Roman"/>
          <w:b w:val="0"/>
          <w:bCs w:val="0"/>
          <w:color w:val="auto"/>
          <w:sz w:val="28"/>
          <w:szCs w:val="28"/>
          <w:rtl/>
          <w:lang w:eastAsia="fr-FR" w:bidi="ar-SA"/>
        </w:rPr>
        <w:t>ينأى بالقارئ بعيدا عن عالمه الحقيقي</w:t>
      </w:r>
      <w:r>
        <w:rPr>
          <w:rFonts w:eastAsia="Times New Roman" w:hint="cs"/>
          <w:b w:val="0"/>
          <w:bCs w:val="0"/>
          <w:color w:val="auto"/>
          <w:sz w:val="28"/>
          <w:szCs w:val="28"/>
          <w:rtl/>
          <w:lang w:eastAsia="fr-FR" w:bidi="ar-SA"/>
        </w:rPr>
        <w:t>.</w:t>
      </w:r>
    </w:p>
    <w:p w:rsidR="009070F8" w:rsidRDefault="009070F8" w:rsidP="009070F8">
      <w:pPr>
        <w:bidi/>
        <w:spacing w:before="0" w:after="100" w:line="240" w:lineRule="auto"/>
        <w:ind w:left="-523"/>
        <w:jc w:val="both"/>
        <w:rPr>
          <w:rFonts w:eastAsia="Times New Roman"/>
          <w:b w:val="0"/>
          <w:bCs w:val="0"/>
          <w:color w:val="auto"/>
          <w:sz w:val="28"/>
          <w:szCs w:val="28"/>
          <w:rtl/>
          <w:lang w:eastAsia="fr-FR" w:bidi="ar-SA"/>
        </w:rPr>
      </w:pPr>
      <w:r w:rsidRPr="001976D6">
        <w:rPr>
          <w:rFonts w:eastAsia="Times New Roman"/>
          <w:b w:val="0"/>
          <w:bCs w:val="0"/>
          <w:color w:val="auto"/>
          <w:sz w:val="28"/>
          <w:szCs w:val="28"/>
          <w:rtl/>
          <w:lang w:eastAsia="fr-FR" w:bidi="ar-SA"/>
        </w:rPr>
        <w:t xml:space="preserve"> * تصوير الحياة بجانبيها المظلم </w:t>
      </w:r>
      <w:r w:rsidRPr="001976D6">
        <w:rPr>
          <w:rFonts w:eastAsia="Times New Roman" w:hint="cs"/>
          <w:b w:val="0"/>
          <w:bCs w:val="0"/>
          <w:color w:val="auto"/>
          <w:sz w:val="28"/>
          <w:szCs w:val="28"/>
          <w:rtl/>
          <w:lang w:eastAsia="fr-FR" w:bidi="ar-SA"/>
        </w:rPr>
        <w:t>وال</w:t>
      </w:r>
      <w:r>
        <w:rPr>
          <w:rFonts w:eastAsia="Times New Roman" w:hint="cs"/>
          <w:b w:val="0"/>
          <w:bCs w:val="0"/>
          <w:color w:val="auto"/>
          <w:sz w:val="28"/>
          <w:szCs w:val="28"/>
          <w:rtl/>
          <w:lang w:eastAsia="fr-FR" w:bidi="ar-SA"/>
        </w:rPr>
        <w:t xml:space="preserve">منير </w:t>
      </w:r>
      <w:r w:rsidRPr="001976D6">
        <w:rPr>
          <w:rFonts w:eastAsia="Times New Roman"/>
          <w:b w:val="0"/>
          <w:bCs w:val="0"/>
          <w:color w:val="auto"/>
          <w:sz w:val="28"/>
          <w:szCs w:val="28"/>
          <w:rtl/>
          <w:lang w:eastAsia="fr-FR" w:bidi="ar-SA"/>
        </w:rPr>
        <w:t xml:space="preserve">من أجل توصيف الواقع </w:t>
      </w:r>
    </w:p>
    <w:p w:rsidR="009070F8" w:rsidRDefault="009070F8" w:rsidP="009070F8">
      <w:pPr>
        <w:bidi/>
        <w:spacing w:before="0" w:after="100" w:line="240" w:lineRule="auto"/>
        <w:ind w:left="-523"/>
        <w:jc w:val="both"/>
        <w:rPr>
          <w:rFonts w:eastAsia="Times New Roman"/>
          <w:b w:val="0"/>
          <w:bCs w:val="0"/>
          <w:color w:val="auto"/>
          <w:sz w:val="28"/>
          <w:szCs w:val="28"/>
          <w:rtl/>
          <w:lang w:eastAsia="fr-FR" w:bidi="ar-SA"/>
        </w:rPr>
      </w:pPr>
      <w:r w:rsidRPr="001976D6">
        <w:rPr>
          <w:rFonts w:eastAsia="Times New Roman"/>
          <w:b w:val="0"/>
          <w:bCs w:val="0"/>
          <w:color w:val="auto"/>
          <w:sz w:val="28"/>
          <w:szCs w:val="28"/>
          <w:rtl/>
          <w:lang w:eastAsia="fr-FR" w:bidi="ar-SA"/>
        </w:rPr>
        <w:t xml:space="preserve">* الاهتمام باليومي، وبالطبقات الشعبية المقهورة </w:t>
      </w:r>
    </w:p>
    <w:p w:rsidR="009070F8" w:rsidRPr="005A585C" w:rsidRDefault="009070F8" w:rsidP="009070F8">
      <w:pPr>
        <w:bidi/>
        <w:spacing w:before="0" w:after="100" w:line="240" w:lineRule="auto"/>
        <w:ind w:left="-523"/>
        <w:jc w:val="both"/>
        <w:rPr>
          <w:rFonts w:eastAsia="Times New Roman"/>
          <w:color w:val="auto"/>
          <w:sz w:val="28"/>
          <w:szCs w:val="28"/>
          <w:rtl/>
          <w:lang w:eastAsia="fr-FR" w:bidi="ar-SA"/>
        </w:rPr>
      </w:pPr>
      <w:r w:rsidRPr="005A585C">
        <w:rPr>
          <w:rFonts w:eastAsia="Times New Roman" w:hint="cs"/>
          <w:color w:val="auto"/>
          <w:sz w:val="28"/>
          <w:szCs w:val="28"/>
          <w:rtl/>
          <w:lang w:eastAsia="fr-FR" w:bidi="ar-SA"/>
        </w:rPr>
        <w:t xml:space="preserve">     </w:t>
      </w:r>
      <w:r w:rsidRPr="005A585C">
        <w:rPr>
          <w:rFonts w:eastAsia="Times New Roman"/>
          <w:color w:val="auto"/>
          <w:sz w:val="28"/>
          <w:szCs w:val="28"/>
          <w:rtl/>
          <w:lang w:eastAsia="fr-FR" w:bidi="ar-SA"/>
        </w:rPr>
        <w:t>ج/ ا</w:t>
      </w:r>
      <w:r>
        <w:rPr>
          <w:rFonts w:eastAsia="Times New Roman" w:hint="cs"/>
          <w:color w:val="auto"/>
          <w:sz w:val="28"/>
          <w:szCs w:val="28"/>
          <w:rtl/>
          <w:lang w:eastAsia="fr-FR" w:bidi="ar-SA"/>
        </w:rPr>
        <w:t xml:space="preserve">لرّواية </w:t>
      </w:r>
      <w:r w:rsidRPr="005A585C">
        <w:rPr>
          <w:rFonts w:eastAsia="Times New Roman"/>
          <w:color w:val="auto"/>
          <w:sz w:val="28"/>
          <w:szCs w:val="28"/>
          <w:rtl/>
          <w:lang w:eastAsia="fr-FR" w:bidi="ar-SA"/>
        </w:rPr>
        <w:t>الواقعي</w:t>
      </w:r>
      <w:r>
        <w:rPr>
          <w:rFonts w:eastAsia="Times New Roman" w:hint="cs"/>
          <w:color w:val="auto"/>
          <w:sz w:val="28"/>
          <w:szCs w:val="28"/>
          <w:rtl/>
          <w:lang w:eastAsia="fr-FR" w:bidi="ar-SA"/>
        </w:rPr>
        <w:t xml:space="preserve">ة </w:t>
      </w:r>
      <w:r>
        <w:rPr>
          <w:rFonts w:eastAsia="Times New Roman"/>
          <w:color w:val="auto"/>
          <w:sz w:val="28"/>
          <w:szCs w:val="28"/>
          <w:rtl/>
          <w:lang w:eastAsia="fr-FR" w:bidi="ar-SA"/>
        </w:rPr>
        <w:t>العربي</w:t>
      </w:r>
      <w:r>
        <w:rPr>
          <w:rFonts w:eastAsia="Times New Roman" w:hint="cs"/>
          <w:color w:val="auto"/>
          <w:sz w:val="28"/>
          <w:szCs w:val="28"/>
          <w:rtl/>
          <w:lang w:eastAsia="fr-FR" w:bidi="ar-SA"/>
        </w:rPr>
        <w:t>ة</w:t>
      </w:r>
      <w:r w:rsidRPr="005A585C">
        <w:rPr>
          <w:rFonts w:eastAsia="Times New Roman"/>
          <w:color w:val="auto"/>
          <w:sz w:val="28"/>
          <w:szCs w:val="28"/>
          <w:rtl/>
          <w:lang w:eastAsia="fr-FR" w:bidi="ar-SA"/>
        </w:rPr>
        <w:t>:</w:t>
      </w:r>
    </w:p>
    <w:p w:rsidR="009070F8" w:rsidRPr="001976D6" w:rsidRDefault="009070F8" w:rsidP="009070F8">
      <w:pPr>
        <w:bidi/>
        <w:spacing w:after="100" w:line="240" w:lineRule="auto"/>
        <w:ind w:left="-523"/>
        <w:jc w:val="both"/>
        <w:rPr>
          <w:rFonts w:eastAsia="Times New Roman"/>
          <w:b w:val="0"/>
          <w:bCs w:val="0"/>
          <w:color w:val="auto"/>
          <w:sz w:val="28"/>
          <w:szCs w:val="28"/>
          <w:rtl/>
          <w:lang w:eastAsia="fr-FR" w:bidi="ar-SA"/>
        </w:rPr>
      </w:pPr>
      <w:r>
        <w:rPr>
          <w:rFonts w:eastAsia="Times New Roman" w:hint="cs"/>
          <w:b w:val="0"/>
          <w:bCs w:val="0"/>
          <w:color w:val="auto"/>
          <w:sz w:val="28"/>
          <w:szCs w:val="28"/>
          <w:rtl/>
          <w:lang w:eastAsia="fr-FR" w:bidi="ar-SA"/>
        </w:rPr>
        <w:t xml:space="preserve">         </w:t>
      </w:r>
      <w:r w:rsidRPr="001976D6">
        <w:rPr>
          <w:rFonts w:eastAsia="Times New Roman"/>
          <w:b w:val="0"/>
          <w:bCs w:val="0"/>
          <w:color w:val="auto"/>
          <w:sz w:val="28"/>
          <w:szCs w:val="28"/>
          <w:rtl/>
          <w:lang w:eastAsia="fr-FR" w:bidi="ar-SA"/>
        </w:rPr>
        <w:t xml:space="preserve">لقد تولدت الرواية العربية في تخوم انصهر فيها الواقع والمجتمع برؤى المبدعين الذين أخذوا موقفا رياديا بتفسيراتهم لأوضاع المجتمعات العربية ورغبتهم الملحة في توليد الوعي، </w:t>
      </w:r>
      <w:r w:rsidRPr="001976D6">
        <w:rPr>
          <w:rFonts w:eastAsia="Times New Roman" w:hint="cs"/>
          <w:b w:val="0"/>
          <w:bCs w:val="0"/>
          <w:color w:val="auto"/>
          <w:sz w:val="28"/>
          <w:szCs w:val="28"/>
          <w:rtl/>
          <w:lang w:eastAsia="fr-FR" w:bidi="ar-SA"/>
        </w:rPr>
        <w:t>فتأت</w:t>
      </w:r>
      <w:r>
        <w:rPr>
          <w:rFonts w:eastAsia="Times New Roman" w:hint="cs"/>
          <w:b w:val="0"/>
          <w:bCs w:val="0"/>
          <w:color w:val="auto"/>
          <w:sz w:val="28"/>
          <w:szCs w:val="28"/>
          <w:rtl/>
          <w:lang w:eastAsia="fr-FR" w:bidi="ar-SA"/>
        </w:rPr>
        <w:t>ّت</w:t>
      </w:r>
      <w:r w:rsidRPr="001976D6">
        <w:rPr>
          <w:rFonts w:eastAsia="Times New Roman"/>
          <w:b w:val="0"/>
          <w:bCs w:val="0"/>
          <w:color w:val="auto"/>
          <w:sz w:val="28"/>
          <w:szCs w:val="28"/>
          <w:rtl/>
          <w:lang w:eastAsia="fr-FR" w:bidi="ar-SA"/>
        </w:rPr>
        <w:t xml:space="preserve"> بذلك النصوص الروائية ناضجة، مؤمنة بموقع الإنسان العربي الثقافي والحضاري، واستشكلت من هذا الموقع ما ع</w:t>
      </w:r>
      <w:r>
        <w:rPr>
          <w:rFonts w:eastAsia="Times New Roman" w:hint="cs"/>
          <w:b w:val="0"/>
          <w:bCs w:val="0"/>
          <w:color w:val="auto"/>
          <w:sz w:val="28"/>
          <w:szCs w:val="28"/>
          <w:rtl/>
          <w:lang w:eastAsia="fr-FR" w:bidi="ar-SA"/>
        </w:rPr>
        <w:t>نّ</w:t>
      </w:r>
      <w:r w:rsidRPr="001976D6">
        <w:rPr>
          <w:rFonts w:eastAsia="Times New Roman"/>
          <w:b w:val="0"/>
          <w:bCs w:val="0"/>
          <w:color w:val="auto"/>
          <w:sz w:val="28"/>
          <w:szCs w:val="28"/>
          <w:rtl/>
          <w:lang w:eastAsia="fr-FR" w:bidi="ar-SA"/>
        </w:rPr>
        <w:t xml:space="preserve"> لها من القضايا، بعيدا عن مثاليات الكتابة الغربية في عصورها المظلمة وبعيدا عن الكلاسيكيات العربية الممجدة للماضي شكلا ودلالة.</w:t>
      </w:r>
    </w:p>
    <w:p w:rsidR="009070F8" w:rsidRPr="000756AF" w:rsidRDefault="009070F8" w:rsidP="009070F8">
      <w:pPr>
        <w:pStyle w:val="NormalWeb"/>
        <w:bidi/>
        <w:spacing w:before="240" w:beforeAutospacing="0" w:afterAutospacing="0"/>
        <w:ind w:left="-523"/>
        <w:jc w:val="both"/>
        <w:rPr>
          <w:rFonts w:ascii="Amiri" w:hAnsi="Amiri" w:cs="Amiri"/>
          <w:sz w:val="28"/>
          <w:szCs w:val="28"/>
        </w:rPr>
      </w:pPr>
      <w:r>
        <w:rPr>
          <w:rFonts w:ascii="Amiri" w:hAnsi="Amiri" w:cs="Amiri" w:hint="cs"/>
          <w:sz w:val="28"/>
          <w:szCs w:val="28"/>
          <w:rtl/>
        </w:rPr>
        <w:t xml:space="preserve">       </w:t>
      </w:r>
      <w:r w:rsidRPr="000756AF">
        <w:rPr>
          <w:rFonts w:ascii="Amiri" w:hAnsi="Amiri" w:cs="Amiri"/>
          <w:sz w:val="28"/>
          <w:szCs w:val="28"/>
          <w:rtl/>
        </w:rPr>
        <w:t>ساهمت الظروف العصيبة التي عرفتها المجتمعات العربية في تبني مبادئ الواقعية وأطرها البنيوية مختلف اتجاهاتها للتعبير عن الواقع وتقديم حلول للمشاكل التي يتخبط فيها العالم العربي، فتلت الرواية العربية تمومها وانشغالاتها محكومة بوعي الروائي العربي وهواجسه الفكرية والسياسية والاجتماعية، قريبة من الواقع، فلبست بذلك الكثير من الروايات العربية لبوس الواقعية كاتجاه أدبي بالر</w:t>
      </w:r>
      <w:r>
        <w:rPr>
          <w:rFonts w:ascii="Amiri" w:hAnsi="Amiri" w:cs="Amiri" w:hint="cs"/>
          <w:sz w:val="28"/>
          <w:szCs w:val="28"/>
          <w:rtl/>
        </w:rPr>
        <w:t>ّ</w:t>
      </w:r>
      <w:r w:rsidRPr="000756AF">
        <w:rPr>
          <w:rFonts w:ascii="Amiri" w:hAnsi="Amiri" w:cs="Amiri"/>
          <w:sz w:val="28"/>
          <w:szCs w:val="28"/>
          <w:rtl/>
        </w:rPr>
        <w:t xml:space="preserve">غم من </w:t>
      </w:r>
      <w:r w:rsidRPr="000756AF">
        <w:rPr>
          <w:rFonts w:ascii="Amiri" w:hAnsi="Amiri" w:cs="Amiri" w:hint="cs"/>
          <w:sz w:val="28"/>
          <w:szCs w:val="28"/>
          <w:rtl/>
        </w:rPr>
        <w:t>ارتباطه</w:t>
      </w:r>
      <w:r w:rsidRPr="000756AF">
        <w:rPr>
          <w:rFonts w:ascii="Amiri" w:hAnsi="Amiri" w:cs="Amiri" w:hint="eastAsia"/>
          <w:sz w:val="28"/>
          <w:szCs w:val="28"/>
          <w:rtl/>
        </w:rPr>
        <w:t>ا</w:t>
      </w:r>
      <w:r w:rsidRPr="000756AF">
        <w:rPr>
          <w:rFonts w:ascii="Amiri" w:hAnsi="Amiri" w:cs="Amiri"/>
          <w:sz w:val="28"/>
          <w:szCs w:val="28"/>
          <w:rtl/>
        </w:rPr>
        <w:t xml:space="preserve"> المسبق </w:t>
      </w:r>
      <w:r>
        <w:rPr>
          <w:rFonts w:ascii="Amiri" w:hAnsi="Amiri" w:cs="Amiri" w:hint="cs"/>
          <w:sz w:val="28"/>
          <w:szCs w:val="28"/>
          <w:rtl/>
        </w:rPr>
        <w:t>به</w:t>
      </w:r>
      <w:r w:rsidRPr="000756AF">
        <w:rPr>
          <w:rFonts w:ascii="Amiri" w:hAnsi="Amiri" w:cs="Amiri"/>
          <w:sz w:val="28"/>
          <w:szCs w:val="28"/>
          <w:rtl/>
        </w:rPr>
        <w:t>ذا الواقع وإيمانها به</w:t>
      </w:r>
      <w:r w:rsidRPr="006F3DE6">
        <w:rPr>
          <w:rFonts w:ascii="Amiri" w:hAnsi="Amiri" w:cs="Amiri"/>
          <w:sz w:val="28"/>
          <w:szCs w:val="28"/>
          <w:vertAlign w:val="superscript"/>
          <w:rtl/>
        </w:rPr>
        <w:t>(</w:t>
      </w:r>
      <w:r w:rsidRPr="006F3DE6">
        <w:rPr>
          <w:rStyle w:val="Appelnotedebasdep"/>
          <w:rFonts w:ascii="Amiri" w:hAnsi="Amiri" w:cs="Amiri"/>
          <w:sz w:val="28"/>
          <w:szCs w:val="28"/>
          <w:rtl/>
        </w:rPr>
        <w:footnoteReference w:id="12"/>
      </w:r>
      <w:r w:rsidRPr="006F3DE6">
        <w:rPr>
          <w:rFonts w:ascii="Amiri" w:hAnsi="Amiri" w:cs="Amiri"/>
          <w:sz w:val="28"/>
          <w:szCs w:val="28"/>
          <w:vertAlign w:val="superscript"/>
          <w:rtl/>
        </w:rPr>
        <w:t>)</w:t>
      </w:r>
      <w:r>
        <w:rPr>
          <w:rFonts w:ascii="Amiri" w:hAnsi="Amiri" w:cs="Amiri" w:hint="cs"/>
          <w:sz w:val="28"/>
          <w:szCs w:val="28"/>
          <w:vertAlign w:val="superscript"/>
          <w:rtl/>
        </w:rPr>
        <w:t>.</w:t>
      </w:r>
    </w:p>
    <w:p w:rsidR="009070F8" w:rsidRPr="00757AE1" w:rsidRDefault="009070F8" w:rsidP="009070F8">
      <w:pPr>
        <w:pStyle w:val="NormalWeb"/>
        <w:bidi/>
        <w:spacing w:before="240" w:beforeAutospacing="0" w:afterAutospacing="0"/>
        <w:ind w:left="-523"/>
        <w:jc w:val="both"/>
        <w:rPr>
          <w:rFonts w:ascii="Amiri" w:hAnsi="Amiri" w:cs="Amiri"/>
          <w:sz w:val="28"/>
          <w:szCs w:val="28"/>
        </w:rPr>
      </w:pPr>
      <w:r>
        <w:rPr>
          <w:rFonts w:ascii="Amiri" w:hAnsi="Amiri" w:cs="Amiri" w:hint="cs"/>
          <w:sz w:val="28"/>
          <w:szCs w:val="28"/>
          <w:rtl/>
        </w:rPr>
        <w:t xml:space="preserve">        </w:t>
      </w:r>
      <w:r w:rsidRPr="000756AF">
        <w:rPr>
          <w:rFonts w:ascii="Amiri" w:hAnsi="Amiri" w:cs="Amiri"/>
          <w:sz w:val="28"/>
          <w:szCs w:val="28"/>
          <w:rtl/>
        </w:rPr>
        <w:t>بالر</w:t>
      </w:r>
      <w:r>
        <w:rPr>
          <w:rFonts w:ascii="Amiri" w:hAnsi="Amiri" w:cs="Amiri" w:hint="cs"/>
          <w:sz w:val="28"/>
          <w:szCs w:val="28"/>
          <w:rtl/>
        </w:rPr>
        <w:t>ّ</w:t>
      </w:r>
      <w:r w:rsidRPr="000756AF">
        <w:rPr>
          <w:rFonts w:ascii="Amiri" w:hAnsi="Amiri" w:cs="Amiri"/>
          <w:sz w:val="28"/>
          <w:szCs w:val="28"/>
          <w:rtl/>
        </w:rPr>
        <w:t>غم من الفضل الذي يعود إلى "محمد تيمور" و "محمود تيمور" و "الطاهر لاشين" و"عيسی عبيد" في استنبات الواقعية وبثها في نصوصنا الس</w:t>
      </w:r>
      <w:r>
        <w:rPr>
          <w:rFonts w:ascii="Amiri" w:hAnsi="Amiri" w:cs="Amiri" w:hint="cs"/>
          <w:sz w:val="28"/>
          <w:szCs w:val="28"/>
          <w:rtl/>
        </w:rPr>
        <w:t>ّ</w:t>
      </w:r>
      <w:r w:rsidRPr="000756AF">
        <w:rPr>
          <w:rFonts w:ascii="Amiri" w:hAnsi="Amiri" w:cs="Amiri"/>
          <w:sz w:val="28"/>
          <w:szCs w:val="28"/>
          <w:rtl/>
        </w:rPr>
        <w:t>ردية العربية الحديثة، إلا أن</w:t>
      </w:r>
      <w:r>
        <w:rPr>
          <w:rFonts w:ascii="Amiri" w:hAnsi="Amiri" w:cs="Amiri" w:hint="cs"/>
          <w:sz w:val="28"/>
          <w:szCs w:val="28"/>
          <w:rtl/>
        </w:rPr>
        <w:t>ّ</w:t>
      </w:r>
      <w:r w:rsidRPr="000756AF">
        <w:rPr>
          <w:rFonts w:ascii="Amiri" w:hAnsi="Amiri" w:cs="Amiri"/>
          <w:sz w:val="28"/>
          <w:szCs w:val="28"/>
          <w:rtl/>
        </w:rPr>
        <w:t xml:space="preserve"> كنابات نجيب محفوظ كانت الأكثر نضجا، فمن خلال "القاهرة الجديدة"، "خان الخليلي"، "زقاق المدق"، "الس</w:t>
      </w:r>
      <w:r>
        <w:rPr>
          <w:rFonts w:ascii="Amiri" w:hAnsi="Amiri" w:cs="Amiri" w:hint="cs"/>
          <w:sz w:val="28"/>
          <w:szCs w:val="28"/>
          <w:rtl/>
        </w:rPr>
        <w:t>ّ</w:t>
      </w:r>
      <w:r w:rsidRPr="000756AF">
        <w:rPr>
          <w:rFonts w:ascii="Amiri" w:hAnsi="Amiri" w:cs="Amiri"/>
          <w:sz w:val="28"/>
          <w:szCs w:val="28"/>
          <w:rtl/>
        </w:rPr>
        <w:t>راب" "بداية وغاية"، "بين القصرين"، "قصر الشوق"، "السكرية" ظهرت الواقعية الروائية العربية في حلة مكتملة، من خلال حرص المبدع على نمذجة المجتمع المصري، ووصف حالاته وانشغالاته المختلفة وتسمية الأماكن ما تعرف به حفيفة، والاهتمام باليومي والمحلي والمهم</w:t>
      </w:r>
      <w:r>
        <w:rPr>
          <w:rFonts w:ascii="Amiri" w:hAnsi="Amiri" w:cs="Amiri" w:hint="cs"/>
          <w:sz w:val="28"/>
          <w:szCs w:val="28"/>
          <w:rtl/>
        </w:rPr>
        <w:t>ّ</w:t>
      </w:r>
      <w:r w:rsidRPr="000756AF">
        <w:rPr>
          <w:rFonts w:ascii="Amiri" w:hAnsi="Amiri" w:cs="Amiri"/>
          <w:sz w:val="28"/>
          <w:szCs w:val="28"/>
          <w:rtl/>
        </w:rPr>
        <w:t>ش والمقموع، ونقل الشجية الحقيقية المعاشة</w:t>
      </w:r>
      <w:r>
        <w:rPr>
          <w:rFonts w:ascii="Amiri" w:hAnsi="Amiri" w:cs="Amiri" w:hint="cs"/>
          <w:sz w:val="28"/>
          <w:szCs w:val="28"/>
          <w:rtl/>
        </w:rPr>
        <w:t>.</w:t>
      </w:r>
    </w:p>
    <w:p w:rsidR="009070F8" w:rsidRPr="00134148" w:rsidRDefault="009070F8" w:rsidP="009070F8">
      <w:pPr>
        <w:pStyle w:val="NormalWeb"/>
        <w:bidi/>
        <w:spacing w:before="240" w:beforeAutospacing="0" w:afterAutospacing="0"/>
        <w:ind w:left="-523"/>
        <w:jc w:val="both"/>
        <w:rPr>
          <w:rFonts w:ascii="Amiri" w:hAnsi="Amiri" w:cs="Amiri"/>
          <w:sz w:val="28"/>
          <w:szCs w:val="28"/>
        </w:rPr>
      </w:pPr>
      <w:r w:rsidRPr="00134148">
        <w:rPr>
          <w:rFonts w:ascii="Amiri" w:hAnsi="Amiri" w:cs="Amiri"/>
          <w:sz w:val="28"/>
          <w:szCs w:val="28"/>
          <w:rtl/>
        </w:rPr>
        <w:t xml:space="preserve">         لقد انتمت كتابات محفوظ الروائية [الأنفة الذكر خلال أربعينيات القرن الماضي إلى الواقعية النقدية التي ظهرت بعيد الحرب العالمية الثانية مباشرة، غير أن هذا الاتجاه لم ينفرد بالفضاء الروائی العربي، إذ أردف بأعمال الواقعيين الاشتراكيين في مطلع الخمسينيات من ذات القرن، ومن ضمن الأسماء المبدعة داخل هذا الاتجاه الواقعي (الاشتراكي) نجد: "عباد الرحمن الشرقاوي"، "الطاهر وطار" "يوسف إدريس" "فتحي غانم"، "عبد الحميد بن هدوقة" وغيرها من الأسماء..</w:t>
      </w:r>
    </w:p>
    <w:p w:rsidR="009070F8" w:rsidRPr="00134148" w:rsidRDefault="009070F8" w:rsidP="009070F8">
      <w:pPr>
        <w:pStyle w:val="NormalWeb"/>
        <w:bidi/>
        <w:spacing w:before="240" w:beforeAutospacing="0" w:afterAutospacing="0"/>
        <w:ind w:left="-523"/>
        <w:jc w:val="both"/>
        <w:rPr>
          <w:rFonts w:ascii="Amiri" w:hAnsi="Amiri" w:cs="Amiri"/>
          <w:b/>
          <w:bCs/>
          <w:sz w:val="28"/>
          <w:szCs w:val="28"/>
          <w:rtl/>
        </w:rPr>
      </w:pPr>
      <w:r w:rsidRPr="00134148">
        <w:rPr>
          <w:rFonts w:ascii="Amiri" w:hAnsi="Amiri" w:cs="Amiri"/>
          <w:sz w:val="28"/>
          <w:szCs w:val="28"/>
          <w:rtl/>
        </w:rPr>
        <w:t xml:space="preserve">      وتجدر الإشارة في هذا المساق إلى أنّ كثيرا من الأعمال الروائية العربية قد تم</w:t>
      </w:r>
      <w:r>
        <w:rPr>
          <w:rFonts w:ascii="Amiri" w:hAnsi="Amiri" w:cs="Amiri" w:hint="cs"/>
          <w:sz w:val="28"/>
          <w:szCs w:val="28"/>
          <w:rtl/>
        </w:rPr>
        <w:t>َ</w:t>
      </w:r>
      <w:r w:rsidRPr="00134148">
        <w:rPr>
          <w:rFonts w:ascii="Amiri" w:hAnsi="Amiri" w:cs="Amiri"/>
          <w:sz w:val="28"/>
          <w:szCs w:val="28"/>
          <w:rtl/>
        </w:rPr>
        <w:t>تر</w:t>
      </w:r>
      <w:r>
        <w:rPr>
          <w:rFonts w:ascii="Amiri" w:hAnsi="Amiri" w:cs="Amiri" w:hint="cs"/>
          <w:sz w:val="28"/>
          <w:szCs w:val="28"/>
          <w:rtl/>
        </w:rPr>
        <w:t>َ</w:t>
      </w:r>
      <w:r w:rsidRPr="00134148">
        <w:rPr>
          <w:rFonts w:ascii="Amiri" w:hAnsi="Amiri" w:cs="Amiri"/>
          <w:sz w:val="28"/>
          <w:szCs w:val="28"/>
          <w:rtl/>
        </w:rPr>
        <w:t>س</w:t>
      </w:r>
      <w:r>
        <w:rPr>
          <w:rFonts w:ascii="Amiri" w:hAnsi="Amiri" w:cs="Amiri" w:hint="cs"/>
          <w:sz w:val="28"/>
          <w:szCs w:val="28"/>
          <w:rtl/>
        </w:rPr>
        <w:t>َ</w:t>
      </w:r>
      <w:r w:rsidRPr="00134148">
        <w:rPr>
          <w:rFonts w:ascii="Amiri" w:hAnsi="Amiri" w:cs="Amiri"/>
          <w:sz w:val="28"/>
          <w:szCs w:val="28"/>
          <w:rtl/>
        </w:rPr>
        <w:t>ت</w:t>
      </w:r>
      <w:r>
        <w:rPr>
          <w:rFonts w:ascii="Amiri" w:hAnsi="Amiri" w:cs="Amiri" w:hint="cs"/>
          <w:sz w:val="28"/>
          <w:szCs w:val="28"/>
          <w:rtl/>
        </w:rPr>
        <w:t>ْ</w:t>
      </w:r>
      <w:r w:rsidRPr="00134148">
        <w:rPr>
          <w:rFonts w:ascii="Amiri" w:hAnsi="Amiri" w:cs="Amiri"/>
          <w:sz w:val="28"/>
          <w:szCs w:val="28"/>
          <w:rtl/>
        </w:rPr>
        <w:t xml:space="preserve"> خلف اتجاهين كبيرين للواقعية، هما الواقعية النقدية والواقعية الاشتراكية، أم</w:t>
      </w:r>
      <w:r>
        <w:rPr>
          <w:rFonts w:ascii="Amiri" w:hAnsi="Amiri" w:cs="Amiri" w:hint="cs"/>
          <w:sz w:val="28"/>
          <w:szCs w:val="28"/>
          <w:rtl/>
        </w:rPr>
        <w:t>ّ</w:t>
      </w:r>
      <w:r w:rsidRPr="00134148">
        <w:rPr>
          <w:rFonts w:ascii="Amiri" w:hAnsi="Amiri" w:cs="Amiri"/>
          <w:sz w:val="28"/>
          <w:szCs w:val="28"/>
          <w:rtl/>
        </w:rPr>
        <w:t>ا بالنسبة للاتجاهات الأخرى فقد بقيت محصورة في مناطق جغرافية غير عربية ساهمت الس</w:t>
      </w:r>
      <w:r>
        <w:rPr>
          <w:rFonts w:ascii="Amiri" w:hAnsi="Amiri" w:cs="Amiri" w:hint="cs"/>
          <w:sz w:val="28"/>
          <w:szCs w:val="28"/>
          <w:rtl/>
        </w:rPr>
        <w:t>ّ</w:t>
      </w:r>
      <w:r w:rsidRPr="00134148">
        <w:rPr>
          <w:rFonts w:ascii="Amiri" w:hAnsi="Amiri" w:cs="Amiri"/>
          <w:sz w:val="28"/>
          <w:szCs w:val="28"/>
          <w:rtl/>
        </w:rPr>
        <w:t>باقات الخارجية في بلورتها، ودل</w:t>
      </w:r>
      <w:r>
        <w:rPr>
          <w:rFonts w:ascii="Amiri" w:hAnsi="Amiri" w:cs="Amiri" w:hint="cs"/>
          <w:sz w:val="28"/>
          <w:szCs w:val="28"/>
          <w:rtl/>
        </w:rPr>
        <w:t>ّ</w:t>
      </w:r>
      <w:r w:rsidRPr="00134148">
        <w:rPr>
          <w:rFonts w:ascii="Amiri" w:hAnsi="Amiri" w:cs="Amiri"/>
          <w:sz w:val="28"/>
          <w:szCs w:val="28"/>
          <w:rtl/>
        </w:rPr>
        <w:t>ل عليها الن</w:t>
      </w:r>
      <w:r>
        <w:rPr>
          <w:rFonts w:ascii="Amiri" w:hAnsi="Amiri" w:cs="Amiri" w:hint="cs"/>
          <w:sz w:val="28"/>
          <w:szCs w:val="28"/>
          <w:rtl/>
        </w:rPr>
        <w:t>ّ</w:t>
      </w:r>
      <w:r w:rsidRPr="00134148">
        <w:rPr>
          <w:rFonts w:ascii="Amiri" w:hAnsi="Amiri" w:cs="Amiri"/>
          <w:sz w:val="28"/>
          <w:szCs w:val="28"/>
          <w:rtl/>
        </w:rPr>
        <w:t>ص الر</w:t>
      </w:r>
      <w:r>
        <w:rPr>
          <w:rFonts w:ascii="Amiri" w:hAnsi="Amiri" w:cs="Amiri" w:hint="cs"/>
          <w:sz w:val="28"/>
          <w:szCs w:val="28"/>
          <w:rtl/>
        </w:rPr>
        <w:t>ّ</w:t>
      </w:r>
      <w:r w:rsidRPr="00134148">
        <w:rPr>
          <w:rFonts w:ascii="Amiri" w:hAnsi="Amiri" w:cs="Amiri"/>
          <w:sz w:val="28"/>
          <w:szCs w:val="28"/>
          <w:rtl/>
        </w:rPr>
        <w:t>وائي بإمكاناته البنيوي</w:t>
      </w:r>
      <w:r>
        <w:rPr>
          <w:rFonts w:ascii="Amiri" w:hAnsi="Amiri" w:cs="Amiri" w:hint="cs"/>
          <w:sz w:val="28"/>
          <w:szCs w:val="28"/>
          <w:rtl/>
        </w:rPr>
        <w:t>ّ</w:t>
      </w:r>
      <w:r w:rsidRPr="00134148">
        <w:rPr>
          <w:rFonts w:ascii="Amiri" w:hAnsi="Amiri" w:cs="Amiri"/>
          <w:sz w:val="28"/>
          <w:szCs w:val="28"/>
          <w:rtl/>
        </w:rPr>
        <w:t>ة والمعنوي</w:t>
      </w:r>
      <w:r>
        <w:rPr>
          <w:rFonts w:ascii="Amiri" w:hAnsi="Amiri" w:cs="Amiri" w:hint="cs"/>
          <w:sz w:val="28"/>
          <w:szCs w:val="28"/>
          <w:rtl/>
        </w:rPr>
        <w:t>ّ</w:t>
      </w:r>
      <w:r w:rsidRPr="00134148">
        <w:rPr>
          <w:rFonts w:ascii="Amiri" w:hAnsi="Amiri" w:cs="Amiri"/>
          <w:sz w:val="28"/>
          <w:szCs w:val="28"/>
          <w:rtl/>
        </w:rPr>
        <w:t>ة.</w:t>
      </w:r>
    </w:p>
    <w:p w:rsidR="009070F8" w:rsidRDefault="009070F8" w:rsidP="009070F8">
      <w:pPr>
        <w:pStyle w:val="NormalWeb"/>
        <w:bidi/>
        <w:spacing w:before="0" w:beforeAutospacing="0" w:afterAutospacing="0"/>
        <w:ind w:left="-523"/>
        <w:jc w:val="both"/>
        <w:rPr>
          <w:rFonts w:ascii="Amiri" w:hAnsi="Amiri" w:cs="Amiri"/>
          <w:sz w:val="28"/>
          <w:szCs w:val="28"/>
          <w:rtl/>
        </w:rPr>
      </w:pPr>
      <w:r>
        <w:rPr>
          <w:rFonts w:ascii="Amiri" w:hAnsi="Amiri" w:cs="Amiri" w:hint="cs"/>
          <w:sz w:val="28"/>
          <w:szCs w:val="28"/>
          <w:rtl/>
        </w:rPr>
        <w:t xml:space="preserve">      </w:t>
      </w:r>
      <w:r w:rsidRPr="000756AF">
        <w:rPr>
          <w:rFonts w:ascii="Amiri" w:hAnsi="Amiri" w:cs="Amiri"/>
          <w:sz w:val="28"/>
          <w:szCs w:val="28"/>
          <w:rtl/>
        </w:rPr>
        <w:t>لقد طرح الن</w:t>
      </w:r>
      <w:r>
        <w:rPr>
          <w:rFonts w:ascii="Amiri" w:hAnsi="Amiri" w:cs="Amiri" w:hint="cs"/>
          <w:sz w:val="28"/>
          <w:szCs w:val="28"/>
          <w:rtl/>
        </w:rPr>
        <w:t>ّ</w:t>
      </w:r>
      <w:r w:rsidRPr="000756AF">
        <w:rPr>
          <w:rFonts w:ascii="Amiri" w:hAnsi="Amiri" w:cs="Amiri"/>
          <w:sz w:val="28"/>
          <w:szCs w:val="28"/>
          <w:rtl/>
        </w:rPr>
        <w:t>قاد سؤال أهمية الر</w:t>
      </w:r>
      <w:r>
        <w:rPr>
          <w:rFonts w:ascii="Amiri" w:hAnsi="Amiri" w:cs="Amiri" w:hint="cs"/>
          <w:sz w:val="28"/>
          <w:szCs w:val="28"/>
          <w:rtl/>
        </w:rPr>
        <w:t>ّ</w:t>
      </w:r>
      <w:r w:rsidRPr="000756AF">
        <w:rPr>
          <w:rFonts w:ascii="Amiri" w:hAnsi="Amiri" w:cs="Amiri"/>
          <w:sz w:val="28"/>
          <w:szCs w:val="28"/>
          <w:rtl/>
        </w:rPr>
        <w:t>واية الواقعية في أن تكون نموذجا مكتملا يمث</w:t>
      </w:r>
      <w:r>
        <w:rPr>
          <w:rFonts w:ascii="Amiri" w:hAnsi="Amiri" w:cs="Amiri" w:hint="cs"/>
          <w:sz w:val="28"/>
          <w:szCs w:val="28"/>
          <w:rtl/>
        </w:rPr>
        <w:t>ّ</w:t>
      </w:r>
      <w:r w:rsidRPr="000756AF">
        <w:rPr>
          <w:rFonts w:ascii="Amiri" w:hAnsi="Amiri" w:cs="Amiri"/>
          <w:sz w:val="28"/>
          <w:szCs w:val="28"/>
          <w:rtl/>
        </w:rPr>
        <w:t>ل الر</w:t>
      </w:r>
      <w:r>
        <w:rPr>
          <w:rFonts w:ascii="Amiri" w:hAnsi="Amiri" w:cs="Amiri" w:hint="cs"/>
          <w:sz w:val="28"/>
          <w:szCs w:val="28"/>
          <w:rtl/>
        </w:rPr>
        <w:t>ّ</w:t>
      </w:r>
      <w:r>
        <w:rPr>
          <w:rFonts w:ascii="Amiri" w:hAnsi="Amiri" w:cs="Amiri"/>
          <w:sz w:val="28"/>
          <w:szCs w:val="28"/>
          <w:rtl/>
        </w:rPr>
        <w:t>واية العربية في أب</w:t>
      </w:r>
      <w:r>
        <w:rPr>
          <w:rFonts w:ascii="Amiri" w:hAnsi="Amiri" w:cs="Amiri" w:hint="cs"/>
          <w:sz w:val="28"/>
          <w:szCs w:val="28"/>
          <w:rtl/>
        </w:rPr>
        <w:t>ه</w:t>
      </w:r>
      <w:r w:rsidRPr="000756AF">
        <w:rPr>
          <w:rFonts w:ascii="Amiri" w:hAnsi="Amiri" w:cs="Amiri"/>
          <w:sz w:val="28"/>
          <w:szCs w:val="28"/>
          <w:rtl/>
        </w:rPr>
        <w:t>ی حلته، وقد نزع الكثير منهم إلى تثمين ما قد</w:t>
      </w:r>
      <w:r>
        <w:rPr>
          <w:rFonts w:ascii="Amiri" w:hAnsi="Amiri" w:cs="Amiri" w:hint="cs"/>
          <w:sz w:val="28"/>
          <w:szCs w:val="28"/>
          <w:rtl/>
        </w:rPr>
        <w:t>ّ</w:t>
      </w:r>
      <w:r w:rsidRPr="000756AF">
        <w:rPr>
          <w:rFonts w:ascii="Amiri" w:hAnsi="Amiri" w:cs="Amiri"/>
          <w:sz w:val="28"/>
          <w:szCs w:val="28"/>
          <w:rtl/>
        </w:rPr>
        <w:t>مته من إيجابيات لا يمكن إنكارها؛ نحو الانطلاق من الواقع، والعمل على قراءته، وتحليل ظواهره، وحل مشكلاته، وكذا خلق ما يسمى بالأدب الملتزم والر</w:t>
      </w:r>
      <w:r>
        <w:rPr>
          <w:rFonts w:ascii="Amiri" w:hAnsi="Amiri" w:cs="Amiri" w:hint="cs"/>
          <w:sz w:val="28"/>
          <w:szCs w:val="28"/>
          <w:rtl/>
        </w:rPr>
        <w:t>ّ</w:t>
      </w:r>
      <w:r w:rsidRPr="000756AF">
        <w:rPr>
          <w:rFonts w:ascii="Amiri" w:hAnsi="Amiri" w:cs="Amiri"/>
          <w:sz w:val="28"/>
          <w:szCs w:val="28"/>
          <w:rtl/>
        </w:rPr>
        <w:t xml:space="preserve">واية الملتزمة داخل الخزانة السردية العربية الحديثة والمعاصرة، إلا أنهم رفضوا في الوقت نفسه فوتوغرافية الواقعية، أو </w:t>
      </w:r>
      <w:r>
        <w:rPr>
          <w:rFonts w:ascii="Amiri" w:hAnsi="Amiri" w:cs="Amiri" w:hint="cs"/>
          <w:sz w:val="28"/>
          <w:szCs w:val="28"/>
          <w:rtl/>
        </w:rPr>
        <w:t>إ</w:t>
      </w:r>
      <w:r w:rsidRPr="000756AF">
        <w:rPr>
          <w:rFonts w:ascii="Amiri" w:hAnsi="Amiri" w:cs="Amiri"/>
          <w:sz w:val="28"/>
          <w:szCs w:val="28"/>
          <w:rtl/>
        </w:rPr>
        <w:t>دعاء أصحابها ذلك، فلا بأس بحسبهم ربط الأدب بالحياة، والانطلاق من الواقع والتعبير عنه لترقيته، لكن دون أن تحمل الجانب الجمالي والفن</w:t>
      </w:r>
      <w:r>
        <w:rPr>
          <w:rFonts w:ascii="Amiri" w:hAnsi="Amiri" w:cs="Amiri" w:hint="cs"/>
          <w:sz w:val="28"/>
          <w:szCs w:val="28"/>
          <w:rtl/>
        </w:rPr>
        <w:t>ّ</w:t>
      </w:r>
      <w:r w:rsidRPr="000756AF">
        <w:rPr>
          <w:rFonts w:ascii="Amiri" w:hAnsi="Amiri" w:cs="Amiri"/>
          <w:sz w:val="28"/>
          <w:szCs w:val="28"/>
          <w:rtl/>
        </w:rPr>
        <w:t>ي والعاطفي والخيالي الذي لا تستقيم الر</w:t>
      </w:r>
      <w:r>
        <w:rPr>
          <w:rFonts w:ascii="Amiri" w:hAnsi="Amiri" w:cs="Amiri" w:hint="cs"/>
          <w:sz w:val="28"/>
          <w:szCs w:val="28"/>
          <w:rtl/>
        </w:rPr>
        <w:t>ّ</w:t>
      </w:r>
      <w:r w:rsidRPr="000756AF">
        <w:rPr>
          <w:rFonts w:ascii="Amiri" w:hAnsi="Amiri" w:cs="Amiri"/>
          <w:sz w:val="28"/>
          <w:szCs w:val="28"/>
          <w:rtl/>
        </w:rPr>
        <w:t>واية دونه، لأن</w:t>
      </w:r>
      <w:r>
        <w:rPr>
          <w:rFonts w:ascii="Amiri" w:hAnsi="Amiri" w:cs="Amiri" w:hint="cs"/>
          <w:sz w:val="28"/>
          <w:szCs w:val="28"/>
          <w:rtl/>
        </w:rPr>
        <w:t>ّ</w:t>
      </w:r>
      <w:r w:rsidRPr="000756AF">
        <w:rPr>
          <w:rFonts w:ascii="Amiri" w:hAnsi="Amiri" w:cs="Amiri"/>
          <w:sz w:val="28"/>
          <w:szCs w:val="28"/>
          <w:rtl/>
        </w:rPr>
        <w:t xml:space="preserve"> الملاحظ أن</w:t>
      </w:r>
      <w:r>
        <w:rPr>
          <w:rFonts w:ascii="Amiri" w:hAnsi="Amiri" w:cs="Amiri" w:hint="cs"/>
          <w:sz w:val="28"/>
          <w:szCs w:val="28"/>
          <w:rtl/>
        </w:rPr>
        <w:t>ّ</w:t>
      </w:r>
      <w:r w:rsidRPr="000756AF">
        <w:rPr>
          <w:rFonts w:ascii="Amiri" w:hAnsi="Amiri" w:cs="Amiri"/>
          <w:sz w:val="28"/>
          <w:szCs w:val="28"/>
          <w:rtl/>
        </w:rPr>
        <w:t xml:space="preserve"> هناك الكثير من الأدباء قد جعلوا نصوصهم الس</w:t>
      </w:r>
      <w:r>
        <w:rPr>
          <w:rFonts w:ascii="Amiri" w:hAnsi="Amiri" w:cs="Amiri" w:hint="cs"/>
          <w:sz w:val="28"/>
          <w:szCs w:val="28"/>
          <w:rtl/>
        </w:rPr>
        <w:t>ّ</w:t>
      </w:r>
      <w:r w:rsidRPr="000756AF">
        <w:rPr>
          <w:rFonts w:ascii="Amiri" w:hAnsi="Amiri" w:cs="Amiri"/>
          <w:sz w:val="28"/>
          <w:szCs w:val="28"/>
          <w:rtl/>
        </w:rPr>
        <w:t>ردية مجرد مطي</w:t>
      </w:r>
      <w:r>
        <w:rPr>
          <w:rFonts w:ascii="Amiri" w:hAnsi="Amiri" w:cs="Amiri" w:hint="cs"/>
          <w:sz w:val="28"/>
          <w:szCs w:val="28"/>
          <w:rtl/>
        </w:rPr>
        <w:t>ّ</w:t>
      </w:r>
      <w:r w:rsidRPr="000756AF">
        <w:rPr>
          <w:rFonts w:ascii="Amiri" w:hAnsi="Amiri" w:cs="Amiri"/>
          <w:sz w:val="28"/>
          <w:szCs w:val="28"/>
          <w:rtl/>
        </w:rPr>
        <w:t>ة إيديولوجية، هدفها</w:t>
      </w:r>
      <w:r>
        <w:rPr>
          <w:rFonts w:ascii="Amiri" w:hAnsi="Amiri" w:cs="Amiri" w:hint="cs"/>
          <w:sz w:val="28"/>
          <w:szCs w:val="28"/>
          <w:rtl/>
        </w:rPr>
        <w:t xml:space="preserve"> </w:t>
      </w:r>
      <w:r w:rsidRPr="000756AF">
        <w:rPr>
          <w:rFonts w:ascii="Amiri" w:hAnsi="Amiri" w:cs="Amiri"/>
          <w:sz w:val="28"/>
          <w:szCs w:val="28"/>
          <w:rtl/>
        </w:rPr>
        <w:t>إيصال الحمولة الفكرية والدعوة إليها، والتقزيم من مخالفيها، وهو ما نلحظه بشكل جلي في بعض كتابات الواقعيين الاشتراكيين .</w:t>
      </w:r>
    </w:p>
    <w:p w:rsidR="009070F8" w:rsidRDefault="009070F8" w:rsidP="009070F8">
      <w:pPr>
        <w:pStyle w:val="NormalWeb"/>
        <w:bidi/>
        <w:spacing w:before="0" w:beforeAutospacing="0" w:afterAutospacing="0"/>
        <w:ind w:left="-523"/>
        <w:jc w:val="both"/>
        <w:rPr>
          <w:rFonts w:ascii="Amiri" w:hAnsi="Amiri" w:cs="Amiri"/>
          <w:sz w:val="28"/>
          <w:szCs w:val="28"/>
          <w:rtl/>
        </w:rPr>
      </w:pPr>
    </w:p>
    <w:p w:rsidR="009070F8" w:rsidRDefault="009070F8" w:rsidP="009070F8">
      <w:pPr>
        <w:pStyle w:val="NormalWeb"/>
        <w:bidi/>
        <w:spacing w:before="0" w:beforeAutospacing="0" w:afterAutospacing="0"/>
        <w:ind w:left="-523"/>
        <w:jc w:val="both"/>
        <w:rPr>
          <w:rFonts w:ascii="Amiri" w:hAnsi="Amiri" w:cs="Amiri"/>
          <w:sz w:val="28"/>
          <w:szCs w:val="28"/>
          <w:rtl/>
        </w:rPr>
      </w:pPr>
    </w:p>
    <w:p w:rsidR="00DF635B" w:rsidRDefault="00D61597" w:rsidP="009070F8">
      <w:pPr>
        <w:bidi/>
        <w:jc w:val="both"/>
        <w:rPr>
          <w:lang w:bidi="ar-SA"/>
        </w:rPr>
      </w:pPr>
    </w:p>
    <w:sectPr w:rsidR="00DF635B" w:rsidSect="00392C89">
      <w:footnotePr>
        <w:numRestart w:val="eachPage"/>
      </w:footnotePr>
      <w:pgSz w:w="11906" w:h="16838"/>
      <w:pgMar w:top="1440" w:right="1797" w:bottom="1440" w:left="1701" w:header="709" w:footer="70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597" w:rsidRDefault="00D61597" w:rsidP="009070F8">
      <w:pPr>
        <w:spacing w:before="0" w:line="240" w:lineRule="auto"/>
      </w:pPr>
      <w:r>
        <w:separator/>
      </w:r>
    </w:p>
  </w:endnote>
  <w:endnote w:type="continuationSeparator" w:id="1">
    <w:p w:rsidR="00D61597" w:rsidRDefault="00D61597" w:rsidP="009070F8">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miri">
    <w:panose1 w:val="00000500000000000000"/>
    <w:charset w:val="00"/>
    <w:family w:val="auto"/>
    <w:pitch w:val="variable"/>
    <w:sig w:usb0="A000206F" w:usb1="80002042" w:usb2="00000008" w:usb3="00000000" w:csb0="000000D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597" w:rsidRDefault="00D61597" w:rsidP="009070F8">
      <w:pPr>
        <w:spacing w:before="0" w:line="240" w:lineRule="auto"/>
      </w:pPr>
      <w:r>
        <w:separator/>
      </w:r>
    </w:p>
  </w:footnote>
  <w:footnote w:type="continuationSeparator" w:id="1">
    <w:p w:rsidR="00D61597" w:rsidRDefault="00D61597" w:rsidP="009070F8">
      <w:pPr>
        <w:spacing w:before="0" w:line="240" w:lineRule="auto"/>
      </w:pPr>
      <w:r>
        <w:continuationSeparator/>
      </w:r>
    </w:p>
  </w:footnote>
  <w:footnote w:id="2">
    <w:p w:rsidR="009070F8" w:rsidRPr="002B526E" w:rsidRDefault="009070F8" w:rsidP="009070F8">
      <w:pPr>
        <w:pStyle w:val="Notedebasdepage"/>
        <w:bidi/>
        <w:ind w:hanging="568"/>
        <w:jc w:val="both"/>
        <w:rPr>
          <w:b w:val="0"/>
          <w:bCs w:val="0"/>
          <w:color w:val="auto"/>
          <w:sz w:val="22"/>
          <w:szCs w:val="22"/>
          <w:rtl/>
        </w:rPr>
      </w:pPr>
      <w:r w:rsidRPr="002B526E">
        <w:rPr>
          <w:b w:val="0"/>
          <w:bCs w:val="0"/>
          <w:color w:val="auto"/>
          <w:sz w:val="22"/>
          <w:szCs w:val="22"/>
        </w:rPr>
        <w:footnoteRef/>
      </w:r>
      <w:r w:rsidRPr="002B526E">
        <w:rPr>
          <w:b w:val="0"/>
          <w:bCs w:val="0"/>
          <w:color w:val="auto"/>
          <w:sz w:val="22"/>
          <w:szCs w:val="22"/>
        </w:rPr>
        <w:t xml:space="preserve"> </w:t>
      </w:r>
      <w:r w:rsidRPr="002B526E">
        <w:rPr>
          <w:b w:val="0"/>
          <w:bCs w:val="0"/>
          <w:color w:val="auto"/>
          <w:sz w:val="22"/>
          <w:szCs w:val="22"/>
          <w:rtl/>
        </w:rPr>
        <w:t>- ينظر: وسيني الأعرج، اتجاهات الرواية العربية في الجزائر، المؤسسة الوطنية للكتاب، الجزائر- الجزائر، ط1، 1986، ص: 34</w:t>
      </w:r>
    </w:p>
  </w:footnote>
  <w:footnote w:id="3">
    <w:p w:rsidR="009070F8" w:rsidRPr="002B526E" w:rsidRDefault="009070F8" w:rsidP="009070F8">
      <w:pPr>
        <w:pStyle w:val="Notedebasdepage"/>
        <w:bidi/>
        <w:ind w:hanging="568"/>
        <w:jc w:val="both"/>
        <w:rPr>
          <w:b w:val="0"/>
          <w:bCs w:val="0"/>
          <w:color w:val="auto"/>
          <w:sz w:val="22"/>
          <w:szCs w:val="22"/>
          <w:rtl/>
        </w:rPr>
      </w:pPr>
      <w:r w:rsidRPr="002B526E">
        <w:rPr>
          <w:b w:val="0"/>
          <w:bCs w:val="0"/>
          <w:color w:val="auto"/>
          <w:sz w:val="22"/>
          <w:szCs w:val="22"/>
        </w:rPr>
        <w:footnoteRef/>
      </w:r>
      <w:r w:rsidRPr="002B526E">
        <w:rPr>
          <w:b w:val="0"/>
          <w:bCs w:val="0"/>
          <w:color w:val="auto"/>
          <w:sz w:val="22"/>
          <w:szCs w:val="22"/>
        </w:rPr>
        <w:t xml:space="preserve"> </w:t>
      </w:r>
      <w:r w:rsidRPr="002B526E">
        <w:rPr>
          <w:b w:val="0"/>
          <w:bCs w:val="0"/>
          <w:color w:val="auto"/>
          <w:sz w:val="22"/>
          <w:szCs w:val="22"/>
          <w:rtl/>
        </w:rPr>
        <w:t>- محمد حسن عبد الله، الواقعية في الرواية العربية، الهيئة المصرية العامة للكتاب، القاهرة - مصر، ط1، 2005، ص: 91</w:t>
      </w:r>
    </w:p>
  </w:footnote>
  <w:footnote w:id="4">
    <w:p w:rsidR="009070F8" w:rsidRPr="002B526E" w:rsidRDefault="009070F8" w:rsidP="009070F8">
      <w:pPr>
        <w:pStyle w:val="Notedebasdepage"/>
        <w:bidi/>
        <w:ind w:left="-381" w:hanging="142"/>
        <w:jc w:val="both"/>
        <w:rPr>
          <w:b w:val="0"/>
          <w:bCs w:val="0"/>
          <w:color w:val="auto"/>
          <w:sz w:val="22"/>
          <w:szCs w:val="22"/>
          <w:rtl/>
        </w:rPr>
      </w:pPr>
      <w:r w:rsidRPr="002B526E">
        <w:rPr>
          <w:b w:val="0"/>
          <w:bCs w:val="0"/>
          <w:color w:val="auto"/>
          <w:sz w:val="22"/>
          <w:szCs w:val="22"/>
        </w:rPr>
        <w:footnoteRef/>
      </w:r>
      <w:r w:rsidRPr="002B526E">
        <w:rPr>
          <w:b w:val="0"/>
          <w:bCs w:val="0"/>
          <w:color w:val="auto"/>
          <w:sz w:val="22"/>
          <w:szCs w:val="22"/>
        </w:rPr>
        <w:t xml:space="preserve"> </w:t>
      </w:r>
      <w:r w:rsidRPr="002B526E">
        <w:rPr>
          <w:b w:val="0"/>
          <w:bCs w:val="0"/>
          <w:color w:val="auto"/>
          <w:sz w:val="22"/>
          <w:szCs w:val="22"/>
          <w:rtl/>
        </w:rPr>
        <w:t>-</w:t>
      </w:r>
      <w:r w:rsidRPr="002B526E">
        <w:rPr>
          <w:color w:val="auto"/>
          <w:sz w:val="22"/>
          <w:szCs w:val="22"/>
          <w:rtl/>
        </w:rPr>
        <w:t xml:space="preserve"> </w:t>
      </w:r>
      <w:r w:rsidRPr="002B526E">
        <w:rPr>
          <w:b w:val="0"/>
          <w:bCs w:val="0"/>
          <w:color w:val="auto"/>
          <w:sz w:val="22"/>
          <w:szCs w:val="22"/>
          <w:rtl/>
        </w:rPr>
        <w:t>ابراهيم مصطفى وآخرون (مجمع اللغة العربية)، المعجم الوسيط، مكتبة الشروق اليدوية، القاهرة - م</w:t>
      </w:r>
      <w:r w:rsidRPr="002B526E">
        <w:rPr>
          <w:b w:val="0"/>
          <w:bCs w:val="0"/>
          <w:sz w:val="22"/>
          <w:szCs w:val="22"/>
          <w:rtl/>
        </w:rPr>
        <w:t>صر، 2014، ص:51.</w:t>
      </w:r>
    </w:p>
  </w:footnote>
  <w:footnote w:id="5">
    <w:p w:rsidR="009070F8" w:rsidRPr="002B526E" w:rsidRDefault="009070F8" w:rsidP="009070F8">
      <w:pPr>
        <w:pStyle w:val="Notedebasdepage"/>
        <w:bidi/>
        <w:ind w:left="-381" w:hanging="142"/>
        <w:jc w:val="both"/>
        <w:rPr>
          <w:b w:val="0"/>
          <w:bCs w:val="0"/>
          <w:color w:val="auto"/>
          <w:sz w:val="22"/>
          <w:szCs w:val="22"/>
          <w:rtl/>
        </w:rPr>
      </w:pPr>
      <w:r w:rsidRPr="002B526E">
        <w:rPr>
          <w:b w:val="0"/>
          <w:bCs w:val="0"/>
          <w:color w:val="auto"/>
          <w:sz w:val="22"/>
          <w:szCs w:val="22"/>
        </w:rPr>
        <w:footnoteRef/>
      </w:r>
      <w:r w:rsidRPr="002B526E">
        <w:rPr>
          <w:b w:val="0"/>
          <w:bCs w:val="0"/>
          <w:color w:val="auto"/>
          <w:sz w:val="22"/>
          <w:szCs w:val="22"/>
        </w:rPr>
        <w:t xml:space="preserve"> </w:t>
      </w:r>
      <w:r w:rsidRPr="002B526E">
        <w:rPr>
          <w:b w:val="0"/>
          <w:bCs w:val="0"/>
          <w:color w:val="auto"/>
          <w:sz w:val="22"/>
          <w:szCs w:val="22"/>
          <w:rtl/>
        </w:rPr>
        <w:t>- مجدي وهبة كامل المهندس، معجم المصطلحات الطبية في اللغة والأدب، مكتبة لبنان ، بيروت - لبنان، ط2، 1984، ص: 428.</w:t>
      </w:r>
    </w:p>
  </w:footnote>
  <w:footnote w:id="6">
    <w:p w:rsidR="009070F8" w:rsidRPr="002B526E" w:rsidRDefault="009070F8" w:rsidP="009070F8">
      <w:pPr>
        <w:pStyle w:val="Notedebasdepage"/>
        <w:bidi/>
        <w:ind w:left="-381" w:hanging="142"/>
        <w:jc w:val="both"/>
        <w:rPr>
          <w:b w:val="0"/>
          <w:bCs w:val="0"/>
          <w:color w:val="auto"/>
          <w:sz w:val="22"/>
          <w:szCs w:val="22"/>
          <w:rtl/>
        </w:rPr>
      </w:pPr>
      <w:r w:rsidRPr="002B526E">
        <w:rPr>
          <w:b w:val="0"/>
          <w:bCs w:val="0"/>
          <w:color w:val="auto"/>
          <w:sz w:val="22"/>
          <w:szCs w:val="22"/>
        </w:rPr>
        <w:footnoteRef/>
      </w:r>
      <w:r w:rsidRPr="002B526E">
        <w:rPr>
          <w:b w:val="0"/>
          <w:bCs w:val="0"/>
          <w:color w:val="auto"/>
          <w:sz w:val="22"/>
          <w:szCs w:val="22"/>
        </w:rPr>
        <w:t xml:space="preserve"> </w:t>
      </w:r>
      <w:r w:rsidRPr="002B526E">
        <w:rPr>
          <w:b w:val="0"/>
          <w:bCs w:val="0"/>
          <w:color w:val="auto"/>
          <w:sz w:val="22"/>
          <w:szCs w:val="22"/>
          <w:rtl/>
        </w:rPr>
        <w:t>- پنبه پیش مفاهي تقلدية، تر: محمد عصفور، مطابع الرسالة - الكويت، ط1، 1987، ص: 165.</w:t>
      </w:r>
      <w:r w:rsidRPr="002B526E">
        <w:rPr>
          <w:b w:val="0"/>
          <w:bCs w:val="0"/>
          <w:color w:val="auto"/>
          <w:sz w:val="22"/>
          <w:szCs w:val="22"/>
        </w:rPr>
        <w:t xml:space="preserve"> </w:t>
      </w:r>
    </w:p>
  </w:footnote>
  <w:footnote w:id="7">
    <w:p w:rsidR="009070F8" w:rsidRPr="002B526E" w:rsidRDefault="009070F8" w:rsidP="009070F8">
      <w:pPr>
        <w:pStyle w:val="Notedebasdepage"/>
        <w:bidi/>
        <w:ind w:left="-381" w:hanging="142"/>
        <w:jc w:val="left"/>
        <w:rPr>
          <w:b w:val="0"/>
          <w:bCs w:val="0"/>
          <w:color w:val="auto"/>
          <w:sz w:val="22"/>
          <w:szCs w:val="22"/>
          <w:rtl/>
        </w:rPr>
      </w:pPr>
      <w:r w:rsidRPr="009070F8">
        <w:rPr>
          <w:b w:val="0"/>
          <w:bCs w:val="0"/>
          <w:color w:val="auto"/>
          <w:sz w:val="22"/>
          <w:szCs w:val="22"/>
        </w:rPr>
        <w:footnoteRef/>
      </w:r>
      <w:r w:rsidRPr="002B526E">
        <w:rPr>
          <w:b w:val="0"/>
          <w:bCs w:val="0"/>
          <w:color w:val="auto"/>
          <w:sz w:val="22"/>
          <w:szCs w:val="22"/>
        </w:rPr>
        <w:t xml:space="preserve"> </w:t>
      </w:r>
      <w:r w:rsidRPr="002B526E">
        <w:rPr>
          <w:b w:val="0"/>
          <w:bCs w:val="0"/>
          <w:color w:val="auto"/>
          <w:sz w:val="22"/>
          <w:szCs w:val="22"/>
          <w:rtl/>
        </w:rPr>
        <w:t xml:space="preserve">- جورج لوکات دراسات في الواقعية، تر: این پوز، محمد للنشر والتوزيع، بيروت - لبنان، 4، 2006، ص : 175 </w:t>
      </w:r>
      <w:r w:rsidRPr="009070F8">
        <w:rPr>
          <w:b w:val="0"/>
          <w:bCs w:val="0"/>
          <w:color w:val="auto"/>
          <w:sz w:val="22"/>
          <w:szCs w:val="22"/>
        </w:rPr>
        <w:footnoteRef/>
      </w:r>
      <w:r w:rsidRPr="002B526E">
        <w:rPr>
          <w:b w:val="0"/>
          <w:bCs w:val="0"/>
          <w:color w:val="auto"/>
          <w:sz w:val="22"/>
          <w:szCs w:val="22"/>
        </w:rPr>
        <w:t xml:space="preserve"> </w:t>
      </w:r>
    </w:p>
  </w:footnote>
  <w:footnote w:id="8">
    <w:p w:rsidR="009070F8" w:rsidRPr="009070F8" w:rsidRDefault="009070F8" w:rsidP="009070F8">
      <w:pPr>
        <w:pStyle w:val="Notedebasdepage"/>
        <w:bidi/>
        <w:ind w:left="-381" w:hanging="142"/>
        <w:jc w:val="both"/>
        <w:rPr>
          <w:b w:val="0"/>
          <w:bCs w:val="0"/>
          <w:color w:val="auto"/>
          <w:sz w:val="22"/>
          <w:szCs w:val="22"/>
          <w:rtl/>
        </w:rPr>
      </w:pPr>
      <w:r w:rsidRPr="009070F8">
        <w:rPr>
          <w:b w:val="0"/>
          <w:bCs w:val="0"/>
          <w:color w:val="auto"/>
          <w:sz w:val="22"/>
          <w:szCs w:val="22"/>
        </w:rPr>
        <w:footnoteRef/>
      </w:r>
      <w:r w:rsidRPr="009070F8">
        <w:rPr>
          <w:b w:val="0"/>
          <w:bCs w:val="0"/>
          <w:color w:val="auto"/>
          <w:sz w:val="22"/>
          <w:szCs w:val="22"/>
        </w:rPr>
        <w:t xml:space="preserve"> </w:t>
      </w:r>
      <w:r w:rsidRPr="002B526E">
        <w:rPr>
          <w:b w:val="0"/>
          <w:bCs w:val="0"/>
          <w:color w:val="auto"/>
          <w:sz w:val="22"/>
          <w:szCs w:val="22"/>
          <w:rtl/>
        </w:rPr>
        <w:t>- محمد مندور، في الأدب والنقاد، فضة مصر للطباعة والنشر، القاهرة - مصر، ط1، 1988، ص: 109.</w:t>
      </w:r>
      <w:r w:rsidRPr="009070F8">
        <w:rPr>
          <w:b w:val="0"/>
          <w:bCs w:val="0"/>
          <w:color w:val="auto"/>
          <w:sz w:val="22"/>
          <w:szCs w:val="22"/>
        </w:rPr>
        <w:t xml:space="preserve"> </w:t>
      </w:r>
    </w:p>
  </w:footnote>
  <w:footnote w:id="9">
    <w:p w:rsidR="009070F8" w:rsidRPr="002B526E" w:rsidRDefault="009070F8" w:rsidP="009070F8">
      <w:pPr>
        <w:pStyle w:val="Notedebasdepage"/>
        <w:bidi/>
        <w:ind w:hanging="568"/>
        <w:jc w:val="both"/>
        <w:rPr>
          <w:b w:val="0"/>
          <w:bCs w:val="0"/>
          <w:color w:val="auto"/>
          <w:sz w:val="22"/>
          <w:szCs w:val="22"/>
          <w:rtl/>
        </w:rPr>
      </w:pPr>
      <w:r>
        <w:rPr>
          <w:rStyle w:val="Appelnotedebasdep"/>
        </w:rPr>
        <w:footnoteRef/>
      </w:r>
      <w:r w:rsidRPr="009070F8">
        <w:rPr>
          <w:b w:val="0"/>
          <w:bCs w:val="0"/>
          <w:color w:val="auto"/>
          <w:sz w:val="22"/>
          <w:szCs w:val="22"/>
        </w:rPr>
        <w:t xml:space="preserve"> </w:t>
      </w:r>
      <w:r w:rsidRPr="002B526E">
        <w:rPr>
          <w:b w:val="0"/>
          <w:bCs w:val="0"/>
          <w:color w:val="auto"/>
          <w:sz w:val="22"/>
          <w:szCs w:val="22"/>
          <w:rtl/>
        </w:rPr>
        <w:t xml:space="preserve">-ينظر : شايف عكاشة، اتجاهات النقد المعاصر في مصر، ديوان المطبوعات الجامعية، الجزاير، ط1، 1985, مي: 14 </w:t>
      </w:r>
    </w:p>
  </w:footnote>
  <w:footnote w:id="10">
    <w:p w:rsidR="009070F8" w:rsidRPr="002B526E" w:rsidRDefault="009070F8" w:rsidP="009070F8">
      <w:pPr>
        <w:pStyle w:val="Notedebasdepage"/>
        <w:bidi/>
        <w:ind w:hanging="568"/>
        <w:jc w:val="both"/>
        <w:rPr>
          <w:b w:val="0"/>
          <w:bCs w:val="0"/>
          <w:color w:val="auto"/>
          <w:sz w:val="22"/>
          <w:szCs w:val="22"/>
          <w:rtl/>
          <w:lang w:bidi="ar-SA"/>
        </w:rPr>
      </w:pPr>
      <w:r w:rsidRPr="002B526E">
        <w:rPr>
          <w:b w:val="0"/>
          <w:bCs w:val="0"/>
          <w:color w:val="auto"/>
          <w:sz w:val="22"/>
          <w:szCs w:val="22"/>
          <w:lang w:bidi="ar-SA"/>
        </w:rPr>
        <w:footnoteRef/>
      </w:r>
      <w:r w:rsidRPr="002B526E">
        <w:rPr>
          <w:b w:val="0"/>
          <w:bCs w:val="0"/>
          <w:color w:val="auto"/>
          <w:sz w:val="22"/>
          <w:szCs w:val="22"/>
          <w:lang w:bidi="ar-SA"/>
        </w:rPr>
        <w:t xml:space="preserve"> </w:t>
      </w:r>
      <w:r w:rsidRPr="002B526E">
        <w:rPr>
          <w:b w:val="0"/>
          <w:bCs w:val="0"/>
          <w:color w:val="auto"/>
          <w:sz w:val="22"/>
          <w:szCs w:val="22"/>
          <w:rtl/>
          <w:lang w:bidi="ar-SA"/>
        </w:rPr>
        <w:t>- ينظر : عماد سليم الخطيب، في الأدب الحديث ونقده ، دار المسيرة ، عمان - الأردن، ط1، 2َ009م، ص: 242</w:t>
      </w:r>
    </w:p>
  </w:footnote>
  <w:footnote w:id="11">
    <w:p w:rsidR="009070F8" w:rsidRPr="002B526E" w:rsidRDefault="009070F8" w:rsidP="009070F8">
      <w:pPr>
        <w:pStyle w:val="Notedebasdepage"/>
        <w:bidi/>
        <w:ind w:hanging="568"/>
        <w:jc w:val="both"/>
        <w:rPr>
          <w:b w:val="0"/>
          <w:bCs w:val="0"/>
          <w:color w:val="auto"/>
          <w:sz w:val="22"/>
          <w:szCs w:val="22"/>
          <w:rtl/>
          <w:lang w:bidi="ar-SA"/>
        </w:rPr>
      </w:pPr>
      <w:r w:rsidRPr="002B526E">
        <w:rPr>
          <w:b w:val="0"/>
          <w:bCs w:val="0"/>
          <w:color w:val="auto"/>
          <w:sz w:val="22"/>
          <w:szCs w:val="22"/>
          <w:lang w:bidi="ar-SA"/>
        </w:rPr>
        <w:footnoteRef/>
      </w:r>
      <w:r w:rsidRPr="002B526E">
        <w:rPr>
          <w:b w:val="0"/>
          <w:bCs w:val="0"/>
          <w:color w:val="auto"/>
          <w:sz w:val="22"/>
          <w:szCs w:val="22"/>
          <w:lang w:bidi="ar-SA"/>
        </w:rPr>
        <w:t xml:space="preserve"> </w:t>
      </w:r>
      <w:r w:rsidRPr="002B526E">
        <w:rPr>
          <w:b w:val="0"/>
          <w:bCs w:val="0"/>
          <w:color w:val="auto"/>
          <w:sz w:val="22"/>
          <w:szCs w:val="22"/>
          <w:rtl/>
          <w:lang w:bidi="ar-SA"/>
        </w:rPr>
        <w:t>- ينظر : محمد مندور،  في الأدب والنقد. ص: 108 وما بعدها.</w:t>
      </w:r>
    </w:p>
  </w:footnote>
  <w:footnote w:id="12">
    <w:p w:rsidR="009070F8" w:rsidRPr="002B526E" w:rsidRDefault="009070F8" w:rsidP="009070F8">
      <w:pPr>
        <w:pStyle w:val="Notedebasdepage"/>
        <w:bidi/>
        <w:ind w:hanging="568"/>
        <w:jc w:val="both"/>
        <w:rPr>
          <w:b w:val="0"/>
          <w:bCs w:val="0"/>
          <w:color w:val="auto"/>
          <w:sz w:val="22"/>
          <w:szCs w:val="22"/>
          <w:rtl/>
          <w:lang w:bidi="ar-SA"/>
        </w:rPr>
      </w:pPr>
      <w:r w:rsidRPr="002B526E">
        <w:rPr>
          <w:b w:val="0"/>
          <w:bCs w:val="0"/>
          <w:color w:val="auto"/>
          <w:sz w:val="22"/>
          <w:szCs w:val="22"/>
          <w:lang w:bidi="ar-SA"/>
        </w:rPr>
        <w:footnoteRef/>
      </w:r>
      <w:r w:rsidRPr="002B526E">
        <w:rPr>
          <w:b w:val="0"/>
          <w:bCs w:val="0"/>
          <w:color w:val="auto"/>
          <w:sz w:val="22"/>
          <w:szCs w:val="22"/>
          <w:lang w:bidi="ar-SA"/>
        </w:rPr>
        <w:t xml:space="preserve"> </w:t>
      </w:r>
      <w:r w:rsidRPr="002B526E">
        <w:rPr>
          <w:b w:val="0"/>
          <w:bCs w:val="0"/>
          <w:color w:val="auto"/>
          <w:sz w:val="22"/>
          <w:szCs w:val="22"/>
          <w:rtl/>
          <w:lang w:bidi="ar-SA"/>
        </w:rPr>
        <w:t>-ينظر: لسّعيد الوقي، اتجاهات الرّواية العربية، دار المعرفة الجامعية ، الاسكندرية، مصر، دط، دت، ص73، وما بعدها.</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rawingGridVerticalSpacing w:val="299"/>
  <w:displayHorizontalDrawingGridEvery w:val="2"/>
  <w:characterSpacingControl w:val="doNotCompress"/>
  <w:savePreviewPicture/>
  <w:footnotePr>
    <w:numRestart w:val="eachPage"/>
    <w:footnote w:id="0"/>
    <w:footnote w:id="1"/>
  </w:footnotePr>
  <w:endnotePr>
    <w:endnote w:id="0"/>
    <w:endnote w:id="1"/>
  </w:endnotePr>
  <w:compat/>
  <w:rsids>
    <w:rsidRoot w:val="009070F8"/>
    <w:rsid w:val="000861F6"/>
    <w:rsid w:val="000A58D6"/>
    <w:rsid w:val="000C736C"/>
    <w:rsid w:val="000F7D58"/>
    <w:rsid w:val="00156FA1"/>
    <w:rsid w:val="00180002"/>
    <w:rsid w:val="00213BC5"/>
    <w:rsid w:val="00284EB3"/>
    <w:rsid w:val="00392C89"/>
    <w:rsid w:val="00480032"/>
    <w:rsid w:val="004C5831"/>
    <w:rsid w:val="0064201F"/>
    <w:rsid w:val="00673EAE"/>
    <w:rsid w:val="0068429B"/>
    <w:rsid w:val="006D015C"/>
    <w:rsid w:val="007161AF"/>
    <w:rsid w:val="00736869"/>
    <w:rsid w:val="00744794"/>
    <w:rsid w:val="007F7A10"/>
    <w:rsid w:val="008503DA"/>
    <w:rsid w:val="0086017E"/>
    <w:rsid w:val="008C03DF"/>
    <w:rsid w:val="008E7436"/>
    <w:rsid w:val="009070F8"/>
    <w:rsid w:val="009D4CF6"/>
    <w:rsid w:val="00A72C13"/>
    <w:rsid w:val="00B2206E"/>
    <w:rsid w:val="00D61597"/>
    <w:rsid w:val="00E1077A"/>
    <w:rsid w:val="00EE022C"/>
    <w:rsid w:val="00F128F9"/>
    <w:rsid w:val="00FA621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miri" w:eastAsiaTheme="minorHAnsi" w:hAnsi="Amiri" w:cs="Amiri"/>
        <w:b/>
        <w:bCs/>
        <w:color w:val="7030A0"/>
        <w:sz w:val="32"/>
        <w:szCs w:val="32"/>
        <w:u w:val="single"/>
        <w:lang w:val="fr-FR" w:eastAsia="en-US" w:bidi="ar-SA"/>
      </w:rPr>
    </w:rPrDefault>
    <w:pPrDefault>
      <w:pPr>
        <w:spacing w:before="240" w:line="276" w:lineRule="auto"/>
        <w:ind w:left="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F8"/>
    <w:pPr>
      <w:jc w:val="right"/>
    </w:pPr>
    <w:rPr>
      <w:u w:val="none"/>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070F8"/>
    <w:pPr>
      <w:spacing w:before="100" w:beforeAutospacing="1" w:after="100" w:afterAutospacing="1" w:line="240" w:lineRule="auto"/>
      <w:ind w:left="0"/>
      <w:jc w:val="left"/>
    </w:pPr>
    <w:rPr>
      <w:rFonts w:ascii="Times New Roman" w:eastAsia="Times New Roman" w:hAnsi="Times New Roman" w:cs="Times New Roman"/>
      <w:b w:val="0"/>
      <w:bCs w:val="0"/>
      <w:color w:val="auto"/>
      <w:sz w:val="24"/>
      <w:szCs w:val="24"/>
      <w:lang w:eastAsia="fr-FR" w:bidi="ar-SA"/>
    </w:rPr>
  </w:style>
  <w:style w:type="paragraph" w:styleId="Notedebasdepage">
    <w:name w:val="footnote text"/>
    <w:basedOn w:val="Normal"/>
    <w:link w:val="NotedebasdepageCar"/>
    <w:uiPriority w:val="99"/>
    <w:unhideWhenUsed/>
    <w:rsid w:val="009070F8"/>
    <w:pPr>
      <w:spacing w:before="0" w:line="240" w:lineRule="auto"/>
    </w:pPr>
    <w:rPr>
      <w:sz w:val="20"/>
      <w:szCs w:val="20"/>
    </w:rPr>
  </w:style>
  <w:style w:type="character" w:customStyle="1" w:styleId="NotedebasdepageCar">
    <w:name w:val="Note de bas de page Car"/>
    <w:basedOn w:val="Policepardfaut"/>
    <w:link w:val="Notedebasdepage"/>
    <w:uiPriority w:val="99"/>
    <w:rsid w:val="009070F8"/>
    <w:rPr>
      <w:sz w:val="20"/>
      <w:szCs w:val="20"/>
      <w:u w:val="none"/>
      <w:lang w:bidi="ar-DZ"/>
    </w:rPr>
  </w:style>
  <w:style w:type="character" w:styleId="Appelnotedebasdep">
    <w:name w:val="footnote reference"/>
    <w:basedOn w:val="Policepardfaut"/>
    <w:uiPriority w:val="99"/>
    <w:semiHidden/>
    <w:unhideWhenUsed/>
    <w:rsid w:val="009070F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1431</Words>
  <Characters>7875</Characters>
  <Application>Microsoft Office Word</Application>
  <DocSecurity>0</DocSecurity>
  <Lines>65</Lines>
  <Paragraphs>18</Paragraphs>
  <ScaleCrop>false</ScaleCrop>
  <Company/>
  <LinksUpToDate>false</LinksUpToDate>
  <CharactersWithSpaces>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2020-12-26T23:54:00Z</dcterms:created>
  <dcterms:modified xsi:type="dcterms:W3CDTF">2020-12-27T09:53:00Z</dcterms:modified>
</cp:coreProperties>
</file>