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B1" w:rsidRDefault="00B9753A" w:rsidP="00FF5CB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15.25pt;margin-top:-2.3pt;width:316.15pt;height:181.6pt;z-index:251666432;mso-width-relative:margin;mso-height-relative:margin" fillcolor="#f2f2f2 [3052]" stroked="f">
            <v:textbox style="mso-next-textbox:#_x0000_s1049">
              <w:txbxContent>
                <w:p w:rsidR="00FF5CB1" w:rsidRDefault="00FF5CB1" w:rsidP="00FF5C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Exercice 1</w:t>
                  </w:r>
                </w:p>
                <w:p w:rsidR="00FF5CB1" w:rsidRDefault="00FF5CB1" w:rsidP="00FF5C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FF5CB1" w:rsidRPr="00FF5CB1" w:rsidRDefault="00FF5CB1" w:rsidP="00FF5CB1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F5C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Déterminer à l’ELU les sections d’armature de béton ci-contre.</w:t>
                  </w:r>
                </w:p>
                <w:p w:rsidR="00FF5CB1" w:rsidRDefault="00FF5CB1" w:rsidP="00B9753A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La section est soumise à  un effort normal de traction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Nu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=1000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kN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et à un moment de flexion  </w:t>
                  </w:r>
                  <w:r w:rsid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M</w:t>
                  </w:r>
                  <w:r w:rsidR="00B9753A" w:rsidRPr="00B975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uG0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= 200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kN m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 rapportés au centre de gravité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de la section du béton seul.    </w:t>
                  </w:r>
                </w:p>
                <w:p w:rsidR="00FF5CB1" w:rsidRDefault="00FF5CB1" w:rsidP="00FF5CB1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Matériaux 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Béton : f</w:t>
                  </w:r>
                  <w:r w:rsidRPr="00FF5CB1">
                    <w:rPr>
                      <w:rFonts w:ascii="Arial" w:hAnsi="Arial" w:cs="Arial"/>
                      <w:color w:val="000000"/>
                      <w:sz w:val="24"/>
                      <w:szCs w:val="24"/>
                      <w:vertAlign w:val="subscript"/>
                    </w:rPr>
                    <w:t>c</w:t>
                  </w:r>
                  <w:r w:rsidRPr="00FF5CB1">
                    <w:rPr>
                      <w:rFonts w:ascii="Arial" w:hAnsi="Arial" w:cs="Arial"/>
                      <w:color w:val="000000"/>
                      <w:vertAlign w:val="subscript"/>
                    </w:rPr>
                    <w:t>28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= 16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MPa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 w:rsidRPr="00FF5C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Acier 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Fe E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400,  Enrobage=5cm</w:t>
                  </w:r>
                </w:p>
                <w:p w:rsidR="00FF5CB1" w:rsidRDefault="00FF5CB1" w:rsidP="00FF5CB1"/>
                <w:p w:rsidR="00FF5CB1" w:rsidRDefault="00FF5CB1" w:rsidP="00FF5CB1"/>
              </w:txbxContent>
            </v:textbox>
          </v:shape>
        </w:pict>
      </w:r>
      <w:r w:rsidR="00F313FC">
        <w:rPr>
          <w:noProof/>
          <w:lang w:eastAsia="fr-FR"/>
        </w:rPr>
        <w:pict>
          <v:group id="_x0000_s1048" style="position:absolute;margin-left:308.25pt;margin-top:-10.8pt;width:214pt;height:160.75pt;z-index:251665408" coordorigin="7059,2855" coordsize="4396,3215">
            <v:group id="_x0000_s1029" style="position:absolute;left:7059;top:2855;width:4396;height:3215" coordorigin="7177,2959" coordsize="4256,321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9129;top:5806;width:383;height:12;flip:x" o:connectortype="straight">
                <v:stroke startarrow="block" endarrow="block"/>
              </v:shape>
              <v:group id="_x0000_s1031" style="position:absolute;left:7177;top:2959;width:4256;height:3215" coordorigin="7177,2959" coordsize="4256,3215">
                <v:group id="_x0000_s1032" style="position:absolute;left:7177;top:2959;width:4256;height:2731" coordorigin="7136,1633" coordsize="3724,2761">
                  <v:group id="_x0000_s1033" style="position:absolute;left:7780;top:1633;width:3080;height:2761" coordorigin="7780,1633" coordsize="3080,2761">
                    <v:shape id="_x0000_s1034" type="#_x0000_t32" style="position:absolute;left:7780;top:2342;width:11;height:306" o:connectortype="straight">
                      <v:stroke startarrow="block" endarrow="block"/>
                    </v:shape>
                    <v:group id="_x0000_s1035" style="position:absolute;left:8086;top:1633;width:2774;height:2761" coordorigin="8086,1633" coordsize="2774,2761">
                      <v:shape id="_x0000_s1036" type="#_x0000_t32" style="position:absolute;left:10037;top:2342;width:22;height:2052;flip:x" o:connectortype="straight">
                        <v:stroke startarrow="block" endarrow="block"/>
                      </v:shape>
                      <v:group id="_x0000_s1037" style="position:absolute;left:8086;top:1633;width:1815;height:2761" coordorigin="8086,1633" coordsize="1815,2761">
                        <v:group id="_x0000_s1038" style="position:absolute;left:8086;top:2342;width:1815;height:2052" coordorigin="1892,3353" coordsize="1815,2052">
                          <v:rect id="_x0000_s1039" style="position:absolute;left:1892;top:3353;width:1815;height:306" fillcolor="#aeaaaa [2414]" strokecolor="#cfcdcd [2894]"/>
                          <v:rect id="_x0000_s1040" style="position:absolute;left:2650;top:3659;width:335;height:1746" fillcolor="#aeaaaa [2414]" strokecolor="#cfcdcd [2894]"/>
                        </v:group>
                        <v:shape id="_x0000_s1041" type="#_x0000_t32" style="position:absolute;left:8086;top:1999;width:1815;height:0;flip:x" o:connectortype="straight">
                          <v:stroke startarrow="block" endarrow="block"/>
                        </v:shape>
                        <v:shape id="_x0000_s1042" type="#_x0000_t202" style="position:absolute;left:8525;top:1633;width:915;height:594;mso-height-percent:200;mso-height-percent:200;mso-width-relative:margin;mso-height-relative:margin" filled="f" stroked="f">
                          <v:textbox style="mso-next-textbox:#_x0000_s1042">
                            <w:txbxContent>
                              <w:p w:rsidR="00FF5CB1" w:rsidRDefault="00FF5CB1" w:rsidP="00FF5CB1">
                                <w:r>
                                  <w:t>100cm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43" type="#_x0000_t202" style="position:absolute;left:9945;top:3245;width:915;height:594;mso-height-percent:200;mso-height-percent:200;mso-width-relative:margin;mso-height-relative:margin" filled="f" stroked="f">
                        <v:textbox style="mso-next-textbox:#_x0000_s1043">
                          <w:txbxContent>
                            <w:p w:rsidR="00FF5CB1" w:rsidRDefault="00F313FC" w:rsidP="00FF5CB1">
                              <w:r>
                                <w:t>9</w:t>
                              </w:r>
                              <w:r w:rsidR="00FF5CB1">
                                <w:t>0 cm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044" type="#_x0000_t202" style="position:absolute;left:7136;top:2293;width:795;height:594;mso-height-percent:200;mso-height-percent:200;mso-width-relative:margin;mso-height-relative:margin" filled="f" stroked="f">
                    <v:textbox style="mso-next-textbox:#_x0000_s1044">
                      <w:txbxContent>
                        <w:p w:rsidR="00FF5CB1" w:rsidRDefault="00FF5CB1" w:rsidP="00FF5CB1">
                          <w:r>
                            <w:t>15 cm</w:t>
                          </w:r>
                        </w:p>
                      </w:txbxContent>
                    </v:textbox>
                  </v:shape>
                </v:group>
                <v:rect id="_x0000_s1045" style="position:absolute;left:9021;top:5818;width:789;height:356" filled="f" stroked="f">
                  <v:textbox>
                    <w:txbxContent>
                      <w:p w:rsidR="00FF5CB1" w:rsidRPr="004F14CD" w:rsidRDefault="00F313FC" w:rsidP="00FF5CB1">
                        <w:r>
                          <w:t>30</w:t>
                        </w:r>
                        <w:r w:rsidR="00FF5CB1" w:rsidRPr="004F14CD">
                          <w:t>cm</w:t>
                        </w:r>
                      </w:p>
                    </w:txbxContent>
                  </v:textbox>
                </v:rect>
              </v:group>
            </v:group>
            <v:shape id="_x0000_s1046" type="#_x0000_t32" style="position:absolute;left:9093;top:3675;width:320;height:1;flip:x" o:connectortype="straight" strokeweight="3pt"/>
            <v:shape id="_x0000_s1047" type="#_x0000_t32" style="position:absolute;left:9093;top:5449;width:320;height:1;flip:x" o:connectortype="straight" strokeweight="3pt"/>
          </v:group>
        </w:pict>
      </w:r>
    </w:p>
    <w:p w:rsidR="00FF5CB1" w:rsidRDefault="00FF5CB1" w:rsidP="003359DA"/>
    <w:p w:rsidR="00FF5CB1" w:rsidRDefault="00FF5CB1" w:rsidP="003359DA"/>
    <w:p w:rsidR="00FF5CB1" w:rsidRDefault="00FF5CB1" w:rsidP="003359DA"/>
    <w:p w:rsidR="00FF5CB1" w:rsidRDefault="00FF5CB1" w:rsidP="003359DA"/>
    <w:p w:rsidR="00FF5CB1" w:rsidRDefault="00FF5CB1" w:rsidP="003359DA"/>
    <w:p w:rsidR="003359DA" w:rsidRDefault="003359DA" w:rsidP="00FF5CB1">
      <w:pPr>
        <w:rPr>
          <w:noProof/>
          <w:lang w:eastAsia="fr-FR"/>
        </w:rPr>
      </w:pPr>
      <w:r>
        <w:t xml:space="preserve">                                                                              </w:t>
      </w:r>
      <w:r>
        <w:rPr>
          <w:noProof/>
          <w:lang w:eastAsia="fr-FR"/>
        </w:rPr>
        <w:t xml:space="preserve">                                          </w:t>
      </w:r>
    </w:p>
    <w:p w:rsidR="00F313FC" w:rsidRDefault="00F313FC" w:rsidP="00FF5CB1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s1027" type="#_x0000_t202" style="position:absolute;margin-left:321.8pt;margin-top:18pt;width:176.3pt;height:177.85pt;z-index:251661312;mso-width-relative:margin;mso-height-relative:margin" filled="f" fillcolor="#f2f2f2 [3052]" stroked="f">
            <v:textbox style="mso-next-textbox:#_x0000_s1027">
              <w:txbxContent>
                <w:p w:rsidR="003359DA" w:rsidRDefault="00F313FC" w:rsidP="003359DA">
                  <w:r w:rsidRPr="00F313FC">
                    <w:drawing>
                      <wp:inline distT="0" distB="0" distL="0" distR="0">
                        <wp:extent cx="1789767" cy="2286000"/>
                        <wp:effectExtent l="19050" t="0" r="933" b="0"/>
                        <wp:docPr id="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15773" t="11672" r="9027" b="78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9767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13FC" w:rsidRDefault="00F313FC" w:rsidP="00FF5CB1"/>
    <w:p w:rsidR="003359DA" w:rsidRDefault="00FF5CB1" w:rsidP="003359DA">
      <w:pPr>
        <w:jc w:val="right"/>
      </w:pPr>
      <w:r>
        <w:rPr>
          <w:noProof/>
        </w:rPr>
        <w:pict>
          <v:shape id="_x0000_s1026" type="#_x0000_t202" style="position:absolute;left:0;text-align:left;margin-left:-14.85pt;margin-top:5.85pt;width:315.75pt;height:168.8pt;z-index:251660288;mso-height-percent:200;mso-height-percent:200;mso-width-relative:margin;mso-height-relative:margin" fillcolor="#f2f2f2 [3052]" stroked="f">
            <v:textbox style="mso-fit-shape-to-text:t">
              <w:txbxContent>
                <w:p w:rsidR="003359DA" w:rsidRDefault="003359DA" w:rsidP="00F313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Exercice </w:t>
                  </w:r>
                  <w:r w:rsidR="00F313F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  <w:p w:rsidR="003359DA" w:rsidRDefault="003359DA" w:rsidP="003359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F313FC" w:rsidRDefault="00F313FC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Déterminer les armatures de la section rectangulaire représentée  sur  la  figure  ci-contre et  soumise  à  un  effort normal   de  compression 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Nu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= 600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kN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  ainsi  qu'à   un   moment  de flexion  </w:t>
                  </w:r>
                  <w:r w:rsid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M</w:t>
                  </w:r>
                  <w:r w:rsidR="00B9753A" w:rsidRPr="00B975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uG0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= 240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kN m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 rapportés au centre  de gravité 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 G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 de  la  section  du  béton.   Les armatures  sont en acier 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Fe E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500,  </w:t>
                  </w:r>
                </w:p>
                <w:p w:rsidR="003359DA" w:rsidRDefault="003359DA" w:rsidP="00F313F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xbxContent>
            </v:textbox>
          </v:shape>
        </w:pict>
      </w:r>
    </w:p>
    <w:p w:rsidR="00974788" w:rsidRDefault="00974788" w:rsidP="003359DA">
      <w:pPr>
        <w:jc w:val="right"/>
      </w:pPr>
    </w:p>
    <w:p w:rsidR="00F313FC" w:rsidRDefault="00F313FC" w:rsidP="003359DA">
      <w:pPr>
        <w:jc w:val="right"/>
      </w:pPr>
    </w:p>
    <w:p w:rsidR="00F313FC" w:rsidRDefault="00F313FC" w:rsidP="003359DA">
      <w:pPr>
        <w:jc w:val="right"/>
      </w:pPr>
    </w:p>
    <w:p w:rsidR="00F313FC" w:rsidRDefault="00F313FC" w:rsidP="003359DA">
      <w:pPr>
        <w:jc w:val="right"/>
      </w:pPr>
    </w:p>
    <w:p w:rsidR="00B9753A" w:rsidRDefault="00B9753A" w:rsidP="00B9753A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9753A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pict>
          <v:shape id="_x0000_s1074" type="#_x0000_t202" style="position:absolute;margin-left:487pt;margin-top:660.35pt;width:51.15pt;height:23pt;z-index:251681792;mso-position-horizontal-relative:page;mso-position-vertical-relative:margin" o:allowincell="f" filled="f" stroked="f">
            <v:textbox style="mso-fit-shape-to-text:t">
              <w:txbxContent>
                <w:p w:rsidR="00B9753A" w:rsidRDefault="00B9753A" w:rsidP="00B9753A">
                  <w:pPr>
                    <w:pBdr>
                      <w:left w:val="single" w:sz="12" w:space="10" w:color="84B3DF" w:themeColor="accent1" w:themeTint="BF"/>
                    </w:pBdr>
                    <w:spacing w:after="0"/>
                    <w:rPr>
                      <w:i/>
                      <w:iCs/>
                      <w:color w:val="5B9BD5" w:themeColor="accent1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5B9BD5" w:themeColor="accent1"/>
                      <w:sz w:val="24"/>
                      <w:szCs w:val="24"/>
                    </w:rPr>
                    <w:t>40 cm</w:t>
                  </w:r>
                </w:p>
              </w:txbxContent>
            </v:textbox>
            <w10:wrap type="square" anchorx="page" anchory="margin"/>
          </v:shape>
        </w:pict>
      </w: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fr-FR"/>
        </w:rPr>
        <w:pict>
          <v:group id="_x0000_s1073" style="position:absolute;margin-left:351.8pt;margin-top:231.55pt;width:129.15pt;height:119.4pt;z-index:251679744" coordorigin="8029,12355" coordsize="2583,2388">
            <v:group id="_x0000_s1069" style="position:absolute;left:8029;top:12355;width:2556;height:2304" coordorigin="7301,12355" coordsize="2556,2304">
              <v:group id="_x0000_s1056" style="position:absolute;left:9012;top:12388;width:845;height:2035" coordorigin="2677,9487" coordsize="845,2035">
                <v:rect id="_x0000_s1057" style="position:absolute;left:2677;top:9487;width:845;height:2035" strokeweight="1.5pt"/>
                <v:shape id="_x0000_s1058" type="#_x0000_t32" style="position:absolute;left:2895;top:9656;width:454;height:0" o:connectortype="straight" strokeweight="3pt"/>
                <v:shape id="_x0000_s1059" type="#_x0000_t32" style="position:absolute;left:2879;top:11352;width:454;height:0" o:connectortype="straight" strokeweight="3pt"/>
              </v:group>
              <v:group id="_x0000_s1060" style="position:absolute;left:8307;top:12355;width:215;height:2173" coordorigin="1802,8836" coordsize="215,2173">
                <v:shape id="_x0000_s1061" type="#_x0000_t32" style="position:absolute;left:1911;top:8907;width:1;height:2035" o:connectortype="straight"/>
                <v:shape id="_x0000_s1062" type="#_x0000_t32" style="position:absolute;left:1802;top:8836;width:209;height:136;flip:x" o:connectortype="straight"/>
                <v:shape id="_x0000_s1063" type="#_x0000_t32" style="position:absolute;left:1802;top:10901;width:209;height:108;flip:x" o:connectortype="straight"/>
                <v:shape id="_x0000_s1064" type="#_x0000_t32" style="position:absolute;left:1808;top:9046;width:209;height:136;flip:x" o:connectortype="straight"/>
                <v:shape id="_x0000_s1065" type="#_x0000_t32" style="position:absolute;left:1802;top:10714;width:209;height:136;flip:x" o:connectortype="straight"/>
              </v:group>
              <v:shape id="_x0000_s1066" type="#_x0000_t202" style="position:absolute;left:7301;top:12355;width:1087;height:406;mso-width-relative:margin;mso-height-relative:margin" filled="f" stroked="f">
                <v:textbox>
                  <w:txbxContent>
                    <w:p w:rsidR="00B9753A" w:rsidRDefault="00B9753A" w:rsidP="00B9753A">
                      <w:pPr>
                        <w:spacing w:after="0"/>
                      </w:pPr>
                      <w:r>
                        <w:t>7 cm</w:t>
                      </w:r>
                    </w:p>
                  </w:txbxContent>
                </v:textbox>
              </v:shape>
              <v:shape id="_x0000_s1067" type="#_x0000_t202" style="position:absolute;left:7329;top:13243;width:1087;height:406;mso-width-relative:margin;mso-height-relative:margin" filled="f" stroked="f">
                <v:textbox>
                  <w:txbxContent>
                    <w:p w:rsidR="00B9753A" w:rsidRDefault="00B9753A" w:rsidP="00B9753A">
                      <w:pPr>
                        <w:spacing w:after="0"/>
                      </w:pPr>
                      <w:r>
                        <w:t>76 cm</w:t>
                      </w:r>
                    </w:p>
                  </w:txbxContent>
                </v:textbox>
              </v:shape>
              <v:shape id="_x0000_s1068" type="#_x0000_t202" style="position:absolute;left:7301;top:14253;width:1087;height:406;mso-width-relative:margin;mso-height-relative:margin" filled="f" stroked="f">
                <v:textbox>
                  <w:txbxContent>
                    <w:p w:rsidR="00B9753A" w:rsidRDefault="00B9753A" w:rsidP="00B9753A">
                      <w:pPr>
                        <w:spacing w:after="0"/>
                      </w:pPr>
                      <w:r>
                        <w:t>7 cm</w:t>
                      </w:r>
                    </w:p>
                  </w:txbxContent>
                </v:textbox>
              </v:shape>
            </v:group>
            <v:shape id="_x0000_s1070" type="#_x0000_t32" style="position:absolute;left:9701;top:14685;width:911;height:0;flip:x" o:connectortype="straight"/>
            <v:shape id="_x0000_s1071" type="#_x0000_t32" style="position:absolute;left:9701;top:14633;width:39;height:91;flip:x" o:connectortype="straight"/>
            <v:shape id="_x0000_s1072" type="#_x0000_t32" style="position:absolute;left:10565;top:14652;width:39;height:91;flip:x" o:connectortype="straight"/>
          </v:group>
        </w:pict>
      </w: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fr-FR"/>
        </w:rPr>
        <w:pict>
          <v:shape id="_x0000_s1055" type="#_x0000_t202" style="position:absolute;margin-left:-14.5pt;margin-top:214.45pt;width:315.75pt;height:117.4pt;z-index:251669504;mso-height-percent:200;mso-height-percent:200;mso-width-relative:margin;mso-height-relative:margin" fillcolor="#f2f2f2 [3052]" stroked="f">
            <v:textbox style="mso-fit-shape-to-text:t">
              <w:txbxContent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Exercice 4</w:t>
                  </w:r>
                </w:p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Soit la section suivante :</w:t>
                  </w:r>
                </w:p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f</w:t>
                  </w:r>
                  <w:r w:rsidRP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vertAlign w:val="subscript"/>
                    </w:rPr>
                    <w:t>c28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= 25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MPa</w:t>
                  </w:r>
                </w:p>
                <w:p w:rsidR="00B9753A" w:rsidRP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Fe E</w:t>
                  </w:r>
                  <w:r w:rsidRPr="00B9753A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400.</w:t>
                  </w:r>
                </w:p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</w:pPr>
                  <w:r w:rsidRPr="00B975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</w:t>
                  </w:r>
                  <w:r w:rsidRP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u</w:t>
                  </w:r>
                  <w:r w:rsidRPr="00B9753A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= 150 </w:t>
                  </w:r>
                  <w:r w:rsidRP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kN</w:t>
                  </w:r>
                  <w:r w:rsidRPr="00B9753A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,   </w:t>
                  </w:r>
                  <w:r w:rsidRP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M</w:t>
                  </w:r>
                  <w:r w:rsidRPr="00B975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  <w:lang w:val="en-US"/>
                    </w:rPr>
                    <w:t>uG0</w:t>
                  </w:r>
                  <w:r w:rsidRPr="00B9753A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 = 100 </w:t>
                  </w:r>
                  <w:r w:rsidRP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en-US"/>
                    </w:rPr>
                    <w:t>kN m</w:t>
                  </w:r>
                  <w:r w:rsidRPr="00B9753A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/>
                    </w:rPr>
                    <w:t xml:space="preserve">,  </w:t>
                  </w:r>
                </w:p>
                <w:p w:rsidR="00B9753A" w:rsidRDefault="00B9753A" w:rsidP="00B9753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9753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Montrer que la section est entièrement comprimée</w:t>
                  </w:r>
                </w:p>
                <w:p w:rsidR="00B9753A" w:rsidRPr="00B9753A" w:rsidRDefault="00B9753A" w:rsidP="00B9753A">
                  <w:pPr>
                    <w:pStyle w:val="Paragraphedeliste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Calculer la section d’armature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fr-FR"/>
        </w:rPr>
        <w:pict>
          <v:shape id="_x0000_s1054" type="#_x0000_t202" style="position:absolute;margin-left:339pt;margin-top:40.3pt;width:176.3pt;height:177.85pt;z-index:251668480;mso-width-relative:margin;mso-height-relative:margin" filled="f" fillcolor="#f2f2f2 [3052]" stroked="f">
            <v:textbox style="mso-next-textbox:#_x0000_s1054">
              <w:txbxContent>
                <w:p w:rsidR="00B9753A" w:rsidRDefault="00B9753A" w:rsidP="00B9753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52625" cy="2216150"/>
                        <wp:effectExtent l="19050" t="0" r="9525" b="0"/>
                        <wp:docPr id="21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2216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fr-FR"/>
        </w:rPr>
        <w:pict>
          <v:shape id="_x0000_s1051" type="#_x0000_t202" style="position:absolute;margin-left:-14.5pt;margin-top:62.95pt;width:315.75pt;height:117.4pt;z-index:251667456;mso-height-percent:200;mso-height-percent:200;mso-width-relative:margin;mso-height-relative:margin" fillcolor="#f2f2f2 [3052]" stroked="f">
            <v:textbox style="mso-fit-shape-to-text:t">
              <w:txbxContent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Exercice 3</w:t>
                  </w:r>
                </w:p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B9753A" w:rsidRP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Déterminer les armatures de la section rectangulaire représentée  sur  la  figure  4.5   et  soumise  à  un effort normal de traction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u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= 150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kN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  ainsi qu'à un moment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M</w:t>
                  </w:r>
                  <w:r w:rsidRPr="00B9753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uG0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= 100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kN m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 rapportés au centre de gravité 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>G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 de la section en béton. Béton 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f</w:t>
                  </w:r>
                  <w:r w:rsidRPr="00B9753A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vertAlign w:val="subscript"/>
                    </w:rPr>
                    <w:t>c28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= 25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MPa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armature 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Fe E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400.</w:t>
                  </w:r>
                </w:p>
                <w:p w:rsidR="00B9753A" w:rsidRDefault="00B9753A" w:rsidP="00B9753A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xbxContent>
            </v:textbox>
          </v:shape>
        </w:pict>
      </w:r>
    </w:p>
    <w:sectPr w:rsidR="00B9753A" w:rsidSect="00FF5CB1">
      <w:head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8D" w:rsidRDefault="00BC098D" w:rsidP="00FF5CB1">
      <w:pPr>
        <w:spacing w:after="0" w:line="240" w:lineRule="auto"/>
      </w:pPr>
      <w:r>
        <w:separator/>
      </w:r>
    </w:p>
  </w:endnote>
  <w:endnote w:type="continuationSeparator" w:id="1">
    <w:p w:rsidR="00BC098D" w:rsidRDefault="00BC098D" w:rsidP="00FF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8D" w:rsidRDefault="00BC098D" w:rsidP="00FF5CB1">
      <w:pPr>
        <w:spacing w:after="0" w:line="240" w:lineRule="auto"/>
      </w:pPr>
      <w:r>
        <w:separator/>
      </w:r>
    </w:p>
  </w:footnote>
  <w:footnote w:type="continuationSeparator" w:id="1">
    <w:p w:rsidR="00BC098D" w:rsidRDefault="00BC098D" w:rsidP="00FF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CB1" w:rsidRPr="00B9753A" w:rsidRDefault="00FF5CB1" w:rsidP="00B9753A">
    <w:pPr>
      <w:tabs>
        <w:tab w:val="left" w:pos="142"/>
      </w:tabs>
      <w:jc w:val="center"/>
      <w:rPr>
        <w:sz w:val="24"/>
        <w:szCs w:val="24"/>
      </w:rPr>
    </w:pPr>
    <w:r w:rsidRPr="00B9753A">
      <w:rPr>
        <w:sz w:val="24"/>
        <w:szCs w:val="24"/>
      </w:rPr>
      <w:t xml:space="preserve">Série N° 4 –Flexion </w:t>
    </w:r>
    <w:r w:rsidR="00B9753A">
      <w:rPr>
        <w:sz w:val="24"/>
        <w:szCs w:val="24"/>
      </w:rPr>
      <w:t>C</w:t>
    </w:r>
    <w:r w:rsidRPr="00B9753A">
      <w:rPr>
        <w:sz w:val="24"/>
        <w:szCs w:val="24"/>
      </w:rPr>
      <w:t>omposée--Matière : Béton armé 2  … L3 Génie Civil…</w:t>
    </w:r>
    <w:r w:rsidR="00B9753A" w:rsidRPr="00B9753A">
      <w:rPr>
        <w:sz w:val="24"/>
        <w:szCs w:val="24"/>
      </w:rPr>
      <w:t>Université</w:t>
    </w:r>
    <w:r w:rsidRPr="00B9753A">
      <w:rPr>
        <w:sz w:val="24"/>
        <w:szCs w:val="24"/>
      </w:rPr>
      <w:t xml:space="preserve"> de Khemis Miliana</w:t>
    </w:r>
  </w:p>
  <w:p w:rsidR="00FF5CB1" w:rsidRDefault="00FF5CB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2F76"/>
    <w:multiLevelType w:val="hybridMultilevel"/>
    <w:tmpl w:val="40A09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9DA"/>
    <w:rsid w:val="003359DA"/>
    <w:rsid w:val="00661321"/>
    <w:rsid w:val="006D02D7"/>
    <w:rsid w:val="00974788"/>
    <w:rsid w:val="00B9753A"/>
    <w:rsid w:val="00BC098D"/>
    <w:rsid w:val="00E140A0"/>
    <w:rsid w:val="00EF63C8"/>
    <w:rsid w:val="00F313FC"/>
    <w:rsid w:val="00FF5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" type="connector" idref="#_x0000_s1034"/>
        <o:r id="V:Rule2" type="connector" idref="#_x0000_s1041"/>
        <o:r id="V:Rule3" type="connector" idref="#_x0000_s1030"/>
        <o:r id="V:Rule4" type="connector" idref="#_x0000_s1036"/>
        <o:r id="V:Rule6" type="connector" idref="#_x0000_s1046"/>
        <o:r id="V:Rule7" type="connector" idref="#_x0000_s1047"/>
        <o:r id="V:Rule8" type="connector" idref="#_x0000_s1059"/>
        <o:r id="V:Rule9" type="connector" idref="#_x0000_s1058"/>
        <o:r id="V:Rule10" type="connector" idref="#_x0000_s1062"/>
        <o:r id="V:Rule11" type="connector" idref="#_x0000_s1061"/>
        <o:r id="V:Rule12" type="connector" idref="#_x0000_s1064"/>
        <o:r id="V:Rule13" type="connector" idref="#_x0000_s1065"/>
        <o:r id="V:Rule14" type="connector" idref="#_x0000_s1063"/>
        <o:r id="V:Rule16" type="connector" idref="#_x0000_s1070"/>
        <o:r id="V:Rule18" type="connector" idref="#_x0000_s1071"/>
        <o:r id="V:Rule19" type="connector" idref="#_x0000_s107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9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F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5CB1"/>
  </w:style>
  <w:style w:type="paragraph" w:styleId="Pieddepage">
    <w:name w:val="footer"/>
    <w:basedOn w:val="Normal"/>
    <w:link w:val="PieddepageCar"/>
    <w:uiPriority w:val="99"/>
    <w:semiHidden/>
    <w:unhideWhenUsed/>
    <w:rsid w:val="00FF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5CB1"/>
  </w:style>
  <w:style w:type="paragraph" w:styleId="Paragraphedeliste">
    <w:name w:val="List Paragraph"/>
    <w:basedOn w:val="Normal"/>
    <w:uiPriority w:val="34"/>
    <w:qFormat/>
    <w:rsid w:val="00B97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MY-ASUS</dc:creator>
  <cp:lastModifiedBy>MY-ASUS</cp:lastModifiedBy>
  <cp:revision>3</cp:revision>
  <dcterms:created xsi:type="dcterms:W3CDTF">2019-06-08T17:19:00Z</dcterms:created>
  <dcterms:modified xsi:type="dcterms:W3CDTF">2019-06-09T17:16:00Z</dcterms:modified>
</cp:coreProperties>
</file>