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8BD" w:rsidRPr="001F78BD" w:rsidRDefault="001F78BD" w:rsidP="00F00F66">
      <w:pPr>
        <w:bidi/>
        <w:ind w:firstLine="708"/>
        <w:jc w:val="both"/>
        <w:rPr>
          <w:rFonts w:ascii="Simplified Arabic" w:hAnsi="Simplified Arabic" w:cs="Simplified Arabic" w:hint="cs"/>
          <w:b/>
          <w:bCs/>
          <w:sz w:val="28"/>
          <w:szCs w:val="28"/>
          <w:rtl/>
          <w:lang w:bidi="ar-DZ"/>
        </w:rPr>
      </w:pPr>
      <w:r w:rsidRPr="001F78BD">
        <w:rPr>
          <w:rFonts w:ascii="Simplified Arabic" w:hAnsi="Simplified Arabic" w:cs="Simplified Arabic" w:hint="cs"/>
          <w:b/>
          <w:bCs/>
          <w:sz w:val="28"/>
          <w:szCs w:val="28"/>
          <w:rtl/>
          <w:lang w:bidi="ar-DZ"/>
        </w:rPr>
        <w:t>تمهيد</w:t>
      </w:r>
    </w:p>
    <w:p w:rsidR="00F00F66" w:rsidRPr="002410BD" w:rsidRDefault="00F00F66" w:rsidP="001F78BD">
      <w:pPr>
        <w:bidi/>
        <w:ind w:firstLine="708"/>
        <w:jc w:val="both"/>
        <w:rPr>
          <w:rFonts w:ascii="Simplified Arabic" w:hAnsi="Simplified Arabic" w:cs="Simplified Arabic"/>
          <w:sz w:val="28"/>
          <w:szCs w:val="28"/>
          <w:rtl/>
          <w:lang w:bidi="ar-DZ"/>
        </w:rPr>
      </w:pPr>
      <w:r w:rsidRPr="002410BD">
        <w:rPr>
          <w:rFonts w:ascii="Simplified Arabic" w:hAnsi="Simplified Arabic" w:cs="Simplified Arabic" w:hint="cs"/>
          <w:sz w:val="28"/>
          <w:szCs w:val="28"/>
          <w:rtl/>
          <w:lang w:bidi="ar-DZ"/>
        </w:rPr>
        <w:t xml:space="preserve">باعتبار أن المشروع الاستثماري هو اللبنة الأساسية التي يبنى عليها اقتصاد أي بلد كان، والمكون الرئيسي من مكونات عملية التنمية الاقتصادية والاجتماعية، </w:t>
      </w:r>
      <w:r>
        <w:rPr>
          <w:rFonts w:ascii="Simplified Arabic" w:hAnsi="Simplified Arabic" w:cs="Simplified Arabic" w:hint="cs"/>
          <w:sz w:val="28"/>
          <w:szCs w:val="28"/>
          <w:rtl/>
          <w:lang w:bidi="ar-DZ"/>
        </w:rPr>
        <w:t>ظهرت ضرورة القيام بدراسة وتقييم ثم اختيار المشاريع الناجحة التي تساهم في عملية التنمية والتقدم الاقتصادي وتحقيق الرشادة والعقلانية.</w:t>
      </w:r>
    </w:p>
    <w:p w:rsidR="00F00F66" w:rsidRPr="00AD2E93" w:rsidRDefault="00AD2E93" w:rsidP="00AD2E93">
      <w:pPr>
        <w:bidi/>
        <w:jc w:val="both"/>
        <w:rPr>
          <w:rFonts w:ascii="Simplified Arabic" w:hAnsi="Simplified Arabic" w:cs="Simplified Arabic"/>
          <w:b/>
          <w:bCs/>
          <w:sz w:val="28"/>
          <w:szCs w:val="28"/>
          <w:lang w:bidi="ar-DZ"/>
        </w:rPr>
      </w:pPr>
      <w:r w:rsidRPr="00AD2E93">
        <w:rPr>
          <w:rFonts w:ascii="Simplified Arabic" w:hAnsi="Simplified Arabic" w:cs="Simplified Arabic" w:hint="cs"/>
          <w:b/>
          <w:bCs/>
          <w:sz w:val="28"/>
          <w:szCs w:val="28"/>
          <w:rtl/>
          <w:lang w:bidi="ar-DZ"/>
        </w:rPr>
        <w:t xml:space="preserve">أولا: </w:t>
      </w:r>
      <w:r w:rsidR="00F00F66" w:rsidRPr="00AD2E93">
        <w:rPr>
          <w:rFonts w:ascii="Simplified Arabic" w:hAnsi="Simplified Arabic" w:cs="Simplified Arabic" w:hint="cs"/>
          <w:b/>
          <w:bCs/>
          <w:sz w:val="28"/>
          <w:szCs w:val="28"/>
          <w:rtl/>
          <w:lang w:bidi="ar-DZ"/>
        </w:rPr>
        <w:t>المشاريع الاستثمارية</w:t>
      </w:r>
    </w:p>
    <w:p w:rsidR="00F00F66" w:rsidRPr="009A4EAF" w:rsidRDefault="00F00F66" w:rsidP="00F00F66">
      <w:pPr>
        <w:bidi/>
        <w:ind w:firstLine="708"/>
        <w:jc w:val="both"/>
        <w:rPr>
          <w:rFonts w:ascii="Simplified Arabic" w:hAnsi="Simplified Arabic" w:cs="Simplified Arabic"/>
          <w:sz w:val="28"/>
          <w:szCs w:val="28"/>
          <w:lang w:bidi="ar-DZ"/>
        </w:rPr>
      </w:pPr>
      <w:r w:rsidRPr="009A4EAF">
        <w:rPr>
          <w:rFonts w:ascii="Simplified Arabic" w:hAnsi="Simplified Arabic" w:cs="Simplified Arabic" w:hint="cs"/>
          <w:sz w:val="28"/>
          <w:szCs w:val="28"/>
          <w:rtl/>
          <w:lang w:bidi="ar-DZ"/>
        </w:rPr>
        <w:t>كانت ولا تزال المشاريع الاستثمارية بمختلف أنواعها وأحجامها تشكل حافز وفرص هامة للمؤسسات والأفراد على حد سواء</w:t>
      </w:r>
      <w:r>
        <w:rPr>
          <w:rFonts w:ascii="Simplified Arabic" w:hAnsi="Simplified Arabic" w:cs="Simplified Arabic" w:hint="cs"/>
          <w:sz w:val="28"/>
          <w:szCs w:val="28"/>
          <w:rtl/>
          <w:lang w:bidi="ar-DZ"/>
        </w:rPr>
        <w:t>، وذلك نظرا للمنافع والعوائد التي يمكن أن تعود على هؤلاء المستثمرين.</w:t>
      </w:r>
    </w:p>
    <w:p w:rsidR="00F00F66" w:rsidRPr="00391E95" w:rsidRDefault="00F00F66" w:rsidP="00AD2E93">
      <w:pPr>
        <w:pStyle w:val="Paragraphedeliste"/>
        <w:numPr>
          <w:ilvl w:val="0"/>
          <w:numId w:val="6"/>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مفهوم المشروع الاستثماري</w:t>
      </w:r>
    </w:p>
    <w:p w:rsidR="00F00F66" w:rsidRDefault="00F00F66" w:rsidP="00F00F66">
      <w:pPr>
        <w:autoSpaceDE w:val="0"/>
        <w:autoSpaceDN w:val="0"/>
        <w:bidi/>
        <w:adjustRightInd w:val="0"/>
        <w:spacing w:after="0" w:line="240" w:lineRule="auto"/>
        <w:ind w:firstLine="708"/>
        <w:jc w:val="both"/>
        <w:rPr>
          <w:rFonts w:ascii="Simplified Arabic" w:hAnsi="Simplified Arabic" w:cs="Simplified Arabic"/>
          <w:sz w:val="28"/>
          <w:szCs w:val="28"/>
        </w:rPr>
      </w:pPr>
      <w:r>
        <w:rPr>
          <w:rFonts w:ascii="Simplified Arabic" w:hAnsi="Simplified Arabic" w:cs="Simplified Arabic"/>
          <w:sz w:val="28"/>
          <w:szCs w:val="28"/>
          <w:rtl/>
        </w:rPr>
        <w:t>لقد</w:t>
      </w:r>
      <w:r>
        <w:rPr>
          <w:rFonts w:ascii="Simplified Arabic" w:hAnsi="Simplified Arabic" w:cs="Simplified Arabic"/>
          <w:sz w:val="28"/>
          <w:szCs w:val="28"/>
        </w:rPr>
        <w:t xml:space="preserve"> </w:t>
      </w:r>
      <w:r>
        <w:rPr>
          <w:rFonts w:ascii="Simplified Arabic" w:hAnsi="Simplified Arabic" w:cs="Simplified Arabic"/>
          <w:sz w:val="28"/>
          <w:szCs w:val="28"/>
          <w:rtl/>
        </w:rPr>
        <w:t>تعددت</w:t>
      </w:r>
      <w:r>
        <w:rPr>
          <w:rFonts w:ascii="Simplified Arabic" w:hAnsi="Simplified Arabic" w:cs="Simplified Arabic"/>
          <w:sz w:val="28"/>
          <w:szCs w:val="28"/>
        </w:rPr>
        <w:t xml:space="preserve"> </w:t>
      </w:r>
      <w:r>
        <w:rPr>
          <w:rFonts w:ascii="Simplified Arabic" w:hAnsi="Simplified Arabic" w:cs="Simplified Arabic"/>
          <w:sz w:val="28"/>
          <w:szCs w:val="28"/>
          <w:rtl/>
        </w:rPr>
        <w:t>الآ</w:t>
      </w:r>
      <w:r>
        <w:rPr>
          <w:rFonts w:ascii="Simplified Arabic" w:hAnsi="Simplified Arabic" w:cs="Simplified Arabic" w:hint="cs"/>
          <w:sz w:val="28"/>
          <w:szCs w:val="28"/>
          <w:rtl/>
        </w:rPr>
        <w:t>راء</w:t>
      </w:r>
      <w:r>
        <w:rPr>
          <w:rFonts w:ascii="Simplified Arabic" w:hAnsi="Simplified Arabic" w:cs="Simplified Arabic"/>
          <w:sz w:val="28"/>
          <w:szCs w:val="28"/>
        </w:rPr>
        <w:t xml:space="preserve"> </w:t>
      </w:r>
      <w:r>
        <w:rPr>
          <w:rFonts w:ascii="Simplified Arabic" w:hAnsi="Simplified Arabic" w:cs="Simplified Arabic"/>
          <w:sz w:val="28"/>
          <w:szCs w:val="28"/>
          <w:rtl/>
        </w:rPr>
        <w:t>فيما</w:t>
      </w:r>
      <w:r>
        <w:rPr>
          <w:rFonts w:ascii="Simplified Arabic" w:hAnsi="Simplified Arabic" w:cs="Simplified Arabic"/>
          <w:sz w:val="28"/>
          <w:szCs w:val="28"/>
        </w:rPr>
        <w:t xml:space="preserve"> </w:t>
      </w:r>
      <w:r>
        <w:rPr>
          <w:rFonts w:ascii="Simplified Arabic" w:hAnsi="Simplified Arabic" w:cs="Simplified Arabic"/>
          <w:sz w:val="28"/>
          <w:szCs w:val="28"/>
          <w:rtl/>
        </w:rPr>
        <w:t>يتعمق</w:t>
      </w:r>
      <w:r>
        <w:rPr>
          <w:rFonts w:ascii="Simplified Arabic" w:hAnsi="Simplified Arabic" w:cs="Simplified Arabic"/>
          <w:sz w:val="28"/>
          <w:szCs w:val="28"/>
        </w:rPr>
        <w:t xml:space="preserve"> </w:t>
      </w:r>
      <w:r>
        <w:rPr>
          <w:rFonts w:ascii="Simplified Arabic" w:hAnsi="Simplified Arabic" w:cs="Simplified Arabic"/>
          <w:sz w:val="28"/>
          <w:szCs w:val="28"/>
          <w:rtl/>
        </w:rPr>
        <w:t>بتحديد</w:t>
      </w:r>
      <w:r>
        <w:rPr>
          <w:rFonts w:ascii="Simplified Arabic" w:hAnsi="Simplified Arabic" w:cs="Simplified Arabic"/>
          <w:sz w:val="28"/>
          <w:szCs w:val="28"/>
        </w:rPr>
        <w:t xml:space="preserve"> </w:t>
      </w:r>
      <w:r>
        <w:rPr>
          <w:rFonts w:ascii="Simplified Arabic" w:hAnsi="Simplified Arabic" w:cs="Simplified Arabic"/>
          <w:sz w:val="28"/>
          <w:szCs w:val="28"/>
          <w:rtl/>
        </w:rPr>
        <w:t>معنى</w:t>
      </w:r>
      <w:r>
        <w:rPr>
          <w:rFonts w:ascii="Simplified Arabic" w:hAnsi="Simplified Arabic" w:cs="Simplified Arabic"/>
          <w:sz w:val="28"/>
          <w:szCs w:val="28"/>
        </w:rPr>
        <w:t xml:space="preserve"> </w:t>
      </w:r>
      <w:r>
        <w:rPr>
          <w:rFonts w:ascii="Simplified Arabic" w:hAnsi="Simplified Arabic" w:cs="Simplified Arabic" w:hint="cs"/>
          <w:sz w:val="28"/>
          <w:szCs w:val="28"/>
          <w:rtl/>
        </w:rPr>
        <w:t>ومفهوم</w:t>
      </w:r>
      <w:r>
        <w:rPr>
          <w:rFonts w:ascii="Simplified Arabic" w:hAnsi="Simplified Arabic" w:cs="Simplified Arabic"/>
          <w:sz w:val="28"/>
          <w:szCs w:val="28"/>
        </w:rPr>
        <w:t xml:space="preserve"> </w:t>
      </w:r>
      <w:r>
        <w:rPr>
          <w:rFonts w:ascii="Simplified Arabic" w:hAnsi="Simplified Arabic" w:cs="Simplified Arabic"/>
          <w:sz w:val="28"/>
          <w:szCs w:val="28"/>
          <w:rtl/>
        </w:rPr>
        <w:t>المشروع</w:t>
      </w:r>
      <w:r>
        <w:rPr>
          <w:rFonts w:ascii="Simplified Arabic" w:hAnsi="Simplified Arabic" w:cs="Simplified Arabic"/>
          <w:sz w:val="28"/>
          <w:szCs w:val="28"/>
        </w:rPr>
        <w:t xml:space="preserve"> </w:t>
      </w:r>
      <w:r>
        <w:rPr>
          <w:rFonts w:ascii="Simplified Arabic" w:hAnsi="Simplified Arabic" w:cs="Simplified Arabic"/>
          <w:sz w:val="28"/>
          <w:szCs w:val="28"/>
          <w:rtl/>
        </w:rPr>
        <w:t>الاستثماري،</w:t>
      </w:r>
      <w:r>
        <w:rPr>
          <w:rFonts w:ascii="Simplified Arabic" w:hAnsi="Simplified Arabic" w:cs="Simplified Arabic"/>
          <w:sz w:val="28"/>
          <w:szCs w:val="28"/>
        </w:rPr>
        <w:t xml:space="preserve"> </w:t>
      </w:r>
      <w:r>
        <w:rPr>
          <w:rFonts w:ascii="Simplified Arabic" w:hAnsi="Simplified Arabic" w:cs="Simplified Arabic"/>
          <w:sz w:val="28"/>
          <w:szCs w:val="28"/>
          <w:rtl/>
        </w:rPr>
        <w:t>فمعظم</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الاقتصاديين</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الذين</w:t>
      </w:r>
      <w:r>
        <w:rPr>
          <w:rFonts w:ascii="Simplified Arabic" w:hAnsi="Simplified Arabic" w:cs="Simplified Arabic"/>
          <w:sz w:val="28"/>
          <w:szCs w:val="28"/>
        </w:rPr>
        <w:t xml:space="preserve"> </w:t>
      </w:r>
      <w:r>
        <w:rPr>
          <w:rFonts w:ascii="Simplified Arabic" w:hAnsi="Simplified Arabic" w:cs="Simplified Arabic"/>
          <w:sz w:val="28"/>
          <w:szCs w:val="28"/>
          <w:rtl/>
        </w:rPr>
        <w:t>تناولوا</w:t>
      </w:r>
      <w:r>
        <w:rPr>
          <w:rFonts w:ascii="Simplified Arabic" w:hAnsi="Simplified Arabic" w:cs="Simplified Arabic" w:hint="cs"/>
          <w:sz w:val="28"/>
          <w:szCs w:val="28"/>
          <w:rtl/>
        </w:rPr>
        <w:t xml:space="preserve"> هذا الموضوع</w:t>
      </w:r>
      <w:r>
        <w:rPr>
          <w:rFonts w:ascii="Simplified Arabic" w:hAnsi="Simplified Arabic" w:cs="Simplified Arabic"/>
          <w:sz w:val="28"/>
          <w:szCs w:val="28"/>
        </w:rPr>
        <w:t xml:space="preserve"> </w:t>
      </w:r>
      <w:r>
        <w:rPr>
          <w:rFonts w:ascii="Simplified Arabic" w:hAnsi="Simplified Arabic" w:cs="Simplified Arabic"/>
          <w:sz w:val="28"/>
          <w:szCs w:val="28"/>
          <w:rtl/>
        </w:rPr>
        <w:t>يركزون</w:t>
      </w:r>
      <w:r>
        <w:rPr>
          <w:rFonts w:ascii="Simplified Arabic" w:hAnsi="Simplified Arabic" w:cs="Simplified Arabic"/>
          <w:sz w:val="28"/>
          <w:szCs w:val="28"/>
        </w:rPr>
        <w:t xml:space="preserve"> </w:t>
      </w:r>
      <w:r>
        <w:rPr>
          <w:rFonts w:ascii="Simplified Arabic" w:hAnsi="Simplified Arabic" w:cs="Simplified Arabic" w:hint="cs"/>
          <w:sz w:val="28"/>
          <w:szCs w:val="28"/>
          <w:rtl/>
        </w:rPr>
        <w:t>على</w:t>
      </w:r>
      <w:r>
        <w:rPr>
          <w:rFonts w:ascii="Simplified Arabic" w:hAnsi="Simplified Arabic" w:cs="Simplified Arabic"/>
          <w:sz w:val="28"/>
          <w:szCs w:val="28"/>
        </w:rPr>
        <w:t xml:space="preserve"> </w:t>
      </w:r>
      <w:r>
        <w:rPr>
          <w:rFonts w:ascii="Simplified Arabic" w:hAnsi="Simplified Arabic" w:cs="Simplified Arabic" w:hint="cs"/>
          <w:sz w:val="28"/>
          <w:szCs w:val="28"/>
          <w:rtl/>
        </w:rPr>
        <w:t>مفهوم</w:t>
      </w:r>
      <w:r>
        <w:rPr>
          <w:rFonts w:ascii="Simplified Arabic" w:hAnsi="Simplified Arabic" w:cs="Simplified Arabic"/>
          <w:sz w:val="28"/>
          <w:szCs w:val="28"/>
        </w:rPr>
        <w:t xml:space="preserve"> </w:t>
      </w:r>
      <w:r>
        <w:rPr>
          <w:rFonts w:ascii="Simplified Arabic" w:hAnsi="Simplified Arabic" w:cs="Simplified Arabic"/>
          <w:sz w:val="28"/>
          <w:szCs w:val="28"/>
          <w:rtl/>
        </w:rPr>
        <w:t>الاستثمار</w:t>
      </w:r>
      <w:r>
        <w:rPr>
          <w:rFonts w:ascii="Simplified Arabic" w:hAnsi="Simplified Arabic" w:cs="Simplified Arabic"/>
          <w:sz w:val="28"/>
          <w:szCs w:val="28"/>
        </w:rPr>
        <w:t xml:space="preserve"> </w:t>
      </w:r>
      <w:r>
        <w:rPr>
          <w:rFonts w:ascii="Simplified Arabic" w:hAnsi="Simplified Arabic" w:cs="Simplified Arabic"/>
          <w:sz w:val="28"/>
          <w:szCs w:val="28"/>
          <w:rtl/>
        </w:rPr>
        <w:t>دون</w:t>
      </w:r>
      <w:r>
        <w:rPr>
          <w:rFonts w:ascii="Simplified Arabic" w:hAnsi="Simplified Arabic" w:cs="Simplified Arabic"/>
          <w:sz w:val="28"/>
          <w:szCs w:val="28"/>
        </w:rPr>
        <w:t xml:space="preserve"> </w:t>
      </w:r>
      <w:r>
        <w:rPr>
          <w:rFonts w:ascii="Simplified Arabic" w:hAnsi="Simplified Arabic" w:cs="Simplified Arabic"/>
          <w:sz w:val="28"/>
          <w:szCs w:val="28"/>
          <w:rtl/>
        </w:rPr>
        <w:t>ذكر</w:t>
      </w:r>
      <w:r>
        <w:rPr>
          <w:rFonts w:ascii="Simplified Arabic" w:hAnsi="Simplified Arabic" w:cs="Simplified Arabic"/>
          <w:sz w:val="28"/>
          <w:szCs w:val="28"/>
        </w:rPr>
        <w:t xml:space="preserve"> </w:t>
      </w:r>
      <w:r>
        <w:rPr>
          <w:rFonts w:ascii="Simplified Arabic" w:hAnsi="Simplified Arabic" w:cs="Simplified Arabic"/>
          <w:sz w:val="28"/>
          <w:szCs w:val="28"/>
          <w:rtl/>
        </w:rPr>
        <w:t>المشروع</w:t>
      </w:r>
      <w:r>
        <w:rPr>
          <w:rFonts w:ascii="Simplified Arabic" w:hAnsi="Simplified Arabic" w:cs="Simplified Arabic"/>
          <w:sz w:val="28"/>
          <w:szCs w:val="28"/>
        </w:rPr>
        <w:t xml:space="preserve"> </w:t>
      </w:r>
      <w:r>
        <w:rPr>
          <w:rFonts w:ascii="Simplified Arabic" w:hAnsi="Simplified Arabic" w:cs="Simplified Arabic"/>
          <w:sz w:val="28"/>
          <w:szCs w:val="28"/>
          <w:rtl/>
        </w:rPr>
        <w:t>الاستثماري،</w:t>
      </w:r>
      <w:r>
        <w:rPr>
          <w:rFonts w:ascii="Simplified Arabic" w:hAnsi="Simplified Arabic" w:cs="Simplified Arabic"/>
          <w:sz w:val="28"/>
          <w:szCs w:val="28"/>
        </w:rPr>
        <w:t xml:space="preserve"> </w:t>
      </w:r>
      <w:r>
        <w:rPr>
          <w:rFonts w:ascii="Simplified Arabic" w:hAnsi="Simplified Arabic" w:cs="Simplified Arabic" w:hint="cs"/>
          <w:sz w:val="28"/>
          <w:szCs w:val="28"/>
          <w:rtl/>
        </w:rPr>
        <w:t>وهذا نظرا للتداخل الكبير بين المصطلحين، إلا أن الفرق بينهما يرتبط بالجانب الزمني، باعتبار أن المشروع يسبق العملية الاستثمارية، كونه يتعلق بالأفكار التي على أساسها يقام المشروع الاستثماري. وفيما يلي شرح موجز لهذه المصطلحات:</w:t>
      </w:r>
    </w:p>
    <w:p w:rsidR="00F00F66" w:rsidRDefault="00F00F66" w:rsidP="00F00F66">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يعني المشروع (</w:t>
      </w:r>
      <w:r w:rsidRPr="000C08E3">
        <w:rPr>
          <w:rFonts w:ascii="Times New Roman" w:hAnsi="Times New Roman" w:cs="Times New Roman"/>
          <w:sz w:val="24"/>
          <w:szCs w:val="24"/>
        </w:rPr>
        <w:t>Projet</w:t>
      </w:r>
      <w:r>
        <w:rPr>
          <w:rFonts w:ascii="Simplified Arabic" w:hAnsi="Simplified Arabic" w:cs="Simplified Arabic" w:hint="cs"/>
          <w:sz w:val="28"/>
          <w:szCs w:val="28"/>
          <w:rtl/>
          <w:lang w:bidi="ar-DZ"/>
        </w:rPr>
        <w:t>) "وحدة استثمارية مقترحة يمكن تمييزها فنيا وتجاريا واقتصاديا عن باقي الاستثمارات، وبذلك فتحديد المشروع أو تمييزه يعني دراسته وتحليله وتقييمه، ولذلك فمن الضروري أن يكون مميزا حتى يمكن عمل الحسابات اللازمة واختياره أو رفضه أو تعديله".</w:t>
      </w:r>
      <w:r>
        <w:rPr>
          <w:rStyle w:val="Appeldenotedefin"/>
          <w:rFonts w:ascii="Simplified Arabic" w:hAnsi="Simplified Arabic" w:cs="Simplified Arabic"/>
          <w:sz w:val="28"/>
          <w:szCs w:val="28"/>
          <w:rtl/>
          <w:lang w:bidi="ar-DZ"/>
        </w:rPr>
        <w:endnoteReference w:id="2"/>
      </w:r>
      <w:r>
        <w:rPr>
          <w:rFonts w:ascii="Simplified Arabic" w:hAnsi="Simplified Arabic" w:cs="Simplified Arabic" w:hint="cs"/>
          <w:sz w:val="28"/>
          <w:szCs w:val="28"/>
          <w:rtl/>
          <w:lang w:bidi="ar-DZ"/>
        </w:rPr>
        <w:t xml:space="preserve"> فالمشروع يبدأ كفكرة، ثم ينتهي بتشغيله، ومن ثم فهو عملية متكاملة تتم خلال عدة مراحل متتابعة، تتضمن كل مرحلة سلسلة من الإجراءات المتداخلة والمترابطة، التي تؤول في النهاية تحويل فكرة المشروع إلى مشروع قائم بذاته.</w:t>
      </w:r>
      <w:r>
        <w:rPr>
          <w:rStyle w:val="Appeldenotedefin"/>
          <w:rFonts w:ascii="Simplified Arabic" w:hAnsi="Simplified Arabic" w:cs="Simplified Arabic"/>
          <w:sz w:val="28"/>
          <w:szCs w:val="28"/>
          <w:rtl/>
          <w:lang w:bidi="ar-DZ"/>
        </w:rPr>
        <w:endnoteReference w:id="3"/>
      </w:r>
      <w:r>
        <w:rPr>
          <w:rFonts w:ascii="Simplified Arabic" w:hAnsi="Simplified Arabic" w:cs="Simplified Arabic" w:hint="cs"/>
          <w:sz w:val="28"/>
          <w:szCs w:val="28"/>
          <w:rtl/>
          <w:lang w:bidi="ar-DZ"/>
        </w:rPr>
        <w:t xml:space="preserve"> </w:t>
      </w:r>
    </w:p>
    <w:p w:rsidR="00F00F66" w:rsidRDefault="00F00F66" w:rsidP="00F00F66">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مصطلح الاستثمار فهو يشير إلى</w:t>
      </w:r>
      <w:r w:rsidRPr="001D26BB">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1D26BB">
        <w:rPr>
          <w:rFonts w:ascii="Simplified Arabic" w:hAnsi="Simplified Arabic" w:cs="Simplified Arabic"/>
          <w:sz w:val="28"/>
          <w:szCs w:val="28"/>
          <w:rtl/>
          <w:lang w:bidi="ar-DZ"/>
        </w:rPr>
        <w:t>إحلال قيمة مالية أكيدة ومتاحة حاضرا، مقابل توقع الحصول على مدا خيل</w:t>
      </w:r>
      <w:r>
        <w:rPr>
          <w:rFonts w:ascii="Simplified Arabic" w:hAnsi="Simplified Arabic" w:cs="Simplified Arabic"/>
          <w:sz w:val="28"/>
          <w:szCs w:val="28"/>
          <w:rtl/>
          <w:lang w:bidi="ar-DZ"/>
        </w:rPr>
        <w:t xml:space="preserve"> مالية مستقبلا،</w:t>
      </w:r>
      <w:r w:rsidRPr="001D26BB">
        <w:rPr>
          <w:rFonts w:ascii="Simplified Arabic" w:hAnsi="Simplified Arabic" w:cs="Simplified Arabic"/>
          <w:sz w:val="28"/>
          <w:szCs w:val="28"/>
          <w:rtl/>
          <w:lang w:bidi="ar-DZ"/>
        </w:rPr>
        <w:t xml:space="preserve"> أو بمعنى أخر تفضيل الاستهلاك المستقبلي عن الاستهلاك الآني أو الحاضر الذي يتم التخلي عنه".</w:t>
      </w:r>
      <w:r>
        <w:rPr>
          <w:rStyle w:val="Appeldenotedefin"/>
          <w:rFonts w:ascii="Simplified Arabic" w:hAnsi="Simplified Arabic" w:cs="Simplified Arabic"/>
          <w:sz w:val="28"/>
          <w:szCs w:val="28"/>
          <w:rtl/>
          <w:lang w:bidi="ar-DZ"/>
        </w:rPr>
        <w:endnoteReference w:id="4"/>
      </w:r>
      <w:r>
        <w:rPr>
          <w:rFonts w:ascii="Simplified Arabic" w:hAnsi="Simplified Arabic" w:cs="Simplified Arabic" w:hint="cs"/>
          <w:sz w:val="28"/>
          <w:szCs w:val="28"/>
          <w:rtl/>
          <w:lang w:bidi="ar-DZ"/>
        </w:rPr>
        <w:t xml:space="preserve"> </w:t>
      </w:r>
    </w:p>
    <w:p w:rsidR="00F00F66" w:rsidRDefault="00F00F66" w:rsidP="00F00F66">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حين يشير مفهوم المشروع الاستثماري إلى "اقتراح خاص باستثمار يهدف إلى إنشاء أو توسيع أو تطوير بعض التسهيلات بهدف زيادة إنتاج السلع أو الخدمات في مجتمع خلال فترة زمنية معينة، وانه وفي أغراض التقييم يعتبر المشروع وحدة استثمارية يمكن تمييزها فنيا وتجاريا واقتصاديا عن باقي الاستثمارات، ويمكن للمشروع أو الاقتراح الاستثماري أن يأخذ عدة أشكال، وتلتزم إمكانية تقييمه في ظل هذه المشاكل".</w:t>
      </w:r>
      <w:r>
        <w:rPr>
          <w:rStyle w:val="Appeldenotedefin"/>
          <w:rFonts w:ascii="Simplified Arabic" w:hAnsi="Simplified Arabic" w:cs="Simplified Arabic"/>
          <w:sz w:val="28"/>
          <w:szCs w:val="28"/>
          <w:rtl/>
          <w:lang w:bidi="ar-DZ"/>
        </w:rPr>
        <w:endnoteReference w:id="5"/>
      </w:r>
    </w:p>
    <w:p w:rsidR="00F00F66" w:rsidRDefault="00F00F66" w:rsidP="00F00F66">
      <w:pPr>
        <w:bidi/>
        <w:ind w:firstLine="708"/>
        <w:jc w:val="both"/>
        <w:rPr>
          <w:rFonts w:ascii="Simplified Arabic" w:hAnsi="Simplified Arabic" w:cs="Simplified Arabic"/>
          <w:sz w:val="28"/>
          <w:szCs w:val="28"/>
          <w:rtl/>
          <w:lang w:bidi="ar-DZ"/>
        </w:rPr>
      </w:pPr>
      <w:r w:rsidRPr="0078449C">
        <w:rPr>
          <w:rFonts w:ascii="Simplified Arabic" w:hAnsi="Simplified Arabic" w:cs="Simplified Arabic" w:hint="cs"/>
          <w:sz w:val="28"/>
          <w:szCs w:val="28"/>
          <w:rtl/>
          <w:lang w:bidi="ar-DZ"/>
        </w:rPr>
        <w:lastRenderedPageBreak/>
        <w:t>وفي نفس السياق يعرفه البنك الدولي على انه "حزمة أنشطة الاستثمار والإجراءات المؤسسية والإجراءات الأخرى التي تستهدف جمي</w:t>
      </w:r>
      <w:r>
        <w:rPr>
          <w:rFonts w:ascii="Simplified Arabic" w:hAnsi="Simplified Arabic" w:cs="Simplified Arabic" w:hint="cs"/>
          <w:sz w:val="28"/>
          <w:szCs w:val="28"/>
          <w:rtl/>
          <w:lang w:bidi="ar-DZ"/>
        </w:rPr>
        <w:t>ع</w:t>
      </w:r>
      <w:r w:rsidRPr="0078449C">
        <w:rPr>
          <w:rFonts w:ascii="Simplified Arabic" w:hAnsi="Simplified Arabic" w:cs="Simplified Arabic" w:hint="cs"/>
          <w:sz w:val="28"/>
          <w:szCs w:val="28"/>
          <w:rtl/>
          <w:lang w:bidi="ar-DZ"/>
        </w:rPr>
        <w:t>ها تحقيق هدف تنموي معين خلال فترة زمنية محددة".</w:t>
      </w:r>
      <w:r>
        <w:rPr>
          <w:rStyle w:val="Appeldenotedefin"/>
          <w:rFonts w:ascii="Simplified Arabic" w:hAnsi="Simplified Arabic" w:cs="Simplified Arabic"/>
          <w:sz w:val="28"/>
          <w:szCs w:val="28"/>
          <w:rtl/>
          <w:lang w:bidi="ar-DZ"/>
        </w:rPr>
        <w:endnoteReference w:id="6"/>
      </w:r>
      <w:r>
        <w:rPr>
          <w:rFonts w:ascii="Simplified Arabic" w:hAnsi="Simplified Arabic" w:cs="Simplified Arabic" w:hint="cs"/>
          <w:sz w:val="28"/>
          <w:szCs w:val="28"/>
          <w:rtl/>
          <w:lang w:bidi="ar-DZ"/>
        </w:rPr>
        <w:t xml:space="preserve"> فهو عبارة عن كيان تنظيمي مستقل يديره منظم أو أكثر يقوم بدمج ومزج عناصر الإنتاج المتاحة بنسب معينة وبأسلوب معين، بهدف إنتاج سلعة أو خدمة تطرح في السوق لإشباع حاجات خاصة أو عامة خلال فترة زمنية معينة.</w:t>
      </w:r>
      <w:r>
        <w:rPr>
          <w:rStyle w:val="Appeldenotedefin"/>
          <w:rFonts w:ascii="Simplified Arabic" w:hAnsi="Simplified Arabic" w:cs="Simplified Arabic"/>
          <w:sz w:val="28"/>
          <w:szCs w:val="28"/>
          <w:rtl/>
          <w:lang w:bidi="ar-DZ"/>
        </w:rPr>
        <w:endnoteReference w:id="7"/>
      </w:r>
      <w:r>
        <w:rPr>
          <w:rFonts w:ascii="Simplified Arabic" w:hAnsi="Simplified Arabic" w:cs="Simplified Arabic" w:hint="cs"/>
          <w:sz w:val="28"/>
          <w:szCs w:val="28"/>
          <w:rtl/>
          <w:lang w:bidi="ar-DZ"/>
        </w:rPr>
        <w:t xml:space="preserve"> </w:t>
      </w:r>
    </w:p>
    <w:p w:rsidR="00F00F66" w:rsidRDefault="00F00F66" w:rsidP="00F00F66">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فهو بذلك يعبر عن جملة الأنشطة والأعمال المتكاملة ذات الطابع الاستثماري، والتي تكون محددة (لها بدايات ونهايات) قصد انجازها خلال فترة زمنية معينة، باستخدام مختلف الموارد اللازمة لذلك، بغرض إنتاج منتوج أو تقديم خدمة، لإشباع حاجات ورغبات معينة، لتحقيق منافع وعوائد مستقبلية.</w:t>
      </w:r>
    </w:p>
    <w:p w:rsidR="001F78BD" w:rsidRPr="001F78BD" w:rsidRDefault="001F78BD" w:rsidP="001F78BD">
      <w:pPr>
        <w:pStyle w:val="Paragraphedeliste"/>
        <w:numPr>
          <w:ilvl w:val="0"/>
          <w:numId w:val="6"/>
        </w:numPr>
        <w:bidi/>
        <w:jc w:val="both"/>
        <w:rPr>
          <w:rFonts w:ascii="Simplified Arabic" w:hAnsi="Simplified Arabic" w:cs="Simplified Arabic"/>
          <w:b/>
          <w:bCs/>
          <w:sz w:val="28"/>
          <w:szCs w:val="28"/>
          <w:lang w:bidi="ar-DZ"/>
        </w:rPr>
      </w:pPr>
      <w:r w:rsidRPr="001F78BD">
        <w:rPr>
          <w:rFonts w:ascii="Simplified Arabic" w:hAnsi="Simplified Arabic" w:cs="Simplified Arabic" w:hint="cs"/>
          <w:b/>
          <w:bCs/>
          <w:sz w:val="28"/>
          <w:szCs w:val="28"/>
          <w:rtl/>
          <w:lang w:bidi="ar-DZ"/>
        </w:rPr>
        <w:t>دورة حياة المشروع</w:t>
      </w:r>
    </w:p>
    <w:p w:rsidR="001F78BD" w:rsidRDefault="001F78BD" w:rsidP="001F78BD">
      <w:pPr>
        <w:bidi/>
        <w:ind w:firstLine="708"/>
        <w:jc w:val="both"/>
        <w:rPr>
          <w:rFonts w:ascii="Simplified Arabic" w:hAnsi="Simplified Arabic" w:cs="Simplified Arabic"/>
          <w:sz w:val="28"/>
          <w:szCs w:val="28"/>
          <w:rtl/>
          <w:lang w:bidi="ar-DZ"/>
        </w:rPr>
      </w:pPr>
      <w:r w:rsidRPr="0071583A">
        <w:rPr>
          <w:rFonts w:ascii="Simplified Arabic" w:hAnsi="Simplified Arabic" w:cs="Simplified Arabic" w:hint="cs"/>
          <w:sz w:val="28"/>
          <w:szCs w:val="28"/>
          <w:rtl/>
          <w:lang w:bidi="ar-DZ"/>
        </w:rPr>
        <w:t xml:space="preserve">يمر المشروع الاستثماري بعدة مراحل </w:t>
      </w:r>
      <w:r>
        <w:rPr>
          <w:rFonts w:ascii="Simplified Arabic" w:hAnsi="Simplified Arabic" w:cs="Simplified Arabic" w:hint="cs"/>
          <w:sz w:val="28"/>
          <w:szCs w:val="28"/>
          <w:rtl/>
          <w:lang w:bidi="ar-DZ"/>
        </w:rPr>
        <w:t>وذلك منذ ظهور فكرة المشروع إلى غاية تجسيده على ارض الواقع، هذه المراحل يمكن توضيحها من خلال الشكل التالي:</w:t>
      </w:r>
    </w:p>
    <w:p w:rsidR="001F78BD" w:rsidRPr="00243510" w:rsidRDefault="001F78BD" w:rsidP="001F78BD">
      <w:pPr>
        <w:bidi/>
        <w:ind w:firstLine="708"/>
        <w:jc w:val="center"/>
        <w:rPr>
          <w:rFonts w:ascii="Simplified Arabic" w:hAnsi="Simplified Arabic" w:cs="Simplified Arabic"/>
          <w:b/>
          <w:bCs/>
          <w:sz w:val="28"/>
          <w:szCs w:val="28"/>
          <w:rtl/>
          <w:lang w:bidi="ar-DZ"/>
        </w:rPr>
      </w:pPr>
      <w:r w:rsidRPr="00243510">
        <w:rPr>
          <w:rFonts w:ascii="Simplified Arabic" w:hAnsi="Simplified Arabic" w:cs="Simplified Arabic" w:hint="cs"/>
          <w:b/>
          <w:bCs/>
          <w:sz w:val="28"/>
          <w:szCs w:val="28"/>
          <w:rtl/>
          <w:lang w:bidi="ar-DZ"/>
        </w:rPr>
        <w:t>الشكل رقم (</w:t>
      </w:r>
      <w:r w:rsidRPr="00243510">
        <w:rPr>
          <w:rFonts w:ascii="Simplified Arabic" w:hAnsi="Simplified Arabic" w:cs="Simplified Arabic" w:hint="cs"/>
          <w:b/>
          <w:bCs/>
          <w:sz w:val="24"/>
          <w:szCs w:val="24"/>
          <w:rtl/>
          <w:lang w:bidi="ar-DZ"/>
        </w:rPr>
        <w:t>01</w:t>
      </w:r>
      <w:r w:rsidRPr="00243510">
        <w:rPr>
          <w:rFonts w:ascii="Simplified Arabic" w:hAnsi="Simplified Arabic" w:cs="Simplified Arabic" w:hint="cs"/>
          <w:b/>
          <w:bCs/>
          <w:sz w:val="28"/>
          <w:szCs w:val="28"/>
          <w:rtl/>
          <w:lang w:bidi="ar-DZ"/>
        </w:rPr>
        <w:t>): دورة حياة المشروع الاستثماري</w:t>
      </w:r>
    </w:p>
    <w:p w:rsidR="001F78BD" w:rsidRDefault="001F78BD" w:rsidP="001F78BD">
      <w:pPr>
        <w:tabs>
          <w:tab w:val="left" w:pos="7351"/>
        </w:tabs>
        <w:ind w:firstLine="708"/>
        <w:jc w:val="both"/>
        <w:rPr>
          <w:rFonts w:ascii="Times New Roman" w:hAnsi="Times New Roman" w:cs="Times New Roman"/>
          <w:sz w:val="28"/>
          <w:szCs w:val="28"/>
          <w:lang w:bidi="ar-DZ"/>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175" type="#_x0000_t32" style="position:absolute;left:0;text-align:left;margin-left:128.3pt;margin-top:24.05pt;width:36.85pt;height:0;flip:x;z-index:251759616" o:connectortype="straight">
            <v:stroke endarrow="block"/>
          </v:shape>
        </w:pict>
      </w:r>
      <w:r>
        <w:rPr>
          <w:rFonts w:ascii="Times New Roman" w:hAnsi="Times New Roman" w:cs="Times New Roman"/>
          <w:noProof/>
          <w:sz w:val="28"/>
          <w:szCs w:val="28"/>
        </w:rPr>
        <w:pict>
          <v:shape id="_x0000_s1174" type="#_x0000_t32" style="position:absolute;left:0;text-align:left;margin-left:279.85pt;margin-top:24pt;width:51.1pt;height:.05pt;flip:x;z-index:251758592" o:connectortype="straight">
            <v:stroke endarrow="block"/>
          </v:shape>
        </w:pict>
      </w:r>
      <w:r>
        <w:rPr>
          <w:rFonts w:ascii="Times New Roman" w:hAnsi="Times New Roman" w:cs="Times New Roman"/>
          <w:noProof/>
          <w:sz w:val="28"/>
          <w:szCs w:val="28"/>
        </w:rPr>
        <w:pict>
          <v:roundrect id="_x0000_s1151" style="position:absolute;left:0;text-align:left;margin-left:24.5pt;margin-top:7.35pt;width:103.8pt;height:34.35pt;z-index:251735040" arcsize="10923f">
            <v:textbox>
              <w:txbxContent>
                <w:p w:rsidR="001F78BD" w:rsidRPr="00243510" w:rsidRDefault="001F78BD" w:rsidP="001F78BD">
                  <w:pPr>
                    <w:jc w:val="center"/>
                    <w:rPr>
                      <w:rFonts w:ascii="Simplified Arabic" w:hAnsi="Simplified Arabic" w:cs="Simplified Arabic"/>
                      <w:sz w:val="24"/>
                      <w:szCs w:val="24"/>
                      <w:lang w:bidi="ar-DZ"/>
                    </w:rPr>
                  </w:pPr>
                  <w:r w:rsidRPr="00243510">
                    <w:rPr>
                      <w:rFonts w:ascii="Simplified Arabic" w:hAnsi="Simplified Arabic" w:cs="Simplified Arabic"/>
                      <w:sz w:val="24"/>
                      <w:szCs w:val="24"/>
                      <w:rtl/>
                      <w:lang w:bidi="ar-DZ"/>
                    </w:rPr>
                    <w:t>تشغيل المشروع</w:t>
                  </w:r>
                </w:p>
              </w:txbxContent>
            </v:textbox>
          </v:roundrect>
        </w:pict>
      </w:r>
      <w:r>
        <w:rPr>
          <w:rFonts w:ascii="Times New Roman" w:hAnsi="Times New Roman" w:cs="Times New Roman"/>
          <w:noProof/>
          <w:sz w:val="28"/>
          <w:szCs w:val="28"/>
        </w:rPr>
        <w:pict>
          <v:roundrect id="_x0000_s1150" style="position:absolute;left:0;text-align:left;margin-left:165.15pt;margin-top:7.35pt;width:114.7pt;height:34.35pt;z-index:251734016" arcsize="10923f">
            <v:textbox>
              <w:txbxContent>
                <w:p w:rsidR="001F78BD" w:rsidRPr="00243510" w:rsidRDefault="001F78BD" w:rsidP="001F78BD">
                  <w:pPr>
                    <w:jc w:val="center"/>
                    <w:rPr>
                      <w:rFonts w:ascii="Simplified Arabic" w:hAnsi="Simplified Arabic" w:cs="Simplified Arabic"/>
                      <w:sz w:val="24"/>
                      <w:szCs w:val="24"/>
                      <w:lang w:bidi="ar-DZ"/>
                    </w:rPr>
                  </w:pPr>
                  <w:r w:rsidRPr="00243510">
                    <w:rPr>
                      <w:rFonts w:ascii="Simplified Arabic" w:hAnsi="Simplified Arabic" w:cs="Simplified Arabic" w:hint="cs"/>
                      <w:sz w:val="24"/>
                      <w:szCs w:val="24"/>
                      <w:rtl/>
                      <w:lang w:bidi="ar-DZ"/>
                    </w:rPr>
                    <w:t>إنشاء</w:t>
                  </w:r>
                  <w:r w:rsidRPr="00243510">
                    <w:rPr>
                      <w:rFonts w:ascii="Simplified Arabic" w:hAnsi="Simplified Arabic" w:cs="Simplified Arabic"/>
                      <w:sz w:val="24"/>
                      <w:szCs w:val="24"/>
                      <w:rtl/>
                      <w:lang w:bidi="ar-DZ"/>
                    </w:rPr>
                    <w:t xml:space="preserve"> المشروع</w:t>
                  </w:r>
                </w:p>
              </w:txbxContent>
            </v:textbox>
          </v:roundrect>
        </w:pict>
      </w:r>
      <w:r>
        <w:rPr>
          <w:rFonts w:ascii="Times New Roman" w:hAnsi="Times New Roman" w:cs="Times New Roman"/>
          <w:noProof/>
          <w:sz w:val="28"/>
          <w:szCs w:val="28"/>
        </w:rPr>
        <w:pict>
          <v:roundrect id="_x0000_s1149" style="position:absolute;left:0;text-align:left;margin-left:330.95pt;margin-top:7.35pt;width:115.5pt;height:34.35pt;z-index:251732992" arcsize="10923f">
            <v:textbox>
              <w:txbxContent>
                <w:p w:rsidR="001F78BD" w:rsidRPr="00243510" w:rsidRDefault="001F78BD" w:rsidP="001F78BD">
                  <w:pPr>
                    <w:jc w:val="center"/>
                    <w:rPr>
                      <w:rFonts w:ascii="Simplified Arabic" w:hAnsi="Simplified Arabic" w:cs="Simplified Arabic"/>
                      <w:sz w:val="24"/>
                      <w:szCs w:val="24"/>
                      <w:lang w:bidi="ar-DZ"/>
                    </w:rPr>
                  </w:pPr>
                  <w:r w:rsidRPr="00243510">
                    <w:rPr>
                      <w:rFonts w:ascii="Simplified Arabic" w:hAnsi="Simplified Arabic" w:cs="Simplified Arabic"/>
                      <w:sz w:val="24"/>
                      <w:szCs w:val="24"/>
                      <w:rtl/>
                      <w:lang w:bidi="ar-DZ"/>
                    </w:rPr>
                    <w:t>دراسة المشروع</w:t>
                  </w:r>
                </w:p>
              </w:txbxContent>
            </v:textbox>
          </v:roundrect>
        </w:pict>
      </w:r>
      <w:r>
        <w:rPr>
          <w:rFonts w:ascii="Times New Roman" w:hAnsi="Times New Roman" w:cs="Times New Roman"/>
          <w:sz w:val="28"/>
          <w:szCs w:val="28"/>
          <w:lang w:bidi="ar-DZ"/>
        </w:rPr>
        <w:tab/>
      </w:r>
    </w:p>
    <w:p w:rsidR="001F78BD" w:rsidRDefault="001F78BD" w:rsidP="001F78BD">
      <w:pPr>
        <w:ind w:firstLine="708"/>
        <w:jc w:val="both"/>
        <w:rPr>
          <w:rFonts w:ascii="Times New Roman" w:hAnsi="Times New Roman" w:cs="Times New Roman"/>
          <w:sz w:val="28"/>
          <w:szCs w:val="28"/>
        </w:rPr>
      </w:pPr>
      <w:r>
        <w:rPr>
          <w:rFonts w:ascii="Times New Roman" w:hAnsi="Times New Roman" w:cs="Times New Roman"/>
          <w:noProof/>
          <w:sz w:val="28"/>
          <w:szCs w:val="28"/>
        </w:rPr>
        <w:pict>
          <v:shape id="_x0000_s1153" type="#_x0000_t32" style="position:absolute;left:0;text-align:left;margin-left:224.6pt;margin-top:13.2pt;width:.05pt;height:18.4pt;z-index:251737088" o:connectortype="straight">
            <v:stroke endarrow="block"/>
          </v:shape>
        </w:pict>
      </w:r>
      <w:r>
        <w:rPr>
          <w:rFonts w:ascii="Times New Roman" w:hAnsi="Times New Roman" w:cs="Times New Roman"/>
          <w:noProof/>
          <w:sz w:val="28"/>
          <w:szCs w:val="28"/>
        </w:rPr>
        <w:pict>
          <v:shape id="_x0000_s1154" type="#_x0000_t32" style="position:absolute;left:0;text-align:left;margin-left:75.6pt;margin-top:13.2pt;width:.05pt;height:18.4pt;z-index:251738112" o:connectortype="straight">
            <v:stroke endarrow="block"/>
          </v:shape>
        </w:pict>
      </w:r>
      <w:r>
        <w:rPr>
          <w:rFonts w:ascii="Times New Roman" w:hAnsi="Times New Roman" w:cs="Times New Roman"/>
          <w:noProof/>
          <w:sz w:val="28"/>
          <w:szCs w:val="28"/>
        </w:rPr>
        <w:pict>
          <v:shape id="_x0000_s1152" type="#_x0000_t32" style="position:absolute;left:0;text-align:left;margin-left:389.55pt;margin-top:13.2pt;width:0;height:18.4pt;z-index:251736064" o:connectortype="straight">
            <v:stroke endarrow="block"/>
          </v:shape>
        </w:pict>
      </w:r>
    </w:p>
    <w:p w:rsidR="001F78BD" w:rsidRDefault="001F78BD" w:rsidP="001F78BD">
      <w:pPr>
        <w:ind w:firstLine="708"/>
        <w:jc w:val="both"/>
        <w:rPr>
          <w:rFonts w:ascii="Times New Roman" w:hAnsi="Times New Roman" w:cs="Times New Roman"/>
          <w:sz w:val="28"/>
          <w:szCs w:val="28"/>
        </w:rPr>
      </w:pPr>
      <w:r>
        <w:rPr>
          <w:rFonts w:ascii="Times New Roman" w:hAnsi="Times New Roman" w:cs="Times New Roman"/>
          <w:noProof/>
          <w:sz w:val="28"/>
          <w:szCs w:val="28"/>
        </w:rPr>
        <w:pict>
          <v:roundrect id="_x0000_s1155" style="position:absolute;left:0;text-align:left;margin-left:338.45pt;margin-top:6pt;width:103pt;height:29.3pt;z-index:251739136" arcsize="10923f" filled="f" stroked="f">
            <v:textbox>
              <w:txbxContent>
                <w:p w:rsidR="001F78BD" w:rsidRPr="00243510" w:rsidRDefault="001F78BD" w:rsidP="001F78BD">
                  <w:pPr>
                    <w:jc w:val="center"/>
                    <w:rPr>
                      <w:rFonts w:ascii="Simplified Arabic" w:hAnsi="Simplified Arabic" w:cs="Simplified Arabic"/>
                      <w:sz w:val="24"/>
                      <w:szCs w:val="24"/>
                      <w:lang w:bidi="ar-DZ"/>
                    </w:rPr>
                  </w:pPr>
                  <w:r w:rsidRPr="00243510">
                    <w:rPr>
                      <w:rFonts w:ascii="Simplified Arabic" w:hAnsi="Simplified Arabic" w:cs="Simplified Arabic"/>
                      <w:sz w:val="24"/>
                      <w:szCs w:val="24"/>
                      <w:rtl/>
                      <w:lang w:bidi="ar-DZ"/>
                    </w:rPr>
                    <w:t>التفكير بالمشروع</w:t>
                  </w:r>
                </w:p>
              </w:txbxContent>
            </v:textbox>
          </v:roundrect>
        </w:pict>
      </w:r>
      <w:r>
        <w:rPr>
          <w:rFonts w:ascii="Times New Roman" w:hAnsi="Times New Roman" w:cs="Times New Roman"/>
          <w:noProof/>
          <w:sz w:val="28"/>
          <w:szCs w:val="28"/>
        </w:rPr>
        <w:pict>
          <v:roundrect id="_x0000_s1157" style="position:absolute;left:0;text-align:left;margin-left:24.5pt;margin-top:3.1pt;width:96.3pt;height:29.3pt;z-index:251741184" arcsize="10923f" filled="f" stroked="f">
            <v:textbox>
              <w:txbxContent>
                <w:p w:rsidR="001F78BD" w:rsidRPr="00243510" w:rsidRDefault="001F78BD" w:rsidP="001F78BD">
                  <w:pPr>
                    <w:jc w:val="center"/>
                    <w:rPr>
                      <w:rFonts w:ascii="Simplified Arabic" w:hAnsi="Simplified Arabic" w:cs="Simplified Arabic"/>
                      <w:sz w:val="24"/>
                      <w:szCs w:val="24"/>
                      <w:lang w:bidi="ar-DZ"/>
                    </w:rPr>
                  </w:pPr>
                  <w:r w:rsidRPr="00243510">
                    <w:rPr>
                      <w:rFonts w:ascii="Simplified Arabic" w:hAnsi="Simplified Arabic" w:cs="Simplified Arabic"/>
                      <w:sz w:val="24"/>
                      <w:szCs w:val="24"/>
                      <w:rtl/>
                      <w:lang w:bidi="ar-DZ"/>
                    </w:rPr>
                    <w:t>بداية التشغيل</w:t>
                  </w:r>
                </w:p>
              </w:txbxContent>
            </v:textbox>
          </v:roundrect>
        </w:pict>
      </w:r>
      <w:r>
        <w:rPr>
          <w:rFonts w:ascii="Times New Roman" w:hAnsi="Times New Roman" w:cs="Times New Roman"/>
          <w:noProof/>
          <w:sz w:val="28"/>
          <w:szCs w:val="28"/>
        </w:rPr>
        <w:pict>
          <v:roundrect id="_x0000_s1156" style="position:absolute;left:0;text-align:left;margin-left:155.95pt;margin-top:3.1pt;width:123.9pt;height:29.3pt;z-index:251740160" arcsize="10923f" filled="f" stroked="f">
            <v:textbox>
              <w:txbxContent>
                <w:p w:rsidR="001F78BD" w:rsidRPr="00243510" w:rsidRDefault="001F78BD" w:rsidP="001F78BD">
                  <w:pPr>
                    <w:jc w:val="center"/>
                    <w:rPr>
                      <w:rFonts w:ascii="Simplified Arabic" w:hAnsi="Simplified Arabic" w:cs="Simplified Arabic"/>
                      <w:sz w:val="24"/>
                      <w:szCs w:val="24"/>
                      <w:lang w:bidi="ar-DZ"/>
                    </w:rPr>
                  </w:pPr>
                  <w:r w:rsidRPr="00243510">
                    <w:rPr>
                      <w:rFonts w:ascii="Simplified Arabic" w:hAnsi="Simplified Arabic" w:cs="Simplified Arabic"/>
                      <w:sz w:val="24"/>
                      <w:szCs w:val="24"/>
                      <w:rtl/>
                      <w:lang w:bidi="ar-DZ"/>
                    </w:rPr>
                    <w:t>ترخيص التنفيذ</w:t>
                  </w:r>
                </w:p>
              </w:txbxContent>
            </v:textbox>
          </v:roundrect>
        </w:pict>
      </w:r>
    </w:p>
    <w:p w:rsidR="001F78BD" w:rsidRDefault="001F78BD" w:rsidP="001F78BD">
      <w:pPr>
        <w:ind w:firstLine="708"/>
        <w:jc w:val="both"/>
        <w:rPr>
          <w:rFonts w:ascii="Times New Roman" w:hAnsi="Times New Roman" w:cs="Times New Roman"/>
          <w:sz w:val="28"/>
          <w:szCs w:val="28"/>
        </w:rPr>
      </w:pPr>
      <w:r>
        <w:rPr>
          <w:rFonts w:ascii="Times New Roman" w:hAnsi="Times New Roman" w:cs="Times New Roman"/>
          <w:noProof/>
          <w:sz w:val="28"/>
          <w:szCs w:val="28"/>
        </w:rPr>
        <w:pict>
          <v:shape id="_x0000_s1160" type="#_x0000_t32" style="position:absolute;left:0;text-align:left;margin-left:389.55pt;margin-top:6.75pt;width:0;height:13.3pt;z-index:251744256" o:connectortype="straight">
            <v:stroke endarrow="block"/>
          </v:shape>
        </w:pict>
      </w:r>
      <w:r>
        <w:rPr>
          <w:rFonts w:ascii="Times New Roman" w:hAnsi="Times New Roman" w:cs="Times New Roman"/>
          <w:noProof/>
          <w:sz w:val="28"/>
          <w:szCs w:val="28"/>
        </w:rPr>
        <w:pict>
          <v:roundrect id="_x0000_s1163" style="position:absolute;left:0;text-align:left;margin-left:330.95pt;margin-top:11.95pt;width:120.55pt;height:26.8pt;z-index:251747328" arcsize="10923f" filled="f" stroked="f">
            <v:textbox>
              <w:txbxContent>
                <w:p w:rsidR="001F78BD" w:rsidRPr="00743531" w:rsidRDefault="001F78BD" w:rsidP="001F78BD">
                  <w:pPr>
                    <w:jc w:val="center"/>
                    <w:rPr>
                      <w:rFonts w:ascii="Simplified Arabic" w:hAnsi="Simplified Arabic" w:cs="Simplified Arabic"/>
                      <w:sz w:val="24"/>
                      <w:szCs w:val="24"/>
                      <w:lang w:bidi="ar-DZ"/>
                    </w:rPr>
                  </w:pPr>
                  <w:r>
                    <w:rPr>
                      <w:rFonts w:ascii="Simplified Arabic" w:hAnsi="Simplified Arabic" w:cs="Simplified Arabic"/>
                      <w:sz w:val="24"/>
                      <w:szCs w:val="24"/>
                      <w:rtl/>
                      <w:lang w:bidi="ar-DZ"/>
                    </w:rPr>
                    <w:t>الاستطلاع و</w:t>
                  </w:r>
                  <w:r w:rsidRPr="00743531">
                    <w:rPr>
                      <w:rFonts w:ascii="Simplified Arabic" w:hAnsi="Simplified Arabic" w:cs="Simplified Arabic"/>
                      <w:sz w:val="24"/>
                      <w:szCs w:val="24"/>
                      <w:rtl/>
                      <w:lang w:bidi="ar-DZ"/>
                    </w:rPr>
                    <w:t>دراسة</w:t>
                  </w:r>
                  <w:r>
                    <w:rPr>
                      <w:rFonts w:ascii="Simplified Arabic" w:hAnsi="Simplified Arabic" w:cs="Simplified Arabic" w:hint="cs"/>
                      <w:sz w:val="24"/>
                      <w:szCs w:val="24"/>
                      <w:rtl/>
                      <w:lang w:bidi="ar-DZ"/>
                    </w:rPr>
                    <w:t xml:space="preserve"> الجدوى</w:t>
                  </w:r>
                </w:p>
              </w:txbxContent>
            </v:textbox>
          </v:roundrect>
        </w:pict>
      </w:r>
      <w:r>
        <w:rPr>
          <w:rFonts w:ascii="Times New Roman" w:hAnsi="Times New Roman" w:cs="Times New Roman"/>
          <w:noProof/>
          <w:sz w:val="28"/>
          <w:szCs w:val="28"/>
        </w:rPr>
        <w:pict>
          <v:roundrect id="_x0000_s1161" style="position:absolute;left:0;text-align:left;margin-left:24.5pt;margin-top:11.95pt;width:96.3pt;height:25.95pt;z-index:251745280" arcsize="10923f" filled="f" stroked="f">
            <v:textbox>
              <w:txbxContent>
                <w:p w:rsidR="001F78BD" w:rsidRPr="00743531" w:rsidRDefault="001F78BD" w:rsidP="001F78BD">
                  <w:pPr>
                    <w:jc w:val="center"/>
                    <w:rPr>
                      <w:rFonts w:ascii="Simplified Arabic" w:hAnsi="Simplified Arabic" w:cs="Simplified Arabic"/>
                      <w:sz w:val="24"/>
                      <w:szCs w:val="24"/>
                      <w:lang w:bidi="ar-DZ"/>
                    </w:rPr>
                  </w:pPr>
                  <w:r w:rsidRPr="00743531">
                    <w:rPr>
                      <w:rFonts w:ascii="Simplified Arabic" w:hAnsi="Simplified Arabic" w:cs="Simplified Arabic"/>
                      <w:sz w:val="24"/>
                      <w:szCs w:val="24"/>
                      <w:rtl/>
                      <w:lang w:bidi="ar-DZ"/>
                    </w:rPr>
                    <w:t>متابعة التنفيذ</w:t>
                  </w:r>
                </w:p>
              </w:txbxContent>
            </v:textbox>
          </v:roundrect>
        </w:pict>
      </w:r>
      <w:r>
        <w:rPr>
          <w:rFonts w:ascii="Times New Roman" w:hAnsi="Times New Roman" w:cs="Times New Roman"/>
          <w:noProof/>
          <w:sz w:val="28"/>
          <w:szCs w:val="28"/>
        </w:rPr>
        <w:pict>
          <v:roundrect id="_x0000_s1162" style="position:absolute;left:0;text-align:left;margin-left:172.7pt;margin-top:11.95pt;width:97.95pt;height:31pt;z-index:251746304" arcsize="10923f" filled="f" stroked="f">
            <v:textbox>
              <w:txbxContent>
                <w:p w:rsidR="001F78BD" w:rsidRPr="00743531" w:rsidRDefault="001F78BD" w:rsidP="001F78BD">
                  <w:pPr>
                    <w:jc w:val="center"/>
                    <w:rPr>
                      <w:rFonts w:ascii="Simplified Arabic" w:hAnsi="Simplified Arabic" w:cs="Simplified Arabic"/>
                      <w:sz w:val="24"/>
                      <w:szCs w:val="24"/>
                      <w:lang w:bidi="ar-DZ"/>
                    </w:rPr>
                  </w:pPr>
                  <w:r w:rsidRPr="00743531">
                    <w:rPr>
                      <w:rFonts w:ascii="Simplified Arabic" w:hAnsi="Simplified Arabic" w:cs="Simplified Arabic"/>
                      <w:sz w:val="24"/>
                      <w:szCs w:val="24"/>
                      <w:rtl/>
                      <w:lang w:bidi="ar-DZ"/>
                    </w:rPr>
                    <w:t>وضع التصاميم</w:t>
                  </w:r>
                </w:p>
              </w:txbxContent>
            </v:textbox>
          </v:roundrect>
        </w:pict>
      </w:r>
      <w:r>
        <w:rPr>
          <w:rFonts w:ascii="Times New Roman" w:hAnsi="Times New Roman" w:cs="Times New Roman"/>
          <w:noProof/>
          <w:sz w:val="28"/>
          <w:szCs w:val="28"/>
        </w:rPr>
        <w:pict>
          <v:shape id="_x0000_s1159" type="#_x0000_t32" style="position:absolute;left:0;text-align:left;margin-left:224.6pt;margin-top:3.85pt;width:0;height:13.3pt;z-index:251743232" o:connectortype="straight">
            <v:stroke endarrow="block"/>
          </v:shape>
        </w:pict>
      </w:r>
      <w:r>
        <w:rPr>
          <w:rFonts w:ascii="Times New Roman" w:hAnsi="Times New Roman" w:cs="Times New Roman"/>
          <w:noProof/>
          <w:sz w:val="28"/>
          <w:szCs w:val="28"/>
        </w:rPr>
        <w:pict>
          <v:shape id="_x0000_s1158" type="#_x0000_t32" style="position:absolute;left:0;text-align:left;margin-left:75.6pt;margin-top:3.85pt;width:0;height:13.3pt;z-index:251742208" o:connectortype="straight">
            <v:stroke endarrow="block"/>
          </v:shape>
        </w:pict>
      </w:r>
    </w:p>
    <w:p w:rsidR="001F78BD" w:rsidRDefault="001F78BD" w:rsidP="001F78BD">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roundrect id="_x0000_s1168" style="position:absolute;left:0;text-align:left;margin-left:165.3pt;margin-top:24.5pt;width:118.9pt;height:29.95pt;z-index:251752448" arcsize="10923f" filled="f" stroked="f">
            <v:textbox>
              <w:txbxContent>
                <w:p w:rsidR="001F78BD" w:rsidRPr="00F07E54" w:rsidRDefault="001F78BD" w:rsidP="001F78BD">
                  <w:pPr>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التعاقد وشراء المستلزمات</w:t>
                  </w:r>
                </w:p>
              </w:txbxContent>
            </v:textbox>
          </v:roundrect>
        </w:pict>
      </w:r>
      <w:r>
        <w:rPr>
          <w:rFonts w:ascii="Times New Roman" w:hAnsi="Times New Roman" w:cs="Times New Roman"/>
          <w:noProof/>
          <w:sz w:val="28"/>
          <w:szCs w:val="28"/>
          <w:rtl/>
        </w:rPr>
        <w:pict>
          <v:roundrect id="_x0000_s1166" style="position:absolute;left:0;text-align:left;margin-left:338.45pt;margin-top:24.5pt;width:108pt;height:30.3pt;z-index:251750400" arcsize="10923f" filled="f" stroked="f">
            <v:textbox>
              <w:txbxContent>
                <w:p w:rsidR="001F78BD" w:rsidRPr="00743531" w:rsidRDefault="001F78BD" w:rsidP="001F78BD">
                  <w:pPr>
                    <w:jc w:val="center"/>
                    <w:rPr>
                      <w:rFonts w:ascii="Simplified Arabic" w:hAnsi="Simplified Arabic" w:cs="Simplified Arabic"/>
                      <w:sz w:val="24"/>
                      <w:szCs w:val="24"/>
                      <w:lang w:bidi="ar-DZ"/>
                    </w:rPr>
                  </w:pPr>
                  <w:r w:rsidRPr="00743531">
                    <w:rPr>
                      <w:rFonts w:ascii="Simplified Arabic" w:hAnsi="Simplified Arabic" w:cs="Simplified Arabic"/>
                      <w:sz w:val="24"/>
                      <w:szCs w:val="24"/>
                      <w:rtl/>
                      <w:lang w:bidi="ar-DZ"/>
                    </w:rPr>
                    <w:t>الدراسة التفصيلية</w:t>
                  </w:r>
                </w:p>
              </w:txbxContent>
            </v:textbox>
          </v:roundrect>
        </w:pict>
      </w:r>
      <w:r>
        <w:rPr>
          <w:rFonts w:ascii="Times New Roman" w:hAnsi="Times New Roman" w:cs="Times New Roman"/>
          <w:noProof/>
          <w:sz w:val="28"/>
          <w:szCs w:val="28"/>
          <w:rtl/>
        </w:rPr>
        <w:pict>
          <v:shape id="_x0000_s1165" type="#_x0000_t32" style="position:absolute;left:0;text-align:left;margin-left:224.65pt;margin-top:9.75pt;width:0;height:15.1pt;z-index:251749376" o:connectortype="straight">
            <v:stroke endarrow="block"/>
          </v:shape>
        </w:pict>
      </w:r>
      <w:r>
        <w:rPr>
          <w:rFonts w:ascii="Times New Roman" w:hAnsi="Times New Roman" w:cs="Times New Roman"/>
          <w:noProof/>
          <w:sz w:val="28"/>
          <w:szCs w:val="28"/>
          <w:rtl/>
        </w:rPr>
        <w:pict>
          <v:shape id="_x0000_s1164" type="#_x0000_t32" style="position:absolute;left:0;text-align:left;margin-left:389.6pt;margin-top:9.4pt;width:.05pt;height:15.1pt;z-index:251748352" o:connectortype="straight">
            <v:stroke endarrow="block"/>
          </v:shape>
        </w:pict>
      </w:r>
    </w:p>
    <w:p w:rsidR="001F78BD" w:rsidRDefault="001F78BD" w:rsidP="001F78BD">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shape id="_x0000_s1169" type="#_x0000_t32" style="position:absolute;left:0;text-align:left;margin-left:224.7pt;margin-top:19.6pt;width:0;height:18.4pt;z-index:251753472" o:connectortype="straight">
            <v:stroke endarrow="block"/>
          </v:shape>
        </w:pict>
      </w:r>
      <w:r>
        <w:rPr>
          <w:rFonts w:ascii="Times New Roman" w:hAnsi="Times New Roman" w:cs="Times New Roman"/>
          <w:noProof/>
          <w:sz w:val="28"/>
          <w:szCs w:val="28"/>
          <w:rtl/>
        </w:rPr>
        <w:pict>
          <v:shape id="_x0000_s1173" type="#_x0000_t32" style="position:absolute;left:0;text-align:left;margin-left:390.4pt;margin-top:19.6pt;width:0;height:18.4pt;z-index:251757568" o:connectortype="straight">
            <v:stroke endarrow="block"/>
          </v:shape>
        </w:pict>
      </w:r>
    </w:p>
    <w:p w:rsidR="001F78BD" w:rsidRDefault="001F78BD" w:rsidP="001F78BD">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roundrect id="_x0000_s1167" style="position:absolute;left:0;text-align:left;margin-left:338.45pt;margin-top:3.8pt;width:108pt;height:33.5pt;z-index:251751424" arcsize="10923f" filled="f" stroked="f">
            <v:textbox>
              <w:txbxContent>
                <w:p w:rsidR="001F78BD" w:rsidRPr="00743531" w:rsidRDefault="001F78BD" w:rsidP="001F78BD">
                  <w:pPr>
                    <w:jc w:val="center"/>
                    <w:rPr>
                      <w:rFonts w:ascii="Simplified Arabic" w:hAnsi="Simplified Arabic" w:cs="Simplified Arabic"/>
                      <w:sz w:val="24"/>
                      <w:szCs w:val="24"/>
                      <w:lang w:bidi="ar-DZ"/>
                    </w:rPr>
                  </w:pPr>
                  <w:r w:rsidRPr="00743531">
                    <w:rPr>
                      <w:rFonts w:ascii="Simplified Arabic" w:hAnsi="Simplified Arabic" w:cs="Simplified Arabic"/>
                      <w:sz w:val="24"/>
                      <w:szCs w:val="24"/>
                      <w:rtl/>
                      <w:lang w:bidi="ar-DZ"/>
                    </w:rPr>
                    <w:t>التقييم واتخاذ القرار</w:t>
                  </w:r>
                </w:p>
              </w:txbxContent>
            </v:textbox>
          </v:roundrect>
        </w:pict>
      </w:r>
      <w:r>
        <w:rPr>
          <w:rFonts w:ascii="Times New Roman" w:hAnsi="Times New Roman" w:cs="Times New Roman"/>
          <w:noProof/>
          <w:sz w:val="28"/>
          <w:szCs w:val="28"/>
          <w:rtl/>
        </w:rPr>
        <w:pict>
          <v:roundrect id="_x0000_s1170" style="position:absolute;left:0;text-align:left;margin-left:176.9pt;margin-top:3.8pt;width:93.75pt;height:26.8pt;z-index:251754496" arcsize="10923f" filled="f" stroked="f">
            <v:textbox>
              <w:txbxContent>
                <w:p w:rsidR="001F78BD" w:rsidRPr="00F07E54" w:rsidRDefault="001F78BD" w:rsidP="001F78BD">
                  <w:pPr>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تجهيز الموقع</w:t>
                  </w:r>
                </w:p>
              </w:txbxContent>
            </v:textbox>
          </v:roundrect>
        </w:pict>
      </w:r>
    </w:p>
    <w:p w:rsidR="001F78BD" w:rsidRDefault="001F78BD" w:rsidP="001F78BD">
      <w:pPr>
        <w:tabs>
          <w:tab w:val="left" w:pos="3952"/>
        </w:tabs>
        <w:ind w:firstLine="708"/>
        <w:jc w:val="both"/>
        <w:rPr>
          <w:rFonts w:ascii="Times New Roman" w:hAnsi="Times New Roman" w:cs="Times New Roman"/>
          <w:sz w:val="28"/>
          <w:szCs w:val="28"/>
          <w:rtl/>
        </w:rPr>
      </w:pPr>
      <w:r>
        <w:rPr>
          <w:rFonts w:ascii="Times New Roman" w:hAnsi="Times New Roman" w:cs="Times New Roman"/>
          <w:noProof/>
          <w:sz w:val="28"/>
          <w:szCs w:val="28"/>
          <w:rtl/>
        </w:rPr>
        <w:pict>
          <v:roundrect id="_x0000_s1172" style="position:absolute;left:0;text-align:left;margin-left:176.9pt;margin-top:16.3pt;width:93.75pt;height:28.45pt;z-index:251756544" arcsize="10923f" filled="f" stroked="f">
            <v:textbox>
              <w:txbxContent>
                <w:p w:rsidR="001F78BD" w:rsidRPr="00F07E54" w:rsidRDefault="001F78BD" w:rsidP="001F78BD">
                  <w:pPr>
                    <w:jc w:val="center"/>
                    <w:rPr>
                      <w:rFonts w:ascii="Simplified Arabic" w:hAnsi="Simplified Arabic" w:cs="Simplified Arabic"/>
                      <w:sz w:val="24"/>
                      <w:szCs w:val="24"/>
                      <w:lang w:bidi="ar-DZ"/>
                    </w:rPr>
                  </w:pPr>
                  <w:r>
                    <w:rPr>
                      <w:rFonts w:ascii="Simplified Arabic" w:hAnsi="Simplified Arabic" w:cs="Simplified Arabic" w:hint="cs"/>
                      <w:sz w:val="24"/>
                      <w:szCs w:val="24"/>
                      <w:rtl/>
                      <w:lang w:bidi="ar-DZ"/>
                    </w:rPr>
                    <w:t>إقامة المشروع</w:t>
                  </w:r>
                </w:p>
              </w:txbxContent>
            </v:textbox>
          </v:roundrect>
        </w:pict>
      </w:r>
      <w:r>
        <w:rPr>
          <w:rFonts w:ascii="Times New Roman" w:hAnsi="Times New Roman" w:cs="Times New Roman"/>
          <w:noProof/>
          <w:sz w:val="28"/>
          <w:szCs w:val="28"/>
          <w:rtl/>
        </w:rPr>
        <w:pict>
          <v:shape id="_x0000_s1171" type="#_x0000_t32" style="position:absolute;left:0;text-align:left;margin-left:224.6pt;margin-top:3.9pt;width:0;height:12.4pt;z-index:251755520" o:connectortype="straight">
            <v:stroke endarrow="block"/>
          </v:shape>
        </w:pict>
      </w:r>
      <w:r>
        <w:rPr>
          <w:rFonts w:ascii="Times New Roman" w:hAnsi="Times New Roman" w:cs="Times New Roman"/>
          <w:sz w:val="28"/>
          <w:szCs w:val="28"/>
        </w:rPr>
        <w:tab/>
      </w:r>
    </w:p>
    <w:p w:rsidR="001F78BD" w:rsidRDefault="001F78BD" w:rsidP="001F78BD">
      <w:pPr>
        <w:ind w:firstLine="708"/>
        <w:jc w:val="both"/>
        <w:rPr>
          <w:rFonts w:ascii="Times New Roman" w:hAnsi="Times New Roman" w:cs="Times New Roman"/>
          <w:sz w:val="28"/>
          <w:szCs w:val="28"/>
          <w:rtl/>
        </w:rPr>
      </w:pPr>
    </w:p>
    <w:p w:rsidR="001F78BD" w:rsidRDefault="001F78BD" w:rsidP="001F78BD">
      <w:pPr>
        <w:bidi/>
        <w:jc w:val="center"/>
        <w:rPr>
          <w:rFonts w:ascii="Simplified Arabic" w:hAnsi="Simplified Arabic" w:cs="Simplified Arabic" w:hint="cs"/>
          <w:sz w:val="24"/>
          <w:szCs w:val="24"/>
          <w:rtl/>
        </w:rPr>
      </w:pPr>
      <w:r w:rsidRPr="00942F95">
        <w:rPr>
          <w:rFonts w:ascii="Simplified Arabic" w:hAnsi="Simplified Arabic" w:cs="Simplified Arabic"/>
          <w:sz w:val="24"/>
          <w:szCs w:val="24"/>
          <w:rtl/>
        </w:rPr>
        <w:t>المصدر: طلال كداوي،</w:t>
      </w:r>
      <w:r w:rsidRPr="00942F95">
        <w:rPr>
          <w:rFonts w:ascii="Simplified Arabic" w:hAnsi="Simplified Arabic" w:cs="Simplified Arabic"/>
          <w:b/>
          <w:bCs/>
          <w:sz w:val="24"/>
          <w:szCs w:val="24"/>
          <w:rtl/>
        </w:rPr>
        <w:t xml:space="preserve"> </w:t>
      </w:r>
      <w:r w:rsidRPr="00942F95">
        <w:rPr>
          <w:rFonts w:ascii="Simplified Arabic" w:hAnsi="Simplified Arabic" w:cs="Simplified Arabic"/>
          <w:b/>
          <w:bCs/>
          <w:sz w:val="24"/>
          <w:szCs w:val="24"/>
          <w:u w:val="single"/>
          <w:rtl/>
        </w:rPr>
        <w:t>تقييم القرارات الاستثمارية</w:t>
      </w:r>
      <w:r w:rsidRPr="00942F95">
        <w:rPr>
          <w:rFonts w:ascii="Simplified Arabic" w:hAnsi="Simplified Arabic" w:cs="Simplified Arabic"/>
          <w:sz w:val="24"/>
          <w:szCs w:val="24"/>
          <w:rtl/>
        </w:rPr>
        <w:t>، دار اليازوري، عمان، 2008، ص 41.</w:t>
      </w:r>
    </w:p>
    <w:p w:rsidR="001F78BD" w:rsidRDefault="001F78BD" w:rsidP="001F78BD">
      <w:pPr>
        <w:bidi/>
        <w:jc w:val="center"/>
        <w:rPr>
          <w:rFonts w:ascii="Simplified Arabic" w:hAnsi="Simplified Arabic" w:cs="Simplified Arabic" w:hint="cs"/>
          <w:sz w:val="24"/>
          <w:szCs w:val="24"/>
          <w:rtl/>
        </w:rPr>
      </w:pPr>
    </w:p>
    <w:p w:rsidR="001F78BD" w:rsidRDefault="001F78BD" w:rsidP="001F78BD">
      <w:pPr>
        <w:bidi/>
        <w:jc w:val="center"/>
        <w:rPr>
          <w:rFonts w:ascii="Simplified Arabic" w:hAnsi="Simplified Arabic" w:cs="Simplified Arabic" w:hint="cs"/>
          <w:sz w:val="24"/>
          <w:szCs w:val="24"/>
          <w:rtl/>
        </w:rPr>
      </w:pPr>
    </w:p>
    <w:p w:rsidR="003A56B0" w:rsidRPr="001F78BD" w:rsidRDefault="003A56B0" w:rsidP="001F78BD">
      <w:pPr>
        <w:pStyle w:val="Paragraphedeliste"/>
        <w:numPr>
          <w:ilvl w:val="0"/>
          <w:numId w:val="6"/>
        </w:numPr>
        <w:bidi/>
        <w:rPr>
          <w:rFonts w:ascii="Simplified Arabic" w:hAnsi="Simplified Arabic" w:cs="Simplified Arabic" w:hint="cs"/>
          <w:sz w:val="24"/>
          <w:szCs w:val="24"/>
        </w:rPr>
      </w:pPr>
      <w:r w:rsidRPr="001F78BD">
        <w:rPr>
          <w:rFonts w:ascii="Simplified Arabic" w:hAnsi="Simplified Arabic" w:cs="Simplified Arabic" w:hint="cs"/>
          <w:b/>
          <w:bCs/>
          <w:sz w:val="28"/>
          <w:szCs w:val="28"/>
          <w:rtl/>
          <w:lang w:bidi="ar-DZ"/>
        </w:rPr>
        <w:lastRenderedPageBreak/>
        <w:t>عناصر المشروع الناجح</w:t>
      </w:r>
    </w:p>
    <w:p w:rsidR="00D650C0" w:rsidRDefault="003A56B0" w:rsidP="003A56B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يتميز المشروع الناجح عن غيره من المشاريع في ترابط عناصره </w:t>
      </w:r>
      <w:r w:rsidR="00D650C0">
        <w:rPr>
          <w:rFonts w:ascii="Simplified Arabic" w:hAnsi="Simplified Arabic" w:cs="Simplified Arabic" w:hint="cs"/>
          <w:sz w:val="28"/>
          <w:szCs w:val="28"/>
          <w:rtl/>
          <w:lang w:bidi="ar-DZ"/>
        </w:rPr>
        <w:t>الأساسية</w:t>
      </w:r>
      <w:r>
        <w:rPr>
          <w:rFonts w:ascii="Simplified Arabic" w:hAnsi="Simplified Arabic" w:cs="Simplified Arabic" w:hint="cs"/>
          <w:sz w:val="28"/>
          <w:szCs w:val="28"/>
          <w:rtl/>
          <w:lang w:bidi="ar-DZ"/>
        </w:rPr>
        <w:t xml:space="preserve"> بشكل علمي، وبصفة عامة فان بناء مشروع ناجح يرتبط </w:t>
      </w:r>
      <w:r w:rsidR="00D650C0">
        <w:rPr>
          <w:rFonts w:ascii="Simplified Arabic" w:hAnsi="Simplified Arabic" w:cs="Simplified Arabic" w:hint="cs"/>
          <w:sz w:val="28"/>
          <w:szCs w:val="28"/>
          <w:rtl/>
          <w:lang w:bidi="ar-DZ"/>
        </w:rPr>
        <w:t>بأربعة</w:t>
      </w:r>
      <w:r>
        <w:rPr>
          <w:rFonts w:ascii="Simplified Arabic" w:hAnsi="Simplified Arabic" w:cs="Simplified Arabic" w:hint="cs"/>
          <w:sz w:val="28"/>
          <w:szCs w:val="28"/>
          <w:rtl/>
          <w:lang w:bidi="ar-DZ"/>
        </w:rPr>
        <w:t xml:space="preserve"> عناصر </w:t>
      </w:r>
      <w:r w:rsidR="00D650C0">
        <w:rPr>
          <w:rFonts w:ascii="Simplified Arabic" w:hAnsi="Simplified Arabic" w:cs="Simplified Arabic" w:hint="cs"/>
          <w:sz w:val="28"/>
          <w:szCs w:val="28"/>
          <w:rtl/>
          <w:lang w:bidi="ar-DZ"/>
        </w:rPr>
        <w:t>أساسية</w:t>
      </w:r>
      <w:r>
        <w:rPr>
          <w:rFonts w:ascii="Simplified Arabic" w:hAnsi="Simplified Arabic" w:cs="Simplified Arabic" w:hint="cs"/>
          <w:sz w:val="28"/>
          <w:szCs w:val="28"/>
          <w:rtl/>
          <w:lang w:bidi="ar-DZ"/>
        </w:rPr>
        <w:t xml:space="preserve"> هي</w:t>
      </w:r>
      <w:r w:rsidR="00D650C0">
        <w:rPr>
          <w:rFonts w:ascii="Simplified Arabic" w:hAnsi="Simplified Arabic" w:cs="Simplified Arabic" w:hint="cs"/>
          <w:sz w:val="28"/>
          <w:szCs w:val="28"/>
          <w:rtl/>
          <w:lang w:bidi="ar-DZ"/>
        </w:rPr>
        <w:t>:</w:t>
      </w:r>
      <w:r w:rsidR="00D650C0">
        <w:rPr>
          <w:rStyle w:val="Appeldenotedefin"/>
          <w:rFonts w:ascii="Simplified Arabic" w:hAnsi="Simplified Arabic" w:cs="Simplified Arabic"/>
          <w:sz w:val="28"/>
          <w:szCs w:val="28"/>
          <w:rtl/>
          <w:lang w:bidi="ar-DZ"/>
        </w:rPr>
        <w:endnoteReference w:id="8"/>
      </w:r>
    </w:p>
    <w:p w:rsidR="00D650C0" w:rsidRDefault="00AD2E93" w:rsidP="001F78B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w:t>
      </w:r>
      <w:r w:rsidR="00D650C0">
        <w:rPr>
          <w:rFonts w:ascii="Simplified Arabic" w:hAnsi="Simplified Arabic" w:cs="Simplified Arabic" w:hint="cs"/>
          <w:sz w:val="28"/>
          <w:szCs w:val="28"/>
          <w:rtl/>
          <w:lang w:bidi="ar-DZ"/>
        </w:rPr>
        <w:t xml:space="preserve">- </w:t>
      </w:r>
      <w:r w:rsidR="00D650C0" w:rsidRPr="00D650C0">
        <w:rPr>
          <w:rFonts w:ascii="Simplified Arabic" w:hAnsi="Simplified Arabic" w:cs="Simplified Arabic" w:hint="cs"/>
          <w:b/>
          <w:bCs/>
          <w:sz w:val="28"/>
          <w:szCs w:val="28"/>
          <w:rtl/>
          <w:lang w:bidi="ar-DZ"/>
        </w:rPr>
        <w:t>المجال</w:t>
      </w:r>
      <w:r w:rsidR="00D650C0">
        <w:rPr>
          <w:rFonts w:ascii="Simplified Arabic" w:hAnsi="Simplified Arabic" w:cs="Simplified Arabic" w:hint="cs"/>
          <w:sz w:val="28"/>
          <w:szCs w:val="28"/>
          <w:rtl/>
          <w:lang w:bidi="ar-DZ"/>
        </w:rPr>
        <w:t>: يقصد بذلك وجود تباينات قليلة بين توقعات المستفيد النهائي للمشروع وما تم تنفيذه في كل مرحلة من مراحل المشروع.</w:t>
      </w:r>
    </w:p>
    <w:p w:rsidR="00D650C0" w:rsidRDefault="00AD2E93" w:rsidP="001F78B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ب</w:t>
      </w:r>
      <w:r w:rsidR="00D650C0">
        <w:rPr>
          <w:rFonts w:ascii="Simplified Arabic" w:hAnsi="Simplified Arabic" w:cs="Simplified Arabic" w:hint="cs"/>
          <w:sz w:val="28"/>
          <w:szCs w:val="28"/>
          <w:rtl/>
          <w:lang w:bidi="ar-DZ"/>
        </w:rPr>
        <w:t xml:space="preserve">- </w:t>
      </w:r>
      <w:r w:rsidR="00D650C0" w:rsidRPr="00D650C0">
        <w:rPr>
          <w:rFonts w:ascii="Simplified Arabic" w:hAnsi="Simplified Arabic" w:cs="Simplified Arabic" w:hint="cs"/>
          <w:b/>
          <w:bCs/>
          <w:sz w:val="28"/>
          <w:szCs w:val="28"/>
          <w:rtl/>
          <w:lang w:bidi="ar-DZ"/>
        </w:rPr>
        <w:t>التكلفة</w:t>
      </w:r>
      <w:r w:rsidR="00D650C0">
        <w:rPr>
          <w:rFonts w:ascii="Simplified Arabic" w:hAnsi="Simplified Arabic" w:cs="Simplified Arabic" w:hint="cs"/>
          <w:sz w:val="28"/>
          <w:szCs w:val="28"/>
          <w:rtl/>
          <w:lang w:bidi="ar-DZ"/>
        </w:rPr>
        <w:t>: يقصد بذلك تحقيق اقل ما يمكن من الانحرافات بين التكاليف المقدرة والفعلية.</w:t>
      </w:r>
    </w:p>
    <w:p w:rsidR="00D650C0" w:rsidRDefault="00AD2E93" w:rsidP="001F78B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w:t>
      </w:r>
      <w:r w:rsidR="00D650C0">
        <w:rPr>
          <w:rFonts w:ascii="Simplified Arabic" w:hAnsi="Simplified Arabic" w:cs="Simplified Arabic" w:hint="cs"/>
          <w:sz w:val="28"/>
          <w:szCs w:val="28"/>
          <w:rtl/>
          <w:lang w:bidi="ar-DZ"/>
        </w:rPr>
        <w:t xml:space="preserve">- </w:t>
      </w:r>
      <w:r w:rsidR="00D650C0" w:rsidRPr="00D650C0">
        <w:rPr>
          <w:rFonts w:ascii="Simplified Arabic" w:hAnsi="Simplified Arabic" w:cs="Simplified Arabic" w:hint="cs"/>
          <w:b/>
          <w:bCs/>
          <w:sz w:val="28"/>
          <w:szCs w:val="28"/>
          <w:rtl/>
          <w:lang w:bidi="ar-DZ"/>
        </w:rPr>
        <w:t>الجدولة</w:t>
      </w:r>
      <w:r w:rsidR="00D650C0">
        <w:rPr>
          <w:rFonts w:ascii="Simplified Arabic" w:hAnsi="Simplified Arabic" w:cs="Simplified Arabic" w:hint="cs"/>
          <w:sz w:val="28"/>
          <w:szCs w:val="28"/>
          <w:rtl/>
          <w:lang w:bidi="ar-DZ"/>
        </w:rPr>
        <w:t>: ويعني ذلك السيطرة على توقيتات بداية ونهاية جميع مراحل المشروع.</w:t>
      </w:r>
    </w:p>
    <w:p w:rsidR="00C93758" w:rsidRPr="001F78BD" w:rsidRDefault="00AD2E93" w:rsidP="001F78B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ث</w:t>
      </w:r>
      <w:r w:rsidR="00D650C0">
        <w:rPr>
          <w:rFonts w:ascii="Simplified Arabic" w:hAnsi="Simplified Arabic" w:cs="Simplified Arabic" w:hint="cs"/>
          <w:sz w:val="28"/>
          <w:szCs w:val="28"/>
          <w:rtl/>
          <w:lang w:bidi="ar-DZ"/>
        </w:rPr>
        <w:t xml:space="preserve">- </w:t>
      </w:r>
      <w:r w:rsidR="00D650C0" w:rsidRPr="00D650C0">
        <w:rPr>
          <w:rFonts w:ascii="Simplified Arabic" w:hAnsi="Simplified Arabic" w:cs="Simplified Arabic" w:hint="cs"/>
          <w:b/>
          <w:bCs/>
          <w:sz w:val="28"/>
          <w:szCs w:val="28"/>
          <w:rtl/>
          <w:lang w:bidi="ar-DZ"/>
        </w:rPr>
        <w:t>رضا المستهلك</w:t>
      </w:r>
      <w:r w:rsidR="00D650C0">
        <w:rPr>
          <w:rFonts w:ascii="Simplified Arabic" w:hAnsi="Simplified Arabic" w:cs="Simplified Arabic" w:hint="cs"/>
          <w:sz w:val="28"/>
          <w:szCs w:val="28"/>
          <w:rtl/>
          <w:lang w:bidi="ar-DZ"/>
        </w:rPr>
        <w:t>: بحيث يتم تلبية المشروع للاحتياجات الرئيسية للمستهلك.</w:t>
      </w:r>
      <w:r w:rsidR="003A56B0">
        <w:rPr>
          <w:rFonts w:ascii="Simplified Arabic" w:hAnsi="Simplified Arabic" w:cs="Simplified Arabic" w:hint="cs"/>
          <w:sz w:val="28"/>
          <w:szCs w:val="28"/>
          <w:rtl/>
          <w:lang w:bidi="ar-DZ"/>
        </w:rPr>
        <w:t xml:space="preserve"> </w:t>
      </w:r>
    </w:p>
    <w:p w:rsidR="00007566" w:rsidRPr="00AD2E93" w:rsidRDefault="00AD2E93" w:rsidP="00AD2E93">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w:t>
      </w:r>
      <w:r w:rsidR="00007566" w:rsidRPr="00AD2E93">
        <w:rPr>
          <w:rFonts w:ascii="Simplified Arabic" w:hAnsi="Simplified Arabic" w:cs="Simplified Arabic"/>
          <w:b/>
          <w:bCs/>
          <w:sz w:val="28"/>
          <w:szCs w:val="28"/>
          <w:rtl/>
        </w:rPr>
        <w:t>دراسة الجدوى الاقتصادية للمشاريع الاستثمارية</w:t>
      </w:r>
    </w:p>
    <w:p w:rsidR="00007566" w:rsidRPr="00143A0C" w:rsidRDefault="00007566" w:rsidP="006F0FC0">
      <w:pPr>
        <w:bidi/>
        <w:ind w:firstLine="708"/>
        <w:jc w:val="both"/>
        <w:rPr>
          <w:rFonts w:ascii="Simplified Arabic" w:hAnsi="Simplified Arabic" w:cs="Simplified Arabic"/>
          <w:sz w:val="28"/>
          <w:szCs w:val="28"/>
          <w:lang w:bidi="ar-DZ"/>
        </w:rPr>
      </w:pPr>
      <w:r w:rsidRPr="00143A0C">
        <w:rPr>
          <w:rFonts w:ascii="Simplified Arabic" w:hAnsi="Simplified Arabic" w:cs="Simplified Arabic"/>
          <w:sz w:val="28"/>
          <w:szCs w:val="28"/>
          <w:rtl/>
          <w:lang w:bidi="ar-DZ"/>
        </w:rPr>
        <w:t xml:space="preserve">يعتبر قرار الاستثمار </w:t>
      </w:r>
      <w:r>
        <w:rPr>
          <w:rFonts w:ascii="Simplified Arabic" w:hAnsi="Simplified Arabic" w:cs="Simplified Arabic"/>
          <w:sz w:val="28"/>
          <w:szCs w:val="28"/>
          <w:rtl/>
          <w:lang w:bidi="ar-DZ"/>
        </w:rPr>
        <w:t>من أهم القرارات الاقتصادية وأخطرها، و</w:t>
      </w:r>
      <w:r w:rsidRPr="00143A0C">
        <w:rPr>
          <w:rFonts w:ascii="Simplified Arabic" w:hAnsi="Simplified Arabic" w:cs="Simplified Arabic"/>
          <w:sz w:val="28"/>
          <w:szCs w:val="28"/>
          <w:rtl/>
          <w:lang w:bidi="ar-DZ"/>
        </w:rPr>
        <w:t>ذلك لارتباطه بالعديد من المتغيرات</w:t>
      </w:r>
      <w:r w:rsidR="006F0FC0">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الاقتصادية الصعب التنبؤ ب</w:t>
      </w:r>
      <w:r>
        <w:rPr>
          <w:rFonts w:ascii="Simplified Arabic" w:hAnsi="Simplified Arabic" w:cs="Simplified Arabic" w:hint="cs"/>
          <w:sz w:val="28"/>
          <w:szCs w:val="28"/>
          <w:rtl/>
          <w:lang w:bidi="ar-DZ"/>
        </w:rPr>
        <w:t xml:space="preserve">اتجاهها، </w:t>
      </w:r>
      <w:r w:rsidRPr="00143A0C">
        <w:rPr>
          <w:rFonts w:ascii="Simplified Arabic" w:hAnsi="Simplified Arabic" w:cs="Simplified Arabic"/>
          <w:sz w:val="28"/>
          <w:szCs w:val="28"/>
          <w:rtl/>
          <w:lang w:bidi="ar-DZ"/>
        </w:rPr>
        <w:t xml:space="preserve">لذا </w:t>
      </w:r>
      <w:r>
        <w:rPr>
          <w:rFonts w:ascii="Simplified Arabic" w:hAnsi="Simplified Arabic" w:cs="Simplified Arabic" w:hint="cs"/>
          <w:sz w:val="28"/>
          <w:szCs w:val="28"/>
          <w:rtl/>
          <w:lang w:bidi="ar-DZ"/>
        </w:rPr>
        <w:t xml:space="preserve">تظهر ضرورة قيام المستثمر </w:t>
      </w:r>
      <w:r w:rsidRPr="00143A0C">
        <w:rPr>
          <w:rFonts w:ascii="Simplified Arabic" w:hAnsi="Simplified Arabic" w:cs="Simplified Arabic"/>
          <w:sz w:val="28"/>
          <w:szCs w:val="28"/>
          <w:rtl/>
          <w:lang w:bidi="ar-DZ"/>
        </w:rPr>
        <w:t>بدراسة الج</w:t>
      </w:r>
      <w:r>
        <w:rPr>
          <w:rFonts w:ascii="Simplified Arabic" w:hAnsi="Simplified Arabic" w:cs="Simplified Arabic"/>
          <w:sz w:val="28"/>
          <w:szCs w:val="28"/>
          <w:rtl/>
          <w:lang w:bidi="ar-DZ"/>
        </w:rPr>
        <w:t xml:space="preserve">دوى </w:t>
      </w:r>
      <w:r>
        <w:rPr>
          <w:rFonts w:ascii="Simplified Arabic" w:hAnsi="Simplified Arabic" w:cs="Simplified Arabic" w:hint="cs"/>
          <w:sz w:val="28"/>
          <w:szCs w:val="28"/>
          <w:rtl/>
          <w:lang w:bidi="ar-DZ"/>
        </w:rPr>
        <w:t>الاقتصادية للمشاريع حتى يتسنى له اختيار أفضلها والحد من المخاطر والخسائر المحتملة لها.</w:t>
      </w:r>
    </w:p>
    <w:p w:rsidR="00007566" w:rsidRPr="00942F95" w:rsidRDefault="00007566" w:rsidP="00AD2E93">
      <w:pPr>
        <w:pStyle w:val="Paragraphedeliste"/>
        <w:numPr>
          <w:ilvl w:val="0"/>
          <w:numId w:val="7"/>
        </w:numPr>
        <w:bidi/>
        <w:jc w:val="both"/>
        <w:rPr>
          <w:rFonts w:ascii="Simplified Arabic" w:hAnsi="Simplified Arabic" w:cs="Simplified Arabic"/>
          <w:b/>
          <w:bCs/>
          <w:sz w:val="28"/>
          <w:szCs w:val="28"/>
        </w:rPr>
      </w:pPr>
      <w:r w:rsidRPr="00942F95">
        <w:rPr>
          <w:rFonts w:ascii="Simplified Arabic" w:hAnsi="Simplified Arabic" w:cs="Simplified Arabic"/>
          <w:b/>
          <w:bCs/>
          <w:sz w:val="28"/>
          <w:szCs w:val="28"/>
          <w:rtl/>
        </w:rPr>
        <w:t>مفهوم دراسة الجدوى الاقتصادية</w:t>
      </w:r>
    </w:p>
    <w:p w:rsidR="00007566" w:rsidRDefault="00007566" w:rsidP="00007566">
      <w:pPr>
        <w:bidi/>
        <w:ind w:firstLine="708"/>
        <w:jc w:val="both"/>
        <w:rPr>
          <w:rFonts w:ascii="Simplified Arabic" w:hAnsi="Simplified Arabic" w:cs="Simplified Arabic"/>
          <w:sz w:val="28"/>
          <w:szCs w:val="28"/>
          <w:rtl/>
        </w:rPr>
      </w:pPr>
      <w:r w:rsidRPr="00942F95">
        <w:rPr>
          <w:rFonts w:ascii="Simplified Arabic" w:hAnsi="Simplified Arabic" w:cs="Simplified Arabic"/>
          <w:sz w:val="28"/>
          <w:szCs w:val="28"/>
          <w:rtl/>
        </w:rPr>
        <w:t xml:space="preserve">نظرا </w:t>
      </w:r>
      <w:r w:rsidRPr="00942F95">
        <w:rPr>
          <w:rFonts w:ascii="Simplified Arabic" w:hAnsi="Simplified Arabic" w:cs="Simplified Arabic" w:hint="cs"/>
          <w:sz w:val="28"/>
          <w:szCs w:val="28"/>
          <w:rtl/>
        </w:rPr>
        <w:t>للأهمية</w:t>
      </w:r>
      <w:r w:rsidRPr="00942F95">
        <w:rPr>
          <w:rFonts w:ascii="Simplified Arabic" w:hAnsi="Simplified Arabic" w:cs="Simplified Arabic"/>
          <w:sz w:val="28"/>
          <w:szCs w:val="28"/>
          <w:rtl/>
        </w:rPr>
        <w:t xml:space="preserve"> الكبيرة التي يكتسيها موضوع دراسة الجدوى الاقتصادية</w:t>
      </w:r>
      <w:r>
        <w:rPr>
          <w:rFonts w:ascii="Simplified Arabic" w:hAnsi="Simplified Arabic" w:cs="Simplified Arabic" w:hint="cs"/>
          <w:sz w:val="28"/>
          <w:szCs w:val="28"/>
          <w:rtl/>
        </w:rPr>
        <w:t>،</w:t>
      </w:r>
      <w:r w:rsidRPr="00942F95">
        <w:rPr>
          <w:rFonts w:ascii="Simplified Arabic" w:hAnsi="Simplified Arabic" w:cs="Simplified Arabic"/>
          <w:sz w:val="28"/>
          <w:szCs w:val="28"/>
          <w:rtl/>
        </w:rPr>
        <w:t xml:space="preserve"> </w:t>
      </w:r>
      <w:r>
        <w:rPr>
          <w:rFonts w:ascii="Simplified Arabic" w:hAnsi="Simplified Arabic" w:cs="Simplified Arabic" w:hint="cs"/>
          <w:sz w:val="28"/>
          <w:szCs w:val="28"/>
          <w:rtl/>
        </w:rPr>
        <w:t>فقد عمد عديد الباحثين إلى تقديم مجموعة من</w:t>
      </w:r>
      <w:r w:rsidRPr="00942F95">
        <w:rPr>
          <w:rFonts w:ascii="Simplified Arabic" w:hAnsi="Simplified Arabic" w:cs="Simplified Arabic"/>
          <w:sz w:val="28"/>
          <w:szCs w:val="28"/>
          <w:rtl/>
        </w:rPr>
        <w:t xml:space="preserve"> التعاريف التي </w:t>
      </w:r>
      <w:r>
        <w:rPr>
          <w:rFonts w:ascii="Simplified Arabic" w:hAnsi="Simplified Arabic" w:cs="Simplified Arabic" w:hint="cs"/>
          <w:sz w:val="28"/>
          <w:szCs w:val="28"/>
          <w:rtl/>
        </w:rPr>
        <w:t>يمكن الاقتصار على أهمها</w:t>
      </w:r>
      <w:r w:rsidRPr="00942F95">
        <w:rPr>
          <w:rFonts w:ascii="Simplified Arabic" w:hAnsi="Simplified Arabic" w:cs="Simplified Arabic"/>
          <w:sz w:val="28"/>
          <w:szCs w:val="28"/>
          <w:rtl/>
        </w:rPr>
        <w:t xml:space="preserve"> </w:t>
      </w:r>
      <w:r>
        <w:rPr>
          <w:rFonts w:ascii="Simplified Arabic" w:hAnsi="Simplified Arabic" w:cs="Simplified Arabic" w:hint="cs"/>
          <w:sz w:val="28"/>
          <w:szCs w:val="28"/>
          <w:rtl/>
        </w:rPr>
        <w:t>على الن</w:t>
      </w:r>
      <w:r>
        <w:rPr>
          <w:rFonts w:ascii="Simplified Arabic" w:hAnsi="Simplified Arabic" w:cs="Simplified Arabic"/>
          <w:sz w:val="28"/>
          <w:szCs w:val="28"/>
          <w:rtl/>
        </w:rPr>
        <w:t>حو</w:t>
      </w:r>
      <w:r>
        <w:rPr>
          <w:rFonts w:ascii="Simplified Arabic" w:hAnsi="Simplified Arabic" w:cs="Simplified Arabic" w:hint="cs"/>
          <w:sz w:val="28"/>
          <w:szCs w:val="28"/>
          <w:rtl/>
        </w:rPr>
        <w:t xml:space="preserve"> التالي:</w:t>
      </w:r>
    </w:p>
    <w:p w:rsidR="00007566" w:rsidRDefault="00007566" w:rsidP="00007566">
      <w:pPr>
        <w:pStyle w:val="Paragraphedeliste"/>
        <w:numPr>
          <w:ilvl w:val="0"/>
          <w:numId w:val="3"/>
        </w:numPr>
        <w:autoSpaceDE w:val="0"/>
        <w:autoSpaceDN w:val="0"/>
        <w:bidi/>
        <w:adjustRightInd w:val="0"/>
        <w:spacing w:after="0"/>
        <w:jc w:val="both"/>
        <w:rPr>
          <w:rFonts w:ascii="Simplified Arabic" w:hAnsi="Simplified Arabic" w:cs="Simplified Arabic"/>
          <w:sz w:val="28"/>
          <w:szCs w:val="28"/>
        </w:rPr>
      </w:pPr>
      <w:r w:rsidRPr="00EF3489">
        <w:rPr>
          <w:rFonts w:ascii="Simplified Arabic" w:hAnsi="Simplified Arabic" w:cs="Simplified Arabic"/>
          <w:sz w:val="28"/>
          <w:szCs w:val="28"/>
          <w:rtl/>
        </w:rPr>
        <w:t>أنها</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مجموعة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من</w:t>
      </w:r>
      <w:r w:rsidRPr="00EF3489">
        <w:rPr>
          <w:rFonts w:ascii="Simplified Arabic" w:hAnsi="Simplified Arabic" w:cs="Simplified Arabic"/>
          <w:sz w:val="28"/>
          <w:szCs w:val="28"/>
        </w:rPr>
        <w:t xml:space="preserve"> </w:t>
      </w:r>
      <w:r w:rsidRPr="00EF3489">
        <w:rPr>
          <w:rFonts w:ascii="Simplified Arabic" w:hAnsi="Simplified Arabic" w:cs="Simplified Arabic" w:hint="cs"/>
          <w:sz w:val="28"/>
          <w:szCs w:val="28"/>
          <w:rtl/>
        </w:rPr>
        <w:t>الدراسات</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والأبحاث</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التي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تسعى</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لتحديد</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مدى</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صلاحية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المشروع</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أو</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المشاريع</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الاستثمارية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من</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الجوانب</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السوقية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والفنية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والتمويلية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والتسويقية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والاقتصادية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وغيرها</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من</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الجوانب</w:t>
      </w:r>
      <w:r w:rsidRPr="00EF3489">
        <w:rPr>
          <w:rFonts w:ascii="Simplified Arabic" w:hAnsi="Simplified Arabic" w:cs="Simplified Arabic" w:hint="cs"/>
          <w:sz w:val="28"/>
          <w:szCs w:val="28"/>
          <w:rtl/>
          <w:lang w:bidi="ar-DZ"/>
        </w:rPr>
        <w:t xml:space="preserve">، </w:t>
      </w:r>
      <w:r w:rsidRPr="00EF3489">
        <w:rPr>
          <w:rFonts w:ascii="Simplified Arabic" w:hAnsi="Simplified Arabic" w:cs="Simplified Arabic"/>
          <w:sz w:val="28"/>
          <w:szCs w:val="28"/>
          <w:rtl/>
        </w:rPr>
        <w:t>وذلك</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من</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أجل</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الاختيار</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الصحيح</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من</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بين</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تلك</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المشاريع</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المطروحة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للاستثمار،</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والتي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تحقق</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أعلى</w:t>
      </w:r>
      <w:r w:rsidRPr="00EF3489">
        <w:rPr>
          <w:rFonts w:ascii="Simplified Arabic" w:hAnsi="Simplified Arabic" w:cs="Simplified Arabic" w:hint="cs"/>
          <w:sz w:val="28"/>
          <w:szCs w:val="28"/>
          <w:rtl/>
          <w:lang w:bidi="ar-DZ"/>
        </w:rPr>
        <w:t xml:space="preserve"> </w:t>
      </w:r>
      <w:r w:rsidRPr="00EF3489">
        <w:rPr>
          <w:rFonts w:ascii="Simplified Arabic" w:hAnsi="Simplified Arabic" w:cs="Simplified Arabic"/>
          <w:sz w:val="28"/>
          <w:szCs w:val="28"/>
          <w:rtl/>
        </w:rPr>
        <w:t>منفعة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ممكنة،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فهي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تسعى</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لتحديد</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ملائمة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المشروع</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الاستثماري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المنوي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إقامته</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وذلك</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تمهيدا</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لاتخاذ</w:t>
      </w:r>
      <w:r w:rsidRPr="00EF3489">
        <w:rPr>
          <w:rFonts w:ascii="Simplified Arabic" w:hAnsi="Simplified Arabic" w:cs="Simplified Arabic" w:hint="cs"/>
          <w:sz w:val="28"/>
          <w:szCs w:val="28"/>
          <w:rtl/>
          <w:lang w:bidi="ar-DZ"/>
        </w:rPr>
        <w:t xml:space="preserve"> </w:t>
      </w:r>
      <w:r w:rsidRPr="00EF3489">
        <w:rPr>
          <w:rFonts w:ascii="Simplified Arabic" w:hAnsi="Simplified Arabic" w:cs="Simplified Arabic" w:hint="cs"/>
          <w:sz w:val="28"/>
          <w:szCs w:val="28"/>
          <w:rtl/>
        </w:rPr>
        <w:t>القرار</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المناسب</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من</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ناحية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إقامته</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في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حال</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نجاح</w:t>
      </w:r>
      <w:r w:rsidRPr="00EF3489">
        <w:rPr>
          <w:rFonts w:ascii="Simplified Arabic" w:hAnsi="Simplified Arabic" w:cs="Simplified Arabic"/>
          <w:sz w:val="28"/>
          <w:szCs w:val="28"/>
        </w:rPr>
        <w:t xml:space="preserve"> </w:t>
      </w:r>
      <w:r w:rsidRPr="00EF3489">
        <w:rPr>
          <w:rFonts w:ascii="Simplified Arabic" w:hAnsi="Simplified Arabic" w:cs="Simplified Arabic" w:hint="cs"/>
          <w:sz w:val="28"/>
          <w:szCs w:val="28"/>
          <w:rtl/>
        </w:rPr>
        <w:t>الدراسة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التي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تتم</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عليه</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أو</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التخلي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عنه</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في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حال</w:t>
      </w:r>
      <w:r w:rsidRPr="00EF3489">
        <w:rPr>
          <w:rFonts w:ascii="Simplified Arabic" w:hAnsi="Simplified Arabic" w:cs="Simplified Arabic" w:hint="cs"/>
          <w:sz w:val="28"/>
          <w:szCs w:val="28"/>
          <w:rtl/>
          <w:lang w:bidi="ar-DZ"/>
        </w:rPr>
        <w:t xml:space="preserve"> </w:t>
      </w:r>
      <w:r w:rsidRPr="00EF3489">
        <w:rPr>
          <w:rFonts w:ascii="Simplified Arabic" w:hAnsi="Simplified Arabic" w:cs="Simplified Arabic"/>
          <w:sz w:val="28"/>
          <w:szCs w:val="28"/>
          <w:rtl/>
        </w:rPr>
        <w:t>فشل</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تلك</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الد</w:t>
      </w:r>
      <w:r w:rsidRPr="00EF3489">
        <w:rPr>
          <w:rFonts w:ascii="Simplified Arabic" w:hAnsi="Simplified Arabic" w:cs="Simplified Arabic" w:hint="cs"/>
          <w:sz w:val="28"/>
          <w:szCs w:val="28"/>
          <w:rtl/>
        </w:rPr>
        <w:t>راسة.</w:t>
      </w:r>
      <w:r>
        <w:rPr>
          <w:rStyle w:val="Appeldenotedefin"/>
          <w:rFonts w:ascii="Simplified Arabic" w:hAnsi="Simplified Arabic" w:cs="Simplified Arabic"/>
          <w:sz w:val="28"/>
          <w:szCs w:val="28"/>
          <w:rtl/>
        </w:rPr>
        <w:endnoteReference w:id="9"/>
      </w:r>
    </w:p>
    <w:p w:rsidR="00007566" w:rsidRPr="00007566" w:rsidRDefault="00007566" w:rsidP="00007566">
      <w:pPr>
        <w:pStyle w:val="Paragraphedeliste"/>
        <w:numPr>
          <w:ilvl w:val="0"/>
          <w:numId w:val="3"/>
        </w:numPr>
        <w:autoSpaceDE w:val="0"/>
        <w:autoSpaceDN w:val="0"/>
        <w:bidi/>
        <w:adjustRightInd w:val="0"/>
        <w:spacing w:after="0"/>
        <w:jc w:val="both"/>
        <w:rPr>
          <w:rFonts w:ascii="Simplified Arabic" w:hAnsi="Simplified Arabic" w:cs="Simplified Arabic"/>
          <w:sz w:val="28"/>
          <w:szCs w:val="28"/>
          <w:rtl/>
        </w:rPr>
      </w:pPr>
      <w:r w:rsidRPr="00EF3489">
        <w:rPr>
          <w:rFonts w:ascii="Simplified Arabic" w:hAnsi="Simplified Arabic" w:cs="Simplified Arabic" w:hint="cs"/>
          <w:sz w:val="28"/>
          <w:szCs w:val="28"/>
          <w:rtl/>
        </w:rPr>
        <w:t>وتعرف</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منظمة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التنمية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الصناعية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للأمم</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المتحدة</w:t>
      </w:r>
      <w:r w:rsidRPr="00EF3489">
        <w:rPr>
          <w:rFonts w:ascii="Simplified Arabic" w:hAnsi="Simplified Arabic" w:cs="Simplified Arabic"/>
          <w:sz w:val="28"/>
          <w:szCs w:val="28"/>
        </w:rPr>
        <w:t xml:space="preserve"> </w:t>
      </w:r>
      <w:r>
        <w:rPr>
          <w:rFonts w:ascii="Simplified Arabic" w:hAnsi="Simplified Arabic" w:cs="Simplified Arabic" w:hint="cs"/>
          <w:sz w:val="28"/>
          <w:szCs w:val="28"/>
          <w:rtl/>
        </w:rPr>
        <w:t>دراسة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الجدوى</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بأنها</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تلك</w:t>
      </w:r>
      <w:r w:rsidRPr="00EF3489">
        <w:rPr>
          <w:rFonts w:ascii="Simplified Arabic" w:hAnsi="Simplified Arabic" w:cs="Simplified Arabic"/>
          <w:sz w:val="28"/>
          <w:szCs w:val="28"/>
        </w:rPr>
        <w:t xml:space="preserve"> </w:t>
      </w:r>
      <w:r>
        <w:rPr>
          <w:rFonts w:ascii="Simplified Arabic" w:hAnsi="Simplified Arabic" w:cs="Simplified Arabic" w:hint="cs"/>
          <w:sz w:val="28"/>
          <w:szCs w:val="28"/>
          <w:rtl/>
        </w:rPr>
        <w:t>الدراسة</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التي</w:t>
      </w:r>
      <w:r w:rsidRPr="00EF3489">
        <w:rPr>
          <w:rFonts w:ascii="Simplified Arabic" w:hAnsi="Simplified Arabic" w:cs="Simplified Arabic"/>
          <w:sz w:val="28"/>
          <w:szCs w:val="28"/>
        </w:rPr>
        <w:t xml:space="preserve"> </w:t>
      </w:r>
      <w:r w:rsidRPr="00EF3489">
        <w:rPr>
          <w:rFonts w:ascii="Simplified Arabic" w:hAnsi="Simplified Arabic" w:cs="Simplified Arabic"/>
          <w:sz w:val="28"/>
          <w:szCs w:val="28"/>
          <w:rtl/>
        </w:rPr>
        <w:t>تحدد</w:t>
      </w:r>
      <w:r w:rsidRPr="00EF3489">
        <w:rPr>
          <w:rFonts w:ascii="Simplified Arabic" w:hAnsi="Simplified Arabic" w:cs="Simplified Arabic"/>
          <w:sz w:val="28"/>
          <w:szCs w:val="28"/>
        </w:rPr>
        <w:t xml:space="preserve"> </w:t>
      </w:r>
      <w:r w:rsidRPr="00007566">
        <w:rPr>
          <w:rFonts w:ascii="Simplified Arabic" w:hAnsi="Simplified Arabic" w:cs="Simplified Arabic"/>
          <w:sz w:val="28"/>
          <w:szCs w:val="28"/>
          <w:rtl/>
        </w:rPr>
        <w:t>الطاقة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الإنتاجية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للمشروع</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في</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موقع</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مختار</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باستخدام</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طريقة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فنية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محددة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للإنتاج،</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ملائمة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للمواد</w:t>
      </w:r>
      <w:r w:rsidRPr="00007566">
        <w:rPr>
          <w:rFonts w:ascii="Simplified Arabic" w:hAnsi="Simplified Arabic" w:cs="Simplified Arabic" w:hint="cs"/>
          <w:sz w:val="28"/>
          <w:szCs w:val="28"/>
          <w:rtl/>
          <w:lang w:bidi="ar-DZ"/>
        </w:rPr>
        <w:t xml:space="preserve"> </w:t>
      </w:r>
      <w:r w:rsidRPr="00007566">
        <w:rPr>
          <w:rFonts w:ascii="Simplified Arabic" w:hAnsi="Simplified Arabic" w:cs="Simplified Arabic"/>
          <w:sz w:val="28"/>
          <w:szCs w:val="28"/>
          <w:rtl/>
        </w:rPr>
        <w:t>الخام،</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وبتكاليف</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استثمارية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وتشغيلية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مقررة،</w:t>
      </w:r>
      <w:r w:rsidRPr="00007566">
        <w:rPr>
          <w:rFonts w:ascii="Simplified Arabic" w:hAnsi="Simplified Arabic" w:cs="Simplified Arabic"/>
          <w:sz w:val="28"/>
          <w:szCs w:val="28"/>
        </w:rPr>
        <w:t xml:space="preserve"> </w:t>
      </w:r>
      <w:r w:rsidRPr="00007566">
        <w:rPr>
          <w:rFonts w:ascii="Simplified Arabic" w:hAnsi="Simplified Arabic" w:cs="Simplified Arabic" w:hint="cs"/>
          <w:sz w:val="28"/>
          <w:szCs w:val="28"/>
          <w:rtl/>
        </w:rPr>
        <w:t>وبإيرادات</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متوقعة</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تحقق</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عائدا</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محددا</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على</w:t>
      </w:r>
      <w:r w:rsidRPr="00007566">
        <w:rPr>
          <w:rFonts w:ascii="Simplified Arabic" w:hAnsi="Simplified Arabic" w:cs="Simplified Arabic"/>
          <w:sz w:val="28"/>
          <w:szCs w:val="28"/>
        </w:rPr>
        <w:t xml:space="preserve"> </w:t>
      </w:r>
      <w:r w:rsidRPr="00007566">
        <w:rPr>
          <w:rFonts w:ascii="Simplified Arabic" w:hAnsi="Simplified Arabic" w:cs="Simplified Arabic"/>
          <w:sz w:val="28"/>
          <w:szCs w:val="28"/>
          <w:rtl/>
        </w:rPr>
        <w:t>الاستثمار</w:t>
      </w:r>
      <w:r w:rsidRPr="00007566">
        <w:rPr>
          <w:rFonts w:ascii="Simplified Arabic" w:hAnsi="Simplified Arabic" w:cs="Simplified Arabic" w:hint="cs"/>
          <w:sz w:val="28"/>
          <w:szCs w:val="28"/>
          <w:rtl/>
        </w:rPr>
        <w:t>.</w:t>
      </w:r>
      <w:r>
        <w:rPr>
          <w:rStyle w:val="Appeldenotedefin"/>
          <w:rFonts w:ascii="Simplified Arabic" w:hAnsi="Simplified Arabic" w:cs="Simplified Arabic"/>
          <w:sz w:val="28"/>
          <w:szCs w:val="28"/>
          <w:rtl/>
        </w:rPr>
        <w:endnoteReference w:id="10"/>
      </w:r>
    </w:p>
    <w:p w:rsidR="00007566" w:rsidRPr="00EF3489" w:rsidRDefault="00007566" w:rsidP="00007566">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ab/>
        <w:t>فهي بذلك تشير إلى مجموعة الدراسات المتكاملة والمترابطة التي تهدف إلى بيان مدى قدرة نجاح المشروع من فشله، هذه الدراسات تتمثل في كل من الدراسة القانونية</w:t>
      </w:r>
      <w:r w:rsidR="00AD2E93">
        <w:rPr>
          <w:rFonts w:ascii="Simplified Arabic" w:hAnsi="Simplified Arabic" w:cs="Simplified Arabic" w:hint="cs"/>
          <w:sz w:val="28"/>
          <w:szCs w:val="28"/>
          <w:rtl/>
        </w:rPr>
        <w:t>، والتسويقية، والفنية، والمالية، وذلك على ضوء التكاليف والإيرادات التي سيتحملها المشروع طيلة عمره الافتراضي.</w:t>
      </w:r>
    </w:p>
    <w:p w:rsidR="00AD2E93" w:rsidRPr="00AD2E93" w:rsidRDefault="00AD2E93" w:rsidP="00AD2E93">
      <w:pPr>
        <w:pStyle w:val="Paragraphedeliste"/>
        <w:numPr>
          <w:ilvl w:val="0"/>
          <w:numId w:val="7"/>
        </w:numPr>
        <w:bidi/>
        <w:jc w:val="both"/>
        <w:rPr>
          <w:rFonts w:ascii="Simplified Arabic" w:hAnsi="Simplified Arabic" w:cs="Simplified Arabic" w:hint="cs"/>
          <w:b/>
          <w:bCs/>
          <w:sz w:val="28"/>
          <w:szCs w:val="28"/>
        </w:rPr>
      </w:pPr>
      <w:r w:rsidRPr="00AD2E93">
        <w:rPr>
          <w:rFonts w:ascii="Simplified Arabic" w:hAnsi="Simplified Arabic" w:cs="Simplified Arabic" w:hint="cs"/>
          <w:b/>
          <w:bCs/>
          <w:sz w:val="28"/>
          <w:szCs w:val="28"/>
          <w:rtl/>
        </w:rPr>
        <w:t>أنواع دراسة الجدوى الاقتصادية</w:t>
      </w:r>
    </w:p>
    <w:p w:rsidR="00AD2E93" w:rsidRDefault="00AD2E93" w:rsidP="00AD2E93">
      <w:pPr>
        <w:bidi/>
        <w:ind w:firstLine="360"/>
        <w:jc w:val="both"/>
        <w:rPr>
          <w:rFonts w:ascii="Simplified Arabic" w:hAnsi="Simplified Arabic" w:cs="Simplified Arabic" w:hint="cs"/>
          <w:sz w:val="28"/>
          <w:szCs w:val="28"/>
          <w:rtl/>
        </w:rPr>
      </w:pPr>
      <w:r>
        <w:rPr>
          <w:rFonts w:ascii="Simplified Arabic" w:hAnsi="Simplified Arabic" w:cs="Simplified Arabic" w:hint="cs"/>
          <w:sz w:val="28"/>
          <w:szCs w:val="28"/>
          <w:rtl/>
        </w:rPr>
        <w:t>يمكن التمييز بين نوعين من أنواع أو أشكال دراسة الجدوى الاقتصادية للمشاريع الاستثمارية هما:</w:t>
      </w:r>
    </w:p>
    <w:p w:rsidR="00AD2E93" w:rsidRPr="00BE570B" w:rsidRDefault="00BE570B" w:rsidP="00BE570B">
      <w:pPr>
        <w:pStyle w:val="Paragraphedeliste"/>
        <w:numPr>
          <w:ilvl w:val="0"/>
          <w:numId w:val="8"/>
        </w:numPr>
        <w:bidi/>
        <w:jc w:val="both"/>
        <w:rPr>
          <w:rFonts w:ascii="Simplified Arabic" w:hAnsi="Simplified Arabic" w:cs="Simplified Arabic" w:hint="cs"/>
          <w:b/>
          <w:bCs/>
          <w:sz w:val="28"/>
          <w:szCs w:val="28"/>
        </w:rPr>
      </w:pPr>
      <w:r w:rsidRPr="00BE570B">
        <w:rPr>
          <w:rFonts w:ascii="Simplified Arabic" w:hAnsi="Simplified Arabic" w:cs="Simplified Arabic" w:hint="cs"/>
          <w:b/>
          <w:bCs/>
          <w:sz w:val="28"/>
          <w:szCs w:val="28"/>
          <w:rtl/>
        </w:rPr>
        <w:t>دراسة الجدوى الأولية (المبدئية)</w:t>
      </w:r>
    </w:p>
    <w:p w:rsidR="00BE570B" w:rsidRDefault="00BE570B"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هذه الدراسة يقوم بها المستثمر بنفسه أو قد توكل إلى مكاتب دراسات متخصصة، حيث توفر هذه الدراسة مجموعة من المعلومات حول:</w:t>
      </w:r>
    </w:p>
    <w:p w:rsidR="00BE570B" w:rsidRDefault="00BE570B"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مدى الحاجة إلى منتوجات المشروع (المنتوجات التي سيقدمها هذا المشروع).</w:t>
      </w:r>
    </w:p>
    <w:p w:rsidR="00BE570B" w:rsidRDefault="00BE570B"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مدى توفر عوامل الإنتاج اللازمة للعملية الإنتاجية.</w:t>
      </w:r>
    </w:p>
    <w:p w:rsidR="00BE570B" w:rsidRDefault="00BE570B"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تقدير حجم التكاليف الاستثمارية وتكاليف التشغيل (سيتم التطرق إليها بالتفصيل في الفصل الثاني).</w:t>
      </w:r>
    </w:p>
    <w:p w:rsidR="00BE570B" w:rsidRDefault="00BE570B"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تقدير الأرباح المتوقعة.</w:t>
      </w:r>
    </w:p>
    <w:p w:rsidR="00BE570B" w:rsidRDefault="00BE570B"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المشاكل والمخاطر التي يمكن أن يواجهها المشروع.</w:t>
      </w:r>
    </w:p>
    <w:p w:rsidR="00BE570B" w:rsidRDefault="00BE570B"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تقدير تكاليف الدراسة التفصيلية.</w:t>
      </w:r>
    </w:p>
    <w:p w:rsidR="00F80E04" w:rsidRPr="00F80E04" w:rsidRDefault="00F80E04" w:rsidP="00F80E04">
      <w:pPr>
        <w:bidi/>
        <w:spacing w:after="0"/>
        <w:jc w:val="both"/>
        <w:rPr>
          <w:rFonts w:ascii="Simplified Arabic" w:hAnsi="Simplified Arabic" w:cs="Simplified Arabic" w:hint="cs"/>
          <w:b/>
          <w:bCs/>
          <w:sz w:val="28"/>
          <w:szCs w:val="28"/>
          <w:rtl/>
        </w:rPr>
      </w:pPr>
      <w:r w:rsidRPr="00F80E04">
        <w:rPr>
          <w:rFonts w:ascii="Simplified Arabic" w:hAnsi="Simplified Arabic" w:cs="Simplified Arabic" w:hint="cs"/>
          <w:b/>
          <w:bCs/>
          <w:sz w:val="28"/>
          <w:szCs w:val="28"/>
          <w:rtl/>
        </w:rPr>
        <w:t>ب- دراسة الجدوى التفصيلية</w:t>
      </w:r>
    </w:p>
    <w:p w:rsidR="00F80E04" w:rsidRDefault="00F80E04" w:rsidP="00F80E04">
      <w:pPr>
        <w:bidi/>
        <w:spacing w:after="0"/>
        <w:ind w:firstLine="360"/>
        <w:jc w:val="both"/>
        <w:rPr>
          <w:rFonts w:ascii="Simplified Arabic" w:hAnsi="Simplified Arabic" w:cs="Simplified Arabic" w:hint="cs"/>
          <w:sz w:val="28"/>
          <w:szCs w:val="28"/>
          <w:rtl/>
        </w:rPr>
      </w:pPr>
      <w:r>
        <w:rPr>
          <w:rFonts w:ascii="Simplified Arabic" w:hAnsi="Simplified Arabic" w:cs="Simplified Arabic" w:hint="cs"/>
          <w:sz w:val="28"/>
          <w:szCs w:val="28"/>
          <w:rtl/>
        </w:rPr>
        <w:t>تأتي دراسة الجدوى التفصيلية بعد الدراسة الأولية كما أنها تحتوي على معلومات أكثر تفصيلا ودقة عن الدراسة الأولية، وتشمل:</w:t>
      </w:r>
    </w:p>
    <w:p w:rsidR="00F80E04" w:rsidRPr="00F80E04" w:rsidRDefault="00F80E04" w:rsidP="00F80E04">
      <w:pPr>
        <w:pStyle w:val="Paragraphedeliste"/>
        <w:numPr>
          <w:ilvl w:val="0"/>
          <w:numId w:val="9"/>
        </w:numPr>
        <w:bidi/>
        <w:spacing w:after="0"/>
        <w:ind w:left="-1" w:firstLine="361"/>
        <w:jc w:val="both"/>
        <w:rPr>
          <w:rFonts w:ascii="Simplified Arabic" w:hAnsi="Simplified Arabic" w:cs="Simplified Arabic" w:hint="cs"/>
          <w:b/>
          <w:bCs/>
          <w:sz w:val="28"/>
          <w:szCs w:val="28"/>
          <w:rtl/>
        </w:rPr>
      </w:pPr>
      <w:r w:rsidRPr="00F80E04">
        <w:rPr>
          <w:rFonts w:ascii="Simplified Arabic" w:hAnsi="Simplified Arabic" w:cs="Simplified Arabic" w:hint="cs"/>
          <w:b/>
          <w:bCs/>
          <w:sz w:val="28"/>
          <w:szCs w:val="28"/>
          <w:rtl/>
        </w:rPr>
        <w:t>الدراسة القانونية</w:t>
      </w:r>
      <w:r>
        <w:rPr>
          <w:rFonts w:ascii="Simplified Arabic" w:hAnsi="Simplified Arabic" w:cs="Simplified Arabic" w:hint="cs"/>
          <w:b/>
          <w:bCs/>
          <w:sz w:val="28"/>
          <w:szCs w:val="28"/>
          <w:rtl/>
        </w:rPr>
        <w:t xml:space="preserve">: </w:t>
      </w:r>
      <w:r w:rsidRPr="00F80E04">
        <w:rPr>
          <w:rFonts w:ascii="Simplified Arabic" w:hAnsi="Simplified Arabic" w:cs="Simplified Arabic" w:hint="cs"/>
          <w:sz w:val="28"/>
          <w:szCs w:val="28"/>
          <w:rtl/>
        </w:rPr>
        <w:t>نقصد بها مدى توافق المشروع مع القوانين والتشريعات الخاصة بالاستثمار في الدولة المراد الاستثمار فيها، أي عدم تعارض المشروع مع القوانين الخاصة بالدولة، خاصة وان قانون الاستثمار يختلف من دولة لأخرى.</w:t>
      </w:r>
    </w:p>
    <w:p w:rsidR="00F80E04" w:rsidRPr="00F80E04" w:rsidRDefault="00F80E04" w:rsidP="00F80E04">
      <w:pPr>
        <w:pStyle w:val="Paragraphedeliste"/>
        <w:numPr>
          <w:ilvl w:val="0"/>
          <w:numId w:val="9"/>
        </w:numPr>
        <w:bidi/>
        <w:spacing w:after="0"/>
        <w:jc w:val="both"/>
        <w:rPr>
          <w:rFonts w:ascii="Simplified Arabic" w:hAnsi="Simplified Arabic" w:cs="Simplified Arabic" w:hint="cs"/>
          <w:b/>
          <w:bCs/>
          <w:sz w:val="28"/>
          <w:szCs w:val="28"/>
        </w:rPr>
      </w:pPr>
      <w:r w:rsidRPr="00F80E04">
        <w:rPr>
          <w:rFonts w:ascii="Simplified Arabic" w:hAnsi="Simplified Arabic" w:cs="Simplified Arabic" w:hint="cs"/>
          <w:b/>
          <w:bCs/>
          <w:sz w:val="28"/>
          <w:szCs w:val="28"/>
          <w:rtl/>
        </w:rPr>
        <w:t>الدراسة التسويقية</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تعتمد على دراسة السوق وبحوث التسويق، وتشمل:</w:t>
      </w:r>
    </w:p>
    <w:p w:rsidR="00F80E04" w:rsidRDefault="00F80E04" w:rsidP="00F80E04">
      <w:pPr>
        <w:bidi/>
        <w:spacing w:after="0"/>
        <w:jc w:val="both"/>
        <w:rPr>
          <w:rFonts w:ascii="Simplified Arabic" w:hAnsi="Simplified Arabic" w:cs="Simplified Arabic" w:hint="cs"/>
          <w:sz w:val="28"/>
          <w:szCs w:val="28"/>
          <w:rtl/>
          <w:lang w:bidi="ar-DZ"/>
        </w:rPr>
      </w:pPr>
      <w:r w:rsidRPr="00F80E04">
        <w:rPr>
          <w:rFonts w:ascii="Simplified Arabic" w:hAnsi="Simplified Arabic" w:cs="Simplified Arabic" w:hint="cs"/>
          <w:sz w:val="28"/>
          <w:szCs w:val="28"/>
          <w:rtl/>
        </w:rPr>
        <w:t>-</w:t>
      </w:r>
      <w:r w:rsidRPr="00F80E04">
        <w:rPr>
          <w:rFonts w:ascii="Simplified Arabic" w:hAnsi="Simplified Arabic" w:cs="Simplified Arabic" w:hint="cs"/>
          <w:sz w:val="28"/>
          <w:szCs w:val="28"/>
          <w:rtl/>
          <w:lang w:bidi="ar-DZ"/>
        </w:rPr>
        <w:t xml:space="preserve"> تحليل العرض والطلب</w:t>
      </w:r>
      <w:r>
        <w:rPr>
          <w:rFonts w:ascii="Simplified Arabic" w:hAnsi="Simplified Arabic" w:cs="Simplified Arabic" w:hint="cs"/>
          <w:sz w:val="28"/>
          <w:szCs w:val="28"/>
          <w:rtl/>
          <w:lang w:bidi="ar-DZ"/>
        </w:rPr>
        <w:t xml:space="preserve"> (العوامل المؤثرة في العرض والطلب)</w:t>
      </w:r>
      <w:r w:rsidRPr="00F80E04">
        <w:rPr>
          <w:rFonts w:ascii="Simplified Arabic" w:hAnsi="Simplified Arabic" w:cs="Simplified Arabic" w:hint="cs"/>
          <w:sz w:val="28"/>
          <w:szCs w:val="28"/>
          <w:rtl/>
          <w:lang w:bidi="ar-DZ"/>
        </w:rPr>
        <w:t>.</w:t>
      </w:r>
    </w:p>
    <w:p w:rsidR="00F80E04" w:rsidRDefault="00F80E04" w:rsidP="00F80E04">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التنبؤ بالعرض والطلب.</w:t>
      </w:r>
    </w:p>
    <w:p w:rsidR="00F80E04" w:rsidRDefault="00F80E04" w:rsidP="00F80E04">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تقدير الحصة السوقية.</w:t>
      </w:r>
    </w:p>
    <w:p w:rsidR="00F80E04" w:rsidRDefault="00F80E04" w:rsidP="00F80E04">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تحديد معالم السياسة التسويقية.</w:t>
      </w:r>
    </w:p>
    <w:p w:rsidR="00F80E04" w:rsidRPr="003B169D" w:rsidRDefault="00F80E04" w:rsidP="003B169D">
      <w:pPr>
        <w:pStyle w:val="Paragraphedeliste"/>
        <w:numPr>
          <w:ilvl w:val="0"/>
          <w:numId w:val="10"/>
        </w:numPr>
        <w:bidi/>
        <w:spacing w:after="0"/>
        <w:jc w:val="both"/>
        <w:rPr>
          <w:rFonts w:ascii="Simplified Arabic" w:hAnsi="Simplified Arabic" w:cs="Simplified Arabic" w:hint="cs"/>
          <w:sz w:val="28"/>
          <w:szCs w:val="28"/>
          <w:rtl/>
          <w:lang w:bidi="ar-DZ"/>
        </w:rPr>
      </w:pPr>
      <w:r w:rsidRPr="003B169D">
        <w:rPr>
          <w:rFonts w:ascii="Simplified Arabic" w:hAnsi="Simplified Arabic" w:cs="Simplified Arabic" w:hint="cs"/>
          <w:b/>
          <w:bCs/>
          <w:sz w:val="28"/>
          <w:szCs w:val="28"/>
          <w:rtl/>
          <w:lang w:bidi="ar-DZ"/>
        </w:rPr>
        <w:lastRenderedPageBreak/>
        <w:t>الدراسة الفنية:</w:t>
      </w:r>
      <w:r w:rsidRPr="003B169D">
        <w:rPr>
          <w:rFonts w:ascii="Simplified Arabic" w:hAnsi="Simplified Arabic" w:cs="Simplified Arabic" w:hint="cs"/>
          <w:sz w:val="28"/>
          <w:szCs w:val="28"/>
          <w:rtl/>
          <w:lang w:bidi="ar-DZ"/>
        </w:rPr>
        <w:t xml:space="preserve"> تعمل على تحديد </w:t>
      </w:r>
      <w:r w:rsidR="003B169D" w:rsidRPr="003B169D">
        <w:rPr>
          <w:rFonts w:ascii="Simplified Arabic" w:hAnsi="Simplified Arabic" w:cs="Simplified Arabic" w:hint="cs"/>
          <w:sz w:val="28"/>
          <w:szCs w:val="28"/>
          <w:rtl/>
          <w:lang w:bidi="ar-DZ"/>
        </w:rPr>
        <w:t>أو</w:t>
      </w:r>
      <w:r w:rsidRPr="003B169D">
        <w:rPr>
          <w:rFonts w:ascii="Simplified Arabic" w:hAnsi="Simplified Arabic" w:cs="Simplified Arabic" w:hint="cs"/>
          <w:sz w:val="28"/>
          <w:szCs w:val="28"/>
          <w:rtl/>
          <w:lang w:bidi="ar-DZ"/>
        </w:rPr>
        <w:t xml:space="preserve"> معرفة</w:t>
      </w:r>
      <w:r w:rsidR="003B169D">
        <w:rPr>
          <w:rFonts w:ascii="Simplified Arabic" w:hAnsi="Simplified Arabic" w:cs="Simplified Arabic" w:hint="cs"/>
          <w:sz w:val="28"/>
          <w:szCs w:val="28"/>
          <w:rtl/>
          <w:lang w:bidi="ar-DZ"/>
        </w:rPr>
        <w:t xml:space="preserve"> النقاط التالية</w:t>
      </w:r>
      <w:r w:rsidRPr="003B169D">
        <w:rPr>
          <w:rFonts w:ascii="Simplified Arabic" w:hAnsi="Simplified Arabic" w:cs="Simplified Arabic" w:hint="cs"/>
          <w:sz w:val="28"/>
          <w:szCs w:val="28"/>
          <w:rtl/>
          <w:lang w:bidi="ar-DZ"/>
        </w:rPr>
        <w:t>:</w:t>
      </w:r>
    </w:p>
    <w:p w:rsidR="00F80E04" w:rsidRDefault="00F80E04" w:rsidP="00F80E04">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3B169D">
        <w:rPr>
          <w:rFonts w:ascii="Simplified Arabic" w:hAnsi="Simplified Arabic" w:cs="Simplified Arabic" w:hint="cs"/>
          <w:sz w:val="28"/>
          <w:szCs w:val="28"/>
          <w:rtl/>
          <w:lang w:bidi="ar-DZ"/>
        </w:rPr>
        <w:t>الأساليب الإنتاجية التي تستخدم في العملية الإنتاجية.</w:t>
      </w:r>
    </w:p>
    <w:p w:rsidR="003B169D" w:rsidRDefault="003B169D" w:rsidP="003B169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التكنولوجيا المستخدمة.</w:t>
      </w:r>
    </w:p>
    <w:p w:rsidR="003B169D" w:rsidRDefault="003B169D" w:rsidP="003B169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موقع المشروع وحجمه.</w:t>
      </w:r>
    </w:p>
    <w:p w:rsidR="003B169D" w:rsidRDefault="003B169D" w:rsidP="003B169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الطاقة الإنتاجية وحجم الإنتاج.</w:t>
      </w:r>
    </w:p>
    <w:p w:rsidR="003B169D" w:rsidRDefault="003B169D" w:rsidP="003B169D">
      <w:pPr>
        <w:bidi/>
        <w:spacing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الاحتياجات من المواد والعمالة ومستلزمات الإنتاج.</w:t>
      </w:r>
    </w:p>
    <w:p w:rsidR="003B169D" w:rsidRPr="00FC3603" w:rsidRDefault="003B169D" w:rsidP="00FC3603">
      <w:pPr>
        <w:pStyle w:val="Paragraphedeliste"/>
        <w:numPr>
          <w:ilvl w:val="0"/>
          <w:numId w:val="10"/>
        </w:numPr>
        <w:bidi/>
        <w:spacing w:after="0"/>
        <w:ind w:left="-1" w:firstLine="361"/>
        <w:jc w:val="both"/>
        <w:rPr>
          <w:rFonts w:ascii="Simplified Arabic" w:hAnsi="Simplified Arabic" w:cs="Simplified Arabic" w:hint="cs"/>
          <w:sz w:val="28"/>
          <w:szCs w:val="28"/>
          <w:rtl/>
          <w:lang w:bidi="ar-DZ"/>
        </w:rPr>
      </w:pPr>
      <w:r w:rsidRPr="00FC3603">
        <w:rPr>
          <w:rFonts w:ascii="Simplified Arabic" w:hAnsi="Simplified Arabic" w:cs="Simplified Arabic" w:hint="cs"/>
          <w:b/>
          <w:bCs/>
          <w:sz w:val="28"/>
          <w:szCs w:val="28"/>
          <w:rtl/>
          <w:lang w:bidi="ar-DZ"/>
        </w:rPr>
        <w:t>الدراسة المالية:</w:t>
      </w:r>
      <w:r w:rsidRPr="00FC3603">
        <w:rPr>
          <w:rFonts w:ascii="Simplified Arabic" w:hAnsi="Simplified Arabic" w:cs="Simplified Arabic" w:hint="cs"/>
          <w:sz w:val="28"/>
          <w:szCs w:val="28"/>
          <w:rtl/>
          <w:lang w:bidi="ar-DZ"/>
        </w:rPr>
        <w:t xml:space="preserve"> وهي عبارة عن ترجمة للدراسة التسويقية والفنية إلى تقديرات مالية ونقدية وهي تشمل على التكاليف الاستثمارية وتكاليف التشغيل وإيرادات المشروع على مدى عمره الافتراضي، بالإضافة إلى تحديد مصادر التمويل المثلى، وكذا هيكل التمويل (داخلي أو خارجي).</w:t>
      </w:r>
    </w:p>
    <w:p w:rsidR="00F80E04" w:rsidRDefault="001F78BD" w:rsidP="001F78BD">
      <w:pPr>
        <w:pStyle w:val="Paragraphedeliste"/>
        <w:numPr>
          <w:ilvl w:val="0"/>
          <w:numId w:val="7"/>
        </w:numPr>
        <w:bidi/>
        <w:spacing w:after="0"/>
        <w:jc w:val="both"/>
        <w:rPr>
          <w:rFonts w:ascii="Simplified Arabic" w:hAnsi="Simplified Arabic" w:cs="Simplified Arabic" w:hint="cs"/>
          <w:b/>
          <w:bCs/>
          <w:sz w:val="28"/>
          <w:szCs w:val="28"/>
        </w:rPr>
      </w:pPr>
      <w:r w:rsidRPr="001F78BD">
        <w:rPr>
          <w:rFonts w:ascii="Simplified Arabic" w:hAnsi="Simplified Arabic" w:cs="Simplified Arabic" w:hint="cs"/>
          <w:b/>
          <w:bCs/>
          <w:sz w:val="28"/>
          <w:szCs w:val="28"/>
          <w:rtl/>
        </w:rPr>
        <w:t>أهمية دراسة الجدوى الاقتصادية للمشاريع</w:t>
      </w:r>
      <w:r>
        <w:rPr>
          <w:rFonts w:ascii="Simplified Arabic" w:hAnsi="Simplified Arabic" w:cs="Simplified Arabic" w:hint="cs"/>
          <w:b/>
          <w:bCs/>
          <w:sz w:val="28"/>
          <w:szCs w:val="28"/>
          <w:rtl/>
        </w:rPr>
        <w:t xml:space="preserve"> الاستثمارية</w:t>
      </w:r>
    </w:p>
    <w:p w:rsidR="001F78BD" w:rsidRDefault="001F78BD" w:rsidP="001F78BD">
      <w:pPr>
        <w:bidi/>
        <w:spacing w:after="0"/>
        <w:ind w:firstLine="708"/>
        <w:jc w:val="both"/>
        <w:rPr>
          <w:rFonts w:ascii="Simplified Arabic" w:hAnsi="Simplified Arabic" w:cs="Simplified Arabic" w:hint="cs"/>
          <w:sz w:val="28"/>
          <w:szCs w:val="28"/>
          <w:rtl/>
        </w:rPr>
      </w:pPr>
      <w:r>
        <w:rPr>
          <w:rFonts w:ascii="Simplified Arabic" w:hAnsi="Simplified Arabic" w:cs="Simplified Arabic" w:hint="cs"/>
          <w:sz w:val="28"/>
          <w:szCs w:val="28"/>
          <w:rtl/>
        </w:rPr>
        <w:t>لدراسة الجدوى الاقتصادية للمشاريع الاستثمارية أهمية كبيرة بالنسبة للمستثمر وبالنسبة للمشروع ذاته وحتى بالنسبة للمجتمع ككل، وهذا ما يمكن توضيحه فيما يلي:</w:t>
      </w:r>
    </w:p>
    <w:p w:rsidR="001F78BD" w:rsidRPr="001F78BD" w:rsidRDefault="001F78BD" w:rsidP="001F78BD">
      <w:pPr>
        <w:pStyle w:val="Paragraphedeliste"/>
        <w:numPr>
          <w:ilvl w:val="0"/>
          <w:numId w:val="11"/>
        </w:numPr>
        <w:bidi/>
        <w:spacing w:after="0"/>
        <w:jc w:val="both"/>
        <w:rPr>
          <w:rFonts w:ascii="Simplified Arabic" w:hAnsi="Simplified Arabic" w:cs="Simplified Arabic" w:hint="cs"/>
          <w:b/>
          <w:bCs/>
          <w:sz w:val="28"/>
          <w:szCs w:val="28"/>
        </w:rPr>
      </w:pPr>
      <w:r w:rsidRPr="001F78BD">
        <w:rPr>
          <w:rFonts w:ascii="Simplified Arabic" w:hAnsi="Simplified Arabic" w:cs="Simplified Arabic" w:hint="cs"/>
          <w:b/>
          <w:bCs/>
          <w:sz w:val="28"/>
          <w:szCs w:val="28"/>
          <w:rtl/>
        </w:rPr>
        <w:t>بالنسبة للمستثمر</w:t>
      </w:r>
    </w:p>
    <w:p w:rsidR="001F78BD" w:rsidRDefault="001F78BD"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تجنب ضياع المبالغ الضخمة المستثمرة في العديد من الأحيان كالمشروعات الصناعية الكبيرة الحجم.</w:t>
      </w:r>
    </w:p>
    <w:p w:rsidR="001F78BD" w:rsidRDefault="001F78BD"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الوقوف على البيئة التي ينشط فيها المشروع والتي تتميز بالتغيير والتعدد وكذا المخاطرة وعدم التأكد.</w:t>
      </w:r>
    </w:p>
    <w:p w:rsidR="001F78BD" w:rsidRDefault="001F78BD"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إمكانية المفاضلة بين مجموعة من المشاريع أو البدائل المقترحة.</w:t>
      </w:r>
    </w:p>
    <w:p w:rsidR="001F78BD" w:rsidRPr="001F78BD" w:rsidRDefault="001F78BD" w:rsidP="001F78BD">
      <w:pPr>
        <w:bidi/>
        <w:spacing w:after="0"/>
        <w:jc w:val="both"/>
        <w:rPr>
          <w:rFonts w:ascii="Simplified Arabic" w:hAnsi="Simplified Arabic" w:cs="Simplified Arabic" w:hint="cs"/>
          <w:b/>
          <w:bCs/>
          <w:sz w:val="28"/>
          <w:szCs w:val="28"/>
          <w:rtl/>
        </w:rPr>
      </w:pPr>
      <w:r>
        <w:rPr>
          <w:rFonts w:ascii="Simplified Arabic" w:hAnsi="Simplified Arabic" w:cs="Simplified Arabic" w:hint="cs"/>
          <w:sz w:val="28"/>
          <w:szCs w:val="28"/>
          <w:rtl/>
        </w:rPr>
        <w:t xml:space="preserve">    </w:t>
      </w:r>
      <w:r w:rsidRPr="001F78BD">
        <w:rPr>
          <w:rFonts w:ascii="Simplified Arabic" w:hAnsi="Simplified Arabic" w:cs="Simplified Arabic" w:hint="cs"/>
          <w:b/>
          <w:bCs/>
          <w:sz w:val="28"/>
          <w:szCs w:val="28"/>
          <w:rtl/>
        </w:rPr>
        <w:t>ب- بالنسبة للمشروع</w:t>
      </w:r>
    </w:p>
    <w:p w:rsidR="001F78BD" w:rsidRDefault="001F78BD"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على أساس دراسة الجدوى تتم عملية اتخاذ القرارات المتعلقة بشراء الأراضي، إقامة المباني، شراء الآلات والمعدات ... الخ.</w:t>
      </w:r>
    </w:p>
    <w:p w:rsidR="001F78BD" w:rsidRDefault="001F78BD"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تسمح دراسة الجدوى بمعرفة مدى قدرة المشروع على تحقيق الأهداف المرغوب تحقيقها.</w:t>
      </w:r>
    </w:p>
    <w:p w:rsidR="001F78BD" w:rsidRDefault="001F78BD"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معرفة المصادر اللازمة والمناسبة لتمويل احتياجات المشروع.</w:t>
      </w:r>
    </w:p>
    <w:p w:rsidR="001F78BD" w:rsidRDefault="001F78BD" w:rsidP="001F78BD">
      <w:pPr>
        <w:bidi/>
        <w:spacing w:after="0"/>
        <w:jc w:val="both"/>
        <w:rPr>
          <w:rFonts w:ascii="Simplified Arabic" w:hAnsi="Simplified Arabic" w:cs="Simplified Arabic" w:hint="cs"/>
          <w:b/>
          <w:bCs/>
          <w:sz w:val="28"/>
          <w:szCs w:val="28"/>
          <w:rtl/>
        </w:rPr>
      </w:pPr>
      <w:r>
        <w:rPr>
          <w:rFonts w:ascii="Simplified Arabic" w:hAnsi="Simplified Arabic" w:cs="Simplified Arabic" w:hint="cs"/>
          <w:sz w:val="28"/>
          <w:szCs w:val="28"/>
          <w:rtl/>
        </w:rPr>
        <w:t xml:space="preserve">    </w:t>
      </w:r>
      <w:r w:rsidRPr="001F78BD">
        <w:rPr>
          <w:rFonts w:ascii="Simplified Arabic" w:hAnsi="Simplified Arabic" w:cs="Simplified Arabic" w:hint="cs"/>
          <w:b/>
          <w:bCs/>
          <w:sz w:val="28"/>
          <w:szCs w:val="28"/>
          <w:rtl/>
        </w:rPr>
        <w:t xml:space="preserve">ت- بالنسبة للمجتمع </w:t>
      </w:r>
    </w:p>
    <w:p w:rsidR="001F78BD" w:rsidRDefault="001F78BD" w:rsidP="001F78BD">
      <w:pPr>
        <w:bidi/>
        <w:spacing w:after="0"/>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 </w:t>
      </w:r>
      <w:r w:rsidRPr="001F78BD">
        <w:rPr>
          <w:rFonts w:ascii="Simplified Arabic" w:hAnsi="Simplified Arabic" w:cs="Simplified Arabic" w:hint="cs"/>
          <w:sz w:val="28"/>
          <w:szCs w:val="28"/>
          <w:rtl/>
        </w:rPr>
        <w:t>تساهم دراسة الجدوى الاقتصادية في حل المشكلة العامة للندرة النسبية للموارد خاصة الموارد المالية، وذلك لمواجهة الاحتياجات المتزايدة لأفراد المجتمع.</w:t>
      </w:r>
    </w:p>
    <w:p w:rsidR="001F78BD" w:rsidRPr="001F78BD" w:rsidRDefault="001F78BD" w:rsidP="001F78BD">
      <w:pPr>
        <w:bidi/>
        <w:spacing w:after="0"/>
        <w:jc w:val="both"/>
        <w:rPr>
          <w:rFonts w:ascii="Simplified Arabic" w:hAnsi="Simplified Arabic" w:cs="Simplified Arabic" w:hint="cs"/>
          <w:b/>
          <w:bCs/>
          <w:sz w:val="28"/>
          <w:szCs w:val="28"/>
        </w:rPr>
      </w:pPr>
      <w:r>
        <w:rPr>
          <w:rFonts w:ascii="Simplified Arabic" w:hAnsi="Simplified Arabic" w:cs="Simplified Arabic" w:hint="cs"/>
          <w:sz w:val="28"/>
          <w:szCs w:val="28"/>
          <w:rtl/>
        </w:rPr>
        <w:t>- تحديد سلم الأولويات الخاص بالمشاريع الاقتصادية للدولة، وهذا ما يسمح بترشيد نفقات الدولة.</w:t>
      </w:r>
    </w:p>
    <w:p w:rsidR="00007566" w:rsidRPr="001F78BD" w:rsidRDefault="00007566" w:rsidP="001F78BD">
      <w:pPr>
        <w:pStyle w:val="Paragraphedeliste"/>
        <w:numPr>
          <w:ilvl w:val="0"/>
          <w:numId w:val="7"/>
        </w:num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مراحل دراسة جدوى المشاريع</w:t>
      </w:r>
      <w:r w:rsidR="001F78BD">
        <w:rPr>
          <w:rFonts w:ascii="Simplified Arabic" w:hAnsi="Simplified Arabic" w:cs="Simplified Arabic" w:hint="cs"/>
          <w:b/>
          <w:bCs/>
          <w:sz w:val="28"/>
          <w:szCs w:val="28"/>
          <w:rtl/>
        </w:rPr>
        <w:t>:</w:t>
      </w:r>
      <w:r w:rsidRPr="009A4EAF">
        <w:rPr>
          <w:rFonts w:ascii="Simplified Arabic" w:hAnsi="Simplified Arabic" w:cs="Simplified Arabic" w:hint="cs"/>
          <w:b/>
          <w:bCs/>
          <w:sz w:val="28"/>
          <w:szCs w:val="28"/>
          <w:rtl/>
        </w:rPr>
        <w:t xml:space="preserve"> </w:t>
      </w:r>
      <w:r w:rsidR="001F78BD" w:rsidRPr="001F78BD">
        <w:rPr>
          <w:rFonts w:ascii="Simplified Arabic" w:hAnsi="Simplified Arabic" w:cs="Simplified Arabic" w:hint="cs"/>
          <w:sz w:val="28"/>
          <w:szCs w:val="28"/>
          <w:rtl/>
        </w:rPr>
        <w:t xml:space="preserve">تمر </w:t>
      </w:r>
      <w:r w:rsidRPr="001F78BD">
        <w:rPr>
          <w:rFonts w:ascii="Simplified Arabic" w:hAnsi="Simplified Arabic" w:cs="Simplified Arabic" w:hint="cs"/>
          <w:sz w:val="28"/>
          <w:szCs w:val="28"/>
          <w:rtl/>
        </w:rPr>
        <w:t>دراسة الجدوى الاقتصادية بمجموعة من المراحل التي يمكن توضيحها من خلال الشكل التالي:</w:t>
      </w:r>
    </w:p>
    <w:p w:rsidR="00007566" w:rsidRPr="00174C57" w:rsidRDefault="00007566" w:rsidP="00007566">
      <w:pPr>
        <w:bidi/>
        <w:jc w:val="center"/>
        <w:rPr>
          <w:rFonts w:ascii="Simplified Arabic" w:hAnsi="Simplified Arabic" w:cs="Simplified Arabic"/>
          <w:b/>
          <w:bCs/>
          <w:sz w:val="28"/>
          <w:szCs w:val="28"/>
          <w:rtl/>
        </w:rPr>
      </w:pPr>
      <w:r w:rsidRPr="00174C57">
        <w:rPr>
          <w:rFonts w:ascii="Simplified Arabic" w:hAnsi="Simplified Arabic" w:cs="Simplified Arabic" w:hint="cs"/>
          <w:b/>
          <w:bCs/>
          <w:sz w:val="28"/>
          <w:szCs w:val="28"/>
          <w:rtl/>
        </w:rPr>
        <w:t>الشكل رقم (02): مراحل دراسة جدوى المشاريع</w:t>
      </w:r>
    </w:p>
    <w:p w:rsidR="00007566" w:rsidRDefault="00007566" w:rsidP="00007566">
      <w:pPr>
        <w:bidi/>
        <w:jc w:val="center"/>
        <w:rPr>
          <w:rFonts w:ascii="Simplified Arabic" w:hAnsi="Simplified Arabic" w:cs="Simplified Arabic"/>
          <w:sz w:val="28"/>
          <w:szCs w:val="28"/>
          <w:rtl/>
        </w:rPr>
      </w:pPr>
      <w:r>
        <w:rPr>
          <w:rFonts w:ascii="Simplified Arabic" w:hAnsi="Simplified Arabic" w:cs="Simplified Arabic"/>
          <w:noProof/>
          <w:sz w:val="28"/>
          <w:szCs w:val="28"/>
          <w:rtl/>
        </w:rPr>
        <w:pict>
          <v:shape id="_x0000_s1113" type="#_x0000_t32" style="position:absolute;left:0;text-align:left;margin-left:1.9pt;margin-top:33.8pt;width:17.6pt;height:17.6pt;flip:x y;z-index:251695104" o:connectortype="straight">
            <v:stroke endarrow="block"/>
          </v:shape>
        </w:pict>
      </w:r>
      <w:r>
        <w:rPr>
          <w:rFonts w:ascii="Simplified Arabic" w:hAnsi="Simplified Arabic" w:cs="Simplified Arabic"/>
          <w:noProof/>
          <w:sz w:val="28"/>
          <w:szCs w:val="28"/>
          <w:rtl/>
        </w:rPr>
        <w:pict>
          <v:shape id="_x0000_s1112" type="#_x0000_t32" style="position:absolute;left:0;text-align:left;margin-left:47.95pt;margin-top:28.8pt;width:4.2pt;height:16.7pt;flip:y;z-index:251694080" o:connectortype="straight">
            <v:stroke endarrow="block"/>
          </v:shape>
        </w:pict>
      </w:r>
      <w:r>
        <w:rPr>
          <w:rFonts w:ascii="Simplified Arabic" w:hAnsi="Simplified Arabic" w:cs="Simplified Arabic"/>
          <w:noProof/>
          <w:sz w:val="28"/>
          <w:szCs w:val="28"/>
          <w:rtl/>
        </w:rPr>
        <w:pict>
          <v:shape id="_x0000_s1111" type="#_x0000_t32" style="position:absolute;left:0;text-align:left;margin-left:74.75pt;margin-top:33.8pt;width:38.5pt;height:25.1pt;flip:y;z-index:251693056" o:connectortype="straight">
            <v:stroke endarrow="block"/>
          </v:shape>
        </w:pict>
      </w:r>
      <w:r>
        <w:rPr>
          <w:rFonts w:ascii="Simplified Arabic" w:hAnsi="Simplified Arabic" w:cs="Simplified Arabic"/>
          <w:noProof/>
          <w:sz w:val="28"/>
          <w:szCs w:val="28"/>
          <w:rtl/>
        </w:rPr>
        <w:pict>
          <v:roundrect id="_x0000_s1108" style="position:absolute;left:0;text-align:left;margin-left:95.65pt;margin-top:.3pt;width:52.75pt;height:28.5pt;z-index:251689984" arcsize="10923f">
            <v:textbox>
              <w:txbxContent>
                <w:p w:rsidR="00BE570B" w:rsidRPr="007D131E" w:rsidRDefault="00BE570B" w:rsidP="00007566">
                  <w:pPr>
                    <w:jc w:val="center"/>
                    <w:rPr>
                      <w:sz w:val="24"/>
                      <w:szCs w:val="24"/>
                      <w:lang w:bidi="ar-DZ"/>
                    </w:rPr>
                  </w:pPr>
                  <w:r w:rsidRPr="007D131E">
                    <w:rPr>
                      <w:rFonts w:hint="cs"/>
                      <w:sz w:val="24"/>
                      <w:szCs w:val="24"/>
                      <w:rtl/>
                      <w:lang w:bidi="ar-DZ"/>
                    </w:rPr>
                    <w:t>بديل أ</w:t>
                  </w:r>
                </w:p>
              </w:txbxContent>
            </v:textbox>
          </v:roundrect>
        </w:pict>
      </w:r>
      <w:r>
        <w:rPr>
          <w:rFonts w:ascii="Simplified Arabic" w:hAnsi="Simplified Arabic" w:cs="Simplified Arabic"/>
          <w:noProof/>
          <w:sz w:val="28"/>
          <w:szCs w:val="28"/>
          <w:rtl/>
        </w:rPr>
        <w:pict>
          <v:roundrect id="_x0000_s1110" style="position:absolute;left:0;text-align:left;margin-left:-33.25pt;margin-top:.3pt;width:48.55pt;height:28.5pt;z-index:251692032" arcsize="10923f">
            <v:textbox>
              <w:txbxContent>
                <w:p w:rsidR="00BE570B" w:rsidRPr="007D131E" w:rsidRDefault="00BE570B" w:rsidP="00007566">
                  <w:pPr>
                    <w:rPr>
                      <w:sz w:val="24"/>
                      <w:szCs w:val="24"/>
                      <w:lang w:bidi="ar-DZ"/>
                    </w:rPr>
                  </w:pPr>
                  <w:r w:rsidRPr="007D131E">
                    <w:rPr>
                      <w:rFonts w:hint="cs"/>
                      <w:sz w:val="24"/>
                      <w:szCs w:val="24"/>
                      <w:rtl/>
                      <w:lang w:bidi="ar-DZ"/>
                    </w:rPr>
                    <w:t>بديل ج</w:t>
                  </w:r>
                </w:p>
              </w:txbxContent>
            </v:textbox>
          </v:roundrect>
        </w:pict>
      </w:r>
      <w:r>
        <w:rPr>
          <w:rFonts w:ascii="Simplified Arabic" w:hAnsi="Simplified Arabic" w:cs="Simplified Arabic"/>
          <w:noProof/>
          <w:sz w:val="28"/>
          <w:szCs w:val="28"/>
          <w:rtl/>
        </w:rPr>
        <w:pict>
          <v:roundrect id="_x0000_s1109" style="position:absolute;left:0;text-align:left;margin-left:33.7pt;margin-top:.3pt;width:48.55pt;height:28.5pt;z-index:251691008" arcsize="10923f">
            <v:textbox>
              <w:txbxContent>
                <w:p w:rsidR="00BE570B" w:rsidRPr="007D131E" w:rsidRDefault="00BE570B" w:rsidP="00007566">
                  <w:pPr>
                    <w:rPr>
                      <w:sz w:val="24"/>
                      <w:szCs w:val="24"/>
                      <w:lang w:bidi="ar-DZ"/>
                    </w:rPr>
                  </w:pPr>
                  <w:r w:rsidRPr="007D131E">
                    <w:rPr>
                      <w:rFonts w:hint="cs"/>
                      <w:sz w:val="24"/>
                      <w:szCs w:val="24"/>
                      <w:rtl/>
                      <w:lang w:bidi="ar-DZ"/>
                    </w:rPr>
                    <w:t xml:space="preserve">بديل ب </w:t>
                  </w:r>
                </w:p>
              </w:txbxContent>
            </v:textbox>
          </v:roundrect>
        </w:pict>
      </w:r>
    </w:p>
    <w:p w:rsidR="00007566" w:rsidRDefault="00007566" w:rsidP="00007566">
      <w:pPr>
        <w:bidi/>
        <w:jc w:val="center"/>
        <w:rPr>
          <w:rFonts w:ascii="Simplified Arabic" w:hAnsi="Simplified Arabic" w:cs="Simplified Arabic"/>
          <w:sz w:val="28"/>
          <w:szCs w:val="28"/>
          <w:rtl/>
        </w:rPr>
      </w:pPr>
      <w:r>
        <w:rPr>
          <w:rFonts w:ascii="Simplified Arabic" w:hAnsi="Simplified Arabic" w:cs="Simplified Arabic"/>
          <w:noProof/>
          <w:sz w:val="28"/>
          <w:szCs w:val="28"/>
          <w:rtl/>
        </w:rPr>
        <w:pict>
          <v:roundrect id="_x0000_s1115" style="position:absolute;left:0;text-align:left;margin-left:242.2pt;margin-top:2.95pt;width:159.85pt;height:72.85pt;z-index:251697152" arcsize="10923f">
            <v:textbox>
              <w:txbxContent>
                <w:p w:rsidR="00BE570B" w:rsidRPr="007D131E" w:rsidRDefault="00BE570B" w:rsidP="00007566">
                  <w:pPr>
                    <w:jc w:val="center"/>
                    <w:rPr>
                      <w:b/>
                      <w:bCs/>
                      <w:sz w:val="24"/>
                      <w:szCs w:val="24"/>
                      <w:rtl/>
                      <w:lang w:bidi="ar-DZ"/>
                    </w:rPr>
                  </w:pPr>
                  <w:r w:rsidRPr="007D131E">
                    <w:rPr>
                      <w:rFonts w:hint="cs"/>
                      <w:b/>
                      <w:bCs/>
                      <w:sz w:val="24"/>
                      <w:szCs w:val="24"/>
                      <w:rtl/>
                      <w:lang w:bidi="ar-DZ"/>
                    </w:rPr>
                    <w:t>الدراسة الاستطلاعية:</w:t>
                  </w:r>
                </w:p>
                <w:p w:rsidR="00BE570B" w:rsidRPr="007D131E" w:rsidRDefault="00BE570B" w:rsidP="00007566">
                  <w:pPr>
                    <w:jc w:val="center"/>
                    <w:rPr>
                      <w:sz w:val="24"/>
                      <w:szCs w:val="24"/>
                      <w:rtl/>
                      <w:lang w:bidi="ar-DZ"/>
                    </w:rPr>
                  </w:pPr>
                  <w:r w:rsidRPr="007D131E">
                    <w:rPr>
                      <w:rFonts w:hint="cs"/>
                      <w:sz w:val="24"/>
                      <w:szCs w:val="24"/>
                      <w:rtl/>
                      <w:lang w:bidi="ar-DZ"/>
                    </w:rPr>
                    <w:t>هل هناك مكانا خاليا في السوق الحالية والمستقبلية للمنتج المقترح؟</w:t>
                  </w:r>
                </w:p>
              </w:txbxContent>
            </v:textbox>
          </v:roundrect>
        </w:pict>
      </w:r>
      <w:r>
        <w:rPr>
          <w:rFonts w:ascii="Simplified Arabic" w:hAnsi="Simplified Arabic" w:cs="Simplified Arabic"/>
          <w:noProof/>
          <w:sz w:val="28"/>
          <w:szCs w:val="28"/>
          <w:rtl/>
        </w:rPr>
        <w:pict>
          <v:roundrect id="_x0000_s1116" style="position:absolute;left:0;text-align:left;margin-left:148.25pt;margin-top:22.2pt;width:86.4pt;height:23.45pt;z-index:251698176" arcsize="10923f" filled="f" stroked="f">
            <v:textbox>
              <w:txbxContent>
                <w:p w:rsidR="00BE570B" w:rsidRPr="007D131E" w:rsidRDefault="00BE570B" w:rsidP="00007566">
                  <w:pPr>
                    <w:rPr>
                      <w:sz w:val="24"/>
                      <w:szCs w:val="24"/>
                      <w:lang w:bidi="ar-DZ"/>
                    </w:rPr>
                  </w:pPr>
                  <w:r w:rsidRPr="007D131E">
                    <w:rPr>
                      <w:rFonts w:hint="cs"/>
                      <w:sz w:val="24"/>
                      <w:szCs w:val="24"/>
                      <w:rtl/>
                      <w:lang w:bidi="ar-DZ"/>
                    </w:rPr>
                    <w:t>إقرار احد البدائل</w:t>
                  </w:r>
                </w:p>
              </w:txbxContent>
            </v:textbox>
          </v:roundrect>
        </w:pict>
      </w:r>
      <w:r>
        <w:rPr>
          <w:rFonts w:ascii="Simplified Arabic" w:hAnsi="Simplified Arabic" w:cs="Simplified Arabic"/>
          <w:noProof/>
          <w:sz w:val="28"/>
          <w:szCs w:val="28"/>
          <w:rtl/>
        </w:rPr>
        <w:pict>
          <v:oval id="_x0000_s1107" style="position:absolute;left:0;text-align:left;margin-left:1.9pt;margin-top:8.8pt;width:80.35pt;height:67pt;z-index:251688960">
            <v:textbox>
              <w:txbxContent>
                <w:p w:rsidR="00BE570B" w:rsidRPr="005803BB" w:rsidRDefault="00BE570B" w:rsidP="00007566">
                  <w:pPr>
                    <w:spacing w:line="240" w:lineRule="auto"/>
                    <w:jc w:val="center"/>
                    <w:rPr>
                      <w:sz w:val="24"/>
                      <w:szCs w:val="24"/>
                      <w:lang w:bidi="ar-DZ"/>
                    </w:rPr>
                  </w:pPr>
                  <w:r w:rsidRPr="005803BB">
                    <w:rPr>
                      <w:rFonts w:hint="cs"/>
                      <w:sz w:val="24"/>
                      <w:szCs w:val="24"/>
                      <w:rtl/>
                      <w:lang w:bidi="ar-DZ"/>
                    </w:rPr>
                    <w:t>أفكار استثمارية بديلة</w:t>
                  </w:r>
                </w:p>
              </w:txbxContent>
            </v:textbox>
          </v:oval>
        </w:pict>
      </w:r>
    </w:p>
    <w:p w:rsidR="00007566" w:rsidRDefault="00007566" w:rsidP="00007566">
      <w:pPr>
        <w:bidi/>
        <w:jc w:val="center"/>
        <w:rPr>
          <w:rFonts w:ascii="Simplified Arabic" w:hAnsi="Simplified Arabic" w:cs="Simplified Arabic"/>
          <w:sz w:val="28"/>
          <w:szCs w:val="28"/>
          <w:rtl/>
        </w:rPr>
      </w:pPr>
      <w:r>
        <w:rPr>
          <w:rFonts w:ascii="Simplified Arabic" w:hAnsi="Simplified Arabic" w:cs="Simplified Arabic"/>
          <w:noProof/>
          <w:sz w:val="28"/>
          <w:szCs w:val="28"/>
          <w:rtl/>
        </w:rPr>
        <w:pict>
          <v:shape id="_x0000_s1114" type="#_x0000_t32" style="position:absolute;left:0;text-align:left;margin-left:82.25pt;margin-top:8.95pt;width:159.95pt;height:0;z-index:251696128" o:connectortype="straight">
            <v:stroke endarrow="block"/>
          </v:shape>
        </w:pict>
      </w:r>
    </w:p>
    <w:p w:rsidR="00007566" w:rsidRDefault="00007566" w:rsidP="00007566">
      <w:pPr>
        <w:bidi/>
        <w:jc w:val="center"/>
        <w:rPr>
          <w:rFonts w:ascii="Simplified Arabic" w:hAnsi="Simplified Arabic" w:cs="Simplified Arabic"/>
          <w:sz w:val="28"/>
          <w:szCs w:val="28"/>
          <w:rtl/>
        </w:rPr>
      </w:pPr>
      <w:r>
        <w:rPr>
          <w:rFonts w:ascii="Simplified Arabic" w:hAnsi="Simplified Arabic" w:cs="Simplified Arabic"/>
          <w:noProof/>
          <w:sz w:val="28"/>
          <w:szCs w:val="28"/>
          <w:rtl/>
        </w:rPr>
        <w:pict>
          <v:roundrect id="_x0000_s1119" style="position:absolute;left:0;text-align:left;margin-left:330.1pt;margin-top:27.5pt;width:50.2pt;height:25.95pt;z-index:251701248" arcsize="10923f">
            <v:textbox>
              <w:txbxContent>
                <w:p w:rsidR="00BE570B" w:rsidRPr="007D131E" w:rsidRDefault="00BE570B" w:rsidP="00007566">
                  <w:pPr>
                    <w:jc w:val="center"/>
                    <w:rPr>
                      <w:sz w:val="24"/>
                      <w:szCs w:val="24"/>
                      <w:lang w:bidi="ar-DZ"/>
                    </w:rPr>
                  </w:pPr>
                  <w:r w:rsidRPr="007D131E">
                    <w:rPr>
                      <w:rFonts w:hint="cs"/>
                      <w:sz w:val="24"/>
                      <w:szCs w:val="24"/>
                      <w:rtl/>
                      <w:lang w:bidi="ar-DZ"/>
                    </w:rPr>
                    <w:t>نعم</w:t>
                  </w:r>
                </w:p>
              </w:txbxContent>
            </v:textbox>
          </v:roundrect>
        </w:pict>
      </w:r>
      <w:r>
        <w:rPr>
          <w:rFonts w:ascii="Simplified Arabic" w:hAnsi="Simplified Arabic" w:cs="Simplified Arabic"/>
          <w:noProof/>
          <w:sz w:val="28"/>
          <w:szCs w:val="28"/>
          <w:rtl/>
        </w:rPr>
        <w:pict>
          <v:roundrect id="_x0000_s1120" style="position:absolute;left:0;text-align:left;margin-left:266.45pt;margin-top:27.5pt;width:44.4pt;height:25.95pt;z-index:251702272" arcsize="10923f">
            <v:textbox>
              <w:txbxContent>
                <w:p w:rsidR="00BE570B" w:rsidRPr="007D131E" w:rsidRDefault="00BE570B" w:rsidP="00007566">
                  <w:pPr>
                    <w:jc w:val="center"/>
                    <w:rPr>
                      <w:sz w:val="24"/>
                      <w:szCs w:val="24"/>
                      <w:lang w:bidi="ar-DZ"/>
                    </w:rPr>
                  </w:pPr>
                  <w:r w:rsidRPr="007D131E">
                    <w:rPr>
                      <w:rFonts w:hint="cs"/>
                      <w:sz w:val="24"/>
                      <w:szCs w:val="24"/>
                      <w:rtl/>
                      <w:lang w:bidi="ar-DZ"/>
                    </w:rPr>
                    <w:t>لا</w:t>
                  </w:r>
                </w:p>
              </w:txbxContent>
            </v:textbox>
          </v:roundrect>
        </w:pict>
      </w:r>
      <w:r>
        <w:rPr>
          <w:rFonts w:ascii="Simplified Arabic" w:hAnsi="Simplified Arabic" w:cs="Simplified Arabic"/>
          <w:noProof/>
          <w:sz w:val="28"/>
          <w:szCs w:val="28"/>
          <w:rtl/>
        </w:rPr>
        <w:pict>
          <v:shape id="_x0000_s1118" type="#_x0000_t32" style="position:absolute;left:0;text-align:left;margin-left:293.25pt;margin-top:2.4pt;width:36.85pt;height:25.1pt;flip:x;z-index:251700224" o:connectortype="straight">
            <v:stroke endarrow="block"/>
          </v:shape>
        </w:pict>
      </w:r>
      <w:r>
        <w:rPr>
          <w:rFonts w:ascii="Simplified Arabic" w:hAnsi="Simplified Arabic" w:cs="Simplified Arabic"/>
          <w:noProof/>
          <w:sz w:val="28"/>
          <w:szCs w:val="28"/>
          <w:rtl/>
        </w:rPr>
        <w:pict>
          <v:shape id="_x0000_s1117" type="#_x0000_t32" style="position:absolute;left:0;text-align:left;margin-left:330.1pt;margin-top:2.4pt;width:27.6pt;height:25.1pt;z-index:251699200" o:connectortype="straight">
            <v:stroke endarrow="block"/>
          </v:shape>
        </w:pict>
      </w:r>
    </w:p>
    <w:p w:rsidR="00007566" w:rsidRPr="00EF3489" w:rsidRDefault="00007566" w:rsidP="00007566">
      <w:pPr>
        <w:bidi/>
        <w:jc w:val="center"/>
        <w:rPr>
          <w:rFonts w:ascii="Simplified Arabic" w:hAnsi="Simplified Arabic" w:cs="Simplified Arabic"/>
          <w:sz w:val="28"/>
          <w:szCs w:val="28"/>
          <w:rtl/>
        </w:rPr>
      </w:pPr>
      <w:r>
        <w:rPr>
          <w:rFonts w:ascii="Simplified Arabic" w:hAnsi="Simplified Arabic" w:cs="Simplified Arabic"/>
          <w:noProof/>
          <w:sz w:val="28"/>
          <w:szCs w:val="28"/>
          <w:rtl/>
        </w:rPr>
        <w:pict>
          <v:roundrect id="_x0000_s1148" style="position:absolute;left:0;text-align:left;margin-left:103.2pt;margin-top:10.95pt;width:95.45pt;height:27.65pt;z-index:251730944" arcsize="10923f">
            <v:textbox>
              <w:txbxContent>
                <w:p w:rsidR="00BE570B" w:rsidRPr="007D131E" w:rsidRDefault="00BE570B" w:rsidP="00007566">
                  <w:pPr>
                    <w:jc w:val="center"/>
                    <w:rPr>
                      <w:sz w:val="24"/>
                      <w:szCs w:val="24"/>
                      <w:lang w:bidi="ar-DZ"/>
                    </w:rPr>
                  </w:pPr>
                  <w:r w:rsidRPr="007D131E">
                    <w:rPr>
                      <w:rFonts w:hint="cs"/>
                      <w:sz w:val="24"/>
                      <w:szCs w:val="24"/>
                      <w:rtl/>
                      <w:lang w:bidi="ar-DZ"/>
                    </w:rPr>
                    <w:t>إعداد التقرير النهائي</w:t>
                  </w:r>
                </w:p>
              </w:txbxContent>
            </v:textbox>
          </v:roundrect>
        </w:pict>
      </w:r>
      <w:r>
        <w:rPr>
          <w:rFonts w:ascii="Simplified Arabic" w:hAnsi="Simplified Arabic" w:cs="Simplified Arabic"/>
          <w:noProof/>
          <w:sz w:val="28"/>
          <w:szCs w:val="28"/>
          <w:rtl/>
        </w:rPr>
        <w:pict>
          <v:oval id="_x0000_s1147" style="position:absolute;left:0;text-align:left;margin-left:-3.1pt;margin-top:10.95pt;width:51.05pt;height:27.65pt;z-index:251729920">
            <v:textbox>
              <w:txbxContent>
                <w:p w:rsidR="00BE570B" w:rsidRPr="007D131E" w:rsidRDefault="00BE570B" w:rsidP="00007566">
                  <w:pPr>
                    <w:jc w:val="center"/>
                    <w:rPr>
                      <w:sz w:val="24"/>
                      <w:szCs w:val="24"/>
                      <w:lang w:bidi="ar-DZ"/>
                    </w:rPr>
                  </w:pPr>
                  <w:r w:rsidRPr="007D131E">
                    <w:rPr>
                      <w:rFonts w:hint="cs"/>
                      <w:sz w:val="24"/>
                      <w:szCs w:val="24"/>
                      <w:rtl/>
                      <w:lang w:bidi="ar-DZ"/>
                    </w:rPr>
                    <w:t>توقف</w:t>
                  </w:r>
                </w:p>
              </w:txbxContent>
            </v:textbox>
          </v:oval>
        </w:pict>
      </w:r>
      <w:r>
        <w:rPr>
          <w:rFonts w:ascii="Simplified Arabic" w:hAnsi="Simplified Arabic" w:cs="Simplified Arabic"/>
          <w:noProof/>
          <w:sz w:val="28"/>
          <w:szCs w:val="28"/>
          <w:rtl/>
        </w:rPr>
        <w:pict>
          <v:roundrect id="_x0000_s1123" style="position:absolute;left:0;text-align:left;margin-left:336.8pt;margin-top:22.7pt;width:27.6pt;height:44.35pt;z-index:251705344" arcsize="10923f" filled="f" stroked="f">
            <v:textbox style="layout-flow:vertical;mso-layout-flow-alt:bottom-to-top">
              <w:txbxContent>
                <w:p w:rsidR="00BE570B" w:rsidRDefault="00BE570B" w:rsidP="00007566">
                  <w:pPr>
                    <w:rPr>
                      <w:lang w:bidi="ar-DZ"/>
                    </w:rPr>
                  </w:pPr>
                  <w:r>
                    <w:rPr>
                      <w:rFonts w:hint="cs"/>
                      <w:rtl/>
                      <w:lang w:bidi="ar-DZ"/>
                    </w:rPr>
                    <w:t xml:space="preserve">استمرار  </w:t>
                  </w:r>
                </w:p>
              </w:txbxContent>
            </v:textbox>
          </v:roundrect>
        </w:pict>
      </w:r>
      <w:r>
        <w:rPr>
          <w:rFonts w:ascii="Simplified Arabic" w:hAnsi="Simplified Arabic" w:cs="Simplified Arabic"/>
          <w:noProof/>
          <w:sz w:val="28"/>
          <w:szCs w:val="28"/>
          <w:rtl/>
        </w:rPr>
        <w:pict>
          <v:shape id="_x0000_s1121" type="#_x0000_t32" style="position:absolute;left:0;text-align:left;margin-left:364.4pt;margin-top:16.8pt;width:0;height:50.25pt;z-index:251703296" o:connectortype="straight">
            <v:stroke endarrow="block"/>
          </v:shape>
        </w:pict>
      </w: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shape id="_x0000_s1146" type="#_x0000_t32" style="position:absolute;left:0;text-align:left;margin-left:19.5pt;margin-top:1.9pt;width:0;height:16.75pt;flip:y;z-index:251728896" o:connectortype="straight">
            <v:stroke endarrow="block"/>
          </v:shape>
        </w:pict>
      </w:r>
      <w:r>
        <w:rPr>
          <w:rFonts w:ascii="Times New Roman" w:hAnsi="Times New Roman" w:cs="Times New Roman"/>
          <w:noProof/>
          <w:sz w:val="28"/>
          <w:szCs w:val="28"/>
          <w:rtl/>
        </w:rPr>
        <w:pict>
          <v:shape id="_x0000_s1145" type="#_x0000_t32" style="position:absolute;left:0;text-align:left;margin-left:148.25pt;margin-top:1.9pt;width:0;height:16.75pt;flip:y;z-index:251727872" o:connectortype="straight">
            <v:stroke endarrow="block"/>
          </v:shape>
        </w:pict>
      </w:r>
      <w:r>
        <w:rPr>
          <w:rFonts w:ascii="Times New Roman" w:hAnsi="Times New Roman" w:cs="Times New Roman"/>
          <w:noProof/>
          <w:sz w:val="28"/>
          <w:szCs w:val="28"/>
          <w:rtl/>
        </w:rPr>
        <w:pict>
          <v:roundrect id="_x0000_s1144" style="position:absolute;left:0;text-align:left;margin-left:-3.1pt;margin-top:18.65pt;width:63.6pt;height:24.25pt;z-index:251726848" arcsize="10923f">
            <v:textbox>
              <w:txbxContent>
                <w:p w:rsidR="00BE570B" w:rsidRPr="007D131E" w:rsidRDefault="00BE570B" w:rsidP="00007566">
                  <w:pPr>
                    <w:jc w:val="center"/>
                    <w:rPr>
                      <w:sz w:val="24"/>
                      <w:szCs w:val="24"/>
                      <w:lang w:bidi="ar-DZ"/>
                    </w:rPr>
                  </w:pPr>
                  <w:r w:rsidRPr="007D131E">
                    <w:rPr>
                      <w:rFonts w:hint="cs"/>
                      <w:sz w:val="24"/>
                      <w:szCs w:val="24"/>
                      <w:rtl/>
                      <w:lang w:bidi="ar-DZ"/>
                    </w:rPr>
                    <w:t>نتائج سلبية</w:t>
                  </w:r>
                </w:p>
              </w:txbxContent>
            </v:textbox>
          </v:roundrect>
        </w:pict>
      </w:r>
      <w:r>
        <w:rPr>
          <w:rFonts w:ascii="Times New Roman" w:hAnsi="Times New Roman" w:cs="Times New Roman"/>
          <w:noProof/>
          <w:sz w:val="28"/>
          <w:szCs w:val="28"/>
          <w:rtl/>
        </w:rPr>
        <w:pict>
          <v:roundrect id="_x0000_s1143" style="position:absolute;left:0;text-align:left;margin-left:113.25pt;margin-top:18.65pt;width:1in;height:24.25pt;z-index:251725824" arcsize="10923f">
            <v:textbox>
              <w:txbxContent>
                <w:p w:rsidR="00BE570B" w:rsidRPr="007D131E" w:rsidRDefault="00BE570B" w:rsidP="00007566">
                  <w:pPr>
                    <w:jc w:val="center"/>
                    <w:rPr>
                      <w:sz w:val="24"/>
                      <w:szCs w:val="24"/>
                      <w:lang w:bidi="ar-DZ"/>
                    </w:rPr>
                  </w:pPr>
                  <w:r w:rsidRPr="007D131E">
                    <w:rPr>
                      <w:rFonts w:hint="cs"/>
                      <w:sz w:val="24"/>
                      <w:szCs w:val="24"/>
                      <w:rtl/>
                      <w:lang w:bidi="ar-DZ"/>
                    </w:rPr>
                    <w:t>نتائج ايجابية</w:t>
                  </w:r>
                </w:p>
              </w:txbxContent>
            </v:textbox>
          </v:roundrect>
        </w:pict>
      </w: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shape id="_x0000_s1142" type="#_x0000_t32" style="position:absolute;left:0;text-align:left;margin-left:41.25pt;margin-top:14.35pt;width:33.5pt;height:18.45pt;flip:x y;z-index:251724800" o:connectortype="straight">
            <v:stroke endarrow="block"/>
          </v:shape>
        </w:pict>
      </w:r>
      <w:r>
        <w:rPr>
          <w:rFonts w:ascii="Times New Roman" w:hAnsi="Times New Roman" w:cs="Times New Roman"/>
          <w:noProof/>
          <w:sz w:val="28"/>
          <w:szCs w:val="28"/>
          <w:rtl/>
        </w:rPr>
        <w:pict>
          <v:shape id="_x0000_s1141" type="#_x0000_t32" style="position:absolute;left:0;text-align:left;margin-left:108.25pt;margin-top:14.35pt;width:34.3pt;height:18.45pt;flip:y;z-index:251723776" o:connectortype="straight">
            <v:stroke endarrow="block"/>
          </v:shape>
        </w:pict>
      </w:r>
      <w:r>
        <w:rPr>
          <w:rFonts w:ascii="Times New Roman" w:hAnsi="Times New Roman" w:cs="Times New Roman"/>
          <w:noProof/>
          <w:sz w:val="28"/>
          <w:szCs w:val="28"/>
          <w:rtl/>
        </w:rPr>
        <w:pict>
          <v:roundrect id="_x0000_s1122" style="position:absolute;left:0;text-align:left;margin-left:330.1pt;margin-top:1.8pt;width:108pt;height:124.75pt;z-index:251704320" arcsize="10923f">
            <v:textbox>
              <w:txbxContent>
                <w:p w:rsidR="00BE570B" w:rsidRPr="008E5CE0" w:rsidRDefault="00BE570B" w:rsidP="00007566">
                  <w:pPr>
                    <w:spacing w:after="0"/>
                    <w:jc w:val="center"/>
                    <w:rPr>
                      <w:b/>
                      <w:bCs/>
                      <w:sz w:val="24"/>
                      <w:szCs w:val="24"/>
                      <w:rtl/>
                      <w:lang w:bidi="ar-DZ"/>
                    </w:rPr>
                  </w:pPr>
                  <w:r w:rsidRPr="008E5CE0">
                    <w:rPr>
                      <w:rFonts w:hint="cs"/>
                      <w:b/>
                      <w:bCs/>
                      <w:sz w:val="24"/>
                      <w:szCs w:val="24"/>
                      <w:rtl/>
                      <w:lang w:bidi="ar-DZ"/>
                    </w:rPr>
                    <w:t>الدراسة التسويقية:</w:t>
                  </w:r>
                </w:p>
                <w:p w:rsidR="00BE570B" w:rsidRPr="008E5CE0" w:rsidRDefault="00BE570B" w:rsidP="00007566">
                  <w:pPr>
                    <w:bidi/>
                    <w:spacing w:after="0"/>
                    <w:rPr>
                      <w:sz w:val="24"/>
                      <w:szCs w:val="24"/>
                      <w:rtl/>
                      <w:lang w:bidi="ar-DZ"/>
                    </w:rPr>
                  </w:pPr>
                  <w:r w:rsidRPr="008E5CE0">
                    <w:rPr>
                      <w:rFonts w:hint="cs"/>
                      <w:sz w:val="24"/>
                      <w:szCs w:val="24"/>
                      <w:rtl/>
                      <w:lang w:bidi="ar-DZ"/>
                    </w:rPr>
                    <w:t>- توصيف السلعة.</w:t>
                  </w:r>
                </w:p>
                <w:p w:rsidR="00BE570B" w:rsidRPr="008E5CE0" w:rsidRDefault="00BE570B" w:rsidP="00007566">
                  <w:pPr>
                    <w:bidi/>
                    <w:spacing w:after="0"/>
                    <w:rPr>
                      <w:sz w:val="24"/>
                      <w:szCs w:val="24"/>
                      <w:rtl/>
                      <w:lang w:bidi="ar-DZ"/>
                    </w:rPr>
                  </w:pPr>
                  <w:r w:rsidRPr="008E5CE0">
                    <w:rPr>
                      <w:rFonts w:hint="cs"/>
                      <w:sz w:val="24"/>
                      <w:szCs w:val="24"/>
                      <w:rtl/>
                      <w:lang w:bidi="ar-DZ"/>
                    </w:rPr>
                    <w:t>- تقديرات الطلب.</w:t>
                  </w:r>
                </w:p>
                <w:p w:rsidR="00BE570B" w:rsidRPr="008E5CE0" w:rsidRDefault="00BE570B" w:rsidP="00007566">
                  <w:pPr>
                    <w:bidi/>
                    <w:spacing w:after="0"/>
                    <w:rPr>
                      <w:sz w:val="24"/>
                      <w:szCs w:val="24"/>
                      <w:rtl/>
                      <w:lang w:bidi="ar-DZ"/>
                    </w:rPr>
                  </w:pPr>
                  <w:r w:rsidRPr="008E5CE0">
                    <w:rPr>
                      <w:rFonts w:hint="cs"/>
                      <w:sz w:val="24"/>
                      <w:szCs w:val="24"/>
                      <w:rtl/>
                      <w:lang w:bidi="ar-DZ"/>
                    </w:rPr>
                    <w:t>- تقديرات العرض.</w:t>
                  </w:r>
                </w:p>
                <w:p w:rsidR="00BE570B" w:rsidRPr="008E5CE0" w:rsidRDefault="00BE570B" w:rsidP="00007566">
                  <w:pPr>
                    <w:bidi/>
                    <w:spacing w:after="0"/>
                    <w:rPr>
                      <w:sz w:val="24"/>
                      <w:szCs w:val="24"/>
                      <w:rtl/>
                      <w:lang w:bidi="ar-DZ"/>
                    </w:rPr>
                  </w:pPr>
                  <w:r w:rsidRPr="008E5CE0">
                    <w:rPr>
                      <w:rFonts w:hint="cs"/>
                      <w:sz w:val="24"/>
                      <w:szCs w:val="24"/>
                      <w:rtl/>
                      <w:lang w:bidi="ar-DZ"/>
                    </w:rPr>
                    <w:t>- الأسعار ومرونتها.</w:t>
                  </w:r>
                </w:p>
                <w:p w:rsidR="00BE570B" w:rsidRPr="008E5CE0" w:rsidRDefault="00BE570B" w:rsidP="00007566">
                  <w:pPr>
                    <w:bidi/>
                    <w:spacing w:after="0"/>
                    <w:rPr>
                      <w:sz w:val="24"/>
                      <w:szCs w:val="24"/>
                      <w:rtl/>
                      <w:lang w:bidi="ar-DZ"/>
                    </w:rPr>
                  </w:pPr>
                  <w:r w:rsidRPr="008E5CE0">
                    <w:rPr>
                      <w:rFonts w:hint="cs"/>
                      <w:sz w:val="24"/>
                      <w:szCs w:val="24"/>
                      <w:rtl/>
                      <w:lang w:bidi="ar-DZ"/>
                    </w:rPr>
                    <w:t>- الأسواق الخارجية.</w:t>
                  </w:r>
                </w:p>
                <w:p w:rsidR="00BE570B" w:rsidRPr="008E5CE0" w:rsidRDefault="00BE570B" w:rsidP="00007566">
                  <w:pPr>
                    <w:bidi/>
                    <w:spacing w:after="0"/>
                    <w:rPr>
                      <w:sz w:val="24"/>
                      <w:szCs w:val="24"/>
                      <w:rtl/>
                      <w:lang w:bidi="ar-DZ"/>
                    </w:rPr>
                  </w:pPr>
                  <w:r w:rsidRPr="008E5CE0">
                    <w:rPr>
                      <w:rFonts w:hint="cs"/>
                      <w:sz w:val="24"/>
                      <w:szCs w:val="24"/>
                      <w:rtl/>
                      <w:lang w:bidi="ar-DZ"/>
                    </w:rPr>
                    <w:t>- الاستيراد.</w:t>
                  </w:r>
                </w:p>
                <w:p w:rsidR="00BE570B" w:rsidRPr="008E5CE0" w:rsidRDefault="00BE570B" w:rsidP="00007566">
                  <w:pPr>
                    <w:bidi/>
                    <w:spacing w:after="0"/>
                    <w:rPr>
                      <w:sz w:val="24"/>
                      <w:szCs w:val="24"/>
                      <w:lang w:bidi="ar-DZ"/>
                    </w:rPr>
                  </w:pPr>
                </w:p>
              </w:txbxContent>
            </v:textbox>
          </v:roundrect>
        </w:pict>
      </w: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roundrect id="_x0000_s1140" style="position:absolute;left:0;text-align:left;margin-left:1.9pt;margin-top:4.3pt;width:154.9pt;height:127.25pt;z-index:251722752" arcsize="10923f">
            <v:textbox>
              <w:txbxContent>
                <w:p w:rsidR="00BE570B" w:rsidRPr="007D131E" w:rsidRDefault="00BE570B" w:rsidP="00007566">
                  <w:pPr>
                    <w:spacing w:after="0"/>
                    <w:jc w:val="center"/>
                    <w:rPr>
                      <w:b/>
                      <w:bCs/>
                      <w:sz w:val="24"/>
                      <w:szCs w:val="24"/>
                      <w:rtl/>
                      <w:lang w:bidi="ar-DZ"/>
                    </w:rPr>
                  </w:pPr>
                  <w:r w:rsidRPr="007D131E">
                    <w:rPr>
                      <w:rFonts w:hint="cs"/>
                      <w:b/>
                      <w:bCs/>
                      <w:sz w:val="24"/>
                      <w:szCs w:val="24"/>
                      <w:rtl/>
                      <w:lang w:bidi="ar-DZ"/>
                    </w:rPr>
                    <w:t>الدراسة المالية والاقتصادية:</w:t>
                  </w:r>
                </w:p>
                <w:p w:rsidR="00BE570B" w:rsidRPr="007D131E" w:rsidRDefault="00BE570B" w:rsidP="00007566">
                  <w:pPr>
                    <w:bidi/>
                    <w:spacing w:after="0"/>
                    <w:rPr>
                      <w:sz w:val="24"/>
                      <w:szCs w:val="24"/>
                      <w:rtl/>
                      <w:lang w:bidi="ar-DZ"/>
                    </w:rPr>
                  </w:pPr>
                  <w:r w:rsidRPr="007D131E">
                    <w:rPr>
                      <w:rFonts w:hint="cs"/>
                      <w:sz w:val="24"/>
                      <w:szCs w:val="24"/>
                      <w:rtl/>
                      <w:lang w:bidi="ar-DZ"/>
                    </w:rPr>
                    <w:t>- إعداد الجداول المالية المطلوبة.</w:t>
                  </w:r>
                </w:p>
                <w:p w:rsidR="00BE570B" w:rsidRPr="007D131E" w:rsidRDefault="00BE570B" w:rsidP="00007566">
                  <w:pPr>
                    <w:bidi/>
                    <w:spacing w:after="0"/>
                    <w:rPr>
                      <w:sz w:val="24"/>
                      <w:szCs w:val="24"/>
                      <w:rtl/>
                      <w:lang w:bidi="ar-DZ"/>
                    </w:rPr>
                  </w:pPr>
                  <w:r w:rsidRPr="007D131E">
                    <w:rPr>
                      <w:rFonts w:hint="cs"/>
                      <w:sz w:val="24"/>
                      <w:szCs w:val="24"/>
                      <w:rtl/>
                      <w:lang w:bidi="ar-DZ"/>
                    </w:rPr>
                    <w:t>- حجم الاستثمارات.</w:t>
                  </w:r>
                </w:p>
                <w:p w:rsidR="00BE570B" w:rsidRPr="007D131E" w:rsidRDefault="00BE570B" w:rsidP="00007566">
                  <w:pPr>
                    <w:bidi/>
                    <w:spacing w:after="0"/>
                    <w:rPr>
                      <w:sz w:val="24"/>
                      <w:szCs w:val="24"/>
                      <w:rtl/>
                      <w:lang w:bidi="ar-DZ"/>
                    </w:rPr>
                  </w:pPr>
                  <w:r w:rsidRPr="007D131E">
                    <w:rPr>
                      <w:rFonts w:hint="cs"/>
                      <w:sz w:val="24"/>
                      <w:szCs w:val="24"/>
                      <w:rtl/>
                      <w:lang w:bidi="ar-DZ"/>
                    </w:rPr>
                    <w:t>- طريقة التمويل ومخاطرها.</w:t>
                  </w:r>
                </w:p>
                <w:p w:rsidR="00BE570B" w:rsidRPr="007D131E" w:rsidRDefault="00BE570B" w:rsidP="00007566">
                  <w:pPr>
                    <w:bidi/>
                    <w:spacing w:after="0"/>
                    <w:rPr>
                      <w:sz w:val="24"/>
                      <w:szCs w:val="24"/>
                      <w:rtl/>
                      <w:lang w:bidi="ar-DZ"/>
                    </w:rPr>
                  </w:pPr>
                  <w:r w:rsidRPr="007D131E">
                    <w:rPr>
                      <w:rFonts w:hint="cs"/>
                      <w:sz w:val="24"/>
                      <w:szCs w:val="24"/>
                      <w:rtl/>
                      <w:lang w:bidi="ar-DZ"/>
                    </w:rPr>
                    <w:t>- تحديد الربحية التجارية</w:t>
                  </w:r>
                  <w:r>
                    <w:rPr>
                      <w:rFonts w:hint="cs"/>
                      <w:sz w:val="24"/>
                      <w:szCs w:val="24"/>
                      <w:rtl/>
                      <w:lang w:bidi="ar-DZ"/>
                    </w:rPr>
                    <w:t>.</w:t>
                  </w:r>
                </w:p>
                <w:p w:rsidR="00BE570B" w:rsidRPr="007D131E" w:rsidRDefault="00BE570B" w:rsidP="00007566">
                  <w:pPr>
                    <w:bidi/>
                    <w:spacing w:after="0"/>
                    <w:rPr>
                      <w:sz w:val="24"/>
                      <w:szCs w:val="24"/>
                      <w:lang w:bidi="ar-DZ"/>
                    </w:rPr>
                  </w:pPr>
                  <w:r w:rsidRPr="007D131E">
                    <w:rPr>
                      <w:rFonts w:hint="cs"/>
                      <w:sz w:val="24"/>
                      <w:szCs w:val="24"/>
                      <w:rtl/>
                      <w:lang w:bidi="ar-DZ"/>
                    </w:rPr>
                    <w:t>- تحديد الربحية الاقتصادية</w:t>
                  </w:r>
                  <w:r>
                    <w:rPr>
                      <w:rFonts w:hint="cs"/>
                      <w:sz w:val="24"/>
                      <w:szCs w:val="24"/>
                      <w:rtl/>
                      <w:lang w:bidi="ar-DZ"/>
                    </w:rPr>
                    <w:t>.</w:t>
                  </w:r>
                </w:p>
              </w:txbxContent>
            </v:textbox>
          </v:roundrect>
        </w:pict>
      </w:r>
    </w:p>
    <w:p w:rsidR="00007566" w:rsidRDefault="00007566" w:rsidP="00007566">
      <w:pPr>
        <w:ind w:firstLine="708"/>
        <w:jc w:val="both"/>
        <w:rPr>
          <w:rFonts w:ascii="Times New Roman" w:hAnsi="Times New Roman" w:cs="Times New Roman"/>
          <w:sz w:val="28"/>
          <w:szCs w:val="28"/>
          <w:rtl/>
        </w:rPr>
      </w:pPr>
    </w:p>
    <w:p w:rsidR="00007566" w:rsidRDefault="00007566" w:rsidP="00007566">
      <w:pPr>
        <w:ind w:firstLine="708"/>
        <w:jc w:val="both"/>
        <w:rPr>
          <w:rFonts w:ascii="Times New Roman" w:hAnsi="Times New Roman" w:cs="Times New Roman"/>
          <w:sz w:val="28"/>
          <w:szCs w:val="28"/>
          <w:rtl/>
        </w:rPr>
      </w:pP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oval id="_x0000_s1138" style="position:absolute;left:0;text-align:left;margin-left:217.9pt;margin-top:16.7pt;width:56.95pt;height:36.8pt;z-index:251720704">
            <v:textbox>
              <w:txbxContent>
                <w:p w:rsidR="00BE570B" w:rsidRPr="007D131E" w:rsidRDefault="00BE570B" w:rsidP="00007566">
                  <w:pPr>
                    <w:jc w:val="center"/>
                    <w:rPr>
                      <w:sz w:val="24"/>
                      <w:szCs w:val="24"/>
                      <w:lang w:bidi="ar-DZ"/>
                    </w:rPr>
                  </w:pPr>
                  <w:r w:rsidRPr="007D131E">
                    <w:rPr>
                      <w:rFonts w:hint="cs"/>
                      <w:sz w:val="24"/>
                      <w:szCs w:val="24"/>
                      <w:rtl/>
                      <w:lang w:bidi="ar-DZ"/>
                    </w:rPr>
                    <w:t>توقف</w:t>
                  </w:r>
                </w:p>
              </w:txbxContent>
            </v:textbox>
          </v:oval>
        </w:pict>
      </w:r>
      <w:r>
        <w:rPr>
          <w:rFonts w:ascii="Times New Roman" w:hAnsi="Times New Roman" w:cs="Times New Roman"/>
          <w:noProof/>
          <w:sz w:val="28"/>
          <w:szCs w:val="28"/>
          <w:rtl/>
        </w:rPr>
        <w:pict>
          <v:shape id="_x0000_s1125" type="#_x0000_t32" style="position:absolute;left:0;text-align:left;margin-left:347.65pt;margin-top:12.5pt;width:37.7pt;height:25.1pt;flip:x;z-index:251707392" o:connectortype="straight">
            <v:stroke endarrow="block"/>
          </v:shape>
        </w:pict>
      </w:r>
      <w:r>
        <w:rPr>
          <w:rFonts w:ascii="Times New Roman" w:hAnsi="Times New Roman" w:cs="Times New Roman"/>
          <w:noProof/>
          <w:sz w:val="28"/>
          <w:szCs w:val="28"/>
          <w:rtl/>
        </w:rPr>
        <w:pict>
          <v:shape id="_x0000_s1124" type="#_x0000_t32" style="position:absolute;left:0;text-align:left;margin-left:385.35pt;margin-top:12.5pt;width:25.1pt;height:25.1pt;z-index:251706368" o:connectortype="straight">
            <v:stroke endarrow="block"/>
          </v:shape>
        </w:pict>
      </w: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shape id="_x0000_s1139" type="#_x0000_t32" style="position:absolute;left:0;text-align:left;margin-left:74.75pt;margin-top:17.5pt;width:0;height:23.45pt;flip:y;z-index:251721728" o:connectortype="straight">
            <v:stroke endarrow="block"/>
          </v:shape>
        </w:pict>
      </w:r>
      <w:r>
        <w:rPr>
          <w:rFonts w:ascii="Times New Roman" w:hAnsi="Times New Roman" w:cs="Times New Roman"/>
          <w:noProof/>
          <w:sz w:val="28"/>
          <w:szCs w:val="28"/>
          <w:rtl/>
        </w:rPr>
        <w:pict>
          <v:shape id="_x0000_s1137" type="#_x0000_t32" style="position:absolute;left:0;text-align:left;margin-left:234.65pt;margin-top:25pt;width:0;height:15.95pt;flip:y;z-index:251719680" o:connectortype="straight">
            <v:stroke endarrow="block"/>
          </v:shape>
        </w:pict>
      </w:r>
      <w:r>
        <w:rPr>
          <w:rFonts w:ascii="Times New Roman" w:hAnsi="Times New Roman" w:cs="Times New Roman"/>
          <w:noProof/>
          <w:sz w:val="28"/>
          <w:szCs w:val="28"/>
          <w:rtl/>
        </w:rPr>
        <w:pict>
          <v:roundrect id="_x0000_s1127" style="position:absolute;left:0;text-align:left;margin-left:310.85pt;margin-top:9.1pt;width:63.6pt;height:26.8pt;z-index:251709440" arcsize="10923f">
            <v:textbox>
              <w:txbxContent>
                <w:p w:rsidR="00BE570B" w:rsidRPr="007D131E" w:rsidRDefault="00BE570B" w:rsidP="00007566">
                  <w:pPr>
                    <w:jc w:val="center"/>
                    <w:rPr>
                      <w:sz w:val="24"/>
                      <w:szCs w:val="24"/>
                      <w:lang w:bidi="ar-DZ"/>
                    </w:rPr>
                  </w:pPr>
                  <w:r w:rsidRPr="007D131E">
                    <w:rPr>
                      <w:rFonts w:hint="cs"/>
                      <w:sz w:val="24"/>
                      <w:szCs w:val="24"/>
                      <w:rtl/>
                      <w:lang w:bidi="ar-DZ"/>
                    </w:rPr>
                    <w:t>نتائج ايجابية</w:t>
                  </w:r>
                </w:p>
              </w:txbxContent>
            </v:textbox>
          </v:roundrect>
        </w:pict>
      </w:r>
      <w:r>
        <w:rPr>
          <w:rFonts w:ascii="Times New Roman" w:hAnsi="Times New Roman" w:cs="Times New Roman"/>
          <w:noProof/>
          <w:sz w:val="28"/>
          <w:szCs w:val="28"/>
          <w:rtl/>
        </w:rPr>
        <w:pict>
          <v:roundrect id="_x0000_s1126" style="position:absolute;left:0;text-align:left;margin-left:385.35pt;margin-top:9.1pt;width:67.8pt;height:26.8pt;z-index:251708416" arcsize="10923f">
            <v:textbox>
              <w:txbxContent>
                <w:p w:rsidR="00BE570B" w:rsidRPr="007D131E" w:rsidRDefault="00BE570B" w:rsidP="00007566">
                  <w:pPr>
                    <w:jc w:val="center"/>
                    <w:rPr>
                      <w:sz w:val="24"/>
                      <w:szCs w:val="24"/>
                      <w:lang w:bidi="ar-DZ"/>
                    </w:rPr>
                  </w:pPr>
                  <w:r w:rsidRPr="007D131E">
                    <w:rPr>
                      <w:rFonts w:hint="cs"/>
                      <w:sz w:val="24"/>
                      <w:szCs w:val="24"/>
                      <w:rtl/>
                      <w:lang w:bidi="ar-DZ"/>
                    </w:rPr>
                    <w:t>نتائج سلبية</w:t>
                  </w:r>
                </w:p>
              </w:txbxContent>
            </v:textbox>
          </v:roundrect>
        </w:pict>
      </w: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roundrect id="_x0000_s1136" style="position:absolute;left:0;text-align:left;margin-left:60.5pt;margin-top:12.45pt;width:70.35pt;height:25.1pt;z-index:251718656" arcsize="10923f">
            <v:textbox>
              <w:txbxContent>
                <w:p w:rsidR="00BE570B" w:rsidRPr="007D131E" w:rsidRDefault="00BE570B" w:rsidP="00007566">
                  <w:pPr>
                    <w:jc w:val="center"/>
                    <w:rPr>
                      <w:sz w:val="24"/>
                      <w:szCs w:val="24"/>
                      <w:lang w:bidi="ar-DZ"/>
                    </w:rPr>
                  </w:pPr>
                  <w:r w:rsidRPr="007D131E">
                    <w:rPr>
                      <w:rFonts w:hint="cs"/>
                      <w:sz w:val="24"/>
                      <w:szCs w:val="24"/>
                      <w:rtl/>
                      <w:lang w:bidi="ar-DZ"/>
                    </w:rPr>
                    <w:t>نتائج ايجابية</w:t>
                  </w:r>
                </w:p>
              </w:txbxContent>
            </v:textbox>
          </v:roundrect>
        </w:pict>
      </w:r>
      <w:r>
        <w:rPr>
          <w:rFonts w:ascii="Times New Roman" w:hAnsi="Times New Roman" w:cs="Times New Roman"/>
          <w:noProof/>
          <w:sz w:val="28"/>
          <w:szCs w:val="28"/>
          <w:rtl/>
        </w:rPr>
        <w:pict>
          <v:roundrect id="_x0000_s1134" style="position:absolute;left:0;text-align:left;margin-left:185.25pt;margin-top:12.45pt;width:74.5pt;height:25.1pt;z-index:251716608" arcsize="10923f">
            <v:textbox>
              <w:txbxContent>
                <w:p w:rsidR="00BE570B" w:rsidRPr="007D131E" w:rsidRDefault="00BE570B" w:rsidP="00007566">
                  <w:pPr>
                    <w:jc w:val="center"/>
                    <w:rPr>
                      <w:sz w:val="24"/>
                      <w:szCs w:val="24"/>
                      <w:lang w:bidi="ar-DZ"/>
                    </w:rPr>
                  </w:pPr>
                  <w:r w:rsidRPr="007D131E">
                    <w:rPr>
                      <w:rFonts w:hint="cs"/>
                      <w:sz w:val="24"/>
                      <w:szCs w:val="24"/>
                      <w:rtl/>
                      <w:lang w:bidi="ar-DZ"/>
                    </w:rPr>
                    <w:t>نتائج سلبية</w:t>
                  </w:r>
                </w:p>
              </w:txbxContent>
            </v:textbox>
          </v:roundrect>
        </w:pict>
      </w:r>
      <w:r>
        <w:rPr>
          <w:rFonts w:ascii="Times New Roman" w:hAnsi="Times New Roman" w:cs="Times New Roman"/>
          <w:noProof/>
          <w:sz w:val="28"/>
          <w:szCs w:val="28"/>
          <w:rtl/>
        </w:rPr>
        <w:pict>
          <v:shape id="_x0000_s1131" type="#_x0000_t32" style="position:absolute;left:0;text-align:left;margin-left:347.65pt;margin-top:7.4pt;width:0;height:158.25pt;z-index:251713536" o:connectortype="straight"/>
        </w:pict>
      </w:r>
      <w:r>
        <w:rPr>
          <w:rFonts w:ascii="Times New Roman" w:hAnsi="Times New Roman" w:cs="Times New Roman"/>
          <w:noProof/>
          <w:sz w:val="28"/>
          <w:szCs w:val="28"/>
          <w:rtl/>
        </w:rPr>
        <w:pict>
          <v:shape id="_x0000_s1128" type="#_x0000_t32" style="position:absolute;left:0;text-align:left;margin-left:428.9pt;margin-top:7.4pt;width:0;height:35.15pt;z-index:251710464" o:connectortype="straight">
            <v:stroke endarrow="block"/>
          </v:shape>
        </w:pict>
      </w: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shape id="_x0000_s1135" type="#_x0000_t32" style="position:absolute;left:0;text-align:left;margin-left:113.25pt;margin-top:9.05pt;width:55.25pt;height:28.45pt;flip:x y;z-index:251717632" o:connectortype="straight">
            <v:stroke endarrow="block"/>
          </v:shape>
        </w:pict>
      </w:r>
      <w:r>
        <w:rPr>
          <w:rFonts w:ascii="Times New Roman" w:hAnsi="Times New Roman" w:cs="Times New Roman"/>
          <w:noProof/>
          <w:sz w:val="28"/>
          <w:szCs w:val="28"/>
          <w:rtl/>
        </w:rPr>
        <w:pict>
          <v:shape id="_x0000_s1133" type="#_x0000_t32" style="position:absolute;left:0;text-align:left;margin-left:168.5pt;margin-top:9.05pt;width:55.1pt;height:28.45pt;flip:y;z-index:251715584" o:connectortype="straight">
            <v:stroke endarrow="block"/>
          </v:shape>
        </w:pict>
      </w:r>
      <w:r>
        <w:rPr>
          <w:rFonts w:ascii="Times New Roman" w:hAnsi="Times New Roman" w:cs="Times New Roman"/>
          <w:noProof/>
          <w:sz w:val="28"/>
          <w:szCs w:val="28"/>
          <w:rtl/>
        </w:rPr>
        <w:pict>
          <v:oval id="_x0000_s1129" style="position:absolute;left:0;text-align:left;margin-left:402.05pt;margin-top:14.05pt;width:61.15pt;height:33.5pt;z-index:251711488">
            <v:textbox>
              <w:txbxContent>
                <w:p w:rsidR="00BE570B" w:rsidRPr="007D131E" w:rsidRDefault="00BE570B" w:rsidP="00007566">
                  <w:pPr>
                    <w:jc w:val="center"/>
                    <w:rPr>
                      <w:sz w:val="24"/>
                      <w:szCs w:val="24"/>
                      <w:lang w:bidi="ar-DZ"/>
                    </w:rPr>
                  </w:pPr>
                  <w:r w:rsidRPr="007D131E">
                    <w:rPr>
                      <w:rFonts w:hint="cs"/>
                      <w:sz w:val="24"/>
                      <w:szCs w:val="24"/>
                      <w:rtl/>
                      <w:lang w:bidi="ar-DZ"/>
                    </w:rPr>
                    <w:t>توقف</w:t>
                  </w:r>
                </w:p>
              </w:txbxContent>
            </v:textbox>
          </v:oval>
        </w:pict>
      </w: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roundrect id="_x0000_s1132" style="position:absolute;left:0;text-align:left;margin-left:66.4pt;margin-top:8.95pt;width:157.2pt;height:175.85pt;z-index:251714560" arcsize="10923f">
            <v:textbox>
              <w:txbxContent>
                <w:p w:rsidR="00BE570B" w:rsidRPr="008E5CE0" w:rsidRDefault="00BE570B" w:rsidP="00007566">
                  <w:pPr>
                    <w:spacing w:after="0"/>
                    <w:jc w:val="center"/>
                    <w:rPr>
                      <w:b/>
                      <w:bCs/>
                      <w:sz w:val="24"/>
                      <w:szCs w:val="24"/>
                      <w:rtl/>
                      <w:lang w:bidi="ar-DZ"/>
                    </w:rPr>
                  </w:pPr>
                  <w:r w:rsidRPr="008E5CE0">
                    <w:rPr>
                      <w:rFonts w:hint="cs"/>
                      <w:b/>
                      <w:bCs/>
                      <w:sz w:val="24"/>
                      <w:szCs w:val="24"/>
                      <w:rtl/>
                      <w:lang w:bidi="ar-DZ"/>
                    </w:rPr>
                    <w:t>الدراسة الفنية:</w:t>
                  </w:r>
                </w:p>
                <w:p w:rsidR="00BE570B" w:rsidRPr="008E5CE0" w:rsidRDefault="00BE570B" w:rsidP="00007566">
                  <w:pPr>
                    <w:bidi/>
                    <w:spacing w:after="0"/>
                    <w:rPr>
                      <w:sz w:val="24"/>
                      <w:szCs w:val="24"/>
                      <w:rtl/>
                      <w:lang w:bidi="ar-DZ"/>
                    </w:rPr>
                  </w:pPr>
                  <w:r w:rsidRPr="008E5CE0">
                    <w:rPr>
                      <w:rFonts w:hint="cs"/>
                      <w:sz w:val="24"/>
                      <w:szCs w:val="24"/>
                      <w:rtl/>
                      <w:lang w:bidi="ar-DZ"/>
                    </w:rPr>
                    <w:t>- تصميم المنتج.</w:t>
                  </w:r>
                </w:p>
                <w:p w:rsidR="00BE570B" w:rsidRPr="008E5CE0" w:rsidRDefault="00BE570B" w:rsidP="00007566">
                  <w:pPr>
                    <w:bidi/>
                    <w:spacing w:after="0"/>
                    <w:rPr>
                      <w:sz w:val="24"/>
                      <w:szCs w:val="24"/>
                      <w:rtl/>
                      <w:lang w:bidi="ar-DZ"/>
                    </w:rPr>
                  </w:pPr>
                  <w:r w:rsidRPr="008E5CE0">
                    <w:rPr>
                      <w:rFonts w:hint="cs"/>
                      <w:sz w:val="24"/>
                      <w:szCs w:val="24"/>
                      <w:rtl/>
                      <w:lang w:bidi="ar-DZ"/>
                    </w:rPr>
                    <w:t>- أساليب الإنتاج.</w:t>
                  </w:r>
                </w:p>
                <w:p w:rsidR="00BE570B" w:rsidRPr="008E5CE0" w:rsidRDefault="00BE570B" w:rsidP="00007566">
                  <w:pPr>
                    <w:bidi/>
                    <w:spacing w:after="0"/>
                    <w:rPr>
                      <w:sz w:val="24"/>
                      <w:szCs w:val="24"/>
                      <w:rtl/>
                      <w:lang w:bidi="ar-DZ"/>
                    </w:rPr>
                  </w:pPr>
                  <w:r w:rsidRPr="008E5CE0">
                    <w:rPr>
                      <w:rFonts w:hint="cs"/>
                      <w:sz w:val="24"/>
                      <w:szCs w:val="24"/>
                      <w:rtl/>
                      <w:lang w:bidi="ar-DZ"/>
                    </w:rPr>
                    <w:t>- حجم ونوع العمالة.</w:t>
                  </w:r>
                </w:p>
                <w:p w:rsidR="00BE570B" w:rsidRPr="008E5CE0" w:rsidRDefault="00BE570B" w:rsidP="00007566">
                  <w:pPr>
                    <w:bidi/>
                    <w:spacing w:after="0"/>
                    <w:rPr>
                      <w:sz w:val="24"/>
                      <w:szCs w:val="24"/>
                      <w:rtl/>
                      <w:lang w:bidi="ar-DZ"/>
                    </w:rPr>
                  </w:pPr>
                  <w:r w:rsidRPr="008E5CE0">
                    <w:rPr>
                      <w:rFonts w:hint="cs"/>
                      <w:sz w:val="24"/>
                      <w:szCs w:val="24"/>
                      <w:rtl/>
                      <w:lang w:bidi="ar-DZ"/>
                    </w:rPr>
                    <w:t>- مستلزمات الإنتاج ومصادرها.</w:t>
                  </w:r>
                </w:p>
                <w:p w:rsidR="00BE570B" w:rsidRPr="008E5CE0" w:rsidRDefault="00BE570B" w:rsidP="00007566">
                  <w:pPr>
                    <w:bidi/>
                    <w:spacing w:after="0"/>
                    <w:rPr>
                      <w:sz w:val="24"/>
                      <w:szCs w:val="24"/>
                      <w:rtl/>
                      <w:lang w:bidi="ar-DZ"/>
                    </w:rPr>
                  </w:pPr>
                  <w:r>
                    <w:rPr>
                      <w:rFonts w:hint="cs"/>
                      <w:sz w:val="24"/>
                      <w:szCs w:val="24"/>
                      <w:rtl/>
                      <w:lang w:bidi="ar-DZ"/>
                    </w:rPr>
                    <w:t>- الت</w:t>
                  </w:r>
                  <w:r w:rsidRPr="008E5CE0">
                    <w:rPr>
                      <w:rFonts w:hint="cs"/>
                      <w:sz w:val="24"/>
                      <w:szCs w:val="24"/>
                      <w:rtl/>
                      <w:lang w:bidi="ar-DZ"/>
                    </w:rPr>
                    <w:t>كاليف الاستثمارية.</w:t>
                  </w:r>
                </w:p>
                <w:p w:rsidR="00BE570B" w:rsidRPr="008E5CE0" w:rsidRDefault="00BE570B" w:rsidP="00007566">
                  <w:pPr>
                    <w:bidi/>
                    <w:spacing w:after="0"/>
                    <w:rPr>
                      <w:sz w:val="24"/>
                      <w:szCs w:val="24"/>
                      <w:rtl/>
                      <w:lang w:bidi="ar-DZ"/>
                    </w:rPr>
                  </w:pPr>
                  <w:r w:rsidRPr="008E5CE0">
                    <w:rPr>
                      <w:rFonts w:hint="cs"/>
                      <w:sz w:val="24"/>
                      <w:szCs w:val="24"/>
                      <w:rtl/>
                      <w:lang w:bidi="ar-DZ"/>
                    </w:rPr>
                    <w:t>- الطاقة الإنتاجية.</w:t>
                  </w:r>
                </w:p>
                <w:p w:rsidR="00BE570B" w:rsidRPr="008E5CE0" w:rsidRDefault="00BE570B" w:rsidP="00007566">
                  <w:pPr>
                    <w:bidi/>
                    <w:spacing w:after="0"/>
                    <w:rPr>
                      <w:sz w:val="24"/>
                      <w:szCs w:val="24"/>
                      <w:rtl/>
                      <w:lang w:bidi="ar-DZ"/>
                    </w:rPr>
                  </w:pPr>
                  <w:r w:rsidRPr="008E5CE0">
                    <w:rPr>
                      <w:rFonts w:hint="cs"/>
                      <w:sz w:val="24"/>
                      <w:szCs w:val="24"/>
                      <w:rtl/>
                      <w:lang w:bidi="ar-DZ"/>
                    </w:rPr>
                    <w:t>- موقع المشروع.</w:t>
                  </w:r>
                </w:p>
                <w:p w:rsidR="00BE570B" w:rsidRPr="008E5CE0" w:rsidRDefault="00BE570B" w:rsidP="00007566">
                  <w:pPr>
                    <w:bidi/>
                    <w:spacing w:after="0"/>
                    <w:rPr>
                      <w:sz w:val="24"/>
                      <w:szCs w:val="24"/>
                      <w:lang w:bidi="ar-DZ"/>
                    </w:rPr>
                  </w:pPr>
                  <w:r w:rsidRPr="008E5CE0">
                    <w:rPr>
                      <w:rFonts w:hint="cs"/>
                      <w:sz w:val="24"/>
                      <w:szCs w:val="24"/>
                      <w:rtl/>
                      <w:lang w:bidi="ar-DZ"/>
                    </w:rPr>
                    <w:t>- تكاليف التشغيل.</w:t>
                  </w:r>
                </w:p>
              </w:txbxContent>
            </v:textbox>
          </v:roundrect>
        </w:pict>
      </w:r>
    </w:p>
    <w:p w:rsidR="00007566" w:rsidRDefault="00007566" w:rsidP="00007566">
      <w:pPr>
        <w:ind w:firstLine="708"/>
        <w:jc w:val="both"/>
        <w:rPr>
          <w:rFonts w:ascii="Times New Roman" w:hAnsi="Times New Roman" w:cs="Times New Roman"/>
          <w:sz w:val="28"/>
          <w:szCs w:val="28"/>
          <w:rtl/>
        </w:rPr>
      </w:pPr>
    </w:p>
    <w:p w:rsidR="00007566" w:rsidRDefault="00007566" w:rsidP="00007566">
      <w:pPr>
        <w:ind w:firstLine="708"/>
        <w:jc w:val="both"/>
        <w:rPr>
          <w:rFonts w:ascii="Times New Roman" w:hAnsi="Times New Roman" w:cs="Times New Roman"/>
          <w:sz w:val="28"/>
          <w:szCs w:val="28"/>
          <w:rtl/>
        </w:rPr>
      </w:pPr>
    </w:p>
    <w:p w:rsidR="00007566" w:rsidRDefault="00007566" w:rsidP="00007566">
      <w:pPr>
        <w:ind w:firstLine="708"/>
        <w:jc w:val="both"/>
        <w:rPr>
          <w:rFonts w:ascii="Times New Roman" w:hAnsi="Times New Roman" w:cs="Times New Roman"/>
          <w:sz w:val="28"/>
          <w:szCs w:val="28"/>
          <w:rtl/>
        </w:rPr>
      </w:pPr>
      <w:r>
        <w:rPr>
          <w:rFonts w:ascii="Times New Roman" w:hAnsi="Times New Roman" w:cs="Times New Roman"/>
          <w:noProof/>
          <w:sz w:val="28"/>
          <w:szCs w:val="28"/>
          <w:rtl/>
        </w:rPr>
        <w:pict>
          <v:shape id="_x0000_s1130" type="#_x0000_t32" style="position:absolute;left:0;text-align:left;margin-left:223.6pt;margin-top:23.1pt;width:124.05pt;height:0;flip:x;z-index:251712512" o:connectortype="straight">
            <v:stroke endarrow="block"/>
          </v:shape>
        </w:pict>
      </w:r>
    </w:p>
    <w:p w:rsidR="00007566" w:rsidRDefault="00007566" w:rsidP="001F78BD">
      <w:pPr>
        <w:jc w:val="both"/>
        <w:rPr>
          <w:rFonts w:ascii="Times New Roman" w:hAnsi="Times New Roman" w:cs="Times New Roman"/>
          <w:sz w:val="28"/>
          <w:szCs w:val="28"/>
          <w:rtl/>
        </w:rPr>
      </w:pPr>
    </w:p>
    <w:p w:rsidR="00007566" w:rsidRDefault="00007566" w:rsidP="00007566">
      <w:pPr>
        <w:pStyle w:val="Notedefin"/>
        <w:bidi/>
        <w:jc w:val="center"/>
        <w:rPr>
          <w:sz w:val="24"/>
          <w:szCs w:val="24"/>
          <w:rtl/>
          <w:lang w:bidi="ar-DZ"/>
        </w:rPr>
      </w:pPr>
      <w:r w:rsidRPr="007D131E">
        <w:rPr>
          <w:rFonts w:ascii="Simplified Arabic" w:hAnsi="Simplified Arabic" w:cs="Simplified Arabic"/>
          <w:b/>
          <w:bCs/>
          <w:sz w:val="28"/>
          <w:szCs w:val="28"/>
          <w:rtl/>
        </w:rPr>
        <w:lastRenderedPageBreak/>
        <w:t>المصدر</w:t>
      </w:r>
      <w:r w:rsidRPr="007D131E">
        <w:rPr>
          <w:rFonts w:ascii="Simplified Arabic" w:hAnsi="Simplified Arabic" w:cs="Simplified Arabic"/>
          <w:sz w:val="28"/>
          <w:szCs w:val="28"/>
          <w:rtl/>
        </w:rPr>
        <w:t xml:space="preserve">: </w:t>
      </w:r>
      <w:r w:rsidRPr="007D131E">
        <w:rPr>
          <w:rFonts w:ascii="Simplified Arabic" w:hAnsi="Simplified Arabic" w:cs="Simplified Arabic"/>
          <w:sz w:val="24"/>
          <w:szCs w:val="24"/>
          <w:rtl/>
          <w:lang w:bidi="ar-DZ"/>
        </w:rPr>
        <w:t xml:space="preserve">عبد القادر بابا، </w:t>
      </w:r>
      <w:r w:rsidRPr="007D131E">
        <w:rPr>
          <w:rFonts w:ascii="Simplified Arabic" w:hAnsi="Simplified Arabic" w:cs="Simplified Arabic"/>
          <w:b/>
          <w:bCs/>
          <w:sz w:val="24"/>
          <w:szCs w:val="24"/>
          <w:u w:val="single"/>
          <w:rtl/>
          <w:lang w:bidi="ar-DZ"/>
        </w:rPr>
        <w:t>دراسة الجدوى وتقييم المشروعات</w:t>
      </w:r>
      <w:r w:rsidRPr="007D131E">
        <w:rPr>
          <w:rFonts w:ascii="Simplified Arabic" w:hAnsi="Simplified Arabic" w:cs="Simplified Arabic"/>
          <w:sz w:val="24"/>
          <w:szCs w:val="24"/>
          <w:rtl/>
          <w:lang w:bidi="ar-DZ"/>
        </w:rPr>
        <w:t xml:space="preserve">، مكتبة المجتمع العربي للنشر والتوزيع، عمان، 2014، ص </w:t>
      </w:r>
      <w:r>
        <w:rPr>
          <w:rFonts w:ascii="Simplified Arabic" w:hAnsi="Simplified Arabic" w:cs="Simplified Arabic" w:hint="cs"/>
          <w:sz w:val="24"/>
          <w:szCs w:val="24"/>
          <w:rtl/>
          <w:lang w:bidi="ar-DZ"/>
        </w:rPr>
        <w:t>85</w:t>
      </w:r>
      <w:r w:rsidRPr="00E67F14">
        <w:rPr>
          <w:rFonts w:hint="cs"/>
          <w:sz w:val="24"/>
          <w:szCs w:val="24"/>
          <w:rtl/>
          <w:lang w:bidi="ar-DZ"/>
        </w:rPr>
        <w:t>.</w:t>
      </w:r>
    </w:p>
    <w:p w:rsidR="00C93758" w:rsidRDefault="00C93758" w:rsidP="00007566">
      <w:pPr>
        <w:bidi/>
        <w:rPr>
          <w:rFonts w:ascii="Simplified Arabic" w:hAnsi="Simplified Arabic" w:cs="Simplified Arabic" w:hint="cs"/>
          <w:sz w:val="24"/>
          <w:szCs w:val="24"/>
          <w:rtl/>
          <w:lang w:bidi="ar-DZ"/>
        </w:rPr>
      </w:pPr>
    </w:p>
    <w:p w:rsidR="00C93758" w:rsidRPr="001F78BD" w:rsidRDefault="001F78BD" w:rsidP="00007566">
      <w:pPr>
        <w:bidi/>
        <w:rPr>
          <w:rFonts w:ascii="Simplified Arabic" w:hAnsi="Simplified Arabic" w:cs="Simplified Arabic"/>
          <w:b/>
          <w:bCs/>
          <w:sz w:val="28"/>
          <w:szCs w:val="28"/>
        </w:rPr>
      </w:pPr>
      <w:r w:rsidRPr="001F78BD">
        <w:rPr>
          <w:rFonts w:ascii="Simplified Arabic" w:hAnsi="Simplified Arabic" w:cs="Simplified Arabic" w:hint="cs"/>
          <w:b/>
          <w:bCs/>
          <w:sz w:val="28"/>
          <w:szCs w:val="28"/>
          <w:rtl/>
        </w:rPr>
        <w:t>التهميش</w:t>
      </w:r>
    </w:p>
    <w:sectPr w:rsidR="00C93758" w:rsidRPr="001F78BD" w:rsidSect="0087789B">
      <w:headerReference w:type="default" r:id="rId8"/>
      <w:footerReference w:type="default" r:id="rId9"/>
      <w:endnotePr>
        <w:numFmt w:val="decimal"/>
      </w:end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100" w:rsidRDefault="007C1100" w:rsidP="0087789B">
      <w:pPr>
        <w:spacing w:after="0" w:line="240" w:lineRule="auto"/>
      </w:pPr>
      <w:r>
        <w:separator/>
      </w:r>
    </w:p>
  </w:endnote>
  <w:endnote w:type="continuationSeparator" w:id="1">
    <w:p w:rsidR="007C1100" w:rsidRDefault="007C1100" w:rsidP="0087789B">
      <w:pPr>
        <w:spacing w:after="0" w:line="240" w:lineRule="auto"/>
      </w:pPr>
      <w:r>
        <w:continuationSeparator/>
      </w:r>
    </w:p>
  </w:endnote>
  <w:endnote w:id="2">
    <w:p w:rsidR="00BE570B" w:rsidRPr="00435709" w:rsidRDefault="00BE570B" w:rsidP="00F00F66">
      <w:pPr>
        <w:pStyle w:val="Notedefin"/>
        <w:bidi/>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lang w:bidi="ar-DZ"/>
        </w:rPr>
        <w:t xml:space="preserve">  مصطفى كمال السيد طايل، </w:t>
      </w:r>
      <w:r w:rsidRPr="00435709">
        <w:rPr>
          <w:rFonts w:ascii="Simplified Arabic" w:hAnsi="Simplified Arabic" w:cs="Simplified Arabic"/>
          <w:b/>
          <w:bCs/>
          <w:sz w:val="24"/>
          <w:szCs w:val="24"/>
          <w:u w:val="single"/>
          <w:rtl/>
          <w:lang w:bidi="ar-DZ"/>
        </w:rPr>
        <w:t>القرار الاستثماري في البنوك الاسلامية</w:t>
      </w:r>
      <w:r w:rsidRPr="00435709">
        <w:rPr>
          <w:rFonts w:ascii="Simplified Arabic" w:hAnsi="Simplified Arabic" w:cs="Simplified Arabic"/>
          <w:sz w:val="24"/>
          <w:szCs w:val="24"/>
          <w:rtl/>
          <w:lang w:bidi="ar-DZ"/>
        </w:rPr>
        <w:t>، مطابع غباشي طنطا، الإسكندرية، 2006، ص 102.</w:t>
      </w:r>
    </w:p>
  </w:endnote>
  <w:endnote w:id="3">
    <w:p w:rsidR="00BE570B" w:rsidRPr="00435709" w:rsidRDefault="00BE570B" w:rsidP="00F00F66">
      <w:pPr>
        <w:pStyle w:val="Notedefin"/>
        <w:bidi/>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lang w:bidi="ar-DZ"/>
        </w:rPr>
        <w:t xml:space="preserve">  عبد القادر بابا، </w:t>
      </w:r>
      <w:r w:rsidRPr="00435709">
        <w:rPr>
          <w:rFonts w:ascii="Simplified Arabic" w:hAnsi="Simplified Arabic" w:cs="Simplified Arabic"/>
          <w:b/>
          <w:bCs/>
          <w:sz w:val="24"/>
          <w:szCs w:val="24"/>
          <w:u w:val="single"/>
          <w:rtl/>
          <w:lang w:bidi="ar-DZ"/>
        </w:rPr>
        <w:t>دراسة الجدوى وتقييم المشروعات مع تمارين محلولة</w:t>
      </w:r>
      <w:r w:rsidRPr="00435709">
        <w:rPr>
          <w:rFonts w:ascii="Simplified Arabic" w:hAnsi="Simplified Arabic" w:cs="Simplified Arabic"/>
          <w:sz w:val="24"/>
          <w:szCs w:val="24"/>
          <w:rtl/>
          <w:lang w:bidi="ar-DZ"/>
        </w:rPr>
        <w:t>، مكتبة المجتمع العربي للنشر والتوزيع، عمان، 2014، ص 83.</w:t>
      </w:r>
    </w:p>
  </w:endnote>
  <w:endnote w:id="4">
    <w:p w:rsidR="00BE570B" w:rsidRPr="00435709" w:rsidRDefault="00BE570B" w:rsidP="00F00F66">
      <w:pPr>
        <w:pStyle w:val="Notedefin"/>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Theme="majorBidi" w:hAnsiTheme="majorBidi" w:cstheme="majorBidi"/>
          <w:sz w:val="24"/>
          <w:szCs w:val="24"/>
          <w:lang w:bidi="ar-DZ"/>
        </w:rPr>
        <w:t>Gvedj Norbert, </w:t>
      </w:r>
      <w:r w:rsidRPr="00435709">
        <w:rPr>
          <w:rFonts w:asciiTheme="majorBidi" w:hAnsiTheme="majorBidi" w:cstheme="majorBidi"/>
          <w:b/>
          <w:bCs/>
          <w:sz w:val="24"/>
          <w:szCs w:val="24"/>
          <w:u w:val="single"/>
          <w:lang w:bidi="ar-DZ"/>
        </w:rPr>
        <w:t>finance d’entreprise : les règles du jeu</w:t>
      </w:r>
      <w:r w:rsidRPr="00435709">
        <w:rPr>
          <w:rFonts w:asciiTheme="majorBidi" w:hAnsiTheme="majorBidi" w:cstheme="majorBidi"/>
          <w:sz w:val="24"/>
          <w:szCs w:val="24"/>
          <w:lang w:bidi="ar-DZ"/>
        </w:rPr>
        <w:t>,  les éditions d’organisations,  Paris, 1997, p 273.</w:t>
      </w:r>
    </w:p>
  </w:endnote>
  <w:endnote w:id="5">
    <w:p w:rsidR="00BE570B" w:rsidRPr="00435709" w:rsidRDefault="00BE570B" w:rsidP="00F00F66">
      <w:pPr>
        <w:pStyle w:val="Notedefin"/>
        <w:bidi/>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lang w:bidi="ar-DZ"/>
        </w:rPr>
        <w:t xml:space="preserve">  </w:t>
      </w:r>
      <w:r w:rsidRPr="00435709">
        <w:rPr>
          <w:rFonts w:ascii="Simplified Arabic" w:hAnsi="Simplified Arabic" w:cs="Simplified Arabic"/>
          <w:sz w:val="24"/>
          <w:szCs w:val="24"/>
          <w:rtl/>
        </w:rPr>
        <w:t>ﺑﻬاء</w:t>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rPr>
        <w:t>الدين</w:t>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rPr>
        <w:t>أمين،</w:t>
      </w:r>
      <w:r w:rsidRPr="00435709">
        <w:rPr>
          <w:rFonts w:ascii="Simplified Arabic" w:hAnsi="Simplified Arabic" w:cs="Simplified Arabic"/>
          <w:sz w:val="24"/>
          <w:szCs w:val="24"/>
        </w:rPr>
        <w:t xml:space="preserve"> </w:t>
      </w:r>
      <w:r w:rsidRPr="00435709">
        <w:rPr>
          <w:rFonts w:ascii="Simplified Arabic" w:hAnsi="Simplified Arabic" w:cs="Simplified Arabic"/>
          <w:b/>
          <w:bCs/>
          <w:sz w:val="24"/>
          <w:szCs w:val="24"/>
          <w:u w:val="single"/>
          <w:rtl/>
        </w:rPr>
        <w:t>دراسة</w:t>
      </w:r>
      <w:r w:rsidRPr="00435709">
        <w:rPr>
          <w:rFonts w:ascii="Simplified Arabic" w:hAnsi="Simplified Arabic" w:cs="Simplified Arabic"/>
          <w:b/>
          <w:bCs/>
          <w:sz w:val="24"/>
          <w:szCs w:val="24"/>
          <w:u w:val="single"/>
        </w:rPr>
        <w:t xml:space="preserve"> </w:t>
      </w:r>
      <w:r w:rsidRPr="00435709">
        <w:rPr>
          <w:rFonts w:ascii="Simplified Arabic" w:hAnsi="Simplified Arabic" w:cs="Simplified Arabic"/>
          <w:b/>
          <w:bCs/>
          <w:sz w:val="24"/>
          <w:szCs w:val="24"/>
          <w:u w:val="single"/>
          <w:rtl/>
        </w:rPr>
        <w:t>الجدوى</w:t>
      </w:r>
      <w:r w:rsidRPr="00435709">
        <w:rPr>
          <w:rFonts w:ascii="Simplified Arabic" w:hAnsi="Simplified Arabic" w:cs="Simplified Arabic"/>
          <w:b/>
          <w:bCs/>
          <w:sz w:val="24"/>
          <w:szCs w:val="24"/>
          <w:u w:val="single"/>
        </w:rPr>
        <w:t xml:space="preserve"> </w:t>
      </w:r>
      <w:r w:rsidRPr="00435709">
        <w:rPr>
          <w:rFonts w:ascii="Simplified Arabic" w:hAnsi="Simplified Arabic" w:cs="Simplified Arabic"/>
          <w:b/>
          <w:bCs/>
          <w:sz w:val="24"/>
          <w:szCs w:val="24"/>
          <w:u w:val="single"/>
          <w:rtl/>
        </w:rPr>
        <w:t>الاقتصادية</w:t>
      </w:r>
      <w:r w:rsidRPr="00435709">
        <w:rPr>
          <w:rFonts w:ascii="Simplified Arabic" w:hAnsi="Simplified Arabic" w:cs="Simplified Arabic"/>
          <w:sz w:val="24"/>
          <w:szCs w:val="24"/>
          <w:rtl/>
        </w:rPr>
        <w:t>،</w:t>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rPr>
        <w:t>دار</w:t>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rPr>
        <w:t>زهران</w:t>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rPr>
        <w:t>للنشر</w:t>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rPr>
        <w:t>والتوزيع،</w:t>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rPr>
        <w:t>عمان، 2006، ص 11.</w:t>
      </w:r>
    </w:p>
  </w:endnote>
  <w:endnote w:id="6">
    <w:p w:rsidR="00BE570B" w:rsidRPr="00435709" w:rsidRDefault="00BE570B" w:rsidP="00F00F66">
      <w:pPr>
        <w:pStyle w:val="Notedefin"/>
        <w:bidi/>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lang w:bidi="ar-DZ"/>
        </w:rPr>
        <w:t xml:space="preserve">  إبراهيم عبد الرحيم محمد، </w:t>
      </w:r>
      <w:r w:rsidRPr="00435709">
        <w:rPr>
          <w:rFonts w:ascii="Simplified Arabic" w:hAnsi="Simplified Arabic" w:cs="Simplified Arabic"/>
          <w:b/>
          <w:bCs/>
          <w:sz w:val="24"/>
          <w:szCs w:val="24"/>
          <w:u w:val="single"/>
          <w:rtl/>
          <w:lang w:bidi="ar-DZ"/>
        </w:rPr>
        <w:t>دراسات الجدوى الاقتصادية وتقييم أصول المشاريع</w:t>
      </w:r>
      <w:r w:rsidRPr="00435709">
        <w:rPr>
          <w:rFonts w:ascii="Simplified Arabic" w:hAnsi="Simplified Arabic" w:cs="Simplified Arabic"/>
          <w:sz w:val="24"/>
          <w:szCs w:val="24"/>
          <w:rtl/>
          <w:lang w:bidi="ar-DZ"/>
        </w:rPr>
        <w:t>، مؤسسة شباب الجامعة، الإسكندرية، 2007، ص 10.</w:t>
      </w:r>
    </w:p>
  </w:endnote>
  <w:endnote w:id="7">
    <w:p w:rsidR="00BE570B" w:rsidRPr="00435709" w:rsidRDefault="00BE570B" w:rsidP="00F00F66">
      <w:pPr>
        <w:pStyle w:val="Notedefin"/>
        <w:bidi/>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lang w:bidi="ar-DZ"/>
        </w:rPr>
        <w:t xml:space="preserve">  اوسرير منور وبن حاج جيلالي مغراوة، </w:t>
      </w:r>
      <w:r w:rsidRPr="00435709">
        <w:rPr>
          <w:rFonts w:ascii="Simplified Arabic" w:hAnsi="Simplified Arabic" w:cs="Simplified Arabic"/>
          <w:b/>
          <w:bCs/>
          <w:sz w:val="24"/>
          <w:szCs w:val="24"/>
          <w:u w:val="single"/>
          <w:rtl/>
          <w:lang w:bidi="ar-DZ"/>
        </w:rPr>
        <w:t>دراسة الجدوى البيئية للمشاريع الاستثمارية</w:t>
      </w:r>
      <w:r w:rsidRPr="00435709">
        <w:rPr>
          <w:rFonts w:ascii="Simplified Arabic" w:hAnsi="Simplified Arabic" w:cs="Simplified Arabic"/>
          <w:sz w:val="24"/>
          <w:szCs w:val="24"/>
          <w:rtl/>
          <w:lang w:bidi="ar-DZ"/>
        </w:rPr>
        <w:t>، مجلة اقتصاديات شمال إفريقيا، جامعة شلف، العدد 07، 2007، ص 330.</w:t>
      </w:r>
    </w:p>
  </w:endnote>
  <w:endnote w:id="8">
    <w:p w:rsidR="00BE570B" w:rsidRDefault="00BE570B" w:rsidP="00D650C0">
      <w:pPr>
        <w:pStyle w:val="Notedefin"/>
        <w:bidi/>
        <w:rPr>
          <w:rFonts w:hint="cs"/>
          <w:rtl/>
          <w:lang w:bidi="ar-DZ"/>
        </w:rPr>
      </w:pPr>
      <w:r>
        <w:rPr>
          <w:rStyle w:val="Appeldenotedefin"/>
        </w:rPr>
        <w:endnoteRef/>
      </w:r>
      <w:r>
        <w:t xml:space="preserve"> </w:t>
      </w:r>
      <w:r>
        <w:rPr>
          <w:rFonts w:hint="cs"/>
          <w:rtl/>
          <w:lang w:bidi="ar-DZ"/>
        </w:rPr>
        <w:t xml:space="preserve">  مؤيد الفضل ومحمود العبيدي، </w:t>
      </w:r>
      <w:r w:rsidRPr="00EC4147">
        <w:rPr>
          <w:rFonts w:hint="cs"/>
          <w:b/>
          <w:bCs/>
          <w:u w:val="single"/>
          <w:rtl/>
          <w:lang w:bidi="ar-DZ"/>
        </w:rPr>
        <w:t>إدارة المشاريع منهج كمي</w:t>
      </w:r>
      <w:r>
        <w:rPr>
          <w:rFonts w:hint="cs"/>
          <w:rtl/>
          <w:lang w:bidi="ar-DZ"/>
        </w:rPr>
        <w:t>، الوراق  للنشر والتوزيع، عمان، 2005، ص 22.</w:t>
      </w:r>
    </w:p>
  </w:endnote>
  <w:endnote w:id="9">
    <w:p w:rsidR="00BE570B" w:rsidRPr="00435709" w:rsidRDefault="00BE570B" w:rsidP="00007566">
      <w:pPr>
        <w:pStyle w:val="Notedefin"/>
        <w:bidi/>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lang w:bidi="ar-DZ"/>
        </w:rPr>
        <w:t xml:space="preserve">  نمر داود نعيم، </w:t>
      </w:r>
      <w:r w:rsidRPr="00435709">
        <w:rPr>
          <w:rFonts w:ascii="Simplified Arabic" w:hAnsi="Simplified Arabic" w:cs="Simplified Arabic"/>
          <w:b/>
          <w:bCs/>
          <w:sz w:val="24"/>
          <w:szCs w:val="24"/>
          <w:u w:val="single"/>
          <w:rtl/>
          <w:lang w:bidi="ar-DZ"/>
        </w:rPr>
        <w:t>دراسة الجدوى الاقتصادية</w:t>
      </w:r>
      <w:r w:rsidRPr="00435709">
        <w:rPr>
          <w:rFonts w:ascii="Simplified Arabic" w:hAnsi="Simplified Arabic" w:cs="Simplified Arabic"/>
          <w:sz w:val="24"/>
          <w:szCs w:val="24"/>
          <w:rtl/>
          <w:lang w:bidi="ar-DZ"/>
        </w:rPr>
        <w:t>، دار البداية للنشر والتوزيع، عمان، 2011، ص 21</w:t>
      </w:r>
    </w:p>
  </w:endnote>
  <w:endnote w:id="10">
    <w:p w:rsidR="00BE570B" w:rsidRPr="00435709" w:rsidRDefault="00BE570B" w:rsidP="00007566">
      <w:pPr>
        <w:pStyle w:val="Notedefin"/>
        <w:bidi/>
        <w:jc w:val="both"/>
        <w:rPr>
          <w:rFonts w:ascii="Simplified Arabic" w:hAnsi="Simplified Arabic" w:cs="Simplified Arabic"/>
          <w:sz w:val="24"/>
          <w:szCs w:val="24"/>
          <w:rtl/>
          <w:lang w:bidi="ar-DZ"/>
        </w:rPr>
      </w:pPr>
      <w:r w:rsidRPr="00435709">
        <w:rPr>
          <w:rStyle w:val="Appeldenotedefin"/>
          <w:rFonts w:ascii="Simplified Arabic" w:hAnsi="Simplified Arabic" w:cs="Simplified Arabic"/>
          <w:sz w:val="24"/>
          <w:szCs w:val="24"/>
        </w:rPr>
        <w:endnoteRef/>
      </w:r>
      <w:r w:rsidRPr="00435709">
        <w:rPr>
          <w:rFonts w:ascii="Simplified Arabic" w:hAnsi="Simplified Arabic" w:cs="Simplified Arabic"/>
          <w:sz w:val="24"/>
          <w:szCs w:val="24"/>
        </w:rPr>
        <w:t xml:space="preserve"> </w:t>
      </w:r>
      <w:r w:rsidRPr="00435709">
        <w:rPr>
          <w:rFonts w:ascii="Simplified Arabic" w:hAnsi="Simplified Arabic" w:cs="Simplified Arabic"/>
          <w:sz w:val="24"/>
          <w:szCs w:val="24"/>
          <w:rtl/>
          <w:lang w:bidi="ar-DZ"/>
        </w:rPr>
        <w:t xml:space="preserve">  شقير نوري موسى واسامة عزمي سلام، </w:t>
      </w:r>
      <w:r w:rsidRPr="00435709">
        <w:rPr>
          <w:rFonts w:ascii="Simplified Arabic" w:hAnsi="Simplified Arabic" w:cs="Simplified Arabic"/>
          <w:b/>
          <w:bCs/>
          <w:sz w:val="24"/>
          <w:szCs w:val="24"/>
          <w:u w:val="single"/>
          <w:rtl/>
          <w:lang w:bidi="ar-DZ"/>
        </w:rPr>
        <w:t>دراسة الجدوى الاقتصادية وتقييم المشروعات الاستثمارية</w:t>
      </w:r>
      <w:r w:rsidRPr="00435709">
        <w:rPr>
          <w:rFonts w:ascii="Simplified Arabic" w:hAnsi="Simplified Arabic" w:cs="Simplified Arabic"/>
          <w:sz w:val="24"/>
          <w:szCs w:val="24"/>
          <w:rtl/>
          <w:lang w:bidi="ar-DZ"/>
        </w:rPr>
        <w:t>، دار المسيرة، عمان، 2009، ص 22.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23222"/>
      <w:docPartObj>
        <w:docPartGallery w:val="Page Numbers (Bottom of Page)"/>
        <w:docPartUnique/>
      </w:docPartObj>
    </w:sdtPr>
    <w:sdtContent>
      <w:p w:rsidR="00BE570B" w:rsidRDefault="00BE570B">
        <w:pPr>
          <w:pStyle w:val="Pieddepage"/>
          <w:jc w:val="center"/>
        </w:pPr>
        <w:fldSimple w:instr=" PAGE   \* MERGEFORMAT ">
          <w:r w:rsidR="001F78BD">
            <w:rPr>
              <w:noProof/>
            </w:rPr>
            <w:t>5</w:t>
          </w:r>
        </w:fldSimple>
      </w:p>
    </w:sdtContent>
  </w:sdt>
  <w:p w:rsidR="00BE570B" w:rsidRDefault="00BE57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100" w:rsidRDefault="007C1100" w:rsidP="0087789B">
      <w:pPr>
        <w:spacing w:after="0" w:line="240" w:lineRule="auto"/>
      </w:pPr>
      <w:r>
        <w:separator/>
      </w:r>
    </w:p>
  </w:footnote>
  <w:footnote w:type="continuationSeparator" w:id="1">
    <w:p w:rsidR="007C1100" w:rsidRDefault="007C1100" w:rsidP="008778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sz w:val="32"/>
        <w:szCs w:val="32"/>
      </w:rPr>
      <w:alias w:val="Titre"/>
      <w:id w:val="77738743"/>
      <w:placeholder>
        <w:docPart w:val="FC3EAE72B2AD462E9A5B3705BD7825AE"/>
      </w:placeholder>
      <w:dataBinding w:prefixMappings="xmlns:ns0='http://schemas.openxmlformats.org/package/2006/metadata/core-properties' xmlns:ns1='http://purl.org/dc/elements/1.1/'" w:xpath="/ns0:coreProperties[1]/ns1:title[1]" w:storeItemID="{6C3C8BC8-F283-45AE-878A-BAB7291924A1}"/>
      <w:text/>
    </w:sdtPr>
    <w:sdtContent>
      <w:p w:rsidR="00BE570B" w:rsidRDefault="00BE570B" w:rsidP="0087789B">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AD2E93">
          <w:rPr>
            <w:rFonts w:ascii="Simplified Arabic" w:eastAsiaTheme="majorEastAsia" w:hAnsi="Simplified Arabic" w:cs="Simplified Arabic"/>
            <w:sz w:val="32"/>
            <w:szCs w:val="32"/>
            <w:rtl/>
          </w:rPr>
          <w:t>الفصل الأول: مفاهيم أساسية حول دراسة الجدوى الاقتصادية وتقييم المشاريع الاستثمارية</w:t>
        </w:r>
      </w:p>
    </w:sdtContent>
  </w:sdt>
  <w:p w:rsidR="00BE570B" w:rsidRDefault="00BE570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1A4"/>
    <w:multiLevelType w:val="hybridMultilevel"/>
    <w:tmpl w:val="C53AB422"/>
    <w:lvl w:ilvl="0" w:tplc="919EE07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E5F7D0E"/>
    <w:multiLevelType w:val="hybridMultilevel"/>
    <w:tmpl w:val="161ED58E"/>
    <w:lvl w:ilvl="0" w:tplc="B7D295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8175AB"/>
    <w:multiLevelType w:val="hybridMultilevel"/>
    <w:tmpl w:val="E9A621FA"/>
    <w:lvl w:ilvl="0" w:tplc="8F04F9D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9D8290C"/>
    <w:multiLevelType w:val="hybridMultilevel"/>
    <w:tmpl w:val="77346D02"/>
    <w:lvl w:ilvl="0" w:tplc="00B09C8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AEC154A"/>
    <w:multiLevelType w:val="hybridMultilevel"/>
    <w:tmpl w:val="77346D02"/>
    <w:lvl w:ilvl="0" w:tplc="00B09C8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F8312C2"/>
    <w:multiLevelType w:val="hybridMultilevel"/>
    <w:tmpl w:val="A00C9288"/>
    <w:lvl w:ilvl="0" w:tplc="2380517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8F5146"/>
    <w:multiLevelType w:val="hybridMultilevel"/>
    <w:tmpl w:val="C6C28306"/>
    <w:lvl w:ilvl="0" w:tplc="F71A381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37CE11BC"/>
    <w:multiLevelType w:val="hybridMultilevel"/>
    <w:tmpl w:val="B2145E3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7CB325D"/>
    <w:multiLevelType w:val="hybridMultilevel"/>
    <w:tmpl w:val="C096CBDE"/>
    <w:lvl w:ilvl="0" w:tplc="73F01E0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ED941E8"/>
    <w:multiLevelType w:val="hybridMultilevel"/>
    <w:tmpl w:val="8132FC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91C0A03"/>
    <w:multiLevelType w:val="hybridMultilevel"/>
    <w:tmpl w:val="C78026F0"/>
    <w:lvl w:ilvl="0" w:tplc="632879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7D5E4A7C"/>
    <w:multiLevelType w:val="hybridMultilevel"/>
    <w:tmpl w:val="5B066F4C"/>
    <w:lvl w:ilvl="0" w:tplc="B478ED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1"/>
  </w:num>
  <w:num w:numId="3">
    <w:abstractNumId w:val="8"/>
  </w:num>
  <w:num w:numId="4">
    <w:abstractNumId w:val="5"/>
  </w:num>
  <w:num w:numId="5">
    <w:abstractNumId w:val="0"/>
  </w:num>
  <w:num w:numId="6">
    <w:abstractNumId w:val="3"/>
  </w:num>
  <w:num w:numId="7">
    <w:abstractNumId w:val="10"/>
  </w:num>
  <w:num w:numId="8">
    <w:abstractNumId w:val="1"/>
  </w:num>
  <w:num w:numId="9">
    <w:abstractNumId w:val="9"/>
  </w:num>
  <w:num w:numId="10">
    <w:abstractNumId w:val="7"/>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useFELayout/>
  </w:compat>
  <w:rsids>
    <w:rsidRoot w:val="0087789B"/>
    <w:rsid w:val="00007566"/>
    <w:rsid w:val="00191C72"/>
    <w:rsid w:val="001F78BD"/>
    <w:rsid w:val="003A56B0"/>
    <w:rsid w:val="003B169D"/>
    <w:rsid w:val="006F0FC0"/>
    <w:rsid w:val="007C1100"/>
    <w:rsid w:val="0087789B"/>
    <w:rsid w:val="00922779"/>
    <w:rsid w:val="00AD2E93"/>
    <w:rsid w:val="00BE570B"/>
    <w:rsid w:val="00C93758"/>
    <w:rsid w:val="00D650C0"/>
    <w:rsid w:val="00EC4147"/>
    <w:rsid w:val="00F00F66"/>
    <w:rsid w:val="00F80E04"/>
    <w:rsid w:val="00FC36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0" type="connector" idref="#_x0000_s1112"/>
        <o:r id="V:Rule41" type="connector" idref="#_x0000_s1141"/>
        <o:r id="V:Rule42" type="connector" idref="#_x0000_s1125"/>
        <o:r id="V:Rule43" type="connector" idref="#_x0000_s1145"/>
        <o:r id="V:Rule44" type="connector" idref="#_x0000_s1118"/>
        <o:r id="V:Rule45" type="connector" idref="#_x0000_s1139"/>
        <o:r id="V:Rule46" type="connector" idref="#_x0000_s1121"/>
        <o:r id="V:Rule47" type="connector" idref="#_x0000_s1114"/>
        <o:r id="V:Rule48" type="connector" idref="#_x0000_s1131"/>
        <o:r id="V:Rule49" type="connector" idref="#_x0000_s1117"/>
        <o:r id="V:Rule50" type="connector" idref="#_x0000_s1124"/>
        <o:r id="V:Rule51" type="connector" idref="#_x0000_s1146"/>
        <o:r id="V:Rule52" type="connector" idref="#_x0000_s1142"/>
        <o:r id="V:Rule53" type="connector" idref="#_x0000_s1130"/>
        <o:r id="V:Rule54" type="connector" idref="#_x0000_s1137"/>
        <o:r id="V:Rule55" type="connector" idref="#_x0000_s1113"/>
        <o:r id="V:Rule56" type="connector" idref="#_x0000_s1135"/>
        <o:r id="V:Rule57" type="connector" idref="#_x0000_s1133"/>
        <o:r id="V:Rule58" type="connector" idref="#_x0000_s1111"/>
        <o:r id="V:Rule59" type="connector" idref="#_x0000_s1128"/>
        <o:r id="V:Rule60" type="connector" idref="#_x0000_s1165"/>
        <o:r id="V:Rule61" type="connector" idref="#_x0000_s1169"/>
        <o:r id="V:Rule62" type="connector" idref="#_x0000_s1171"/>
        <o:r id="V:Rule63" type="connector" idref="#_x0000_s1164"/>
        <o:r id="V:Rule64" type="connector" idref="#_x0000_s1173"/>
        <o:r id="V:Rule65" type="connector" idref="#_x0000_s1158"/>
        <o:r id="V:Rule66" type="connector" idref="#_x0000_s1154"/>
        <o:r id="V:Rule67" type="connector" idref="#_x0000_s1153"/>
        <o:r id="V:Rule68" type="connector" idref="#_x0000_s1152"/>
        <o:r id="V:Rule69" type="connector" idref="#_x0000_s1160"/>
        <o:r id="V:Rule70" type="connector" idref="#_x0000_s1174"/>
        <o:r id="V:Rule71" type="connector" idref="#_x0000_s1159"/>
        <o:r id="V:Rule72" type="connector" idref="#_x0000_s11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789B"/>
    <w:pPr>
      <w:tabs>
        <w:tab w:val="center" w:pos="4153"/>
        <w:tab w:val="right" w:pos="8306"/>
      </w:tabs>
      <w:spacing w:after="0" w:line="240" w:lineRule="auto"/>
    </w:pPr>
  </w:style>
  <w:style w:type="character" w:customStyle="1" w:styleId="En-tteCar">
    <w:name w:val="En-tête Car"/>
    <w:basedOn w:val="Policepardfaut"/>
    <w:link w:val="En-tte"/>
    <w:uiPriority w:val="99"/>
    <w:rsid w:val="0087789B"/>
  </w:style>
  <w:style w:type="paragraph" w:styleId="Pieddepage">
    <w:name w:val="footer"/>
    <w:basedOn w:val="Normal"/>
    <w:link w:val="PieddepageCar"/>
    <w:uiPriority w:val="99"/>
    <w:unhideWhenUsed/>
    <w:rsid w:val="0087789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7789B"/>
  </w:style>
  <w:style w:type="paragraph" w:styleId="Textedebulles">
    <w:name w:val="Balloon Text"/>
    <w:basedOn w:val="Normal"/>
    <w:link w:val="TextedebullesCar"/>
    <w:uiPriority w:val="99"/>
    <w:semiHidden/>
    <w:unhideWhenUsed/>
    <w:rsid w:val="008778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89B"/>
    <w:rPr>
      <w:rFonts w:ascii="Tahoma" w:hAnsi="Tahoma" w:cs="Tahoma"/>
      <w:sz w:val="16"/>
      <w:szCs w:val="16"/>
    </w:rPr>
  </w:style>
  <w:style w:type="paragraph" w:styleId="Paragraphedeliste">
    <w:name w:val="List Paragraph"/>
    <w:basedOn w:val="Normal"/>
    <w:uiPriority w:val="34"/>
    <w:qFormat/>
    <w:rsid w:val="00F00F66"/>
    <w:pPr>
      <w:ind w:left="720"/>
      <w:contextualSpacing/>
    </w:pPr>
  </w:style>
  <w:style w:type="paragraph" w:styleId="Notedefin">
    <w:name w:val="endnote text"/>
    <w:basedOn w:val="Normal"/>
    <w:link w:val="NotedefinCar"/>
    <w:uiPriority w:val="99"/>
    <w:unhideWhenUsed/>
    <w:rsid w:val="00F00F66"/>
    <w:pPr>
      <w:spacing w:after="0" w:line="240" w:lineRule="auto"/>
    </w:pPr>
    <w:rPr>
      <w:sz w:val="20"/>
      <w:szCs w:val="20"/>
    </w:rPr>
  </w:style>
  <w:style w:type="character" w:customStyle="1" w:styleId="NotedefinCar">
    <w:name w:val="Note de fin Car"/>
    <w:basedOn w:val="Policepardfaut"/>
    <w:link w:val="Notedefin"/>
    <w:uiPriority w:val="99"/>
    <w:rsid w:val="00F00F66"/>
    <w:rPr>
      <w:sz w:val="20"/>
      <w:szCs w:val="20"/>
    </w:rPr>
  </w:style>
  <w:style w:type="character" w:styleId="Appeldenotedefin">
    <w:name w:val="endnote reference"/>
    <w:basedOn w:val="Policepardfaut"/>
    <w:uiPriority w:val="99"/>
    <w:semiHidden/>
    <w:unhideWhenUsed/>
    <w:rsid w:val="00F00F66"/>
    <w:rPr>
      <w:vertAlign w:val="superscript"/>
    </w:rPr>
  </w:style>
  <w:style w:type="paragraph" w:styleId="Notedebasdepage">
    <w:name w:val="footnote text"/>
    <w:basedOn w:val="Normal"/>
    <w:link w:val="NotedebasdepageCar"/>
    <w:uiPriority w:val="99"/>
    <w:semiHidden/>
    <w:unhideWhenUsed/>
    <w:rsid w:val="00F00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00F66"/>
    <w:rPr>
      <w:sz w:val="20"/>
      <w:szCs w:val="20"/>
    </w:rPr>
  </w:style>
  <w:style w:type="character" w:styleId="Appelnotedebasdep">
    <w:name w:val="footnote reference"/>
    <w:basedOn w:val="Policepardfaut"/>
    <w:uiPriority w:val="99"/>
    <w:semiHidden/>
    <w:unhideWhenUsed/>
    <w:rsid w:val="00F00F6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3EAE72B2AD462E9A5B3705BD7825AE"/>
        <w:category>
          <w:name w:val="Général"/>
          <w:gallery w:val="placeholder"/>
        </w:category>
        <w:types>
          <w:type w:val="bbPlcHdr"/>
        </w:types>
        <w:behaviors>
          <w:behavior w:val="content"/>
        </w:behaviors>
        <w:guid w:val="{562EE013-C658-43BF-B70D-B2222CD84B44}"/>
      </w:docPartPr>
      <w:docPartBody>
        <w:p w:rsidR="00A05B81" w:rsidRDefault="00A05B81" w:rsidP="00A05B81">
          <w:pPr>
            <w:pStyle w:val="FC3EAE72B2AD462E9A5B3705BD7825A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05B81"/>
    <w:rsid w:val="00A05B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C3EAE72B2AD462E9A5B3705BD7825AE">
    <w:name w:val="FC3EAE72B2AD462E9A5B3705BD7825AE"/>
    <w:rsid w:val="00A05B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F0A3-86B9-404A-9B52-26AE90A6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7</Pages>
  <Words>1218</Words>
  <Characters>6700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الفصل الأول: مفاهيم أساسية حول دراسة الجدوى الاقتصادية وتقييم المشاريع الاستثمارية</vt:lpstr>
    </vt:vector>
  </TitlesOfParts>
  <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 مفاهيم أساسية حول دراسة الجدوى الاقتصادية وتقييم المشاريع الاستثمارية</dc:title>
  <dc:subject/>
  <dc:creator>Document</dc:creator>
  <cp:keywords/>
  <dc:description/>
  <cp:lastModifiedBy>Document</cp:lastModifiedBy>
  <cp:revision>11</cp:revision>
  <dcterms:created xsi:type="dcterms:W3CDTF">2020-04-10T09:33:00Z</dcterms:created>
  <dcterms:modified xsi:type="dcterms:W3CDTF">2020-04-10T14:25:00Z</dcterms:modified>
</cp:coreProperties>
</file>